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964" w:rsidRPr="001B3BC9" w:rsidRDefault="00864498"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0" w:name="_GoBack"/>
      <w:bookmarkEnd w:id="0"/>
      <w:r w:rsidR="00805964" w:rsidRPr="001B3BC9">
        <w:rPr>
          <w:rFonts w:ascii="Times New Roman" w:eastAsia="Times New Roman" w:hAnsi="Times New Roman" w:cs="Times New Roman"/>
          <w:sz w:val="28"/>
          <w:szCs w:val="28"/>
          <w:lang w:eastAsia="ru-RU"/>
        </w:rPr>
        <w:t xml:space="preserve">АВТОНОМНАЯ НЕКОММЕРЧЕСКАЯ </w:t>
      </w:r>
      <w:r w:rsidR="006B3D8B" w:rsidRPr="001B3BC9">
        <w:rPr>
          <w:rFonts w:ascii="Times New Roman" w:eastAsia="Times New Roman" w:hAnsi="Times New Roman" w:cs="Times New Roman"/>
          <w:sz w:val="28"/>
          <w:szCs w:val="28"/>
          <w:lang w:eastAsia="ru-RU"/>
        </w:rPr>
        <w:t xml:space="preserve"> </w:t>
      </w:r>
      <w:r w:rsidR="00805964" w:rsidRPr="001B3BC9">
        <w:rPr>
          <w:rFonts w:ascii="Times New Roman" w:eastAsia="Times New Roman" w:hAnsi="Times New Roman" w:cs="Times New Roman"/>
          <w:sz w:val="28"/>
          <w:szCs w:val="28"/>
          <w:lang w:eastAsia="ru-RU"/>
        </w:rPr>
        <w:t xml:space="preserve">ОБРАЗОВАТЕЛЬНАЯ ОРГАНИЗАЦИЯ </w:t>
      </w:r>
      <w:r w:rsidR="006B3D8B" w:rsidRPr="001B3BC9">
        <w:rPr>
          <w:rFonts w:ascii="Times New Roman" w:eastAsia="Times New Roman" w:hAnsi="Times New Roman" w:cs="Times New Roman"/>
          <w:sz w:val="28"/>
          <w:szCs w:val="28"/>
          <w:lang w:eastAsia="ru-RU"/>
        </w:rPr>
        <w:t xml:space="preserve"> </w:t>
      </w:r>
      <w:r w:rsidR="00805964" w:rsidRPr="001B3BC9">
        <w:rPr>
          <w:rFonts w:ascii="Times New Roman" w:eastAsia="Times New Roman" w:hAnsi="Times New Roman" w:cs="Times New Roman"/>
          <w:sz w:val="28"/>
          <w:szCs w:val="28"/>
          <w:lang w:eastAsia="ru-RU"/>
        </w:rPr>
        <w:t xml:space="preserve">ВЫСШЕГО ОБРАЗОВАНИЯ </w:t>
      </w:r>
    </w:p>
    <w:p w:rsidR="00805964" w:rsidRPr="001B3BC9" w:rsidRDefault="00805964"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ЦЕНТРОСОЮЗА РОССИЙСКОЙ ФЕДЕРАЦИИ</w:t>
      </w:r>
    </w:p>
    <w:p w:rsidR="00805964" w:rsidRPr="001B3BC9" w:rsidRDefault="00805964"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«РОССИЙСКИЙ УНИВЕРСИТЕТ КООПЕРАЦИИ»</w:t>
      </w:r>
    </w:p>
    <w:p w:rsidR="00805964" w:rsidRPr="001B3BC9" w:rsidRDefault="00805964"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b/>
          <w:sz w:val="28"/>
          <w:szCs w:val="28"/>
          <w:lang w:eastAsia="ru-RU"/>
        </w:rPr>
        <w:t>КАЗАНСКИЙ КООПЕРАТИВНЫЙ ИНСТИТУТ (ФИЛИАЛ)</w:t>
      </w:r>
    </w:p>
    <w:p w:rsidR="00805964" w:rsidRDefault="00805964"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C0961" w:rsidRDefault="00AC0961"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B04BAF" w:rsidRDefault="00B04BAF"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AC0961" w:rsidRPr="001B3BC9" w:rsidRDefault="00AC0961" w:rsidP="002123A1">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5964" w:rsidRPr="001B3BC9" w:rsidRDefault="00805964" w:rsidP="002123A1">
      <w:pPr>
        <w:widowControl w:val="0"/>
        <w:autoSpaceDE w:val="0"/>
        <w:autoSpaceDN w:val="0"/>
        <w:adjustRightInd w:val="0"/>
        <w:spacing w:after="0" w:line="240" w:lineRule="auto"/>
        <w:ind w:left="5245"/>
        <w:jc w:val="both"/>
        <w:rPr>
          <w:rFonts w:ascii="Times New Roman" w:eastAsia="Times New Roman" w:hAnsi="Times New Roman" w:cs="Times New Roman"/>
          <w:b/>
          <w:sz w:val="28"/>
          <w:szCs w:val="28"/>
          <w:lang w:eastAsia="ru-RU"/>
        </w:rPr>
      </w:pPr>
    </w:p>
    <w:p w:rsidR="00B04BAF" w:rsidRDefault="00B04BAF" w:rsidP="00B04BAF">
      <w:pPr>
        <w:autoSpaceDE w:val="0"/>
        <w:autoSpaceDN w:val="0"/>
        <w:adjustRightInd w:val="0"/>
        <w:spacing w:before="12" w:after="0" w:line="367" w:lineRule="exact"/>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ПРОИЗВОДСТВЕННАЯ ПРАКТИКА </w:t>
      </w:r>
    </w:p>
    <w:p w:rsidR="00B04BAF" w:rsidRDefault="00B04BAF" w:rsidP="00B04BAF">
      <w:pPr>
        <w:autoSpaceDE w:val="0"/>
        <w:autoSpaceDN w:val="0"/>
        <w:adjustRightInd w:val="0"/>
        <w:spacing w:before="12" w:after="0" w:line="367" w:lineRule="exact"/>
        <w:jc w:val="center"/>
        <w:rPr>
          <w:rFonts w:ascii="Times New Roman" w:eastAsia="Times New Roman" w:hAnsi="Times New Roman" w:cs="Times New Roman"/>
          <w:b/>
          <w:bCs/>
          <w:sz w:val="32"/>
          <w:szCs w:val="32"/>
          <w:lang w:eastAsia="ru-RU"/>
        </w:rPr>
      </w:pPr>
    </w:p>
    <w:p w:rsidR="00B04BAF" w:rsidRDefault="00B04BAF" w:rsidP="00B04BAF">
      <w:pPr>
        <w:widowControl w:val="0"/>
        <w:tabs>
          <w:tab w:val="right" w:leader="underscore" w:pos="8505"/>
        </w:tabs>
        <w:autoSpaceDE w:val="0"/>
        <w:autoSpaceDN w:val="0"/>
        <w:adjustRightInd w:val="0"/>
        <w:spacing w:after="0" w:line="360" w:lineRule="exact"/>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ПРЕДДИПЛОМНАЯ ПРАКТИКА</w:t>
      </w:r>
      <w:r w:rsidRPr="007D6BA1">
        <w:rPr>
          <w:rFonts w:ascii="Times New Roman" w:eastAsia="Times New Roman" w:hAnsi="Times New Roman" w:cs="Times New Roman"/>
          <w:b/>
          <w:bCs/>
          <w:sz w:val="32"/>
          <w:szCs w:val="32"/>
          <w:lang w:eastAsia="ru-RU"/>
        </w:rPr>
        <w:t xml:space="preserve"> </w:t>
      </w:r>
    </w:p>
    <w:p w:rsidR="00B04BAF" w:rsidRDefault="00B04BAF" w:rsidP="00B04BAF">
      <w:pPr>
        <w:widowControl w:val="0"/>
        <w:tabs>
          <w:tab w:val="right" w:leader="underscore" w:pos="8505"/>
        </w:tabs>
        <w:autoSpaceDE w:val="0"/>
        <w:autoSpaceDN w:val="0"/>
        <w:adjustRightInd w:val="0"/>
        <w:spacing w:after="0" w:line="360" w:lineRule="exact"/>
        <w:jc w:val="center"/>
        <w:rPr>
          <w:rFonts w:ascii="Times New Roman" w:eastAsia="Times New Roman" w:hAnsi="Times New Roman" w:cs="Times New Roman"/>
          <w:b/>
          <w:bCs/>
          <w:sz w:val="32"/>
          <w:szCs w:val="32"/>
          <w:lang w:eastAsia="ru-RU"/>
        </w:rPr>
      </w:pPr>
    </w:p>
    <w:p w:rsidR="00AC0961" w:rsidRDefault="00B04BAF" w:rsidP="00B04BAF">
      <w:pPr>
        <w:widowControl w:val="0"/>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4442C1">
        <w:rPr>
          <w:rFonts w:ascii="Times New Roman" w:eastAsia="Times New Roman" w:hAnsi="Times New Roman" w:cs="Times New Roman"/>
          <w:b/>
          <w:bCs/>
          <w:sz w:val="32"/>
          <w:szCs w:val="32"/>
          <w:lang w:eastAsia="ru-RU"/>
        </w:rPr>
        <w:t>ПРОГРАММА</w:t>
      </w:r>
    </w:p>
    <w:p w:rsidR="00B04BAF" w:rsidRDefault="00B04BAF" w:rsidP="00B04BAF">
      <w:pPr>
        <w:widowControl w:val="0"/>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sz w:val="28"/>
          <w:lang w:eastAsia="ru-RU"/>
        </w:rPr>
      </w:pPr>
    </w:p>
    <w:p w:rsidR="00B04BAF" w:rsidRDefault="00B04BAF" w:rsidP="00B04BAF">
      <w:pPr>
        <w:widowControl w:val="0"/>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sz w:val="28"/>
          <w:lang w:eastAsia="ru-RU"/>
        </w:rPr>
      </w:pPr>
    </w:p>
    <w:p w:rsidR="00B04BAF" w:rsidRPr="001B3BC9" w:rsidRDefault="00B04BAF" w:rsidP="00B04BAF">
      <w:pPr>
        <w:widowControl w:val="0"/>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sz w:val="28"/>
          <w:lang w:eastAsia="ru-RU"/>
        </w:rPr>
      </w:pPr>
    </w:p>
    <w:p w:rsidR="00B04BAF" w:rsidRPr="007D6BA1" w:rsidRDefault="00B04BAF" w:rsidP="00B04BAF">
      <w:pPr>
        <w:shd w:val="clear" w:color="auto" w:fill="FFFFFF"/>
        <w:spacing w:after="0" w:line="360" w:lineRule="auto"/>
        <w:jc w:val="center"/>
        <w:rPr>
          <w:rFonts w:ascii="Times New Roman" w:eastAsia="Times New Roman" w:hAnsi="Times New Roman" w:cs="Times New Roman"/>
          <w:sz w:val="28"/>
          <w:szCs w:val="28"/>
          <w:lang w:eastAsia="ru-RU"/>
        </w:rPr>
      </w:pPr>
      <w:r w:rsidRPr="007D6BA1">
        <w:rPr>
          <w:rFonts w:ascii="Times New Roman" w:eastAsia="Times New Roman" w:hAnsi="Times New Roman" w:cs="Times New Roman"/>
          <w:sz w:val="28"/>
          <w:szCs w:val="28"/>
          <w:lang w:eastAsia="ru-RU"/>
        </w:rPr>
        <w:t>Направление подготовки 38.03.01 Экономика</w:t>
      </w:r>
    </w:p>
    <w:p w:rsidR="00805964" w:rsidRPr="001B3BC9" w:rsidRDefault="00B04BAF" w:rsidP="00B04BAF">
      <w:pPr>
        <w:widowControl w:val="0"/>
        <w:tabs>
          <w:tab w:val="left" w:leader="underscore" w:pos="4522"/>
          <w:tab w:val="left" w:leader="underscore" w:pos="5179"/>
        </w:tabs>
        <w:autoSpaceDE w:val="0"/>
        <w:autoSpaceDN w:val="0"/>
        <w:adjustRightInd w:val="0"/>
        <w:spacing w:after="0" w:line="240" w:lineRule="auto"/>
        <w:jc w:val="center"/>
        <w:rPr>
          <w:rFonts w:ascii="Times New Roman" w:eastAsia="Times New Roman" w:hAnsi="Times New Roman" w:cs="Times New Roman"/>
          <w:color w:val="FF0000"/>
          <w:sz w:val="28"/>
          <w:lang w:eastAsia="ru-RU"/>
        </w:rPr>
      </w:pPr>
      <w:r w:rsidRPr="007D6BA1">
        <w:rPr>
          <w:rFonts w:ascii="Times New Roman" w:eastAsia="Times New Roman" w:hAnsi="Times New Roman" w:cs="Times New Roman"/>
          <w:sz w:val="28"/>
          <w:szCs w:val="28"/>
          <w:lang w:eastAsia="ru-RU"/>
        </w:rPr>
        <w:t>Направленность (профиль)</w:t>
      </w:r>
      <w:r w:rsidR="00805964" w:rsidRPr="001B3BC9">
        <w:rPr>
          <w:rFonts w:ascii="Times New Roman" w:eastAsia="Times New Roman" w:hAnsi="Times New Roman" w:cs="Times New Roman"/>
          <w:sz w:val="28"/>
          <w:lang w:eastAsia="ru-RU"/>
        </w:rPr>
        <w:t xml:space="preserve"> </w:t>
      </w:r>
      <w:r w:rsidR="00805964" w:rsidRPr="001B3BC9">
        <w:rPr>
          <w:rFonts w:ascii="Times New Roman" w:hAnsi="Times New Roman" w:cs="Times New Roman"/>
          <w:bCs/>
          <w:sz w:val="28"/>
          <w:szCs w:val="28"/>
        </w:rPr>
        <w:t>Бухгалтерский учет, анализ и аудит</w:t>
      </w: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C44484" w:rsidRPr="001B3BC9" w:rsidRDefault="00C4448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FF0000"/>
          <w:sz w:val="28"/>
          <w:lang w:eastAsia="ru-RU"/>
        </w:rPr>
      </w:pPr>
    </w:p>
    <w:p w:rsidR="00805964" w:rsidRPr="001B3BC9" w:rsidRDefault="00805964" w:rsidP="002123A1">
      <w:pPr>
        <w:widowControl w:val="0"/>
        <w:shd w:val="clear" w:color="auto" w:fill="FFFFFF"/>
        <w:spacing w:after="0" w:line="240" w:lineRule="auto"/>
        <w:jc w:val="center"/>
        <w:rPr>
          <w:rFonts w:ascii="Times New Roman" w:eastAsia="Times New Roman" w:hAnsi="Times New Roman" w:cs="Times New Roman"/>
          <w:sz w:val="28"/>
          <w:lang w:eastAsia="ru-RU"/>
        </w:rPr>
      </w:pPr>
      <w:r w:rsidRPr="001B3BC9">
        <w:rPr>
          <w:rFonts w:ascii="Times New Roman" w:eastAsia="Times New Roman" w:hAnsi="Times New Roman" w:cs="Times New Roman"/>
          <w:sz w:val="28"/>
          <w:lang w:eastAsia="ru-RU"/>
        </w:rPr>
        <w:t>Казань 201</w:t>
      </w:r>
      <w:r w:rsidR="00B04BAF">
        <w:rPr>
          <w:rFonts w:ascii="Times New Roman" w:eastAsia="Times New Roman" w:hAnsi="Times New Roman" w:cs="Times New Roman"/>
          <w:sz w:val="28"/>
          <w:lang w:eastAsia="ru-RU"/>
        </w:rPr>
        <w:t>8</w:t>
      </w:r>
    </w:p>
    <w:p w:rsidR="003C1B3E" w:rsidRPr="001B3BC9" w:rsidRDefault="003C1B3E" w:rsidP="002123A1">
      <w:pPr>
        <w:widowControl w:val="0"/>
        <w:shd w:val="clear" w:color="auto" w:fill="FFFFFF"/>
        <w:spacing w:after="0" w:line="240" w:lineRule="auto"/>
        <w:jc w:val="center"/>
        <w:rPr>
          <w:rFonts w:ascii="Times New Roman" w:eastAsia="Times New Roman" w:hAnsi="Times New Roman" w:cs="Times New Roman"/>
          <w:sz w:val="28"/>
          <w:lang w:eastAsia="ru-RU"/>
        </w:rPr>
      </w:pPr>
    </w:p>
    <w:p w:rsidR="00B04BAF" w:rsidRDefault="00B04BAF">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805964" w:rsidRPr="001B3BC9" w:rsidRDefault="00644F0D" w:rsidP="002123A1">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1B3BC9">
        <w:rPr>
          <w:rFonts w:ascii="Times New Roman" w:eastAsia="Times New Roman" w:hAnsi="Times New Roman" w:cs="Times New Roman"/>
          <w:color w:val="000000"/>
          <w:sz w:val="28"/>
          <w:szCs w:val="28"/>
          <w:lang w:eastAsia="ru-RU"/>
        </w:rPr>
        <w:lastRenderedPageBreak/>
        <w:t>Программа</w:t>
      </w:r>
      <w:r w:rsidR="00CD7233" w:rsidRPr="001B3BC9">
        <w:rPr>
          <w:rFonts w:ascii="Times New Roman" w:eastAsia="Times New Roman" w:hAnsi="Times New Roman" w:cs="Times New Roman"/>
          <w:color w:val="000000"/>
          <w:sz w:val="28"/>
          <w:szCs w:val="28"/>
          <w:lang w:eastAsia="ru-RU"/>
        </w:rPr>
        <w:t xml:space="preserve">: </w:t>
      </w:r>
      <w:r w:rsidR="00BD38D5" w:rsidRPr="001B3BC9">
        <w:rPr>
          <w:rFonts w:ascii="Times New Roman" w:eastAsia="Times New Roman" w:hAnsi="Times New Roman" w:cs="Times New Roman"/>
          <w:color w:val="000000"/>
          <w:sz w:val="28"/>
          <w:szCs w:val="28"/>
          <w:lang w:eastAsia="ru-RU"/>
        </w:rPr>
        <w:t>«</w:t>
      </w:r>
      <w:r w:rsidR="00AC21E9" w:rsidRPr="001B3BC9">
        <w:rPr>
          <w:rFonts w:ascii="Times New Roman" w:eastAsia="Times New Roman" w:hAnsi="Times New Roman" w:cs="Times New Roman"/>
          <w:color w:val="000000"/>
          <w:sz w:val="28"/>
          <w:szCs w:val="28"/>
          <w:lang w:eastAsia="ru-RU"/>
        </w:rPr>
        <w:t>Производственная практика. Преддипломная практика</w:t>
      </w:r>
      <w:r w:rsidR="00BD38D5" w:rsidRPr="001B3BC9">
        <w:rPr>
          <w:rFonts w:ascii="Times New Roman" w:eastAsia="Times New Roman" w:hAnsi="Times New Roman" w:cs="Times New Roman"/>
          <w:color w:val="000000"/>
          <w:sz w:val="28"/>
          <w:szCs w:val="28"/>
          <w:lang w:eastAsia="ru-RU"/>
        </w:rPr>
        <w:t>»</w:t>
      </w:r>
      <w:r w:rsidR="00AC21E9" w:rsidRPr="001B3BC9">
        <w:rPr>
          <w:rFonts w:ascii="Times New Roman" w:eastAsia="Times New Roman" w:hAnsi="Times New Roman" w:cs="Times New Roman"/>
          <w:color w:val="000000"/>
          <w:sz w:val="28"/>
          <w:szCs w:val="28"/>
          <w:lang w:eastAsia="ru-RU"/>
        </w:rPr>
        <w:t xml:space="preserve"> </w:t>
      </w:r>
      <w:r w:rsidR="00805964" w:rsidRPr="001B3BC9">
        <w:rPr>
          <w:rFonts w:ascii="Times New Roman" w:eastAsia="Times New Roman" w:hAnsi="Times New Roman" w:cs="Times New Roman"/>
          <w:color w:val="000000"/>
          <w:sz w:val="28"/>
          <w:szCs w:val="28"/>
          <w:lang w:eastAsia="ru-RU"/>
        </w:rPr>
        <w:t>по</w:t>
      </w:r>
      <w:r w:rsidR="008967A7" w:rsidRPr="001B3BC9">
        <w:rPr>
          <w:rFonts w:ascii="Times New Roman" w:eastAsia="Times New Roman" w:hAnsi="Times New Roman" w:cs="Times New Roman"/>
          <w:color w:val="000000"/>
          <w:sz w:val="28"/>
          <w:szCs w:val="28"/>
          <w:lang w:eastAsia="ru-RU"/>
        </w:rPr>
        <w:t xml:space="preserve"> направлению подготовки </w:t>
      </w:r>
      <w:r w:rsidR="00805964" w:rsidRPr="001B3BC9">
        <w:rPr>
          <w:rFonts w:ascii="Times New Roman" w:eastAsia="Times New Roman" w:hAnsi="Times New Roman" w:cs="Times New Roman"/>
          <w:color w:val="000000"/>
          <w:sz w:val="28"/>
          <w:szCs w:val="28"/>
          <w:lang w:eastAsia="ru-RU"/>
        </w:rPr>
        <w:t xml:space="preserve"> </w:t>
      </w:r>
      <w:r w:rsidR="00805964" w:rsidRPr="001B3BC9">
        <w:rPr>
          <w:rFonts w:ascii="Times New Roman" w:eastAsia="Times New Roman" w:hAnsi="Times New Roman" w:cs="Times New Roman"/>
          <w:sz w:val="28"/>
          <w:lang w:eastAsia="ru-RU"/>
        </w:rPr>
        <w:t>38.03.01 Экономика</w:t>
      </w:r>
      <w:r w:rsidR="00B04BAF">
        <w:rPr>
          <w:rFonts w:ascii="Times New Roman" w:eastAsia="Times New Roman" w:hAnsi="Times New Roman" w:cs="Times New Roman"/>
          <w:sz w:val="28"/>
          <w:lang w:eastAsia="ru-RU"/>
        </w:rPr>
        <w:t>,</w:t>
      </w:r>
      <w:r w:rsidR="00BD38D5" w:rsidRPr="001B3BC9">
        <w:rPr>
          <w:rFonts w:ascii="Times New Roman" w:eastAsia="Times New Roman" w:hAnsi="Times New Roman" w:cs="Times New Roman"/>
          <w:sz w:val="28"/>
          <w:szCs w:val="28"/>
          <w:lang w:eastAsia="ru-RU"/>
        </w:rPr>
        <w:t xml:space="preserve"> направленность (профиль): «Бухгалтерский учет, анализ и аудит» </w:t>
      </w:r>
      <w:r w:rsidR="00805964" w:rsidRPr="001B3BC9">
        <w:rPr>
          <w:rFonts w:ascii="Times New Roman" w:eastAsia="Times New Roman" w:hAnsi="Times New Roman" w:cs="Times New Roman"/>
          <w:color w:val="000000"/>
          <w:sz w:val="28"/>
          <w:szCs w:val="28"/>
          <w:lang w:eastAsia="ru-RU"/>
        </w:rPr>
        <w:t xml:space="preserve">составлена в соответствии с требованиями Федерального государственного образовательного стандарта высшего образования по направлению подготовки </w:t>
      </w:r>
      <w:r w:rsidR="00805964" w:rsidRPr="001B3BC9">
        <w:rPr>
          <w:rFonts w:ascii="Times New Roman" w:eastAsia="Times New Roman" w:hAnsi="Times New Roman" w:cs="Times New Roman"/>
          <w:sz w:val="28"/>
          <w:lang w:eastAsia="ru-RU"/>
        </w:rPr>
        <w:t>38.03.01 Экономика</w:t>
      </w:r>
      <w:r w:rsidR="00805964" w:rsidRPr="001B3BC9">
        <w:rPr>
          <w:rFonts w:ascii="Times New Roman" w:eastAsia="Times New Roman" w:hAnsi="Times New Roman" w:cs="Times New Roman"/>
          <w:color w:val="000000"/>
          <w:sz w:val="28"/>
          <w:szCs w:val="28"/>
          <w:lang w:eastAsia="ru-RU"/>
        </w:rPr>
        <w:t xml:space="preserve">, </w:t>
      </w:r>
      <w:r w:rsidR="00805964" w:rsidRPr="001B3BC9">
        <w:rPr>
          <w:rFonts w:ascii="Times New Roman" w:hAnsi="Times New Roman" w:cs="Times New Roman"/>
          <w:color w:val="000000"/>
          <w:sz w:val="28"/>
          <w:szCs w:val="26"/>
        </w:rPr>
        <w:t xml:space="preserve">утвержденного Министерством </w:t>
      </w:r>
      <w:r w:rsidR="00805964" w:rsidRPr="001B3BC9">
        <w:rPr>
          <w:rFonts w:ascii="Times New Roman" w:hAnsi="Times New Roman" w:cs="Times New Roman"/>
          <w:color w:val="000000"/>
          <w:spacing w:val="-2"/>
          <w:sz w:val="28"/>
          <w:szCs w:val="26"/>
        </w:rPr>
        <w:t>образования и науки Российской Федерации 12.11.2015 г., №1327</w:t>
      </w:r>
      <w:r w:rsidR="009D23C7" w:rsidRPr="001B3BC9">
        <w:rPr>
          <w:rFonts w:ascii="Times New Roman" w:hAnsi="Times New Roman" w:cs="Times New Roman"/>
          <w:color w:val="000000"/>
          <w:spacing w:val="-2"/>
          <w:sz w:val="28"/>
          <w:szCs w:val="26"/>
        </w:rPr>
        <w:t xml:space="preserve"> </w:t>
      </w:r>
      <w:r w:rsidR="00805964" w:rsidRPr="001B3BC9">
        <w:rPr>
          <w:rFonts w:ascii="Times New Roman" w:eastAsia="Times New Roman" w:hAnsi="Times New Roman" w:cs="Times New Roman"/>
          <w:color w:val="000000"/>
          <w:sz w:val="28"/>
          <w:szCs w:val="28"/>
          <w:lang w:eastAsia="ru-RU"/>
        </w:rPr>
        <w:t>и актуализированными учебными планами для 201</w:t>
      </w:r>
      <w:r w:rsidR="00785868">
        <w:rPr>
          <w:rFonts w:ascii="Times New Roman" w:eastAsia="Times New Roman" w:hAnsi="Times New Roman" w:cs="Times New Roman"/>
          <w:color w:val="000000"/>
          <w:sz w:val="28"/>
          <w:szCs w:val="28"/>
          <w:lang w:eastAsia="ru-RU"/>
        </w:rPr>
        <w:t>8</w:t>
      </w:r>
      <w:r w:rsidR="00805964" w:rsidRPr="001B3BC9">
        <w:rPr>
          <w:rFonts w:ascii="Times New Roman" w:eastAsia="Times New Roman" w:hAnsi="Times New Roman" w:cs="Times New Roman"/>
          <w:color w:val="000000"/>
          <w:sz w:val="28"/>
          <w:szCs w:val="28"/>
          <w:lang w:eastAsia="ru-RU"/>
        </w:rPr>
        <w:t xml:space="preserve"> года набора</w:t>
      </w:r>
      <w:r w:rsidR="00805964" w:rsidRPr="00B04BAF">
        <w:rPr>
          <w:rFonts w:ascii="Times New Roman" w:eastAsia="Times New Roman" w:hAnsi="Times New Roman" w:cs="Times New Roman"/>
          <w:color w:val="000000"/>
          <w:sz w:val="28"/>
          <w:szCs w:val="28"/>
          <w:lang w:eastAsia="ru-RU"/>
        </w:rPr>
        <w:t>,</w:t>
      </w:r>
      <w:r w:rsidR="00805964" w:rsidRPr="001B3BC9">
        <w:rPr>
          <w:rFonts w:ascii="Times New Roman" w:eastAsia="Times New Roman" w:hAnsi="Times New Roman" w:cs="Times New Roman"/>
          <w:b/>
          <w:color w:val="000000"/>
          <w:sz w:val="28"/>
          <w:szCs w:val="28"/>
          <w:lang w:eastAsia="ru-RU"/>
        </w:rPr>
        <w:t xml:space="preserve"> </w:t>
      </w:r>
      <w:r w:rsidR="00805964" w:rsidRPr="001B3BC9">
        <w:rPr>
          <w:rFonts w:ascii="Times New Roman" w:eastAsia="Times New Roman" w:hAnsi="Times New Roman" w:cs="Times New Roman"/>
          <w:color w:val="000000"/>
          <w:sz w:val="28"/>
          <w:szCs w:val="28"/>
          <w:lang w:eastAsia="ru-RU"/>
        </w:rPr>
        <w:t>утвержденными</w:t>
      </w:r>
      <w:r w:rsidR="00B04BAF" w:rsidRPr="007B196D">
        <w:rPr>
          <w:rFonts w:ascii="Times New Roman" w:eastAsia="Times New Roman" w:hAnsi="Times New Roman" w:cs="Times New Roman"/>
          <w:sz w:val="28"/>
          <w:szCs w:val="28"/>
          <w:lang w:eastAsia="ru-RU"/>
        </w:rPr>
        <w:t xml:space="preserve"> Ученым советом Российского университета кооперации</w:t>
      </w:r>
      <w:r w:rsidR="00B04BAF" w:rsidRPr="007B196D">
        <w:rPr>
          <w:rStyle w:val="FontStyle368"/>
          <w:spacing w:val="-2"/>
          <w:sz w:val="28"/>
          <w:szCs w:val="28"/>
        </w:rPr>
        <w:t>.</w:t>
      </w: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b/>
          <w:sz w:val="28"/>
          <w:szCs w:val="28"/>
          <w:lang w:eastAsia="ru-RU"/>
        </w:rPr>
      </w:pPr>
    </w:p>
    <w:p w:rsidR="00644F0D" w:rsidRPr="001B3BC9" w:rsidRDefault="00644F0D" w:rsidP="002123A1">
      <w:pPr>
        <w:widowControl w:val="0"/>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 xml:space="preserve">Программа преддипломной практики: </w:t>
      </w:r>
    </w:p>
    <w:p w:rsidR="00805964" w:rsidRPr="001B3BC9" w:rsidRDefault="00805964" w:rsidP="002123A1">
      <w:pPr>
        <w:widowControl w:val="0"/>
        <w:tabs>
          <w:tab w:val="left" w:leader="underscore" w:pos="7824"/>
        </w:tabs>
        <w:autoSpaceDE w:val="0"/>
        <w:autoSpaceDN w:val="0"/>
        <w:adjustRightInd w:val="0"/>
        <w:spacing w:after="0" w:line="240" w:lineRule="auto"/>
        <w:jc w:val="both"/>
        <w:rPr>
          <w:rFonts w:ascii="Times New Roman" w:eastAsia="SimSun" w:hAnsi="Times New Roman" w:cs="Times New Roman"/>
          <w:b/>
          <w:bCs/>
          <w:sz w:val="28"/>
          <w:szCs w:val="28"/>
          <w:lang w:eastAsia="ru-RU"/>
        </w:rPr>
      </w:pPr>
    </w:p>
    <w:p w:rsidR="00B04BAF" w:rsidRPr="00C25A31" w:rsidRDefault="00B04BAF" w:rsidP="00B04BAF">
      <w:pPr>
        <w:widowControl w:val="0"/>
        <w:tabs>
          <w:tab w:val="left" w:pos="1134"/>
          <w:tab w:val="left" w:pos="3180"/>
        </w:tabs>
        <w:spacing w:after="0" w:line="240" w:lineRule="auto"/>
        <w:ind w:firstLine="709"/>
        <w:jc w:val="both"/>
        <w:rPr>
          <w:rFonts w:ascii="Times New Roman" w:eastAsia="Courier New" w:hAnsi="Times New Roman" w:cs="Times New Roman"/>
          <w:color w:val="000000"/>
          <w:sz w:val="28"/>
          <w:szCs w:val="28"/>
          <w:lang w:bidi="ru-RU"/>
        </w:rPr>
      </w:pPr>
      <w:r w:rsidRPr="00C25A31">
        <w:rPr>
          <w:rFonts w:ascii="Times New Roman" w:eastAsia="Times New Roman" w:hAnsi="Times New Roman" w:cs="Times New Roman"/>
          <w:b/>
          <w:sz w:val="28"/>
          <w:szCs w:val="28"/>
          <w:lang w:eastAsia="ru-RU"/>
        </w:rPr>
        <w:t xml:space="preserve">обсуждена и рекомендована </w:t>
      </w:r>
      <w:r w:rsidRPr="00C25A31">
        <w:rPr>
          <w:rFonts w:ascii="Times New Roman" w:eastAsia="Times New Roman" w:hAnsi="Times New Roman" w:cs="Times New Roman"/>
          <w:sz w:val="28"/>
          <w:szCs w:val="28"/>
          <w:lang w:eastAsia="ru-RU"/>
        </w:rPr>
        <w:t xml:space="preserve">к изданию решением кафедры бухгалтерского учета и финансов </w:t>
      </w:r>
      <w:r w:rsidRPr="00C25A31">
        <w:rPr>
          <w:rFonts w:ascii="Times New Roman" w:hAnsi="Times New Roman" w:cs="Times New Roman"/>
          <w:sz w:val="28"/>
          <w:szCs w:val="28"/>
        </w:rPr>
        <w:t xml:space="preserve">от </w:t>
      </w:r>
      <w:r>
        <w:rPr>
          <w:rFonts w:ascii="Times New Roman" w:eastAsia="Courier New" w:hAnsi="Times New Roman" w:cs="Times New Roman"/>
          <w:color w:val="000000"/>
          <w:sz w:val="28"/>
          <w:szCs w:val="28"/>
          <w:lang w:bidi="ru-RU"/>
        </w:rPr>
        <w:t>16.05.2018</w:t>
      </w:r>
      <w:r w:rsidRPr="00C25A31">
        <w:rPr>
          <w:rFonts w:ascii="Times New Roman" w:eastAsia="Courier New" w:hAnsi="Times New Roman" w:cs="Times New Roman"/>
          <w:color w:val="000000"/>
          <w:sz w:val="28"/>
          <w:szCs w:val="28"/>
          <w:lang w:bidi="ru-RU"/>
        </w:rPr>
        <w:t xml:space="preserve">, протокол № </w:t>
      </w:r>
      <w:r>
        <w:rPr>
          <w:rFonts w:ascii="Times New Roman" w:eastAsia="Courier New" w:hAnsi="Times New Roman" w:cs="Times New Roman"/>
          <w:color w:val="000000"/>
          <w:sz w:val="28"/>
          <w:szCs w:val="28"/>
          <w:lang w:bidi="ru-RU"/>
        </w:rPr>
        <w:t>9</w:t>
      </w:r>
    </w:p>
    <w:p w:rsidR="00B04BAF" w:rsidRPr="00C25A31" w:rsidRDefault="00B04BAF" w:rsidP="00B04BAF">
      <w:pPr>
        <w:widowControl w:val="0"/>
        <w:tabs>
          <w:tab w:val="left" w:pos="1134"/>
          <w:tab w:val="left" w:pos="3180"/>
        </w:tabs>
        <w:spacing w:after="0" w:line="240" w:lineRule="auto"/>
        <w:ind w:firstLine="709"/>
        <w:jc w:val="both"/>
        <w:rPr>
          <w:rFonts w:ascii="Times New Roman" w:eastAsia="Times New Roman" w:hAnsi="Times New Roman" w:cs="Times New Roman"/>
          <w:sz w:val="28"/>
          <w:szCs w:val="28"/>
          <w:lang w:eastAsia="ru-RU"/>
        </w:rPr>
      </w:pPr>
    </w:p>
    <w:p w:rsidR="00B04BAF" w:rsidRPr="00C25A31" w:rsidRDefault="00B04BAF" w:rsidP="00B04BAF">
      <w:pPr>
        <w:autoSpaceDE w:val="0"/>
        <w:autoSpaceDN w:val="0"/>
        <w:adjustRightInd w:val="0"/>
        <w:spacing w:line="360" w:lineRule="exact"/>
        <w:ind w:firstLine="709"/>
        <w:jc w:val="both"/>
        <w:rPr>
          <w:rFonts w:ascii="Times New Roman" w:hAnsi="Times New Roman" w:cs="Times New Roman"/>
          <w:sz w:val="28"/>
          <w:szCs w:val="28"/>
        </w:rPr>
      </w:pPr>
      <w:proofErr w:type="gramStart"/>
      <w:r w:rsidRPr="00C25A31">
        <w:rPr>
          <w:rFonts w:ascii="Times New Roman" w:hAnsi="Times New Roman" w:cs="Times New Roman"/>
          <w:b/>
          <w:bCs/>
          <w:sz w:val="28"/>
          <w:szCs w:val="28"/>
        </w:rPr>
        <w:t>одобрена</w:t>
      </w:r>
      <w:proofErr w:type="gramEnd"/>
      <w:r w:rsidRPr="00C25A31">
        <w:rPr>
          <w:rFonts w:ascii="Times New Roman" w:hAnsi="Times New Roman" w:cs="Times New Roman"/>
          <w:bCs/>
          <w:sz w:val="28"/>
          <w:szCs w:val="28"/>
        </w:rPr>
        <w:t xml:space="preserve"> </w:t>
      </w:r>
      <w:r w:rsidRPr="00C25A31">
        <w:rPr>
          <w:rFonts w:ascii="Times New Roman" w:hAnsi="Times New Roman" w:cs="Times New Roman"/>
          <w:sz w:val="28"/>
          <w:szCs w:val="28"/>
        </w:rPr>
        <w:t>Научно-методическим советом Казанского кооперативного института (филиала) от 23.05.2018, протокол №5</w:t>
      </w:r>
    </w:p>
    <w:p w:rsidR="00805964" w:rsidRPr="001B3BC9" w:rsidRDefault="00B04BAF" w:rsidP="00B04BAF">
      <w:pPr>
        <w:widowControl w:val="0"/>
        <w:tabs>
          <w:tab w:val="left" w:leader="underscore" w:pos="7824"/>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C25A31">
        <w:rPr>
          <w:rFonts w:ascii="Times New Roman" w:hAnsi="Times New Roman" w:cs="Times New Roman"/>
          <w:b/>
          <w:sz w:val="28"/>
          <w:szCs w:val="28"/>
        </w:rPr>
        <w:t>утверждена</w:t>
      </w:r>
      <w:proofErr w:type="gramEnd"/>
      <w:r w:rsidRPr="00C25A31">
        <w:rPr>
          <w:rFonts w:ascii="Times New Roman" w:hAnsi="Times New Roman" w:cs="Times New Roman"/>
          <w:sz w:val="28"/>
          <w:szCs w:val="28"/>
        </w:rPr>
        <w:t xml:space="preserve"> Ученым советом Российского университета кооперации от 30.05.2018, протокол №7</w:t>
      </w: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805964" w:rsidRPr="001B3BC9"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805964" w:rsidRDefault="00805964"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B04BAF" w:rsidRDefault="00B04BAF" w:rsidP="002123A1">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color w:val="000000"/>
          <w:sz w:val="28"/>
          <w:szCs w:val="28"/>
          <w:lang w:eastAsia="ru-RU"/>
        </w:rPr>
      </w:pPr>
      <w:r w:rsidRPr="001B3BC9">
        <w:rPr>
          <w:rFonts w:ascii="Times New Roman" w:eastAsia="Times New Roman" w:hAnsi="Times New Roman" w:cs="Times New Roman"/>
          <w:color w:val="000000"/>
          <w:sz w:val="28"/>
          <w:szCs w:val="28"/>
          <w:lang w:eastAsia="ru-RU"/>
        </w:rPr>
        <w:br w:type="page"/>
      </w:r>
    </w:p>
    <w:p w:rsidR="00805964" w:rsidRPr="001B3BC9" w:rsidRDefault="00805964" w:rsidP="002123A1">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sidRPr="001B3BC9">
        <w:rPr>
          <w:rFonts w:ascii="Times New Roman" w:eastAsia="Times New Roman" w:hAnsi="Times New Roman" w:cs="Times New Roman"/>
          <w:color w:val="000000"/>
          <w:sz w:val="28"/>
          <w:szCs w:val="28"/>
          <w:lang w:eastAsia="ru-RU"/>
        </w:rPr>
        <w:lastRenderedPageBreak/>
        <w:t>СОДЕРЖАНИЕ</w:t>
      </w:r>
    </w:p>
    <w:p w:rsidR="00081C02" w:rsidRPr="00081C02" w:rsidRDefault="00ED21D0" w:rsidP="00081C02">
      <w:pPr>
        <w:pStyle w:val="11"/>
        <w:tabs>
          <w:tab w:val="right" w:leader="dot" w:pos="9628"/>
        </w:tabs>
        <w:jc w:val="both"/>
        <w:rPr>
          <w:rFonts w:ascii="Times New Roman" w:eastAsiaTheme="minorEastAsia" w:hAnsi="Times New Roman" w:cs="Times New Roman"/>
          <w:noProof/>
          <w:sz w:val="28"/>
          <w:szCs w:val="28"/>
          <w:lang w:eastAsia="ru-RU"/>
        </w:rPr>
      </w:pPr>
      <w:r>
        <w:rPr>
          <w:rFonts w:ascii="Times New Roman" w:eastAsia="Times New Roman" w:hAnsi="Times New Roman" w:cs="Times New Roman"/>
          <w:color w:val="000000"/>
          <w:sz w:val="28"/>
          <w:szCs w:val="28"/>
          <w:lang w:eastAsia="ru-RU"/>
        </w:rPr>
        <w:fldChar w:fldCharType="begin"/>
      </w:r>
      <w:r>
        <w:rPr>
          <w:rFonts w:ascii="Times New Roman" w:eastAsia="Times New Roman" w:hAnsi="Times New Roman" w:cs="Times New Roman"/>
          <w:color w:val="000000"/>
          <w:sz w:val="28"/>
          <w:szCs w:val="28"/>
          <w:lang w:eastAsia="ru-RU"/>
        </w:rPr>
        <w:instrText xml:space="preserve"> TOC \o "1-3" \h \z \u </w:instrText>
      </w:r>
      <w:r>
        <w:rPr>
          <w:rFonts w:ascii="Times New Roman" w:eastAsia="Times New Roman" w:hAnsi="Times New Roman" w:cs="Times New Roman"/>
          <w:color w:val="000000"/>
          <w:sz w:val="28"/>
          <w:szCs w:val="28"/>
          <w:lang w:eastAsia="ru-RU"/>
        </w:rPr>
        <w:fldChar w:fldCharType="separate"/>
      </w:r>
      <w:hyperlink w:anchor="_Toc17572001" w:history="1">
        <w:r w:rsidR="00081C02" w:rsidRPr="00081C02">
          <w:rPr>
            <w:rStyle w:val="a8"/>
            <w:rFonts w:ascii="Times New Roman" w:eastAsia="Times New Roman" w:hAnsi="Times New Roman" w:cs="Times New Roman"/>
            <w:noProof/>
            <w:sz w:val="28"/>
            <w:szCs w:val="28"/>
            <w:lang w:eastAsia="ru-RU"/>
          </w:rPr>
          <w:t>1. Цель и задачи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_Toc17572001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sidR="00864498">
          <w:rPr>
            <w:rFonts w:ascii="Times New Roman" w:hAnsi="Times New Roman" w:cs="Times New Roman"/>
            <w:noProof/>
            <w:webHidden/>
            <w:sz w:val="28"/>
            <w:szCs w:val="28"/>
          </w:rPr>
          <w:t>4</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2" w:history="1">
        <w:r w:rsidR="00081C02" w:rsidRPr="00081C02">
          <w:rPr>
            <w:rStyle w:val="a8"/>
            <w:rFonts w:ascii="Times New Roman" w:eastAsia="Times New Roman" w:hAnsi="Times New Roman" w:cs="Times New Roman"/>
            <w:noProof/>
            <w:sz w:val="28"/>
            <w:szCs w:val="28"/>
            <w:lang w:eastAsia="ru-RU"/>
          </w:rPr>
          <w:t>2. Вид, тип, способ и форма проведения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_Toc17572002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3" w:history="1">
        <w:r w:rsidR="00081C02" w:rsidRPr="00081C02">
          <w:rPr>
            <w:rStyle w:val="a8"/>
            <w:rFonts w:ascii="Times New Roman" w:eastAsia="Times New Roman" w:hAnsi="Times New Roman" w:cs="Times New Roman"/>
            <w:noProof/>
            <w:sz w:val="28"/>
            <w:szCs w:val="28"/>
            <w:lang w:eastAsia="ru-RU"/>
          </w:rPr>
          <w:t>3. Перечень планируемых результатов обучения при прохождении практики, соотнесенных с планируемыми результатами освоения образовательной программы</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_Toc17572003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4" w:history="1">
        <w:r w:rsidR="00081C02" w:rsidRPr="00081C02">
          <w:rPr>
            <w:rStyle w:val="a8"/>
            <w:rFonts w:ascii="Times New Roman" w:eastAsia="Times New Roman" w:hAnsi="Times New Roman" w:cs="Times New Roman"/>
            <w:noProof/>
            <w:sz w:val="28"/>
            <w:szCs w:val="28"/>
            <w:lang w:eastAsia="ru-RU"/>
          </w:rPr>
          <w:t xml:space="preserve">4. </w:t>
        </w:r>
        <w:r w:rsidR="00081C02" w:rsidRPr="00081C02">
          <w:rPr>
            <w:rStyle w:val="a8"/>
            <w:rFonts w:ascii="Times New Roman" w:hAnsi="Times New Roman" w:cs="Times New Roman"/>
            <w:noProof/>
            <w:sz w:val="28"/>
            <w:szCs w:val="28"/>
          </w:rPr>
          <w:t>Место практики в структуре образовательной программы</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_Toc17572004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5" w:history="1">
        <w:r w:rsidR="00081C02" w:rsidRPr="00081C02">
          <w:rPr>
            <w:rStyle w:val="a8"/>
            <w:rFonts w:ascii="Times New Roman" w:eastAsia="Times New Roman" w:hAnsi="Times New Roman" w:cs="Times New Roman"/>
            <w:bCs/>
            <w:noProof/>
            <w:sz w:val="28"/>
            <w:szCs w:val="28"/>
            <w:lang w:eastAsia="ru-RU"/>
          </w:rPr>
          <w:t xml:space="preserve">5. </w:t>
        </w:r>
        <w:r w:rsidR="00081C02" w:rsidRPr="00081C02">
          <w:rPr>
            <w:rStyle w:val="a8"/>
            <w:rFonts w:ascii="Times New Roman" w:eastAsia="Times New Roman" w:hAnsi="Times New Roman" w:cs="Times New Roman"/>
            <w:noProof/>
            <w:sz w:val="28"/>
            <w:szCs w:val="28"/>
            <w:lang w:eastAsia="ru-RU"/>
          </w:rPr>
          <w:t>Объем практики в зачетных единицах и ее продолжительность в неделях</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_Toc17572005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9</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6" w:history="1">
        <w:r w:rsidR="00081C02" w:rsidRPr="00081C02">
          <w:rPr>
            <w:rStyle w:val="a8"/>
            <w:rFonts w:ascii="Times New Roman" w:hAnsi="Times New Roman" w:cs="Times New Roman"/>
            <w:noProof/>
            <w:sz w:val="28"/>
            <w:szCs w:val="28"/>
          </w:rPr>
          <w:t>6. Содержание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_Toc17572006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9</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7" w:history="1">
        <w:r w:rsidR="00081C02" w:rsidRPr="00081C02">
          <w:rPr>
            <w:rStyle w:val="a8"/>
            <w:rFonts w:ascii="Times New Roman" w:eastAsia="Times New Roman" w:hAnsi="Times New Roman" w:cs="Times New Roman"/>
            <w:bCs/>
            <w:noProof/>
            <w:sz w:val="28"/>
            <w:szCs w:val="28"/>
            <w:lang w:eastAsia="ru-RU"/>
          </w:rPr>
          <w:t>7. Формы отчетности по практике</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_Toc17572007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14</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8" w:history="1">
        <w:r w:rsidR="00081C02" w:rsidRPr="00081C02">
          <w:rPr>
            <w:rStyle w:val="a8"/>
            <w:rFonts w:ascii="Times New Roman" w:hAnsi="Times New Roman" w:cs="Times New Roman"/>
            <w:noProof/>
            <w:sz w:val="28"/>
            <w:szCs w:val="28"/>
          </w:rPr>
          <w:t>8. Требования к структуре, содержанию и оформлению отчета по практике</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_Toc17572008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16</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09" w:history="1">
        <w:r w:rsidR="00081C02" w:rsidRPr="00081C02">
          <w:rPr>
            <w:rStyle w:val="a8"/>
            <w:rFonts w:ascii="Times New Roman" w:eastAsia="Times New Roman" w:hAnsi="Times New Roman" w:cs="Times New Roman"/>
            <w:noProof/>
            <w:sz w:val="28"/>
            <w:szCs w:val="28"/>
            <w:lang w:eastAsia="ru-RU"/>
          </w:rPr>
          <w:t>9. Перечень учебной и/или научной литературы и ресурсов информационно-телекоммуникационной сети интернет, необходимых для прохождения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_Toc17572009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24</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23" w:history="1">
        <w:r w:rsidR="00081C02" w:rsidRPr="00081C02">
          <w:rPr>
            <w:rStyle w:val="a8"/>
            <w:rFonts w:ascii="Times New Roman" w:eastAsia="Times New Roman" w:hAnsi="Times New Roman" w:cs="Times New Roman"/>
            <w:bCs/>
            <w:noProof/>
            <w:sz w:val="28"/>
            <w:szCs w:val="28"/>
            <w:lang w:eastAsia="ru-RU"/>
          </w:rPr>
          <w:t>10. Перечень информационных технологий, используемых при проведении практики, включая перечень программного обеспечения информационных справочных систем</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_Toc17572023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28</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24" w:history="1">
        <w:r w:rsidR="00081C02" w:rsidRPr="00081C02">
          <w:rPr>
            <w:rStyle w:val="a8"/>
            <w:rFonts w:ascii="Times New Roman" w:eastAsia="Times New Roman" w:hAnsi="Times New Roman" w:cs="Times New Roman"/>
            <w:noProof/>
            <w:sz w:val="28"/>
            <w:szCs w:val="28"/>
            <w:lang w:eastAsia="ru-RU"/>
          </w:rPr>
          <w:t>11. Материально-техническое обеспечение (производственной) преддипломной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_Toc17572024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29</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25" w:history="1">
        <w:r w:rsidR="00081C02" w:rsidRPr="00081C02">
          <w:rPr>
            <w:rStyle w:val="a8"/>
            <w:rFonts w:ascii="Times New Roman" w:eastAsia="Times New Roman" w:hAnsi="Times New Roman" w:cs="Times New Roman"/>
            <w:noProof/>
            <w:sz w:val="28"/>
            <w:szCs w:val="28"/>
            <w:lang w:eastAsia="ru-RU"/>
          </w:rPr>
          <w:t>12. Особенности прохождения практики для лиц с ограниченными возможностями здоровья и инвалидов</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_Toc17572025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29</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26" w:history="1">
        <w:r w:rsidR="00081C02" w:rsidRPr="00081C02">
          <w:rPr>
            <w:rStyle w:val="a8"/>
            <w:rFonts w:ascii="Times New Roman" w:hAnsi="Times New Roman" w:cs="Times New Roman"/>
            <w:noProof/>
            <w:sz w:val="28"/>
            <w:szCs w:val="28"/>
          </w:rPr>
          <w:t>13. Фонд оценочных средств для проведения промежуточной аттестации обучающихся по практике</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_Toc17572026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30</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0" w:history="1">
        <w:r w:rsidR="00081C02" w:rsidRPr="00081C02">
          <w:rPr>
            <w:rStyle w:val="a8"/>
            <w:rFonts w:ascii="Times New Roman" w:hAnsi="Times New Roman" w:cs="Times New Roman"/>
            <w:noProof/>
            <w:sz w:val="28"/>
            <w:szCs w:val="28"/>
          </w:rPr>
          <w:t>14. Критерии оценки результатов (производственной) преддипломной практики</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_Toc17572030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48</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1" w:history="1">
        <w:r w:rsidR="00081C02" w:rsidRPr="00081C02">
          <w:rPr>
            <w:rStyle w:val="a8"/>
            <w:rFonts w:ascii="Times New Roman" w:eastAsia="Times New Roman" w:hAnsi="Times New Roman" w:cs="Times New Roman"/>
            <w:noProof/>
            <w:sz w:val="28"/>
            <w:szCs w:val="28"/>
            <w:lang w:eastAsia="ru-RU"/>
          </w:rPr>
          <w:t>ПРИЛОЖЕНИЕ А</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_Toc17572031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49</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2" w:history="1">
        <w:r w:rsidR="00081C02" w:rsidRPr="00081C02">
          <w:rPr>
            <w:rStyle w:val="a8"/>
            <w:rFonts w:ascii="Times New Roman" w:eastAsia="Times New Roman" w:hAnsi="Times New Roman" w:cs="Times New Roman"/>
            <w:noProof/>
            <w:sz w:val="28"/>
            <w:szCs w:val="28"/>
            <w:lang w:eastAsia="ru-RU"/>
          </w:rPr>
          <w:t>ПРИЛОЖЕНИЕ Б</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_Toc17572032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50</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3" w:history="1">
        <w:r w:rsidR="00081C02" w:rsidRPr="00081C02">
          <w:rPr>
            <w:rStyle w:val="a8"/>
            <w:rFonts w:ascii="Times New Roman" w:eastAsia="Times New Roman" w:hAnsi="Times New Roman" w:cs="Times New Roman"/>
            <w:noProof/>
            <w:sz w:val="28"/>
            <w:szCs w:val="28"/>
            <w:lang w:eastAsia="ru-RU"/>
          </w:rPr>
          <w:t>ПРИЛОЖЕНИЕ В</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_Toc17572033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53</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4" w:history="1">
        <w:r w:rsidR="00081C02" w:rsidRPr="00081C02">
          <w:rPr>
            <w:rStyle w:val="a8"/>
            <w:rFonts w:ascii="Times New Roman" w:hAnsi="Times New Roman" w:cs="Times New Roman"/>
            <w:noProof/>
            <w:sz w:val="28"/>
            <w:szCs w:val="28"/>
          </w:rPr>
          <w:t>ПРИЛОЖЕНИЕ Г</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_Toc17572034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55</w:t>
        </w:r>
        <w:r w:rsidR="00081C02" w:rsidRPr="00081C02">
          <w:rPr>
            <w:rFonts w:ascii="Times New Roman" w:hAnsi="Times New Roman" w:cs="Times New Roman"/>
            <w:noProof/>
            <w:webHidden/>
            <w:sz w:val="28"/>
            <w:szCs w:val="28"/>
          </w:rPr>
          <w:fldChar w:fldCharType="end"/>
        </w:r>
      </w:hyperlink>
    </w:p>
    <w:p w:rsidR="00081C02" w:rsidRPr="00081C02" w:rsidRDefault="00864498" w:rsidP="00081C02">
      <w:pPr>
        <w:pStyle w:val="11"/>
        <w:tabs>
          <w:tab w:val="right" w:leader="dot" w:pos="9628"/>
        </w:tabs>
        <w:jc w:val="both"/>
        <w:rPr>
          <w:rFonts w:ascii="Times New Roman" w:eastAsiaTheme="minorEastAsia" w:hAnsi="Times New Roman" w:cs="Times New Roman"/>
          <w:noProof/>
          <w:sz w:val="28"/>
          <w:szCs w:val="28"/>
          <w:lang w:eastAsia="ru-RU"/>
        </w:rPr>
      </w:pPr>
      <w:hyperlink w:anchor="_Toc17572035" w:history="1">
        <w:r w:rsidR="00081C02" w:rsidRPr="00081C02">
          <w:rPr>
            <w:rStyle w:val="a8"/>
            <w:rFonts w:ascii="Times New Roman" w:eastAsia="Times New Roman" w:hAnsi="Times New Roman" w:cs="Times New Roman"/>
            <w:noProof/>
            <w:sz w:val="28"/>
            <w:szCs w:val="28"/>
            <w:lang w:eastAsia="ru-RU"/>
          </w:rPr>
          <w:t>ПРИЛОЖЕНИЕ Д</w:t>
        </w:r>
        <w:r w:rsidR="00081C02" w:rsidRPr="00081C02">
          <w:rPr>
            <w:rFonts w:ascii="Times New Roman" w:hAnsi="Times New Roman" w:cs="Times New Roman"/>
            <w:noProof/>
            <w:webHidden/>
            <w:sz w:val="28"/>
            <w:szCs w:val="28"/>
          </w:rPr>
          <w:tab/>
        </w:r>
        <w:r w:rsidR="00081C02" w:rsidRPr="00081C02">
          <w:rPr>
            <w:rFonts w:ascii="Times New Roman" w:hAnsi="Times New Roman" w:cs="Times New Roman"/>
            <w:noProof/>
            <w:webHidden/>
            <w:sz w:val="28"/>
            <w:szCs w:val="28"/>
          </w:rPr>
          <w:fldChar w:fldCharType="begin"/>
        </w:r>
        <w:r w:rsidR="00081C02" w:rsidRPr="00081C02">
          <w:rPr>
            <w:rFonts w:ascii="Times New Roman" w:hAnsi="Times New Roman" w:cs="Times New Roman"/>
            <w:noProof/>
            <w:webHidden/>
            <w:sz w:val="28"/>
            <w:szCs w:val="28"/>
          </w:rPr>
          <w:instrText xml:space="preserve"> PAGEREF _Toc17572035 \h </w:instrText>
        </w:r>
        <w:r w:rsidR="00081C02" w:rsidRPr="00081C02">
          <w:rPr>
            <w:rFonts w:ascii="Times New Roman" w:hAnsi="Times New Roman" w:cs="Times New Roman"/>
            <w:noProof/>
            <w:webHidden/>
            <w:sz w:val="28"/>
            <w:szCs w:val="28"/>
          </w:rPr>
        </w:r>
        <w:r w:rsidR="00081C02" w:rsidRPr="00081C02">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59</w:t>
        </w:r>
        <w:r w:rsidR="00081C02" w:rsidRPr="00081C02">
          <w:rPr>
            <w:rFonts w:ascii="Times New Roman" w:hAnsi="Times New Roman" w:cs="Times New Roman"/>
            <w:noProof/>
            <w:webHidden/>
            <w:sz w:val="28"/>
            <w:szCs w:val="28"/>
          </w:rPr>
          <w:fldChar w:fldCharType="end"/>
        </w:r>
      </w:hyperlink>
    </w:p>
    <w:p w:rsidR="00805964" w:rsidRPr="001B3BC9" w:rsidRDefault="00ED21D0" w:rsidP="002123A1">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fldChar w:fldCharType="end"/>
      </w:r>
    </w:p>
    <w:p w:rsidR="00805964" w:rsidRPr="001B3BC9" w:rsidRDefault="00805964" w:rsidP="002123A1">
      <w:pPr>
        <w:widowControl w:val="0"/>
        <w:shd w:val="clear" w:color="auto" w:fill="FFFFFF"/>
        <w:spacing w:after="0" w:line="240" w:lineRule="auto"/>
        <w:ind w:firstLine="709"/>
        <w:jc w:val="center"/>
        <w:rPr>
          <w:rFonts w:ascii="Times New Roman" w:eastAsia="Times New Roman" w:hAnsi="Times New Roman" w:cs="Times New Roman"/>
          <w:color w:val="000000"/>
          <w:sz w:val="28"/>
          <w:szCs w:val="28"/>
          <w:highlight w:val="yellow"/>
          <w:lang w:eastAsia="ru-RU"/>
        </w:rPr>
      </w:pPr>
    </w:p>
    <w:p w:rsidR="00805964" w:rsidRDefault="00805964" w:rsidP="002123A1">
      <w:pPr>
        <w:widowControl w:val="0"/>
        <w:autoSpaceDE w:val="0"/>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B04BAF" w:rsidRDefault="00B04BAF">
      <w:pPr>
        <w:rPr>
          <w:rFonts w:ascii="Times New Roman" w:eastAsia="Times New Roman" w:hAnsi="Times New Roman" w:cs="Times New Roman"/>
          <w:b/>
          <w:color w:val="000000"/>
          <w:sz w:val="28"/>
          <w:szCs w:val="28"/>
          <w:lang w:eastAsia="ru-RU"/>
        </w:rPr>
      </w:pPr>
      <w:bookmarkStart w:id="1" w:name="_Toc451775477"/>
      <w:bookmarkStart w:id="2" w:name="_Toc464134420"/>
      <w:r>
        <w:rPr>
          <w:rFonts w:ascii="Times New Roman" w:eastAsia="Times New Roman" w:hAnsi="Times New Roman" w:cs="Times New Roman"/>
          <w:b/>
          <w:color w:val="000000"/>
          <w:sz w:val="28"/>
          <w:szCs w:val="28"/>
          <w:lang w:eastAsia="ru-RU"/>
        </w:rPr>
        <w:br w:type="page"/>
      </w:r>
    </w:p>
    <w:p w:rsidR="00805964" w:rsidRPr="00AC0961" w:rsidRDefault="00B04BAF" w:rsidP="002123A1">
      <w:pPr>
        <w:widowControl w:val="0"/>
        <w:spacing w:after="0" w:line="240" w:lineRule="auto"/>
        <w:ind w:firstLine="709"/>
        <w:jc w:val="both"/>
        <w:outlineLvl w:val="0"/>
        <w:rPr>
          <w:rFonts w:ascii="Times New Roman" w:eastAsia="Times New Roman" w:hAnsi="Times New Roman" w:cs="Times New Roman"/>
          <w:b/>
          <w:color w:val="000000"/>
          <w:sz w:val="28"/>
          <w:szCs w:val="28"/>
          <w:lang w:eastAsia="ru-RU"/>
        </w:rPr>
      </w:pPr>
      <w:bookmarkStart w:id="3" w:name="_Toc17572001"/>
      <w:r>
        <w:rPr>
          <w:rFonts w:ascii="Times New Roman" w:eastAsia="Times New Roman" w:hAnsi="Times New Roman" w:cs="Times New Roman"/>
          <w:b/>
          <w:color w:val="000000"/>
          <w:sz w:val="28"/>
          <w:szCs w:val="28"/>
          <w:lang w:eastAsia="ru-RU"/>
        </w:rPr>
        <w:lastRenderedPageBreak/>
        <w:t xml:space="preserve">1. Цель и задачи </w:t>
      </w:r>
      <w:r w:rsidR="00805964" w:rsidRPr="00AC0961">
        <w:rPr>
          <w:rFonts w:ascii="Times New Roman" w:eastAsia="Times New Roman" w:hAnsi="Times New Roman" w:cs="Times New Roman"/>
          <w:b/>
          <w:color w:val="000000"/>
          <w:sz w:val="28"/>
          <w:szCs w:val="28"/>
          <w:lang w:eastAsia="ru-RU"/>
        </w:rPr>
        <w:t>практики</w:t>
      </w:r>
      <w:bookmarkEnd w:id="1"/>
      <w:bookmarkEnd w:id="2"/>
      <w:bookmarkEnd w:id="3"/>
    </w:p>
    <w:p w:rsidR="00805964" w:rsidRPr="001B3BC9" w:rsidRDefault="00805964" w:rsidP="002123A1">
      <w:pPr>
        <w:widowControl w:val="0"/>
        <w:spacing w:after="0" w:line="240" w:lineRule="auto"/>
        <w:rPr>
          <w:rFonts w:ascii="Times New Roman" w:eastAsia="Times New Roman" w:hAnsi="Times New Roman" w:cs="Times New Roman"/>
          <w:lang w:eastAsia="ru-RU"/>
        </w:rPr>
      </w:pPr>
    </w:p>
    <w:p w:rsidR="00805964" w:rsidRPr="001B3BC9" w:rsidRDefault="00644F0D" w:rsidP="002123A1">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1B3BC9">
        <w:rPr>
          <w:rFonts w:ascii="Times New Roman" w:eastAsia="Times New Roman" w:hAnsi="Times New Roman" w:cs="Times New Roman"/>
          <w:color w:val="000000"/>
          <w:sz w:val="28"/>
          <w:szCs w:val="28"/>
          <w:lang w:eastAsia="ru-RU"/>
        </w:rPr>
        <w:t xml:space="preserve">Программа </w:t>
      </w:r>
      <w:r w:rsidR="00AC0961">
        <w:rPr>
          <w:rFonts w:ascii="Times New Roman" w:eastAsia="Times New Roman" w:hAnsi="Times New Roman" w:cs="Times New Roman"/>
          <w:color w:val="000000"/>
          <w:sz w:val="28"/>
          <w:szCs w:val="28"/>
          <w:lang w:eastAsia="ru-RU"/>
        </w:rPr>
        <w:t>п</w:t>
      </w:r>
      <w:r w:rsidR="00724335" w:rsidRPr="001B3BC9">
        <w:rPr>
          <w:rFonts w:ascii="Times New Roman" w:eastAsia="Times New Roman" w:hAnsi="Times New Roman" w:cs="Times New Roman"/>
          <w:color w:val="000000"/>
          <w:sz w:val="28"/>
          <w:szCs w:val="28"/>
          <w:lang w:eastAsia="ru-RU"/>
        </w:rPr>
        <w:t>роизводственн</w:t>
      </w:r>
      <w:r w:rsidRPr="001B3BC9">
        <w:rPr>
          <w:rFonts w:ascii="Times New Roman" w:eastAsia="Times New Roman" w:hAnsi="Times New Roman" w:cs="Times New Roman"/>
          <w:color w:val="000000"/>
          <w:sz w:val="28"/>
          <w:szCs w:val="28"/>
          <w:lang w:eastAsia="ru-RU"/>
        </w:rPr>
        <w:t>ой</w:t>
      </w:r>
      <w:r w:rsidR="00724335" w:rsidRPr="001B3BC9">
        <w:rPr>
          <w:rFonts w:ascii="Times New Roman" w:eastAsia="Times New Roman" w:hAnsi="Times New Roman" w:cs="Times New Roman"/>
          <w:color w:val="000000"/>
          <w:sz w:val="28"/>
          <w:szCs w:val="28"/>
          <w:lang w:eastAsia="ru-RU"/>
        </w:rPr>
        <w:t xml:space="preserve"> практик</w:t>
      </w:r>
      <w:r w:rsidRPr="001B3BC9">
        <w:rPr>
          <w:rFonts w:ascii="Times New Roman" w:eastAsia="Times New Roman" w:hAnsi="Times New Roman" w:cs="Times New Roman"/>
          <w:color w:val="000000"/>
          <w:sz w:val="28"/>
          <w:szCs w:val="28"/>
          <w:lang w:eastAsia="ru-RU"/>
        </w:rPr>
        <w:t>и</w:t>
      </w:r>
      <w:proofErr w:type="gramStart"/>
      <w:r w:rsidR="006B622E">
        <w:rPr>
          <w:rFonts w:ascii="Times New Roman" w:eastAsia="Times New Roman" w:hAnsi="Times New Roman" w:cs="Times New Roman"/>
          <w:color w:val="000000"/>
          <w:sz w:val="28"/>
          <w:szCs w:val="28"/>
          <w:lang w:eastAsia="ru-RU"/>
        </w:rPr>
        <w:t>.</w:t>
      </w:r>
      <w:proofErr w:type="gramEnd"/>
      <w:r w:rsidR="006B622E">
        <w:rPr>
          <w:rFonts w:ascii="Times New Roman" w:eastAsia="Times New Roman" w:hAnsi="Times New Roman" w:cs="Times New Roman"/>
          <w:color w:val="000000"/>
          <w:sz w:val="28"/>
          <w:szCs w:val="28"/>
          <w:lang w:eastAsia="ru-RU"/>
        </w:rPr>
        <w:t xml:space="preserve"> </w:t>
      </w:r>
      <w:proofErr w:type="gramStart"/>
      <w:r w:rsidR="006B622E">
        <w:rPr>
          <w:rFonts w:ascii="Times New Roman" w:eastAsia="Times New Roman" w:hAnsi="Times New Roman" w:cs="Times New Roman"/>
          <w:color w:val="000000"/>
          <w:sz w:val="28"/>
          <w:szCs w:val="28"/>
          <w:lang w:eastAsia="ru-RU"/>
        </w:rPr>
        <w:t>п</w:t>
      </w:r>
      <w:proofErr w:type="gramEnd"/>
      <w:r w:rsidR="00724335" w:rsidRPr="001B3BC9">
        <w:rPr>
          <w:rFonts w:ascii="Times New Roman" w:eastAsia="Times New Roman" w:hAnsi="Times New Roman" w:cs="Times New Roman"/>
          <w:color w:val="000000"/>
          <w:sz w:val="28"/>
          <w:szCs w:val="28"/>
          <w:lang w:eastAsia="ru-RU"/>
        </w:rPr>
        <w:t>реддипломн</w:t>
      </w:r>
      <w:r w:rsidRPr="001B3BC9">
        <w:rPr>
          <w:rFonts w:ascii="Times New Roman" w:eastAsia="Times New Roman" w:hAnsi="Times New Roman" w:cs="Times New Roman"/>
          <w:color w:val="000000"/>
          <w:sz w:val="28"/>
          <w:szCs w:val="28"/>
          <w:lang w:eastAsia="ru-RU"/>
        </w:rPr>
        <w:t>ой практики</w:t>
      </w:r>
      <w:r w:rsidR="00724335" w:rsidRPr="001B3BC9">
        <w:rPr>
          <w:rFonts w:ascii="Times New Roman" w:eastAsia="Times New Roman" w:hAnsi="Times New Roman" w:cs="Times New Roman"/>
          <w:color w:val="000000"/>
          <w:sz w:val="28"/>
          <w:szCs w:val="28"/>
          <w:lang w:eastAsia="ru-RU"/>
        </w:rPr>
        <w:t xml:space="preserve"> </w:t>
      </w:r>
      <w:r w:rsidR="00805964" w:rsidRPr="001B3BC9">
        <w:rPr>
          <w:rFonts w:ascii="Times New Roman" w:eastAsia="Times New Roman" w:hAnsi="Times New Roman" w:cs="Times New Roman"/>
          <w:color w:val="000000"/>
          <w:sz w:val="28"/>
          <w:szCs w:val="28"/>
          <w:lang w:eastAsia="ru-RU"/>
        </w:rPr>
        <w:t xml:space="preserve">является одним из важнейших этапов в подготовке будущих бакалавров по направлению подготовки </w:t>
      </w:r>
      <w:r w:rsidR="00BD38D5" w:rsidRPr="001B3BC9">
        <w:rPr>
          <w:rFonts w:ascii="Times New Roman" w:eastAsia="Times New Roman" w:hAnsi="Times New Roman" w:cs="Times New Roman"/>
          <w:sz w:val="28"/>
          <w:lang w:eastAsia="ru-RU"/>
        </w:rPr>
        <w:t xml:space="preserve">38.03.01 Экономика </w:t>
      </w:r>
      <w:r w:rsidR="00BD38D5" w:rsidRPr="001B3BC9">
        <w:rPr>
          <w:rFonts w:ascii="Times New Roman" w:eastAsia="Times New Roman" w:hAnsi="Times New Roman" w:cs="Times New Roman"/>
          <w:sz w:val="28"/>
          <w:szCs w:val="28"/>
          <w:lang w:eastAsia="ru-RU"/>
        </w:rPr>
        <w:t>направленность (профиль): «Бухгалтерский учет, анализ и аудит»</w:t>
      </w:r>
      <w:r w:rsidR="00805964" w:rsidRPr="001B3BC9">
        <w:rPr>
          <w:rFonts w:ascii="Times New Roman" w:eastAsia="Times New Roman" w:hAnsi="Times New Roman" w:cs="Times New Roman"/>
          <w:color w:val="000000"/>
          <w:sz w:val="28"/>
          <w:szCs w:val="28"/>
          <w:lang w:eastAsia="ru-RU"/>
        </w:rPr>
        <w:t>, так как является максимально приближённой моделью реальных условий будущей сферы деятельности студента, и требует максимальной отдачи и внимания.</w:t>
      </w:r>
    </w:p>
    <w:p w:rsidR="00805964" w:rsidRPr="001B3BC9" w:rsidRDefault="00805964" w:rsidP="002123A1">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1B3BC9">
        <w:rPr>
          <w:rFonts w:ascii="Times New Roman" w:eastAsia="Times New Roman" w:hAnsi="Times New Roman" w:cs="Times New Roman"/>
          <w:color w:val="000000"/>
          <w:sz w:val="28"/>
          <w:szCs w:val="28"/>
          <w:lang w:eastAsia="ru-RU"/>
        </w:rPr>
        <w:t xml:space="preserve">Целью </w:t>
      </w:r>
      <w:r w:rsidR="00644F0D" w:rsidRPr="001B3BC9">
        <w:rPr>
          <w:rFonts w:ascii="Times New Roman" w:eastAsia="Times New Roman" w:hAnsi="Times New Roman" w:cs="Times New Roman"/>
          <w:color w:val="000000"/>
          <w:sz w:val="28"/>
          <w:szCs w:val="28"/>
          <w:lang w:eastAsia="ru-RU"/>
        </w:rPr>
        <w:t>п</w:t>
      </w:r>
      <w:r w:rsidR="00724335" w:rsidRPr="001B3BC9">
        <w:rPr>
          <w:rFonts w:ascii="Times New Roman" w:eastAsia="Times New Roman" w:hAnsi="Times New Roman" w:cs="Times New Roman"/>
          <w:color w:val="000000"/>
          <w:sz w:val="28"/>
          <w:szCs w:val="28"/>
          <w:lang w:eastAsia="ru-RU"/>
        </w:rPr>
        <w:t>роизводственн</w:t>
      </w:r>
      <w:r w:rsidR="00644F0D" w:rsidRPr="001B3BC9">
        <w:rPr>
          <w:rFonts w:ascii="Times New Roman" w:eastAsia="Times New Roman" w:hAnsi="Times New Roman" w:cs="Times New Roman"/>
          <w:color w:val="000000"/>
          <w:sz w:val="28"/>
          <w:szCs w:val="28"/>
          <w:lang w:eastAsia="ru-RU"/>
        </w:rPr>
        <w:t>ой</w:t>
      </w:r>
      <w:r w:rsidR="00724335" w:rsidRPr="001B3BC9">
        <w:rPr>
          <w:rFonts w:ascii="Times New Roman" w:eastAsia="Times New Roman" w:hAnsi="Times New Roman" w:cs="Times New Roman"/>
          <w:color w:val="000000"/>
          <w:sz w:val="28"/>
          <w:szCs w:val="28"/>
          <w:lang w:eastAsia="ru-RU"/>
        </w:rPr>
        <w:t xml:space="preserve"> практик</w:t>
      </w:r>
      <w:r w:rsidR="00644F0D" w:rsidRPr="001B3BC9">
        <w:rPr>
          <w:rFonts w:ascii="Times New Roman" w:eastAsia="Times New Roman" w:hAnsi="Times New Roman" w:cs="Times New Roman"/>
          <w:color w:val="000000"/>
          <w:sz w:val="28"/>
          <w:szCs w:val="28"/>
          <w:lang w:eastAsia="ru-RU"/>
        </w:rPr>
        <w:t>и</w:t>
      </w:r>
      <w:proofErr w:type="gramStart"/>
      <w:r w:rsidR="00724335" w:rsidRPr="001B3BC9">
        <w:rPr>
          <w:rFonts w:ascii="Times New Roman" w:eastAsia="Times New Roman" w:hAnsi="Times New Roman" w:cs="Times New Roman"/>
          <w:color w:val="000000"/>
          <w:sz w:val="28"/>
          <w:szCs w:val="28"/>
          <w:lang w:eastAsia="ru-RU"/>
        </w:rPr>
        <w:t>.</w:t>
      </w:r>
      <w:proofErr w:type="gramEnd"/>
      <w:r w:rsidR="00724335" w:rsidRPr="001B3BC9">
        <w:rPr>
          <w:rFonts w:ascii="Times New Roman" w:eastAsia="Times New Roman" w:hAnsi="Times New Roman" w:cs="Times New Roman"/>
          <w:color w:val="000000"/>
          <w:sz w:val="28"/>
          <w:szCs w:val="28"/>
          <w:lang w:eastAsia="ru-RU"/>
        </w:rPr>
        <w:t xml:space="preserve"> </w:t>
      </w:r>
      <w:proofErr w:type="gramStart"/>
      <w:r w:rsidR="00992308">
        <w:rPr>
          <w:rFonts w:ascii="Times New Roman" w:eastAsia="Times New Roman" w:hAnsi="Times New Roman" w:cs="Times New Roman"/>
          <w:color w:val="000000"/>
          <w:sz w:val="28"/>
          <w:szCs w:val="28"/>
          <w:lang w:eastAsia="ru-RU"/>
        </w:rPr>
        <w:t>п</w:t>
      </w:r>
      <w:proofErr w:type="gramEnd"/>
      <w:r w:rsidR="00724335" w:rsidRPr="001B3BC9">
        <w:rPr>
          <w:rFonts w:ascii="Times New Roman" w:eastAsia="Times New Roman" w:hAnsi="Times New Roman" w:cs="Times New Roman"/>
          <w:color w:val="000000"/>
          <w:sz w:val="28"/>
          <w:szCs w:val="28"/>
          <w:lang w:eastAsia="ru-RU"/>
        </w:rPr>
        <w:t>реддипломн</w:t>
      </w:r>
      <w:r w:rsidR="00644F0D" w:rsidRPr="001B3BC9">
        <w:rPr>
          <w:rFonts w:ascii="Times New Roman" w:eastAsia="Times New Roman" w:hAnsi="Times New Roman" w:cs="Times New Roman"/>
          <w:color w:val="000000"/>
          <w:sz w:val="28"/>
          <w:szCs w:val="28"/>
          <w:lang w:eastAsia="ru-RU"/>
        </w:rPr>
        <w:t>ой</w:t>
      </w:r>
      <w:r w:rsidR="00724335" w:rsidRPr="001B3BC9">
        <w:rPr>
          <w:rFonts w:ascii="Times New Roman" w:eastAsia="Times New Roman" w:hAnsi="Times New Roman" w:cs="Times New Roman"/>
          <w:color w:val="000000"/>
          <w:sz w:val="28"/>
          <w:szCs w:val="28"/>
          <w:lang w:eastAsia="ru-RU"/>
        </w:rPr>
        <w:t xml:space="preserve"> практик</w:t>
      </w:r>
      <w:r w:rsidR="00644F0D" w:rsidRPr="001B3BC9">
        <w:rPr>
          <w:rFonts w:ascii="Times New Roman" w:eastAsia="Times New Roman" w:hAnsi="Times New Roman" w:cs="Times New Roman"/>
          <w:color w:val="000000"/>
          <w:sz w:val="28"/>
          <w:szCs w:val="28"/>
          <w:lang w:eastAsia="ru-RU"/>
        </w:rPr>
        <w:t>и</w:t>
      </w:r>
      <w:r w:rsidR="00724335" w:rsidRPr="001B3BC9">
        <w:rPr>
          <w:rFonts w:ascii="Times New Roman" w:eastAsia="Times New Roman" w:hAnsi="Times New Roman" w:cs="Times New Roman"/>
          <w:color w:val="000000"/>
          <w:sz w:val="28"/>
          <w:szCs w:val="28"/>
          <w:lang w:eastAsia="ru-RU"/>
        </w:rPr>
        <w:t xml:space="preserve"> </w:t>
      </w:r>
      <w:r w:rsidRPr="001B3BC9">
        <w:rPr>
          <w:rFonts w:ascii="Times New Roman" w:eastAsia="Times New Roman" w:hAnsi="Times New Roman" w:cs="Times New Roman"/>
          <w:color w:val="000000"/>
          <w:sz w:val="28"/>
          <w:szCs w:val="28"/>
          <w:lang w:eastAsia="ru-RU"/>
        </w:rPr>
        <w:t>является формирование у бакалавров общекультурных, общепрофессиональных и профессиональных компетенций, направленных на закрепление и углубление теоретических знаний, полученных студентами при изучении общепрофессиональных и специальных дисциплин и приобретение практических умений и навыков самостоятельной профессиональной деятельности.</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Задачами практики являются:</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bookmarkStart w:id="4" w:name="_Toc451775478"/>
      <w:bookmarkStart w:id="5" w:name="_Toc464134421"/>
      <w:r w:rsidRPr="001B3BC9">
        <w:rPr>
          <w:rFonts w:ascii="Times New Roman" w:hAnsi="Times New Roman" w:cs="Times New Roman"/>
          <w:color w:val="000000"/>
          <w:sz w:val="28"/>
          <w:szCs w:val="28"/>
        </w:rPr>
        <w:t xml:space="preserve">- оценка действующей в организации системы учета, анализа и контроля; разработка рекомендаций по ее совершенствованию; </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xml:space="preserve">- приобретение опыта использования практического материала для экономического (в том числе финансового) анализа, аудиторской проверки финансово–хозяйственной деятельности; </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закрепление теоретических знаний и практических навыков, полученных бакалаврами в процессе обучения;</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сбор, систематизация и обобщение практического материала для использования в выпускной квалификационной работе;</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xml:space="preserve">- сбор материалов, систематизация и, по возможности, обработка их данных по профилю специальности для проведения </w:t>
      </w:r>
      <w:proofErr w:type="spellStart"/>
      <w:r w:rsidRPr="001B3BC9">
        <w:rPr>
          <w:rFonts w:ascii="Times New Roman" w:hAnsi="Times New Roman" w:cs="Times New Roman"/>
          <w:color w:val="000000"/>
          <w:sz w:val="28"/>
          <w:szCs w:val="28"/>
        </w:rPr>
        <w:t>учебно</w:t>
      </w:r>
      <w:proofErr w:type="spellEnd"/>
      <w:r w:rsidRPr="001B3BC9">
        <w:rPr>
          <w:rFonts w:ascii="Times New Roman" w:hAnsi="Times New Roman" w:cs="Times New Roman"/>
          <w:color w:val="000000"/>
          <w:sz w:val="28"/>
          <w:szCs w:val="28"/>
        </w:rPr>
        <w:t xml:space="preserve">–методической и научно–исследовательской работы кафедры (при получении студентом индивидуального задания кафедры). </w:t>
      </w:r>
    </w:p>
    <w:p w:rsidR="00805964" w:rsidRPr="001B3BC9" w:rsidRDefault="00805964" w:rsidP="002123A1">
      <w:pPr>
        <w:widowControl w:val="0"/>
        <w:shd w:val="clear" w:color="auto" w:fill="FFFFFF"/>
        <w:spacing w:after="0" w:line="240" w:lineRule="auto"/>
        <w:ind w:left="708"/>
        <w:contextualSpacing/>
        <w:jc w:val="both"/>
        <w:rPr>
          <w:rFonts w:ascii="Times New Roman" w:eastAsia="Times New Roman" w:hAnsi="Times New Roman" w:cs="Times New Roman"/>
          <w:sz w:val="28"/>
          <w:szCs w:val="28"/>
          <w:lang w:eastAsia="ru-RU"/>
        </w:rPr>
      </w:pPr>
    </w:p>
    <w:p w:rsidR="00805964" w:rsidRPr="00ED21D0" w:rsidRDefault="00805964" w:rsidP="00ED21D0">
      <w:pPr>
        <w:pStyle w:val="1"/>
        <w:spacing w:before="0" w:line="240" w:lineRule="auto"/>
        <w:ind w:firstLine="709"/>
        <w:jc w:val="both"/>
        <w:rPr>
          <w:rFonts w:ascii="Times New Roman" w:eastAsia="Times New Roman" w:hAnsi="Times New Roman" w:cs="Times New Roman"/>
          <w:b w:val="0"/>
          <w:color w:val="auto"/>
          <w:lang w:eastAsia="ru-RU"/>
        </w:rPr>
      </w:pPr>
      <w:bookmarkStart w:id="6" w:name="_Toc17572002"/>
      <w:r w:rsidRPr="00ED21D0">
        <w:rPr>
          <w:rFonts w:ascii="Times New Roman" w:eastAsia="Times New Roman" w:hAnsi="Times New Roman" w:cs="Times New Roman"/>
          <w:color w:val="auto"/>
          <w:lang w:eastAsia="ru-RU"/>
        </w:rPr>
        <w:t xml:space="preserve">2. Вид, </w:t>
      </w:r>
      <w:r w:rsidR="00B04BAF" w:rsidRPr="00ED21D0">
        <w:rPr>
          <w:rFonts w:ascii="Times New Roman" w:eastAsia="Times New Roman" w:hAnsi="Times New Roman" w:cs="Times New Roman"/>
          <w:color w:val="auto"/>
          <w:lang w:eastAsia="ru-RU"/>
        </w:rPr>
        <w:t xml:space="preserve">тип, </w:t>
      </w:r>
      <w:r w:rsidRPr="00ED21D0">
        <w:rPr>
          <w:rFonts w:ascii="Times New Roman" w:eastAsia="Times New Roman" w:hAnsi="Times New Roman" w:cs="Times New Roman"/>
          <w:color w:val="auto"/>
          <w:lang w:eastAsia="ru-RU"/>
        </w:rPr>
        <w:t>способ и форма проведения практики</w:t>
      </w:r>
      <w:bookmarkEnd w:id="4"/>
      <w:bookmarkEnd w:id="5"/>
      <w:bookmarkEnd w:id="6"/>
    </w:p>
    <w:p w:rsidR="00805964" w:rsidRPr="001B3BC9" w:rsidRDefault="00805964" w:rsidP="002123A1">
      <w:pPr>
        <w:widowControl w:val="0"/>
        <w:autoSpaceDE w:val="0"/>
        <w:spacing w:after="0" w:line="240" w:lineRule="auto"/>
        <w:ind w:firstLine="709"/>
        <w:jc w:val="both"/>
        <w:outlineLvl w:val="2"/>
        <w:rPr>
          <w:rFonts w:ascii="Times New Roman" w:eastAsia="Times New Roman" w:hAnsi="Times New Roman" w:cs="Times New Roman"/>
          <w:bCs/>
          <w:sz w:val="28"/>
          <w:szCs w:val="28"/>
          <w:lang w:eastAsia="ar-SA"/>
        </w:rPr>
      </w:pPr>
    </w:p>
    <w:p w:rsidR="00B04BAF" w:rsidRPr="009418EA" w:rsidRDefault="00B04BAF" w:rsidP="00B04BAF">
      <w:pPr>
        <w:spacing w:after="0"/>
        <w:ind w:firstLine="709"/>
        <w:jc w:val="both"/>
        <w:rPr>
          <w:rFonts w:ascii="Times New Roman" w:hAnsi="Times New Roman" w:cs="Times New Roman"/>
          <w:sz w:val="28"/>
          <w:szCs w:val="28"/>
        </w:rPr>
      </w:pPr>
      <w:r w:rsidRPr="009418EA">
        <w:rPr>
          <w:rFonts w:ascii="Times New Roman" w:hAnsi="Times New Roman" w:cs="Times New Roman"/>
          <w:sz w:val="28"/>
          <w:szCs w:val="28"/>
        </w:rPr>
        <w:t>Вид практики - производственная практика</w:t>
      </w:r>
    </w:p>
    <w:p w:rsidR="00B04BAF" w:rsidRPr="009418EA" w:rsidRDefault="00B04BAF" w:rsidP="00B04BAF">
      <w:pPr>
        <w:spacing w:after="0"/>
        <w:ind w:firstLine="709"/>
        <w:jc w:val="both"/>
        <w:rPr>
          <w:rFonts w:ascii="Times New Roman" w:hAnsi="Times New Roman" w:cs="Times New Roman"/>
          <w:sz w:val="28"/>
          <w:szCs w:val="28"/>
        </w:rPr>
      </w:pPr>
      <w:r w:rsidRPr="009418EA">
        <w:rPr>
          <w:rFonts w:ascii="Times New Roman" w:hAnsi="Times New Roman" w:cs="Times New Roman"/>
          <w:sz w:val="28"/>
          <w:szCs w:val="28"/>
        </w:rPr>
        <w:t xml:space="preserve">Тип практики </w:t>
      </w:r>
      <w:r>
        <w:rPr>
          <w:rFonts w:ascii="Times New Roman" w:hAnsi="Times New Roman" w:cs="Times New Roman"/>
          <w:sz w:val="28"/>
          <w:szCs w:val="28"/>
        </w:rPr>
        <w:t>–</w:t>
      </w:r>
      <w:r w:rsidRPr="009418EA">
        <w:rPr>
          <w:rFonts w:ascii="Times New Roman" w:hAnsi="Times New Roman" w:cs="Times New Roman"/>
          <w:sz w:val="28"/>
          <w:szCs w:val="28"/>
        </w:rPr>
        <w:t xml:space="preserve"> </w:t>
      </w:r>
      <w:r>
        <w:rPr>
          <w:rFonts w:ascii="Times New Roman" w:hAnsi="Times New Roman" w:cs="Times New Roman"/>
          <w:sz w:val="28"/>
          <w:szCs w:val="28"/>
        </w:rPr>
        <w:t>преддипломная практика</w:t>
      </w:r>
    </w:p>
    <w:p w:rsidR="00B04BAF" w:rsidRPr="009418EA" w:rsidRDefault="00B04BAF" w:rsidP="00B04BAF">
      <w:pPr>
        <w:spacing w:after="0"/>
        <w:ind w:firstLine="709"/>
        <w:jc w:val="both"/>
        <w:rPr>
          <w:rFonts w:ascii="Times New Roman" w:hAnsi="Times New Roman" w:cs="Times New Roman"/>
          <w:sz w:val="28"/>
          <w:szCs w:val="28"/>
        </w:rPr>
      </w:pPr>
      <w:r w:rsidRPr="009418EA">
        <w:rPr>
          <w:rFonts w:ascii="Times New Roman" w:hAnsi="Times New Roman" w:cs="Times New Roman"/>
          <w:sz w:val="28"/>
          <w:szCs w:val="28"/>
        </w:rPr>
        <w:t xml:space="preserve">Способ проведения: </w:t>
      </w:r>
      <w:proofErr w:type="gramStart"/>
      <w:r w:rsidRPr="009418EA">
        <w:rPr>
          <w:rFonts w:ascii="Times New Roman" w:hAnsi="Times New Roman" w:cs="Times New Roman"/>
          <w:sz w:val="28"/>
          <w:szCs w:val="28"/>
        </w:rPr>
        <w:t>выездная</w:t>
      </w:r>
      <w:proofErr w:type="gramEnd"/>
      <w:r w:rsidRPr="009418EA">
        <w:rPr>
          <w:rFonts w:ascii="Times New Roman" w:hAnsi="Times New Roman" w:cs="Times New Roman"/>
          <w:sz w:val="28"/>
          <w:szCs w:val="28"/>
        </w:rPr>
        <w:t>, стационарная</w:t>
      </w:r>
    </w:p>
    <w:p w:rsidR="00805964" w:rsidRPr="001B3BC9" w:rsidRDefault="00B04BAF" w:rsidP="00B04BAF">
      <w:pPr>
        <w:widowControl w:val="0"/>
        <w:spacing w:after="0" w:line="240" w:lineRule="auto"/>
        <w:ind w:firstLine="709"/>
        <w:jc w:val="both"/>
        <w:rPr>
          <w:rFonts w:ascii="Times New Roman" w:eastAsia="Times New Roman" w:hAnsi="Times New Roman" w:cs="Times New Roman"/>
          <w:sz w:val="28"/>
          <w:szCs w:val="28"/>
          <w:lang w:eastAsia="ru-RU"/>
        </w:rPr>
      </w:pPr>
      <w:r w:rsidRPr="009418EA">
        <w:rPr>
          <w:rFonts w:ascii="Times New Roman" w:hAnsi="Times New Roman" w:cs="Times New Roman"/>
          <w:sz w:val="28"/>
          <w:szCs w:val="28"/>
        </w:rPr>
        <w:t>Форма проведения: проводится в дискретной форме – путем чередования в календарном учебном графике непрерывного периода учебного времени для проведения каждого вида практики.</w:t>
      </w:r>
    </w:p>
    <w:p w:rsidR="00805964" w:rsidRPr="001B3BC9" w:rsidRDefault="00805964" w:rsidP="002123A1">
      <w:pPr>
        <w:widowControl w:val="0"/>
        <w:spacing w:after="0" w:line="240" w:lineRule="auto"/>
        <w:ind w:firstLine="709"/>
        <w:jc w:val="both"/>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ind w:firstLine="709"/>
        <w:jc w:val="both"/>
        <w:outlineLvl w:val="0"/>
        <w:rPr>
          <w:rFonts w:ascii="Times New Roman" w:eastAsia="Times New Roman" w:hAnsi="Times New Roman" w:cs="Times New Roman"/>
          <w:b/>
          <w:sz w:val="28"/>
          <w:szCs w:val="28"/>
          <w:lang w:eastAsia="ru-RU"/>
        </w:rPr>
      </w:pPr>
      <w:bookmarkStart w:id="7" w:name="_Toc451775488"/>
      <w:bookmarkStart w:id="8" w:name="_Toc464134422"/>
      <w:bookmarkStart w:id="9" w:name="_Toc17572003"/>
      <w:r w:rsidRPr="001B3BC9">
        <w:rPr>
          <w:rFonts w:ascii="Times New Roman" w:eastAsia="Times New Roman" w:hAnsi="Times New Roman" w:cs="Times New Roman"/>
          <w:b/>
          <w:sz w:val="28"/>
          <w:szCs w:val="28"/>
          <w:lang w:eastAsia="ru-RU"/>
        </w:rPr>
        <w:t>3. Перечень планируемых результатов обучения при прохождении практики, соотнесенных с планируемыми результатами освоения образовательной программы</w:t>
      </w:r>
      <w:bookmarkEnd w:id="7"/>
      <w:bookmarkEnd w:id="8"/>
      <w:bookmarkEnd w:id="9"/>
    </w:p>
    <w:p w:rsidR="00805964" w:rsidRPr="001B3BC9" w:rsidRDefault="00805964" w:rsidP="002123A1">
      <w:pPr>
        <w:widowControl w:val="0"/>
        <w:spacing w:after="0" w:line="240" w:lineRule="auto"/>
        <w:ind w:firstLine="567"/>
        <w:jc w:val="both"/>
        <w:rPr>
          <w:rFonts w:ascii="Times New Roman" w:eastAsia="Times New Roman" w:hAnsi="Times New Roman" w:cs="Times New Roman"/>
          <w:b/>
          <w:sz w:val="28"/>
          <w:szCs w:val="28"/>
          <w:lang w:eastAsia="ru-RU"/>
        </w:rPr>
      </w:pPr>
    </w:p>
    <w:p w:rsidR="00805964" w:rsidRPr="001B3BC9" w:rsidRDefault="00805964"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Процесс реализации задач </w:t>
      </w:r>
      <w:r w:rsidR="00644F0D" w:rsidRPr="001B3BC9">
        <w:rPr>
          <w:rFonts w:ascii="Times New Roman" w:eastAsia="Times New Roman" w:hAnsi="Times New Roman" w:cs="Times New Roman"/>
          <w:sz w:val="28"/>
          <w:szCs w:val="28"/>
          <w:lang w:eastAsia="ru-RU"/>
        </w:rPr>
        <w:t>п</w:t>
      </w:r>
      <w:r w:rsidR="00CD7233" w:rsidRPr="001B3BC9">
        <w:rPr>
          <w:rFonts w:ascii="Times New Roman" w:eastAsia="Times New Roman" w:hAnsi="Times New Roman" w:cs="Times New Roman"/>
          <w:sz w:val="28"/>
          <w:szCs w:val="28"/>
          <w:lang w:eastAsia="ru-RU"/>
        </w:rPr>
        <w:t>роизводственн</w:t>
      </w:r>
      <w:r w:rsidR="00644F0D" w:rsidRPr="001B3BC9">
        <w:rPr>
          <w:rFonts w:ascii="Times New Roman" w:eastAsia="Times New Roman" w:hAnsi="Times New Roman" w:cs="Times New Roman"/>
          <w:sz w:val="28"/>
          <w:szCs w:val="28"/>
          <w:lang w:eastAsia="ru-RU"/>
        </w:rPr>
        <w:t>ой</w:t>
      </w:r>
      <w:r w:rsidR="00CD7233" w:rsidRPr="001B3BC9">
        <w:rPr>
          <w:rFonts w:ascii="Times New Roman" w:eastAsia="Times New Roman" w:hAnsi="Times New Roman" w:cs="Times New Roman"/>
          <w:sz w:val="28"/>
          <w:szCs w:val="28"/>
          <w:lang w:eastAsia="ru-RU"/>
        </w:rPr>
        <w:t xml:space="preserve"> практик</w:t>
      </w:r>
      <w:r w:rsidR="00644F0D" w:rsidRPr="001B3BC9">
        <w:rPr>
          <w:rFonts w:ascii="Times New Roman" w:eastAsia="Times New Roman" w:hAnsi="Times New Roman" w:cs="Times New Roman"/>
          <w:sz w:val="28"/>
          <w:szCs w:val="28"/>
          <w:lang w:eastAsia="ru-RU"/>
        </w:rPr>
        <w:t>и</w:t>
      </w:r>
      <w:proofErr w:type="gramStart"/>
      <w:r w:rsidR="00CD7233" w:rsidRPr="001B3BC9">
        <w:rPr>
          <w:rFonts w:ascii="Times New Roman" w:eastAsia="Times New Roman" w:hAnsi="Times New Roman" w:cs="Times New Roman"/>
          <w:sz w:val="28"/>
          <w:szCs w:val="28"/>
          <w:lang w:eastAsia="ru-RU"/>
        </w:rPr>
        <w:t>.</w:t>
      </w:r>
      <w:proofErr w:type="gramEnd"/>
      <w:r w:rsidR="00CD7233" w:rsidRPr="001B3BC9">
        <w:rPr>
          <w:rFonts w:ascii="Times New Roman" w:eastAsia="Times New Roman" w:hAnsi="Times New Roman" w:cs="Times New Roman"/>
          <w:sz w:val="28"/>
          <w:szCs w:val="28"/>
          <w:lang w:eastAsia="ru-RU"/>
        </w:rPr>
        <w:t xml:space="preserve"> </w:t>
      </w:r>
      <w:proofErr w:type="gramStart"/>
      <w:r w:rsidR="00644F0D" w:rsidRPr="001B3BC9">
        <w:rPr>
          <w:rFonts w:ascii="Times New Roman" w:eastAsia="Times New Roman" w:hAnsi="Times New Roman" w:cs="Times New Roman"/>
          <w:sz w:val="28"/>
          <w:szCs w:val="28"/>
          <w:lang w:eastAsia="ru-RU"/>
        </w:rPr>
        <w:t>п</w:t>
      </w:r>
      <w:proofErr w:type="gramEnd"/>
      <w:r w:rsidR="00CD7233" w:rsidRPr="001B3BC9">
        <w:rPr>
          <w:rFonts w:ascii="Times New Roman" w:eastAsia="Times New Roman" w:hAnsi="Times New Roman" w:cs="Times New Roman"/>
          <w:sz w:val="28"/>
          <w:szCs w:val="28"/>
          <w:lang w:eastAsia="ru-RU"/>
        </w:rPr>
        <w:t>редд</w:t>
      </w:r>
      <w:r w:rsidR="00F83CF3" w:rsidRPr="001B3BC9">
        <w:rPr>
          <w:rFonts w:ascii="Times New Roman" w:eastAsia="Times New Roman" w:hAnsi="Times New Roman" w:cs="Times New Roman"/>
          <w:sz w:val="28"/>
          <w:szCs w:val="28"/>
          <w:lang w:eastAsia="ru-RU"/>
        </w:rPr>
        <w:t>и</w:t>
      </w:r>
      <w:r w:rsidR="00CD7233" w:rsidRPr="001B3BC9">
        <w:rPr>
          <w:rFonts w:ascii="Times New Roman" w:eastAsia="Times New Roman" w:hAnsi="Times New Roman" w:cs="Times New Roman"/>
          <w:sz w:val="28"/>
          <w:szCs w:val="28"/>
          <w:lang w:eastAsia="ru-RU"/>
        </w:rPr>
        <w:t>пломн</w:t>
      </w:r>
      <w:r w:rsidR="00644F0D" w:rsidRPr="001B3BC9">
        <w:rPr>
          <w:rFonts w:ascii="Times New Roman" w:eastAsia="Times New Roman" w:hAnsi="Times New Roman" w:cs="Times New Roman"/>
          <w:sz w:val="28"/>
          <w:szCs w:val="28"/>
          <w:lang w:eastAsia="ru-RU"/>
        </w:rPr>
        <w:t>ой</w:t>
      </w:r>
      <w:r w:rsidR="00CD7233" w:rsidRPr="001B3BC9">
        <w:rPr>
          <w:rFonts w:ascii="Times New Roman" w:eastAsia="Times New Roman" w:hAnsi="Times New Roman" w:cs="Times New Roman"/>
          <w:sz w:val="28"/>
          <w:szCs w:val="28"/>
          <w:lang w:eastAsia="ru-RU"/>
        </w:rPr>
        <w:t xml:space="preserve"> практик</w:t>
      </w:r>
      <w:r w:rsidR="00644F0D" w:rsidRPr="001B3BC9">
        <w:rPr>
          <w:rFonts w:ascii="Times New Roman" w:eastAsia="Times New Roman" w:hAnsi="Times New Roman" w:cs="Times New Roman"/>
          <w:sz w:val="28"/>
          <w:szCs w:val="28"/>
          <w:lang w:eastAsia="ru-RU"/>
        </w:rPr>
        <w:t xml:space="preserve">и </w:t>
      </w:r>
      <w:r w:rsidRPr="001B3BC9">
        <w:rPr>
          <w:rFonts w:ascii="Times New Roman" w:eastAsia="Times New Roman" w:hAnsi="Times New Roman" w:cs="Times New Roman"/>
          <w:sz w:val="28"/>
          <w:szCs w:val="28"/>
          <w:lang w:eastAsia="ru-RU"/>
        </w:rPr>
        <w:t>направлен на формирование следующих компетенций в соответствии с ФГОС ВО и ОПОП ВО по направлению подготовки</w:t>
      </w:r>
      <w:r w:rsidR="00B04BAF">
        <w:rPr>
          <w:rFonts w:ascii="Times New Roman" w:eastAsia="Times New Roman" w:hAnsi="Times New Roman" w:cs="Times New Roman"/>
          <w:sz w:val="28"/>
          <w:szCs w:val="28"/>
          <w:lang w:eastAsia="ru-RU"/>
        </w:rPr>
        <w:t xml:space="preserve"> </w:t>
      </w:r>
      <w:r w:rsidRPr="001B3BC9">
        <w:rPr>
          <w:rFonts w:ascii="Times New Roman" w:eastAsia="Times New Roman" w:hAnsi="Times New Roman" w:cs="Times New Roman"/>
          <w:sz w:val="28"/>
          <w:lang w:eastAsia="ru-RU"/>
        </w:rPr>
        <w:t>38.03.01 Экономика</w:t>
      </w:r>
    </w:p>
    <w:p w:rsidR="00805964" w:rsidRPr="001B3BC9" w:rsidRDefault="00805964"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bCs/>
          <w:sz w:val="28"/>
          <w:szCs w:val="28"/>
          <w:lang w:eastAsia="ru-RU"/>
        </w:rPr>
        <w:lastRenderedPageBreak/>
        <w:t xml:space="preserve">Компетенции студента, формируемые в результате прохождения </w:t>
      </w:r>
      <w:r w:rsidR="007B1F97" w:rsidRPr="001B3BC9">
        <w:rPr>
          <w:rFonts w:ascii="Times New Roman" w:eastAsia="Times New Roman" w:hAnsi="Times New Roman" w:cs="Times New Roman"/>
          <w:bCs/>
          <w:sz w:val="28"/>
          <w:szCs w:val="28"/>
          <w:lang w:eastAsia="ru-RU"/>
        </w:rPr>
        <w:t>п</w:t>
      </w:r>
      <w:r w:rsidR="009D23C7" w:rsidRPr="001B3BC9">
        <w:rPr>
          <w:rFonts w:ascii="Times New Roman" w:eastAsia="Times New Roman" w:hAnsi="Times New Roman" w:cs="Times New Roman"/>
          <w:color w:val="000000"/>
          <w:sz w:val="28"/>
          <w:szCs w:val="28"/>
          <w:lang w:eastAsia="ru-RU"/>
        </w:rPr>
        <w:t>роизводственн</w:t>
      </w:r>
      <w:r w:rsidR="007B1F97" w:rsidRPr="001B3BC9">
        <w:rPr>
          <w:rFonts w:ascii="Times New Roman" w:eastAsia="Times New Roman" w:hAnsi="Times New Roman" w:cs="Times New Roman"/>
          <w:color w:val="000000"/>
          <w:sz w:val="28"/>
          <w:szCs w:val="28"/>
          <w:lang w:eastAsia="ru-RU"/>
        </w:rPr>
        <w:t>ой</w:t>
      </w:r>
      <w:r w:rsidR="009D23C7" w:rsidRPr="001B3BC9">
        <w:rPr>
          <w:rFonts w:ascii="Times New Roman" w:eastAsia="Times New Roman" w:hAnsi="Times New Roman" w:cs="Times New Roman"/>
          <w:color w:val="000000"/>
          <w:sz w:val="28"/>
          <w:szCs w:val="28"/>
          <w:lang w:eastAsia="ru-RU"/>
        </w:rPr>
        <w:t xml:space="preserve"> практик</w:t>
      </w:r>
      <w:r w:rsidR="007B1F97" w:rsidRPr="001B3BC9">
        <w:rPr>
          <w:rFonts w:ascii="Times New Roman" w:eastAsia="Times New Roman" w:hAnsi="Times New Roman" w:cs="Times New Roman"/>
          <w:color w:val="000000"/>
          <w:sz w:val="28"/>
          <w:szCs w:val="28"/>
          <w:lang w:eastAsia="ru-RU"/>
        </w:rPr>
        <w:t>и</w:t>
      </w:r>
      <w:proofErr w:type="gramStart"/>
      <w:r w:rsidR="009D23C7" w:rsidRPr="001B3BC9">
        <w:rPr>
          <w:rFonts w:ascii="Times New Roman" w:eastAsia="Times New Roman" w:hAnsi="Times New Roman" w:cs="Times New Roman"/>
          <w:color w:val="000000"/>
          <w:sz w:val="28"/>
          <w:szCs w:val="28"/>
          <w:lang w:eastAsia="ru-RU"/>
        </w:rPr>
        <w:t>.</w:t>
      </w:r>
      <w:proofErr w:type="gramEnd"/>
      <w:r w:rsidR="009D23C7" w:rsidRPr="001B3BC9">
        <w:rPr>
          <w:rFonts w:ascii="Times New Roman" w:eastAsia="Times New Roman" w:hAnsi="Times New Roman" w:cs="Times New Roman"/>
          <w:color w:val="000000"/>
          <w:sz w:val="28"/>
          <w:szCs w:val="28"/>
          <w:lang w:eastAsia="ru-RU"/>
        </w:rPr>
        <w:t xml:space="preserve"> </w:t>
      </w:r>
      <w:proofErr w:type="gramStart"/>
      <w:r w:rsidR="007B1F97" w:rsidRPr="001B3BC9">
        <w:rPr>
          <w:rFonts w:ascii="Times New Roman" w:eastAsia="Times New Roman" w:hAnsi="Times New Roman" w:cs="Times New Roman"/>
          <w:color w:val="000000"/>
          <w:sz w:val="28"/>
          <w:szCs w:val="28"/>
          <w:lang w:eastAsia="ru-RU"/>
        </w:rPr>
        <w:t>п</w:t>
      </w:r>
      <w:proofErr w:type="gramEnd"/>
      <w:r w:rsidR="009D23C7" w:rsidRPr="001B3BC9">
        <w:rPr>
          <w:rFonts w:ascii="Times New Roman" w:eastAsia="Times New Roman" w:hAnsi="Times New Roman" w:cs="Times New Roman"/>
          <w:color w:val="000000"/>
          <w:sz w:val="28"/>
          <w:szCs w:val="28"/>
          <w:lang w:eastAsia="ru-RU"/>
        </w:rPr>
        <w:t>реддипломн</w:t>
      </w:r>
      <w:r w:rsidR="007B1F97" w:rsidRPr="001B3BC9">
        <w:rPr>
          <w:rFonts w:ascii="Times New Roman" w:eastAsia="Times New Roman" w:hAnsi="Times New Roman" w:cs="Times New Roman"/>
          <w:color w:val="000000"/>
          <w:sz w:val="28"/>
          <w:szCs w:val="28"/>
          <w:lang w:eastAsia="ru-RU"/>
        </w:rPr>
        <w:t>ой</w:t>
      </w:r>
      <w:r w:rsidR="009D23C7" w:rsidRPr="001B3BC9">
        <w:rPr>
          <w:rFonts w:ascii="Times New Roman" w:eastAsia="Times New Roman" w:hAnsi="Times New Roman" w:cs="Times New Roman"/>
          <w:color w:val="000000"/>
          <w:sz w:val="28"/>
          <w:szCs w:val="28"/>
          <w:lang w:eastAsia="ru-RU"/>
        </w:rPr>
        <w:t xml:space="preserve"> практик</w:t>
      </w:r>
      <w:r w:rsidR="007B1F97" w:rsidRPr="001B3BC9">
        <w:rPr>
          <w:rFonts w:ascii="Times New Roman" w:eastAsia="Times New Roman" w:hAnsi="Times New Roman" w:cs="Times New Roman"/>
          <w:color w:val="000000"/>
          <w:sz w:val="28"/>
          <w:szCs w:val="28"/>
          <w:lang w:eastAsia="ru-RU"/>
        </w:rPr>
        <w:t>и</w:t>
      </w:r>
      <w:r w:rsidRPr="001B3BC9">
        <w:rPr>
          <w:rFonts w:ascii="Times New Roman" w:eastAsia="Times New Roman" w:hAnsi="Times New Roman" w:cs="Times New Roman"/>
          <w:bCs/>
          <w:sz w:val="28"/>
          <w:szCs w:val="28"/>
          <w:lang w:eastAsia="ru-RU"/>
        </w:rPr>
        <w:t>.</w:t>
      </w:r>
    </w:p>
    <w:p w:rsidR="00805964" w:rsidRPr="001B3BC9" w:rsidRDefault="00805964"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В результате прохождения</w:t>
      </w:r>
      <w:r w:rsidR="00B04BAF">
        <w:rPr>
          <w:rFonts w:ascii="Times New Roman" w:eastAsia="Times New Roman" w:hAnsi="Times New Roman" w:cs="Times New Roman"/>
          <w:sz w:val="28"/>
          <w:szCs w:val="28"/>
          <w:lang w:eastAsia="ru-RU"/>
        </w:rPr>
        <w:t xml:space="preserve"> практики:</w:t>
      </w:r>
      <w:r w:rsidRPr="001B3BC9">
        <w:rPr>
          <w:rFonts w:ascii="Times New Roman" w:eastAsia="Times New Roman" w:hAnsi="Times New Roman" w:cs="Times New Roman"/>
          <w:sz w:val="28"/>
          <w:szCs w:val="28"/>
          <w:lang w:eastAsia="ru-RU"/>
        </w:rPr>
        <w:t xml:space="preserve"> </w:t>
      </w:r>
      <w:r w:rsidR="007B1F97" w:rsidRPr="001B3BC9">
        <w:rPr>
          <w:rFonts w:ascii="Times New Roman" w:eastAsia="Times New Roman" w:hAnsi="Times New Roman" w:cs="Times New Roman"/>
          <w:bCs/>
          <w:sz w:val="28"/>
          <w:szCs w:val="28"/>
          <w:lang w:eastAsia="ru-RU"/>
        </w:rPr>
        <w:t>п</w:t>
      </w:r>
      <w:r w:rsidR="007B1F97" w:rsidRPr="001B3BC9">
        <w:rPr>
          <w:rFonts w:ascii="Times New Roman" w:eastAsia="Times New Roman" w:hAnsi="Times New Roman" w:cs="Times New Roman"/>
          <w:color w:val="000000"/>
          <w:sz w:val="28"/>
          <w:szCs w:val="28"/>
          <w:lang w:eastAsia="ru-RU"/>
        </w:rPr>
        <w:t>роизводственной практики</w:t>
      </w:r>
      <w:proofErr w:type="gramStart"/>
      <w:r w:rsidR="007B1F97" w:rsidRPr="001B3BC9">
        <w:rPr>
          <w:rFonts w:ascii="Times New Roman" w:eastAsia="Times New Roman" w:hAnsi="Times New Roman" w:cs="Times New Roman"/>
          <w:color w:val="000000"/>
          <w:sz w:val="28"/>
          <w:szCs w:val="28"/>
          <w:lang w:eastAsia="ru-RU"/>
        </w:rPr>
        <w:t>.</w:t>
      </w:r>
      <w:proofErr w:type="gramEnd"/>
      <w:r w:rsidR="007B1F97" w:rsidRPr="001B3BC9">
        <w:rPr>
          <w:rFonts w:ascii="Times New Roman" w:eastAsia="Times New Roman" w:hAnsi="Times New Roman" w:cs="Times New Roman"/>
          <w:color w:val="000000"/>
          <w:sz w:val="28"/>
          <w:szCs w:val="28"/>
          <w:lang w:eastAsia="ru-RU"/>
        </w:rPr>
        <w:t xml:space="preserve"> </w:t>
      </w:r>
      <w:proofErr w:type="gramStart"/>
      <w:r w:rsidR="007B1F97" w:rsidRPr="001B3BC9">
        <w:rPr>
          <w:rFonts w:ascii="Times New Roman" w:eastAsia="Times New Roman" w:hAnsi="Times New Roman" w:cs="Times New Roman"/>
          <w:color w:val="000000"/>
          <w:sz w:val="28"/>
          <w:szCs w:val="28"/>
          <w:lang w:eastAsia="ru-RU"/>
        </w:rPr>
        <w:t>п</w:t>
      </w:r>
      <w:proofErr w:type="gramEnd"/>
      <w:r w:rsidR="007B1F97" w:rsidRPr="001B3BC9">
        <w:rPr>
          <w:rFonts w:ascii="Times New Roman" w:eastAsia="Times New Roman" w:hAnsi="Times New Roman" w:cs="Times New Roman"/>
          <w:color w:val="000000"/>
          <w:sz w:val="28"/>
          <w:szCs w:val="28"/>
          <w:lang w:eastAsia="ru-RU"/>
        </w:rPr>
        <w:t>реддипломной практики</w:t>
      </w:r>
      <w:r w:rsidR="000E570F" w:rsidRPr="001B3BC9">
        <w:rPr>
          <w:rFonts w:ascii="Times New Roman" w:eastAsia="Times New Roman" w:hAnsi="Times New Roman" w:cs="Times New Roman"/>
          <w:color w:val="000000"/>
          <w:sz w:val="28"/>
          <w:szCs w:val="28"/>
          <w:lang w:eastAsia="ru-RU"/>
        </w:rPr>
        <w:t xml:space="preserve"> </w:t>
      </w:r>
      <w:r w:rsidRPr="001B3BC9">
        <w:rPr>
          <w:rFonts w:ascii="Times New Roman" w:eastAsia="Times New Roman" w:hAnsi="Times New Roman" w:cs="Times New Roman"/>
          <w:sz w:val="28"/>
          <w:szCs w:val="28"/>
          <w:lang w:eastAsia="ru-RU"/>
        </w:rPr>
        <w:t>у студентов должны быть сформированы следующие компетенции:</w:t>
      </w:r>
    </w:p>
    <w:p w:rsidR="00274309" w:rsidRDefault="00274309" w:rsidP="00274309">
      <w:pPr>
        <w:pStyle w:val="Default"/>
        <w:ind w:firstLine="709"/>
        <w:jc w:val="both"/>
        <w:rPr>
          <w:sz w:val="28"/>
          <w:szCs w:val="28"/>
        </w:rPr>
      </w:pPr>
      <w:bookmarkStart w:id="10" w:name="_Toc451775489"/>
      <w:bookmarkStart w:id="11" w:name="_Toc464134423"/>
      <w:r>
        <w:rPr>
          <w:sz w:val="28"/>
          <w:szCs w:val="28"/>
        </w:rPr>
        <w:t xml:space="preserve">ПК-1 - </w:t>
      </w:r>
      <w:r w:rsidRPr="007525A4">
        <w:rPr>
          <w:sz w:val="28"/>
          <w:szCs w:val="28"/>
        </w:rPr>
        <w:t>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274309" w:rsidRPr="00274309" w:rsidRDefault="00274309" w:rsidP="00274309">
      <w:pPr>
        <w:pStyle w:val="Default"/>
        <w:ind w:firstLine="709"/>
        <w:jc w:val="both"/>
        <w:rPr>
          <w:sz w:val="28"/>
          <w:szCs w:val="28"/>
        </w:rPr>
      </w:pPr>
      <w:r w:rsidRPr="0001122D">
        <w:rPr>
          <w:sz w:val="28"/>
          <w:szCs w:val="28"/>
        </w:rPr>
        <w:t>ПК-2 – способностью на основе типовых методик и действующей</w:t>
      </w:r>
      <w:r>
        <w:rPr>
          <w:sz w:val="28"/>
          <w:szCs w:val="28"/>
        </w:rPr>
        <w:t xml:space="preserve"> нормативно-правовой базы рассчитать экономические и социально-</w:t>
      </w:r>
      <w:r w:rsidRPr="00274309">
        <w:rPr>
          <w:sz w:val="28"/>
          <w:szCs w:val="28"/>
        </w:rPr>
        <w:t xml:space="preserve">экономические показатели, характеризующие деятельность хозяйствующих субъектов; </w:t>
      </w:r>
    </w:p>
    <w:p w:rsidR="00274309" w:rsidRPr="00274309" w:rsidRDefault="00274309" w:rsidP="0027430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74309">
        <w:rPr>
          <w:rFonts w:ascii="Times New Roman" w:hAnsi="Times New Roman" w:cs="Times New Roman"/>
          <w:sz w:val="28"/>
          <w:szCs w:val="28"/>
        </w:rPr>
        <w:t>ПК-3 – способностью выполнять необходимые для составления экономических разделов планы расчеты, обосновать их и представлять результаты работы в соответствии с принятыми в организации стандартами;</w:t>
      </w:r>
    </w:p>
    <w:p w:rsidR="00805964" w:rsidRPr="001B3BC9" w:rsidRDefault="00805964" w:rsidP="0027430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ПК-9 – способностью организовать деятельность малой группы, созданной для реализации конкретного</w:t>
      </w:r>
      <w:r w:rsidRPr="001B3BC9">
        <w:rPr>
          <w:rFonts w:ascii="Times New Roman" w:hAnsi="Times New Roman" w:cs="Times New Roman"/>
          <w:color w:val="000000"/>
          <w:sz w:val="28"/>
          <w:szCs w:val="28"/>
        </w:rPr>
        <w:t xml:space="preserve"> экономического проекта;</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ПК-10 - способностью использовать для решения коммуникативных задач современные технические средства и информационные технологии;</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xml:space="preserve">ПК-11 - </w:t>
      </w:r>
      <w:r w:rsidR="000E570F" w:rsidRPr="001B3BC9">
        <w:rPr>
          <w:rFonts w:ascii="Times New Roman" w:hAnsi="Times New Roman" w:cs="Times New Roman"/>
          <w:sz w:val="28"/>
          <w:szCs w:val="28"/>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ПК-14 - способностью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ПК-15 – способностью формировать бухгалтерские проводки по учету источников и итогам инвентаризации и финансовых обязательств организации;</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ПК-16 - 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ПК-17 - способностью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
    <w:p w:rsidR="00805964" w:rsidRPr="001B3BC9"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ПК-18 - способностью организовывать и осуществлять налоговый учет и налоговое планирование организации</w:t>
      </w:r>
      <w:r w:rsidR="000E570F" w:rsidRPr="001B3BC9">
        <w:rPr>
          <w:rFonts w:ascii="Times New Roman" w:hAnsi="Times New Roman" w:cs="Times New Roman"/>
          <w:color w:val="000000"/>
          <w:sz w:val="28"/>
          <w:szCs w:val="28"/>
        </w:rPr>
        <w:t>.</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b/>
          <w:sz w:val="28"/>
          <w:szCs w:val="28"/>
        </w:rPr>
      </w:pPr>
      <w:r w:rsidRPr="00BD2106">
        <w:rPr>
          <w:rFonts w:ascii="Times New Roman" w:hAnsi="Times New Roman" w:cs="Times New Roman"/>
          <w:b/>
          <w:sz w:val="28"/>
          <w:szCs w:val="28"/>
        </w:rPr>
        <w:t xml:space="preserve">Вид деятельности: </w:t>
      </w:r>
      <w:proofErr w:type="gramStart"/>
      <w:r w:rsidRPr="00BD2106">
        <w:rPr>
          <w:rFonts w:ascii="Times New Roman" w:hAnsi="Times New Roman" w:cs="Times New Roman"/>
          <w:b/>
          <w:sz w:val="28"/>
          <w:szCs w:val="28"/>
        </w:rPr>
        <w:t>расчетно-экономическая</w:t>
      </w:r>
      <w:proofErr w:type="gramEnd"/>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t>- 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 (ПК-1);</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t>- способностью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 (ПК-2);</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lastRenderedPageBreak/>
        <w:t>- 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 (ПК-3);</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b/>
          <w:sz w:val="28"/>
          <w:szCs w:val="28"/>
        </w:rPr>
      </w:pPr>
      <w:r w:rsidRPr="00BD2106">
        <w:rPr>
          <w:rFonts w:ascii="Times New Roman" w:hAnsi="Times New Roman" w:cs="Times New Roman"/>
          <w:b/>
          <w:sz w:val="28"/>
          <w:szCs w:val="28"/>
        </w:rPr>
        <w:t xml:space="preserve">Вид деятельности: </w:t>
      </w:r>
      <w:proofErr w:type="gramStart"/>
      <w:r w:rsidRPr="00BD2106">
        <w:rPr>
          <w:rFonts w:ascii="Times New Roman" w:hAnsi="Times New Roman" w:cs="Times New Roman"/>
          <w:b/>
          <w:sz w:val="28"/>
          <w:szCs w:val="28"/>
        </w:rPr>
        <w:t>организационно-управленческая</w:t>
      </w:r>
      <w:proofErr w:type="gramEnd"/>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t xml:space="preserve">- способностью организовать деятельность малой группы, созданной для реализации конкретного </w:t>
      </w:r>
      <w:proofErr w:type="gramStart"/>
      <w:r w:rsidRPr="00BD2106">
        <w:rPr>
          <w:rFonts w:ascii="Times New Roman" w:hAnsi="Times New Roman" w:cs="Times New Roman"/>
          <w:sz w:val="28"/>
          <w:szCs w:val="28"/>
        </w:rPr>
        <w:t>экономического проекта</w:t>
      </w:r>
      <w:proofErr w:type="gramEnd"/>
      <w:r w:rsidRPr="00BD2106">
        <w:rPr>
          <w:rFonts w:ascii="Times New Roman" w:hAnsi="Times New Roman" w:cs="Times New Roman"/>
          <w:sz w:val="28"/>
          <w:szCs w:val="28"/>
        </w:rPr>
        <w:t xml:space="preserve"> (ПК-9);</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t>- способностью использовать для решения коммуникативных задач современные технические средства и информационные технологии (ПК-10);</w:t>
      </w:r>
    </w:p>
    <w:p w:rsidR="00274309"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sidRPr="00BD2106">
        <w:rPr>
          <w:rFonts w:ascii="Times New Roman" w:hAnsi="Times New Roman" w:cs="Times New Roman"/>
          <w:sz w:val="28"/>
          <w:szCs w:val="28"/>
        </w:rPr>
        <w:t>- 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w:t>
      </w:r>
      <w:r>
        <w:rPr>
          <w:rFonts w:ascii="Times New Roman" w:hAnsi="Times New Roman" w:cs="Times New Roman"/>
          <w:sz w:val="28"/>
          <w:szCs w:val="28"/>
        </w:rPr>
        <w:t>ономических последствий (ПК-11);</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b/>
          <w:sz w:val="28"/>
          <w:szCs w:val="28"/>
        </w:rPr>
      </w:pPr>
      <w:r w:rsidRPr="00BD2106">
        <w:rPr>
          <w:rFonts w:ascii="Times New Roman" w:hAnsi="Times New Roman" w:cs="Times New Roman"/>
          <w:b/>
          <w:sz w:val="28"/>
          <w:szCs w:val="28"/>
        </w:rPr>
        <w:t xml:space="preserve">Вид деятельности: </w:t>
      </w:r>
      <w:proofErr w:type="gramStart"/>
      <w:r>
        <w:rPr>
          <w:rFonts w:ascii="Times New Roman" w:hAnsi="Times New Roman" w:cs="Times New Roman"/>
          <w:b/>
          <w:sz w:val="28"/>
          <w:szCs w:val="28"/>
        </w:rPr>
        <w:t>учетная</w:t>
      </w:r>
      <w:proofErr w:type="gramEnd"/>
    </w:p>
    <w:p w:rsidR="00274309" w:rsidRPr="001B3BC9" w:rsidRDefault="00274309" w:rsidP="0027430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способностью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r>
        <w:rPr>
          <w:rFonts w:ascii="Times New Roman" w:hAnsi="Times New Roman" w:cs="Times New Roman"/>
          <w:color w:val="000000"/>
          <w:sz w:val="28"/>
          <w:szCs w:val="28"/>
        </w:rPr>
        <w:t xml:space="preserve"> (ПК-14)</w:t>
      </w:r>
      <w:r w:rsidRPr="001B3BC9">
        <w:rPr>
          <w:rFonts w:ascii="Times New Roman" w:hAnsi="Times New Roman" w:cs="Times New Roman"/>
          <w:color w:val="000000"/>
          <w:sz w:val="28"/>
          <w:szCs w:val="28"/>
        </w:rPr>
        <w:t>;</w:t>
      </w:r>
    </w:p>
    <w:p w:rsidR="00274309" w:rsidRPr="001B3BC9" w:rsidRDefault="00274309" w:rsidP="0027430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B3BC9">
        <w:rPr>
          <w:rFonts w:ascii="Times New Roman" w:hAnsi="Times New Roman" w:cs="Times New Roman"/>
          <w:color w:val="000000"/>
          <w:sz w:val="28"/>
          <w:szCs w:val="28"/>
        </w:rPr>
        <w:t xml:space="preserve"> способностью формировать бухгалтерские проводки по учету источников и итогам инвентаризации и финансовых обязательств организации</w:t>
      </w:r>
      <w:r>
        <w:rPr>
          <w:rFonts w:ascii="Times New Roman" w:hAnsi="Times New Roman" w:cs="Times New Roman"/>
          <w:color w:val="000000"/>
          <w:sz w:val="28"/>
          <w:szCs w:val="28"/>
        </w:rPr>
        <w:t xml:space="preserve"> (ПК-15)</w:t>
      </w:r>
      <w:r w:rsidRPr="001B3BC9">
        <w:rPr>
          <w:rFonts w:ascii="Times New Roman" w:hAnsi="Times New Roman" w:cs="Times New Roman"/>
          <w:color w:val="000000"/>
          <w:sz w:val="28"/>
          <w:szCs w:val="28"/>
        </w:rPr>
        <w:t>;</w:t>
      </w:r>
    </w:p>
    <w:p w:rsidR="00274309" w:rsidRPr="001B3BC9" w:rsidRDefault="00274309" w:rsidP="0027430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r>
        <w:rPr>
          <w:rFonts w:ascii="Times New Roman" w:hAnsi="Times New Roman" w:cs="Times New Roman"/>
          <w:color w:val="000000"/>
          <w:sz w:val="28"/>
          <w:szCs w:val="28"/>
        </w:rPr>
        <w:t xml:space="preserve"> (ПК-16)</w:t>
      </w:r>
      <w:r w:rsidRPr="001B3BC9">
        <w:rPr>
          <w:rFonts w:ascii="Times New Roman" w:hAnsi="Times New Roman" w:cs="Times New Roman"/>
          <w:color w:val="000000"/>
          <w:sz w:val="28"/>
          <w:szCs w:val="28"/>
        </w:rPr>
        <w:t>;</w:t>
      </w:r>
    </w:p>
    <w:p w:rsidR="00274309" w:rsidRPr="001B3BC9" w:rsidRDefault="00274309" w:rsidP="00274309">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 способностью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r>
        <w:rPr>
          <w:rFonts w:ascii="Times New Roman" w:hAnsi="Times New Roman" w:cs="Times New Roman"/>
          <w:color w:val="000000"/>
          <w:sz w:val="28"/>
          <w:szCs w:val="28"/>
        </w:rPr>
        <w:t xml:space="preserve"> (ПК-17);</w:t>
      </w:r>
    </w:p>
    <w:p w:rsidR="00274309" w:rsidRPr="00BD2106" w:rsidRDefault="00274309" w:rsidP="00274309">
      <w:pPr>
        <w:pStyle w:val="a7"/>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1B3BC9">
        <w:rPr>
          <w:rFonts w:ascii="Times New Roman" w:hAnsi="Times New Roman" w:cs="Times New Roman"/>
          <w:color w:val="000000"/>
          <w:sz w:val="28"/>
          <w:szCs w:val="28"/>
        </w:rPr>
        <w:t>способностью организовывать и осуществлять налоговый учет и налоговое планирование организации</w:t>
      </w:r>
      <w:r>
        <w:rPr>
          <w:rFonts w:ascii="Times New Roman" w:hAnsi="Times New Roman" w:cs="Times New Roman"/>
          <w:color w:val="000000"/>
          <w:sz w:val="28"/>
          <w:szCs w:val="28"/>
        </w:rPr>
        <w:t xml:space="preserve"> (ПК-18).</w:t>
      </w:r>
    </w:p>
    <w:p w:rsidR="007B1F97" w:rsidRPr="001B3BC9" w:rsidRDefault="007B1F97" w:rsidP="002123A1">
      <w:pPr>
        <w:widowControl w:val="0"/>
        <w:spacing w:after="0" w:line="240" w:lineRule="auto"/>
        <w:ind w:firstLine="709"/>
        <w:jc w:val="both"/>
        <w:rPr>
          <w:rFonts w:ascii="Times New Roman" w:eastAsia="Times New Roman" w:hAnsi="Times New Roman" w:cs="Times New Roman"/>
          <w:sz w:val="28"/>
          <w:szCs w:val="28"/>
          <w:lang w:eastAsia="ru-RU"/>
        </w:rPr>
      </w:pPr>
    </w:p>
    <w:p w:rsidR="007B1F97" w:rsidRPr="00274309" w:rsidRDefault="007B1F97"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274309">
        <w:rPr>
          <w:rFonts w:ascii="Times New Roman" w:eastAsia="Times New Roman" w:hAnsi="Times New Roman" w:cs="Times New Roman"/>
          <w:sz w:val="28"/>
          <w:szCs w:val="28"/>
          <w:lang w:eastAsia="ru-RU"/>
        </w:rPr>
        <w:t xml:space="preserve">В результате прохождения учебной практики </w:t>
      </w:r>
      <w:proofErr w:type="gramStart"/>
      <w:r w:rsidRPr="00274309">
        <w:rPr>
          <w:rFonts w:ascii="Times New Roman" w:eastAsia="Times New Roman" w:hAnsi="Times New Roman" w:cs="Times New Roman"/>
          <w:sz w:val="28"/>
          <w:szCs w:val="28"/>
          <w:lang w:eastAsia="ru-RU"/>
        </w:rPr>
        <w:t>обучающийся</w:t>
      </w:r>
      <w:proofErr w:type="gramEnd"/>
      <w:r w:rsidRPr="00274309">
        <w:rPr>
          <w:rFonts w:ascii="Times New Roman" w:eastAsia="Times New Roman" w:hAnsi="Times New Roman" w:cs="Times New Roman"/>
          <w:sz w:val="28"/>
          <w:szCs w:val="28"/>
          <w:lang w:eastAsia="ru-RU"/>
        </w:rPr>
        <w:t xml:space="preserve"> должен:</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i/>
          <w:sz w:val="28"/>
          <w:szCs w:val="28"/>
          <w:lang w:eastAsia="ru-RU"/>
        </w:rPr>
      </w:pPr>
      <w:r w:rsidRPr="0001122D">
        <w:rPr>
          <w:rFonts w:ascii="Times New Roman" w:eastAsia="Times New Roman" w:hAnsi="Times New Roman" w:cs="Times New Roman"/>
          <w:i/>
          <w:sz w:val="28"/>
          <w:szCs w:val="28"/>
          <w:lang w:eastAsia="ru-RU"/>
        </w:rPr>
        <w:t>знать:</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r>
        <w:rPr>
          <w:rFonts w:ascii="Times New Roman" w:hAnsi="Times New Roman" w:cs="Times New Roman"/>
          <w:sz w:val="28"/>
          <w:szCs w:val="28"/>
        </w:rPr>
        <w:t>;</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 xml:space="preserve">основу </w:t>
      </w:r>
      <w:r w:rsidRPr="0001122D">
        <w:rPr>
          <w:rFonts w:ascii="Times New Roman" w:hAnsi="Times New Roman"/>
          <w:sz w:val="28"/>
          <w:szCs w:val="28"/>
        </w:rPr>
        <w:t>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w:t>
      </w:r>
      <w:r>
        <w:rPr>
          <w:rFonts w:ascii="Times New Roman" w:hAnsi="Times New Roman"/>
          <w:sz w:val="28"/>
          <w:szCs w:val="28"/>
        </w:rPr>
        <w:t>;</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необходимые для составления экономических разделов планов расчеты,</w:t>
      </w:r>
      <w:r>
        <w:rPr>
          <w:rFonts w:ascii="Times New Roman" w:hAnsi="Times New Roman" w:cs="Times New Roman"/>
          <w:sz w:val="28"/>
          <w:szCs w:val="28"/>
        </w:rPr>
        <w:t xml:space="preserve"> обосновывать их и представлять;</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результаты работы в соответствии с принятыми в организации стандартами</w:t>
      </w:r>
      <w:r>
        <w:rPr>
          <w:rFonts w:ascii="Times New Roman" w:hAnsi="Times New Roman" w:cs="Times New Roman"/>
          <w:sz w:val="28"/>
          <w:szCs w:val="28"/>
        </w:rPr>
        <w:t>;</w:t>
      </w:r>
    </w:p>
    <w:p w:rsidR="00274309" w:rsidRPr="00274309" w:rsidRDefault="00274309" w:rsidP="0001122D">
      <w:pPr>
        <w:widowControl w:val="0"/>
        <w:spacing w:after="0" w:line="240" w:lineRule="auto"/>
        <w:ind w:firstLine="709"/>
        <w:jc w:val="both"/>
        <w:rPr>
          <w:rFonts w:ascii="Times New Roman" w:hAnsi="Times New Roman" w:cs="Times New Roman"/>
          <w:sz w:val="28"/>
          <w:szCs w:val="28"/>
        </w:rPr>
      </w:pPr>
      <w:r w:rsidRPr="0001122D">
        <w:rPr>
          <w:rFonts w:ascii="Times New Roman" w:hAnsi="Times New Roman" w:cs="Times New Roman"/>
          <w:sz w:val="28"/>
          <w:szCs w:val="28"/>
        </w:rPr>
        <w:t>особенности</w:t>
      </w:r>
      <w:r w:rsidRPr="00274309">
        <w:rPr>
          <w:rFonts w:ascii="Times New Roman" w:hAnsi="Times New Roman" w:cs="Times New Roman"/>
          <w:sz w:val="28"/>
          <w:szCs w:val="28"/>
        </w:rPr>
        <w:t xml:space="preserve"> принятия организационно-управленческих решений в профессиональной деятельности и готовность нести за них ответственность;</w:t>
      </w:r>
    </w:p>
    <w:p w:rsidR="00274309" w:rsidRPr="00274309" w:rsidRDefault="00274309" w:rsidP="00274309">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 xml:space="preserve">способы использования для решения коммуникативных задач </w:t>
      </w:r>
      <w:r w:rsidRPr="00274309">
        <w:rPr>
          <w:rFonts w:ascii="Times New Roman" w:hAnsi="Times New Roman" w:cs="Times New Roman"/>
          <w:color w:val="000000"/>
          <w:sz w:val="28"/>
          <w:szCs w:val="28"/>
        </w:rPr>
        <w:lastRenderedPageBreak/>
        <w:t>современные технические средства и информационные технологии</w:t>
      </w:r>
    </w:p>
    <w:p w:rsidR="00274309" w:rsidRPr="00274309" w:rsidRDefault="00274309" w:rsidP="002123A1">
      <w:pPr>
        <w:widowControl w:val="0"/>
        <w:spacing w:after="0" w:line="240" w:lineRule="auto"/>
        <w:ind w:firstLine="709"/>
        <w:jc w:val="both"/>
        <w:rPr>
          <w:rFonts w:ascii="Times New Roman" w:hAnsi="Times New Roman" w:cs="Times New Roman"/>
          <w:sz w:val="28"/>
          <w:szCs w:val="28"/>
        </w:rPr>
      </w:pPr>
      <w:r w:rsidRPr="00274309">
        <w:rPr>
          <w:rFonts w:ascii="Times New Roman" w:hAnsi="Times New Roman" w:cs="Times New Roman"/>
          <w:sz w:val="28"/>
          <w:szCs w:val="28"/>
        </w:rPr>
        <w:t>способы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способы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способы формировать бухгалтерские проводки по учету источников и итогам инвентаризации и финансовых обязательств организации;</w:t>
      </w:r>
    </w:p>
    <w:p w:rsidR="00274309" w:rsidRPr="00274309" w:rsidRDefault="00274309" w:rsidP="002123A1">
      <w:pPr>
        <w:widowControl w:val="0"/>
        <w:spacing w:after="0" w:line="240" w:lineRule="auto"/>
        <w:ind w:firstLine="709"/>
        <w:jc w:val="both"/>
        <w:rPr>
          <w:rFonts w:ascii="Times New Roman" w:hAnsi="Times New Roman" w:cs="Times New Roman"/>
          <w:sz w:val="28"/>
          <w:szCs w:val="28"/>
        </w:rPr>
      </w:pPr>
      <w:r w:rsidRPr="00274309">
        <w:rPr>
          <w:rFonts w:ascii="Times New Roman" w:hAnsi="Times New Roman" w:cs="Times New Roman"/>
          <w:sz w:val="28"/>
          <w:szCs w:val="28"/>
        </w:rPr>
        <w:t>способы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274309" w:rsidRPr="00274309" w:rsidRDefault="00274309" w:rsidP="002123A1">
      <w:pPr>
        <w:widowControl w:val="0"/>
        <w:spacing w:after="0" w:line="240" w:lineRule="auto"/>
        <w:ind w:firstLine="709"/>
        <w:jc w:val="both"/>
        <w:rPr>
          <w:rFonts w:ascii="Times New Roman" w:hAnsi="Times New Roman" w:cs="Times New Roman"/>
          <w:sz w:val="28"/>
          <w:szCs w:val="28"/>
        </w:rPr>
      </w:pPr>
      <w:r w:rsidRPr="00274309">
        <w:rPr>
          <w:rFonts w:ascii="Times New Roman" w:hAnsi="Times New Roman" w:cs="Times New Roman"/>
          <w:color w:val="000000"/>
          <w:sz w:val="28"/>
          <w:szCs w:val="28"/>
        </w:rPr>
        <w:t>способы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
    <w:p w:rsidR="00274309" w:rsidRPr="0001122D" w:rsidRDefault="00274309" w:rsidP="0001122D">
      <w:pPr>
        <w:widowControl w:val="0"/>
        <w:spacing w:after="0" w:line="240" w:lineRule="auto"/>
        <w:ind w:firstLine="709"/>
        <w:jc w:val="both"/>
        <w:rPr>
          <w:rFonts w:ascii="Times New Roman" w:hAnsi="Times New Roman" w:cs="Times New Roman"/>
          <w:color w:val="000000"/>
          <w:sz w:val="28"/>
          <w:szCs w:val="28"/>
        </w:rPr>
      </w:pPr>
      <w:r w:rsidRPr="0001122D">
        <w:rPr>
          <w:rFonts w:ascii="Times New Roman" w:hAnsi="Times New Roman" w:cs="Times New Roman"/>
          <w:color w:val="000000"/>
          <w:sz w:val="28"/>
          <w:szCs w:val="28"/>
        </w:rPr>
        <w:t>способы организовывать и осуществлять налоговый учет и налоговое планирование организации.</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i/>
          <w:sz w:val="28"/>
          <w:szCs w:val="28"/>
          <w:lang w:eastAsia="ru-RU"/>
        </w:rPr>
      </w:pPr>
      <w:r w:rsidRPr="0001122D">
        <w:rPr>
          <w:rFonts w:ascii="Times New Roman" w:eastAsia="Times New Roman" w:hAnsi="Times New Roman" w:cs="Times New Roman"/>
          <w:i/>
          <w:sz w:val="28"/>
          <w:szCs w:val="28"/>
          <w:lang w:eastAsia="ru-RU"/>
        </w:rPr>
        <w:t>уметь:</w:t>
      </w:r>
    </w:p>
    <w:p w:rsidR="0001122D" w:rsidRPr="0001122D" w:rsidRDefault="0001122D" w:rsidP="0001122D">
      <w:pPr>
        <w:spacing w:after="0" w:line="240" w:lineRule="auto"/>
        <w:ind w:firstLine="709"/>
        <w:jc w:val="both"/>
        <w:rPr>
          <w:sz w:val="28"/>
          <w:szCs w:val="28"/>
        </w:rPr>
      </w:pPr>
      <w:r w:rsidRPr="0001122D">
        <w:rPr>
          <w:rFonts w:ascii="Times New Roman" w:eastAsia="Times New Roman" w:hAnsi="Times New Roman" w:cs="Times New Roman"/>
          <w:sz w:val="28"/>
          <w:szCs w:val="28"/>
          <w:lang w:eastAsia="ru-RU"/>
        </w:rPr>
        <w:t xml:space="preserve">собрать и </w:t>
      </w:r>
      <w:r w:rsidRPr="0001122D">
        <w:rPr>
          <w:rFonts w:ascii="Times New Roman" w:hAnsi="Times New Roman" w:cs="Times New Roman"/>
          <w:sz w:val="28"/>
          <w:szCs w:val="28"/>
        </w:rPr>
        <w:t>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01122D" w:rsidRPr="0001122D" w:rsidRDefault="0001122D" w:rsidP="0001122D">
      <w:pPr>
        <w:spacing w:after="0" w:line="240" w:lineRule="auto"/>
        <w:ind w:firstLine="709"/>
        <w:jc w:val="both"/>
        <w:rPr>
          <w:sz w:val="28"/>
          <w:szCs w:val="28"/>
        </w:rPr>
      </w:pPr>
      <w:r w:rsidRPr="0001122D">
        <w:rPr>
          <w:rFonts w:ascii="Times New Roman" w:eastAsia="Times New Roman" w:hAnsi="Times New Roman" w:cs="Times New Roman"/>
          <w:sz w:val="28"/>
          <w:szCs w:val="28"/>
          <w:lang w:eastAsia="ru-RU"/>
        </w:rPr>
        <w:t xml:space="preserve">на основе </w:t>
      </w:r>
      <w:r w:rsidRPr="0001122D">
        <w:rPr>
          <w:rFonts w:ascii="Times New Roman" w:hAnsi="Times New Roman"/>
          <w:sz w:val="28"/>
          <w:szCs w:val="28"/>
        </w:rPr>
        <w:t>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sz w:val="28"/>
          <w:szCs w:val="28"/>
        </w:rPr>
        <w:t>организовать деятельность малой группы, созданной для реализации конкретного экономического проекта;</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color w:val="000000"/>
          <w:sz w:val="28"/>
          <w:szCs w:val="28"/>
        </w:rPr>
        <w:t>использовать для решения коммуникативных задач современные технические средства и информационные технологии</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sz w:val="28"/>
          <w:szCs w:val="28"/>
        </w:rPr>
        <w:t xml:space="preserve">критически оценить предлагаемые варианты управленческих решений и </w:t>
      </w:r>
      <w:r w:rsidR="0001122D" w:rsidRPr="0001122D">
        <w:rPr>
          <w:rFonts w:ascii="Times New Roman" w:hAnsi="Times New Roman" w:cs="Times New Roman"/>
          <w:sz w:val="28"/>
          <w:szCs w:val="28"/>
        </w:rPr>
        <w:t>разработать,</w:t>
      </w:r>
      <w:r w:rsidRPr="0001122D">
        <w:rPr>
          <w:rFonts w:ascii="Times New Roman" w:hAnsi="Times New Roman" w:cs="Times New Roman"/>
          <w:sz w:val="28"/>
          <w:szCs w:val="28"/>
        </w:rPr>
        <w:t xml:space="preserve">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color w:val="000000"/>
          <w:sz w:val="28"/>
          <w:szCs w:val="28"/>
        </w:rPr>
        <w:t>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color w:val="000000"/>
          <w:sz w:val="28"/>
          <w:szCs w:val="28"/>
        </w:rPr>
        <w:t>формировать бухгалтерские проводки по учету источников и итогам инвентаризации и финансовых обязательств организации;</w:t>
      </w:r>
    </w:p>
    <w:p w:rsidR="00274309" w:rsidRPr="0001122D" w:rsidRDefault="00274309" w:rsidP="0001122D">
      <w:pPr>
        <w:widowControl w:val="0"/>
        <w:spacing w:after="0" w:line="240" w:lineRule="auto"/>
        <w:ind w:firstLine="709"/>
        <w:jc w:val="both"/>
        <w:rPr>
          <w:rFonts w:ascii="Times New Roman" w:hAnsi="Times New Roman" w:cs="Times New Roman"/>
          <w:sz w:val="28"/>
          <w:szCs w:val="28"/>
        </w:rPr>
      </w:pPr>
      <w:r w:rsidRPr="0001122D">
        <w:rPr>
          <w:rFonts w:ascii="Times New Roman" w:hAnsi="Times New Roman" w:cs="Times New Roman"/>
          <w:sz w:val="28"/>
          <w:szCs w:val="28"/>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274309" w:rsidRPr="0001122D" w:rsidRDefault="00274309" w:rsidP="0001122D">
      <w:pPr>
        <w:widowControl w:val="0"/>
        <w:spacing w:after="0" w:line="240" w:lineRule="auto"/>
        <w:ind w:firstLine="709"/>
        <w:jc w:val="both"/>
        <w:rPr>
          <w:rFonts w:ascii="Times New Roman" w:hAnsi="Times New Roman" w:cs="Times New Roman"/>
          <w:sz w:val="28"/>
          <w:szCs w:val="28"/>
        </w:rPr>
      </w:pPr>
      <w:r w:rsidRPr="0001122D">
        <w:rPr>
          <w:rFonts w:ascii="Times New Roman" w:hAnsi="Times New Roman" w:cs="Times New Roman"/>
          <w:color w:val="000000"/>
          <w:sz w:val="28"/>
          <w:szCs w:val="28"/>
        </w:rPr>
        <w:t xml:space="preserve">отражать на счетах бухгалтерского учета результаты хозяйственной </w:t>
      </w:r>
      <w:r w:rsidRPr="0001122D">
        <w:rPr>
          <w:rFonts w:ascii="Times New Roman" w:hAnsi="Times New Roman" w:cs="Times New Roman"/>
          <w:color w:val="000000"/>
          <w:sz w:val="28"/>
          <w:szCs w:val="28"/>
        </w:rPr>
        <w:lastRenderedPageBreak/>
        <w:t>деятельности за отчетный период, составлять формы бухгалтерской и статистической отчетности, налоговые декларации;</w:t>
      </w:r>
    </w:p>
    <w:p w:rsidR="00274309" w:rsidRPr="0001122D" w:rsidRDefault="0027430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01122D">
        <w:rPr>
          <w:rFonts w:ascii="Times New Roman" w:hAnsi="Times New Roman" w:cs="Times New Roman"/>
          <w:color w:val="000000"/>
          <w:sz w:val="28"/>
          <w:szCs w:val="28"/>
        </w:rPr>
        <w:t>организовывать и осуществлять налоговый учет и налоговое планирование организации.</w:t>
      </w:r>
    </w:p>
    <w:p w:rsidR="00274309" w:rsidRPr="0001122D" w:rsidRDefault="00274309" w:rsidP="0001122D">
      <w:pPr>
        <w:widowControl w:val="0"/>
        <w:spacing w:after="0" w:line="240" w:lineRule="auto"/>
        <w:ind w:firstLine="709"/>
        <w:jc w:val="both"/>
        <w:rPr>
          <w:rFonts w:ascii="Times New Roman" w:hAnsi="Times New Roman" w:cs="Times New Roman"/>
          <w:i/>
          <w:sz w:val="28"/>
          <w:szCs w:val="28"/>
        </w:rPr>
      </w:pPr>
      <w:r w:rsidRPr="0001122D">
        <w:rPr>
          <w:rFonts w:ascii="Times New Roman" w:eastAsia="Times New Roman" w:hAnsi="Times New Roman" w:cs="Times New Roman"/>
          <w:i/>
          <w:sz w:val="28"/>
          <w:szCs w:val="28"/>
          <w:lang w:eastAsia="ru-RU"/>
        </w:rPr>
        <w:t>владеть:</w:t>
      </w:r>
      <w:r w:rsidRPr="0001122D">
        <w:rPr>
          <w:rFonts w:ascii="Times New Roman" w:hAnsi="Times New Roman" w:cs="Times New Roman"/>
          <w:i/>
          <w:sz w:val="28"/>
          <w:szCs w:val="28"/>
        </w:rPr>
        <w:t xml:space="preserve"> </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01122D" w:rsidRPr="0001122D" w:rsidRDefault="0001122D" w:rsidP="0001122D">
      <w:pPr>
        <w:spacing w:after="0" w:line="240" w:lineRule="auto"/>
        <w:ind w:firstLine="709"/>
        <w:jc w:val="both"/>
        <w:rPr>
          <w:sz w:val="28"/>
          <w:szCs w:val="28"/>
        </w:rPr>
      </w:pPr>
      <w:r w:rsidRPr="0001122D">
        <w:rPr>
          <w:rFonts w:ascii="Times New Roman" w:hAnsi="Times New Roman"/>
          <w:sz w:val="28"/>
          <w:szCs w:val="28"/>
        </w:rPr>
        <w:t>способностью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w:t>
      </w:r>
    </w:p>
    <w:p w:rsidR="0001122D" w:rsidRPr="0001122D" w:rsidRDefault="0001122D" w:rsidP="0001122D">
      <w:pPr>
        <w:spacing w:after="0" w:line="240" w:lineRule="auto"/>
        <w:ind w:firstLine="709"/>
        <w:jc w:val="both"/>
        <w:rPr>
          <w:sz w:val="28"/>
          <w:szCs w:val="28"/>
        </w:rPr>
      </w:pPr>
      <w:r w:rsidRPr="0001122D">
        <w:rPr>
          <w:rFonts w:ascii="Times New Roman" w:hAnsi="Times New Roman" w:cs="Times New Roman"/>
          <w:sz w:val="28"/>
          <w:szCs w:val="28"/>
        </w:rPr>
        <w:t>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p w:rsidR="00274309" w:rsidRPr="0001122D" w:rsidRDefault="00274309" w:rsidP="0001122D">
      <w:pPr>
        <w:widowControl w:val="0"/>
        <w:spacing w:after="0" w:line="240" w:lineRule="auto"/>
        <w:ind w:firstLine="709"/>
        <w:jc w:val="both"/>
        <w:rPr>
          <w:rFonts w:ascii="Times New Roman" w:hAnsi="Times New Roman" w:cs="Times New Roman"/>
          <w:sz w:val="28"/>
          <w:szCs w:val="28"/>
        </w:rPr>
      </w:pPr>
      <w:r w:rsidRPr="0001122D">
        <w:rPr>
          <w:rFonts w:ascii="Times New Roman" w:hAnsi="Times New Roman" w:cs="Times New Roman"/>
          <w:sz w:val="28"/>
          <w:szCs w:val="28"/>
        </w:rPr>
        <w:t>способностью организовать деятельность малой группы, созданной для реализации конкретного экономического проекта;</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способностью использовать для решения коммуникативных задач современные технические средства и информационные технологии</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sz w:val="28"/>
          <w:szCs w:val="28"/>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способностью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способностью формировать бухгалтерские проводки по учету источников и итогам инвентаризации и финансовых обязательств организации;</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sz w:val="28"/>
          <w:szCs w:val="28"/>
        </w:rPr>
        <w:t>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способностью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
    <w:p w:rsidR="00274309" w:rsidRPr="00274309" w:rsidRDefault="00274309" w:rsidP="002123A1">
      <w:pPr>
        <w:widowControl w:val="0"/>
        <w:spacing w:after="0" w:line="240" w:lineRule="auto"/>
        <w:ind w:firstLine="709"/>
        <w:jc w:val="both"/>
        <w:rPr>
          <w:rFonts w:ascii="Times New Roman" w:hAnsi="Times New Roman" w:cs="Times New Roman"/>
          <w:color w:val="000000"/>
          <w:sz w:val="28"/>
          <w:szCs w:val="28"/>
        </w:rPr>
      </w:pPr>
      <w:r w:rsidRPr="00274309">
        <w:rPr>
          <w:rFonts w:ascii="Times New Roman" w:hAnsi="Times New Roman" w:cs="Times New Roman"/>
          <w:color w:val="000000"/>
          <w:sz w:val="28"/>
          <w:szCs w:val="28"/>
        </w:rPr>
        <w:t>способностью организовывать и осуществлять налоговый учет и налоговое планирование организации.</w:t>
      </w:r>
    </w:p>
    <w:p w:rsidR="00274309" w:rsidRDefault="00274309" w:rsidP="002123A1">
      <w:pPr>
        <w:widowControl w:val="0"/>
        <w:spacing w:after="0" w:line="240" w:lineRule="auto"/>
        <w:ind w:firstLine="709"/>
        <w:jc w:val="both"/>
        <w:rPr>
          <w:rFonts w:ascii="Times New Roman" w:hAnsi="Times New Roman" w:cs="Times New Roman"/>
          <w:color w:val="000000"/>
          <w:sz w:val="24"/>
          <w:szCs w:val="24"/>
        </w:rPr>
      </w:pPr>
    </w:p>
    <w:p w:rsidR="00805964" w:rsidRPr="001B3BC9" w:rsidRDefault="00805964" w:rsidP="002123A1">
      <w:pPr>
        <w:widowControl w:val="0"/>
        <w:spacing w:after="0" w:line="240" w:lineRule="auto"/>
        <w:ind w:firstLine="709"/>
        <w:jc w:val="both"/>
        <w:outlineLvl w:val="0"/>
        <w:rPr>
          <w:rFonts w:ascii="Times New Roman" w:eastAsia="Times New Roman" w:hAnsi="Times New Roman" w:cs="Times New Roman"/>
          <w:b/>
          <w:bCs/>
          <w:sz w:val="28"/>
          <w:szCs w:val="28"/>
          <w:lang w:eastAsia="ru-RU"/>
        </w:rPr>
      </w:pPr>
      <w:bookmarkStart w:id="12" w:name="_Toc17572004"/>
      <w:r w:rsidRPr="001B3BC9">
        <w:rPr>
          <w:rFonts w:ascii="Times New Roman" w:eastAsia="Times New Roman" w:hAnsi="Times New Roman" w:cs="Times New Roman"/>
          <w:b/>
          <w:sz w:val="28"/>
          <w:szCs w:val="28"/>
          <w:lang w:eastAsia="ru-RU"/>
        </w:rPr>
        <w:t xml:space="preserve">4. </w:t>
      </w:r>
      <w:bookmarkEnd w:id="10"/>
      <w:bookmarkEnd w:id="11"/>
      <w:r w:rsidR="000B1778" w:rsidRPr="001B3BC9">
        <w:rPr>
          <w:rFonts w:ascii="Times New Roman" w:hAnsi="Times New Roman" w:cs="Times New Roman"/>
          <w:b/>
          <w:sz w:val="28"/>
          <w:szCs w:val="28"/>
        </w:rPr>
        <w:t xml:space="preserve">Место практики в структуре </w:t>
      </w:r>
      <w:r w:rsidR="001A7F2C">
        <w:rPr>
          <w:rFonts w:ascii="Times New Roman" w:hAnsi="Times New Roman" w:cs="Times New Roman"/>
          <w:b/>
          <w:sz w:val="28"/>
          <w:szCs w:val="28"/>
        </w:rPr>
        <w:t>образовательной программы</w:t>
      </w:r>
      <w:bookmarkEnd w:id="12"/>
    </w:p>
    <w:p w:rsidR="00805964" w:rsidRPr="001B3BC9" w:rsidRDefault="00805964" w:rsidP="002123A1">
      <w:pPr>
        <w:widowControl w:val="0"/>
        <w:spacing w:after="0" w:line="240" w:lineRule="auto"/>
        <w:rPr>
          <w:rFonts w:ascii="Times New Roman" w:eastAsia="Times New Roman" w:hAnsi="Times New Roman" w:cs="Times New Roman"/>
          <w:lang w:eastAsia="ru-RU"/>
        </w:rPr>
      </w:pPr>
    </w:p>
    <w:p w:rsidR="0001122D" w:rsidRPr="001B3BC9" w:rsidRDefault="0001122D" w:rsidP="0001122D">
      <w:pPr>
        <w:spacing w:after="0"/>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Производственная практи</w:t>
      </w:r>
      <w:r>
        <w:rPr>
          <w:rFonts w:ascii="Times New Roman" w:eastAsia="Times New Roman" w:hAnsi="Times New Roman" w:cs="Times New Roman"/>
          <w:sz w:val="28"/>
          <w:szCs w:val="28"/>
          <w:lang w:eastAsia="ru-RU"/>
        </w:rPr>
        <w:t>ка</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п</w:t>
      </w:r>
      <w:proofErr w:type="gramEnd"/>
      <w:r w:rsidRPr="001B3BC9">
        <w:rPr>
          <w:rFonts w:ascii="Times New Roman" w:eastAsia="Calibri" w:hAnsi="Times New Roman" w:cs="Times New Roman"/>
          <w:sz w:val="28"/>
          <w:szCs w:val="28"/>
        </w:rPr>
        <w:t>реддипломная практика</w:t>
      </w:r>
      <w:r w:rsidRPr="001B3BC9">
        <w:rPr>
          <w:rFonts w:ascii="Times New Roman" w:eastAsia="Times New Roman" w:hAnsi="Times New Roman" w:cs="Times New Roman"/>
          <w:color w:val="000000"/>
          <w:sz w:val="28"/>
          <w:szCs w:val="28"/>
          <w:lang w:eastAsia="ru-RU"/>
        </w:rPr>
        <w:t xml:space="preserve"> </w:t>
      </w:r>
      <w:r w:rsidRPr="001B3BC9">
        <w:rPr>
          <w:rFonts w:ascii="Times New Roman" w:eastAsia="Times New Roman" w:hAnsi="Times New Roman" w:cs="Times New Roman"/>
          <w:sz w:val="28"/>
          <w:szCs w:val="28"/>
          <w:lang w:eastAsia="ru-RU"/>
        </w:rPr>
        <w:t xml:space="preserve">в соответствии с ФГОС ВО по направлению подготовки </w:t>
      </w:r>
      <w:r w:rsidRPr="001B3BC9">
        <w:rPr>
          <w:rFonts w:ascii="Times New Roman" w:eastAsia="Times New Roman" w:hAnsi="Times New Roman" w:cs="Times New Roman"/>
          <w:sz w:val="28"/>
          <w:lang w:eastAsia="ru-RU"/>
        </w:rPr>
        <w:t xml:space="preserve">38.03.01 Экономика </w:t>
      </w:r>
      <w:r w:rsidRPr="001B3BC9">
        <w:rPr>
          <w:rFonts w:ascii="Times New Roman" w:eastAsia="Times New Roman" w:hAnsi="Times New Roman" w:cs="Times New Roman"/>
          <w:sz w:val="28"/>
          <w:szCs w:val="28"/>
          <w:lang w:eastAsia="ru-RU"/>
        </w:rPr>
        <w:t>направленность (профиль): «Бухгалтерский учет, анализ и аудит» является обязательным видом учебной работы и входит в состав блока Б.2. «Практики»,</w:t>
      </w:r>
      <w:r w:rsidRPr="001B3BC9">
        <w:rPr>
          <w:rFonts w:ascii="Times New Roman" w:hAnsi="Times New Roman" w:cs="Times New Roman"/>
        </w:rPr>
        <w:t xml:space="preserve"> </w:t>
      </w:r>
      <w:r w:rsidRPr="00CD5902">
        <w:rPr>
          <w:rFonts w:ascii="Times New Roman" w:hAnsi="Times New Roman" w:cs="Times New Roman"/>
          <w:sz w:val="28"/>
          <w:szCs w:val="28"/>
        </w:rPr>
        <w:t>Б</w:t>
      </w:r>
      <w:proofErr w:type="gramStart"/>
      <w:r w:rsidRPr="00CD5902">
        <w:rPr>
          <w:rFonts w:ascii="Times New Roman" w:hAnsi="Times New Roman" w:cs="Times New Roman"/>
          <w:sz w:val="28"/>
          <w:szCs w:val="28"/>
        </w:rPr>
        <w:t>2</w:t>
      </w:r>
      <w:proofErr w:type="gramEnd"/>
      <w:r w:rsidRPr="00CD5902">
        <w:rPr>
          <w:rFonts w:ascii="Times New Roman" w:hAnsi="Times New Roman" w:cs="Times New Roman"/>
          <w:sz w:val="28"/>
          <w:szCs w:val="28"/>
        </w:rPr>
        <w:t>.В.03(</w:t>
      </w:r>
      <w:proofErr w:type="spellStart"/>
      <w:r w:rsidRPr="00CD5902">
        <w:rPr>
          <w:rFonts w:ascii="Times New Roman" w:hAnsi="Times New Roman" w:cs="Times New Roman"/>
          <w:sz w:val="28"/>
          <w:szCs w:val="28"/>
        </w:rPr>
        <w:t>Пд</w:t>
      </w:r>
      <w:proofErr w:type="spellEnd"/>
      <w:r w:rsidRPr="00CD5902">
        <w:rPr>
          <w:rFonts w:ascii="Times New Roman" w:hAnsi="Times New Roman" w:cs="Times New Roman"/>
          <w:sz w:val="28"/>
          <w:szCs w:val="28"/>
        </w:rPr>
        <w:t>)</w:t>
      </w:r>
      <w:r>
        <w:rPr>
          <w:rFonts w:ascii="Times New Roman" w:hAnsi="Times New Roman" w:cs="Times New Roman"/>
          <w:sz w:val="28"/>
          <w:szCs w:val="28"/>
        </w:rPr>
        <w:t xml:space="preserve"> </w:t>
      </w:r>
      <w:r w:rsidRPr="001B3BC9">
        <w:rPr>
          <w:rFonts w:ascii="Times New Roman" w:eastAsia="Times New Roman" w:hAnsi="Times New Roman" w:cs="Times New Roman"/>
          <w:sz w:val="28"/>
          <w:szCs w:val="28"/>
          <w:lang w:eastAsia="ru-RU"/>
        </w:rPr>
        <w:t xml:space="preserve"> «Производственная практика. Преддипломная практика».</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Производственная практика. П</w:t>
      </w:r>
      <w:r w:rsidRPr="001B3BC9">
        <w:rPr>
          <w:rFonts w:ascii="Times New Roman" w:eastAsia="Times New Roman" w:hAnsi="Times New Roman" w:cs="Times New Roman"/>
          <w:color w:val="000000"/>
          <w:sz w:val="28"/>
          <w:szCs w:val="28"/>
          <w:lang w:eastAsia="ru-RU"/>
        </w:rPr>
        <w:t xml:space="preserve">реддипломная практика </w:t>
      </w:r>
      <w:r w:rsidRPr="001B3BC9">
        <w:rPr>
          <w:rFonts w:ascii="Times New Roman" w:eastAsia="Times New Roman" w:hAnsi="Times New Roman" w:cs="Times New Roman"/>
          <w:sz w:val="28"/>
          <w:szCs w:val="28"/>
          <w:lang w:eastAsia="ru-RU"/>
        </w:rPr>
        <w:t xml:space="preserve">является обязательным этапом обучения </w:t>
      </w:r>
      <w:proofErr w:type="spellStart"/>
      <w:r w:rsidRPr="001B3BC9">
        <w:rPr>
          <w:rFonts w:ascii="Times New Roman" w:eastAsia="Times New Roman" w:hAnsi="Times New Roman" w:cs="Times New Roman"/>
          <w:sz w:val="28"/>
          <w:szCs w:val="28"/>
          <w:lang w:eastAsia="ru-RU"/>
        </w:rPr>
        <w:t>бакалавриата</w:t>
      </w:r>
      <w:proofErr w:type="spellEnd"/>
      <w:r w:rsidRPr="001B3BC9">
        <w:rPr>
          <w:rFonts w:ascii="Times New Roman" w:eastAsia="Times New Roman" w:hAnsi="Times New Roman" w:cs="Times New Roman"/>
          <w:sz w:val="28"/>
          <w:szCs w:val="28"/>
          <w:lang w:eastAsia="ru-RU"/>
        </w:rPr>
        <w:t xml:space="preserve"> и предусматривается рабочим </w:t>
      </w:r>
      <w:r w:rsidRPr="001B3BC9">
        <w:rPr>
          <w:rFonts w:ascii="Times New Roman" w:eastAsia="Times New Roman" w:hAnsi="Times New Roman" w:cs="Times New Roman"/>
          <w:sz w:val="28"/>
          <w:szCs w:val="28"/>
          <w:lang w:eastAsia="ru-RU"/>
        </w:rPr>
        <w:lastRenderedPageBreak/>
        <w:t>планом. Практика осуществляется на функциональных рабочих местах в соответствии со специальностью и квалификацией специалиста. Практика проводится после прослушивания основного курса в сроки, определяемые подразделением, отвечающим за ее организацию и проведение.</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Прохождение производственной преддипломной практики направлено на установление взаимосвязи между целями и содержанием учебных дисциплин ОПОП </w:t>
      </w:r>
      <w:proofErr w:type="gramStart"/>
      <w:r w:rsidRPr="001B3BC9">
        <w:rPr>
          <w:rFonts w:ascii="Times New Roman" w:eastAsia="Times New Roman" w:hAnsi="Times New Roman" w:cs="Times New Roman"/>
          <w:sz w:val="28"/>
          <w:szCs w:val="28"/>
          <w:lang w:eastAsia="ru-RU"/>
        </w:rPr>
        <w:t>ВО</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с</w:t>
      </w:r>
      <w:proofErr w:type="gramEnd"/>
      <w:r w:rsidRPr="001B3BC9">
        <w:rPr>
          <w:rFonts w:ascii="Times New Roman" w:eastAsia="Times New Roman" w:hAnsi="Times New Roman" w:cs="Times New Roman"/>
          <w:sz w:val="28"/>
          <w:szCs w:val="28"/>
          <w:lang w:eastAsia="ru-RU"/>
        </w:rPr>
        <w:t xml:space="preserve"> требованиями работодателей. В ходе практики производится анализ умений обучающегося, его готовность применять полученные компетенции в производственных ситуациях. </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Для решения задач производственной преддипломной практики студент должен:</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 знать программу практики, график ее проведения, форму итоговой аттестации, требования к оформлению отчета о практике; </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владеть навыками и основными инструментами проведения практического исследования;</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 уметь представлять промежуточные результаты исследования научному руководителю и окончательный результат в форме отчета о производственной практике.</w:t>
      </w: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p>
    <w:p w:rsidR="0001122D" w:rsidRPr="001B3BC9" w:rsidRDefault="0001122D" w:rsidP="0001122D">
      <w:pPr>
        <w:widowControl w:val="0"/>
        <w:spacing w:after="0" w:line="240" w:lineRule="auto"/>
        <w:ind w:firstLine="709"/>
        <w:jc w:val="both"/>
        <w:outlineLvl w:val="0"/>
        <w:rPr>
          <w:rFonts w:ascii="Times New Roman" w:eastAsia="Times New Roman" w:hAnsi="Times New Roman" w:cs="Times New Roman"/>
          <w:b/>
          <w:sz w:val="28"/>
          <w:szCs w:val="28"/>
          <w:lang w:eastAsia="ru-RU"/>
        </w:rPr>
      </w:pPr>
      <w:bookmarkStart w:id="13" w:name="_Toc451775490"/>
      <w:bookmarkStart w:id="14" w:name="_Toc464134424"/>
      <w:bookmarkStart w:id="15" w:name="_Toc17572005"/>
      <w:r w:rsidRPr="001B3BC9">
        <w:rPr>
          <w:rFonts w:ascii="Times New Roman" w:eastAsia="Times New Roman" w:hAnsi="Times New Roman" w:cs="Times New Roman"/>
          <w:b/>
          <w:bCs/>
          <w:sz w:val="28"/>
          <w:szCs w:val="28"/>
          <w:lang w:eastAsia="ru-RU"/>
        </w:rPr>
        <w:t xml:space="preserve">5. </w:t>
      </w:r>
      <w:r w:rsidRPr="001B3BC9">
        <w:rPr>
          <w:rFonts w:ascii="Times New Roman" w:eastAsia="Times New Roman" w:hAnsi="Times New Roman" w:cs="Times New Roman"/>
          <w:b/>
          <w:sz w:val="28"/>
          <w:szCs w:val="28"/>
          <w:lang w:eastAsia="ru-RU"/>
        </w:rPr>
        <w:t>Объем практики в зачетных единицах и ее продолжительность в неделях</w:t>
      </w:r>
      <w:bookmarkEnd w:id="13"/>
      <w:bookmarkEnd w:id="14"/>
      <w:bookmarkEnd w:id="15"/>
    </w:p>
    <w:p w:rsidR="0001122D" w:rsidRPr="001B3BC9" w:rsidRDefault="0001122D" w:rsidP="0001122D">
      <w:pPr>
        <w:widowControl w:val="0"/>
        <w:tabs>
          <w:tab w:val="left" w:pos="1080"/>
          <w:tab w:val="left" w:pos="1134"/>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Общая трудоемкость </w:t>
      </w:r>
      <w:r>
        <w:rPr>
          <w:rFonts w:ascii="Times New Roman" w:eastAsia="Times New Roman" w:hAnsi="Times New Roman" w:cs="Times New Roman"/>
          <w:sz w:val="28"/>
          <w:szCs w:val="28"/>
          <w:lang w:eastAsia="ru-RU"/>
        </w:rPr>
        <w:t>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eastAsia="Times New Roman" w:hAnsi="Times New Roman" w:cs="Times New Roman"/>
          <w:sz w:val="28"/>
          <w:szCs w:val="28"/>
          <w:lang w:eastAsia="ru-RU"/>
        </w:rPr>
        <w:t xml:space="preserve"> </w:t>
      </w:r>
      <w:r w:rsidRPr="001B3BC9">
        <w:rPr>
          <w:rFonts w:ascii="Times New Roman" w:eastAsia="Times New Roman" w:hAnsi="Times New Roman" w:cs="Times New Roman"/>
          <w:color w:val="000000"/>
          <w:sz w:val="28"/>
          <w:szCs w:val="28"/>
          <w:lang w:eastAsia="ru-RU"/>
        </w:rPr>
        <w:t>для</w:t>
      </w:r>
      <w:r w:rsidRPr="001B3BC9">
        <w:rPr>
          <w:rFonts w:ascii="Times New Roman" w:eastAsia="Times New Roman" w:hAnsi="Times New Roman" w:cs="Times New Roman"/>
          <w:sz w:val="28"/>
          <w:szCs w:val="28"/>
          <w:lang w:eastAsia="ru-RU"/>
        </w:rPr>
        <w:t xml:space="preserve"> студентов очной и заочной формы обучения по направлению подготовки </w:t>
      </w:r>
      <w:r>
        <w:rPr>
          <w:rFonts w:ascii="Times New Roman" w:eastAsia="Times New Roman" w:hAnsi="Times New Roman" w:cs="Times New Roman"/>
          <w:sz w:val="28"/>
          <w:szCs w:val="28"/>
          <w:lang w:eastAsia="ru-RU"/>
        </w:rPr>
        <w:t>3</w:t>
      </w:r>
      <w:r w:rsidRPr="001B3BC9">
        <w:rPr>
          <w:rFonts w:ascii="Times New Roman" w:eastAsia="Times New Roman" w:hAnsi="Times New Roman" w:cs="Times New Roman"/>
          <w:sz w:val="28"/>
          <w:szCs w:val="28"/>
          <w:lang w:eastAsia="ru-RU"/>
        </w:rPr>
        <w:t xml:space="preserve">80301 </w:t>
      </w:r>
      <w:r w:rsidRPr="001B3BC9">
        <w:rPr>
          <w:rFonts w:ascii="Times New Roman" w:eastAsia="Times New Roman" w:hAnsi="Times New Roman" w:cs="Times New Roman"/>
          <w:sz w:val="28"/>
          <w:lang w:eastAsia="ru-RU"/>
        </w:rPr>
        <w:t>Экономика</w:t>
      </w:r>
      <w:r w:rsidRPr="001B3B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216</w:t>
      </w:r>
      <w:r w:rsidRPr="001B3BC9">
        <w:rPr>
          <w:rFonts w:ascii="Times New Roman" w:eastAsia="Times New Roman" w:hAnsi="Times New Roman" w:cs="Times New Roman"/>
          <w:sz w:val="28"/>
          <w:szCs w:val="28"/>
          <w:lang w:eastAsia="ru-RU"/>
        </w:rPr>
        <w:t xml:space="preserve"> часов (</w:t>
      </w:r>
      <w:r>
        <w:rPr>
          <w:rFonts w:ascii="Times New Roman" w:eastAsia="Times New Roman" w:hAnsi="Times New Roman" w:cs="Times New Roman"/>
          <w:sz w:val="28"/>
          <w:szCs w:val="28"/>
          <w:lang w:eastAsia="ru-RU"/>
        </w:rPr>
        <w:t>6</w:t>
      </w:r>
      <w:r w:rsidRPr="001B3BC9">
        <w:rPr>
          <w:rFonts w:ascii="Times New Roman" w:eastAsia="Times New Roman" w:hAnsi="Times New Roman" w:cs="Times New Roman"/>
          <w:sz w:val="28"/>
          <w:szCs w:val="28"/>
          <w:lang w:eastAsia="ru-RU"/>
        </w:rPr>
        <w:t xml:space="preserve"> зачетных единиц) для 201</w:t>
      </w:r>
      <w:r>
        <w:rPr>
          <w:rFonts w:ascii="Times New Roman" w:eastAsia="Times New Roman" w:hAnsi="Times New Roman" w:cs="Times New Roman"/>
          <w:sz w:val="28"/>
          <w:szCs w:val="28"/>
          <w:lang w:eastAsia="ru-RU"/>
        </w:rPr>
        <w:t>8</w:t>
      </w:r>
      <w:r w:rsidRPr="001B3BC9">
        <w:rPr>
          <w:rFonts w:ascii="Times New Roman" w:eastAsia="Times New Roman" w:hAnsi="Times New Roman" w:cs="Times New Roman"/>
          <w:sz w:val="28"/>
          <w:szCs w:val="28"/>
          <w:lang w:eastAsia="ru-RU"/>
        </w:rPr>
        <w:t xml:space="preserve">года набора. </w:t>
      </w:r>
    </w:p>
    <w:p w:rsidR="0001122D" w:rsidRPr="001B3BC9" w:rsidRDefault="0001122D" w:rsidP="0001122D">
      <w:pPr>
        <w:widowControl w:val="0"/>
        <w:shd w:val="clear" w:color="auto" w:fill="FFFFFF"/>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Сроки проведения 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 xml:space="preserve">реддипломной практики </w:t>
      </w:r>
      <w:r w:rsidRPr="001B3BC9">
        <w:rPr>
          <w:rFonts w:ascii="Times New Roman" w:eastAsia="Times New Roman" w:hAnsi="Times New Roman" w:cs="Times New Roman"/>
          <w:sz w:val="28"/>
          <w:szCs w:val="28"/>
          <w:lang w:eastAsia="ru-RU"/>
        </w:rPr>
        <w:t>устанавливаются в соответствии с учебным планом и календарным учебным графиком.</w:t>
      </w:r>
    </w:p>
    <w:p w:rsidR="0001122D" w:rsidRPr="001B3BC9" w:rsidRDefault="0001122D" w:rsidP="0001122D">
      <w:pPr>
        <w:widowControl w:val="0"/>
        <w:shd w:val="clear" w:color="auto" w:fill="FFFFFF"/>
        <w:autoSpaceDE w:val="0"/>
        <w:autoSpaceDN w:val="0"/>
        <w:adjustRightInd w:val="0"/>
        <w:spacing w:after="0" w:line="240" w:lineRule="auto"/>
        <w:ind w:firstLine="710"/>
        <w:jc w:val="right"/>
        <w:rPr>
          <w:rFonts w:ascii="Times New Roman" w:eastAsia="Times New Roman" w:hAnsi="Times New Roman" w:cs="Times New Roman"/>
          <w:sz w:val="28"/>
          <w:szCs w:val="28"/>
          <w:lang w:eastAsia="ru-RU"/>
        </w:rPr>
      </w:pPr>
      <w:r w:rsidRPr="001B3BC9">
        <w:rPr>
          <w:rFonts w:ascii="Times New Roman" w:eastAsia="Times New Roman" w:hAnsi="Times New Roman" w:cs="Times New Roman"/>
          <w:i/>
          <w:sz w:val="28"/>
          <w:szCs w:val="28"/>
          <w:lang w:eastAsia="ru-RU"/>
        </w:rPr>
        <w:t>Очная форма обучения</w:t>
      </w:r>
      <w:r w:rsidRPr="001B3BC9">
        <w:rPr>
          <w:rFonts w:ascii="Times New Roman" w:eastAsia="Times New Roman" w:hAnsi="Times New Roman" w:cs="Times New Roman"/>
          <w:sz w:val="28"/>
          <w:szCs w:val="28"/>
          <w:lang w:eastAsia="ru-RU"/>
        </w:rPr>
        <w:t>:</w:t>
      </w:r>
    </w:p>
    <w:tbl>
      <w:tblPr>
        <w:tblW w:w="5000" w:type="pct"/>
        <w:tblLook w:val="04A0" w:firstRow="1" w:lastRow="0" w:firstColumn="1" w:lastColumn="0" w:noHBand="0" w:noVBand="1"/>
      </w:tblPr>
      <w:tblGrid>
        <w:gridCol w:w="1586"/>
        <w:gridCol w:w="3059"/>
        <w:gridCol w:w="5209"/>
      </w:tblGrid>
      <w:tr w:rsidR="0001122D" w:rsidRPr="001B3BC9" w:rsidTr="00CB7550">
        <w:tc>
          <w:tcPr>
            <w:tcW w:w="805" w:type="pct"/>
            <w:tcBorders>
              <w:top w:val="single" w:sz="4" w:space="0" w:color="auto"/>
              <w:left w:val="single" w:sz="4" w:space="0" w:color="auto"/>
              <w:bottom w:val="single" w:sz="4" w:space="0" w:color="auto"/>
              <w:right w:val="single" w:sz="4" w:space="0" w:color="auto"/>
            </w:tcBorders>
            <w:vAlign w:val="center"/>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Семестр</w:t>
            </w:r>
          </w:p>
        </w:tc>
        <w:tc>
          <w:tcPr>
            <w:tcW w:w="1552" w:type="pct"/>
            <w:tcBorders>
              <w:top w:val="single" w:sz="4" w:space="0" w:color="auto"/>
              <w:left w:val="single" w:sz="4" w:space="0" w:color="auto"/>
              <w:bottom w:val="single" w:sz="4" w:space="0" w:color="auto"/>
              <w:right w:val="single" w:sz="4" w:space="0" w:color="auto"/>
            </w:tcBorders>
            <w:vAlign w:val="center"/>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Продолжительность</w:t>
            </w:r>
          </w:p>
        </w:tc>
        <w:tc>
          <w:tcPr>
            <w:tcW w:w="2644" w:type="pct"/>
            <w:tcBorders>
              <w:top w:val="single" w:sz="4" w:space="0" w:color="auto"/>
              <w:left w:val="single" w:sz="4" w:space="0" w:color="auto"/>
              <w:bottom w:val="single" w:sz="4" w:space="0" w:color="auto"/>
              <w:right w:val="single" w:sz="4" w:space="0" w:color="auto"/>
            </w:tcBorders>
            <w:vAlign w:val="center"/>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 xml:space="preserve">Трудоемкость, </w:t>
            </w:r>
            <w:proofErr w:type="gramStart"/>
            <w:r w:rsidRPr="001B3BC9">
              <w:rPr>
                <w:rFonts w:ascii="Times New Roman" w:eastAsia="Times New Roman" w:hAnsi="Times New Roman" w:cs="Times New Roman"/>
                <w:sz w:val="24"/>
                <w:szCs w:val="24"/>
                <w:lang w:eastAsia="ru-RU"/>
              </w:rPr>
              <w:t>ч</w:t>
            </w:r>
            <w:proofErr w:type="gramEnd"/>
            <w:r w:rsidRPr="001B3BC9">
              <w:rPr>
                <w:rFonts w:ascii="Times New Roman" w:eastAsia="Times New Roman" w:hAnsi="Times New Roman" w:cs="Times New Roman"/>
                <w:sz w:val="24"/>
                <w:szCs w:val="24"/>
                <w:lang w:eastAsia="ru-RU"/>
              </w:rPr>
              <w:t xml:space="preserve">. </w:t>
            </w:r>
          </w:p>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w:t>
            </w:r>
            <w:proofErr w:type="spellStart"/>
            <w:r w:rsidRPr="001B3BC9">
              <w:rPr>
                <w:rFonts w:ascii="Times New Roman" w:eastAsia="Times New Roman" w:hAnsi="Times New Roman" w:cs="Times New Roman"/>
                <w:sz w:val="24"/>
                <w:szCs w:val="24"/>
                <w:lang w:eastAsia="ru-RU"/>
              </w:rPr>
              <w:t>зач</w:t>
            </w:r>
            <w:proofErr w:type="spellEnd"/>
            <w:r w:rsidRPr="001B3BC9">
              <w:rPr>
                <w:rFonts w:ascii="Times New Roman" w:eastAsia="Times New Roman" w:hAnsi="Times New Roman" w:cs="Times New Roman"/>
                <w:sz w:val="24"/>
                <w:szCs w:val="24"/>
                <w:lang w:eastAsia="ru-RU"/>
              </w:rPr>
              <w:t>. ед.)</w:t>
            </w:r>
          </w:p>
        </w:tc>
      </w:tr>
      <w:tr w:rsidR="0001122D" w:rsidRPr="001B3BC9" w:rsidTr="00CB7550">
        <w:tc>
          <w:tcPr>
            <w:tcW w:w="805"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8 семестр</w:t>
            </w:r>
          </w:p>
        </w:tc>
        <w:tc>
          <w:tcPr>
            <w:tcW w:w="1552"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B3BC9">
              <w:rPr>
                <w:rFonts w:ascii="Times New Roman" w:eastAsia="Times New Roman" w:hAnsi="Times New Roman" w:cs="Times New Roman"/>
                <w:sz w:val="24"/>
                <w:szCs w:val="24"/>
                <w:lang w:eastAsia="ru-RU"/>
              </w:rPr>
              <w:t xml:space="preserve"> недели</w:t>
            </w:r>
          </w:p>
        </w:tc>
        <w:tc>
          <w:tcPr>
            <w:tcW w:w="2644"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w:t>
            </w:r>
            <w:r w:rsidRPr="001B3B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w:t>
            </w:r>
            <w:r w:rsidRPr="001B3BC9">
              <w:rPr>
                <w:rFonts w:ascii="Times New Roman" w:eastAsia="Times New Roman" w:hAnsi="Times New Roman" w:cs="Times New Roman"/>
                <w:sz w:val="24"/>
                <w:szCs w:val="24"/>
                <w:lang w:eastAsia="ru-RU"/>
              </w:rPr>
              <w:t xml:space="preserve"> </w:t>
            </w:r>
            <w:proofErr w:type="spellStart"/>
            <w:r w:rsidRPr="001B3BC9">
              <w:rPr>
                <w:rFonts w:ascii="Times New Roman" w:eastAsia="Times New Roman" w:hAnsi="Times New Roman" w:cs="Times New Roman"/>
                <w:sz w:val="24"/>
                <w:szCs w:val="24"/>
                <w:lang w:eastAsia="ru-RU"/>
              </w:rPr>
              <w:t>зач.ед</w:t>
            </w:r>
            <w:proofErr w:type="spellEnd"/>
            <w:r w:rsidRPr="001B3BC9">
              <w:rPr>
                <w:rFonts w:ascii="Times New Roman" w:eastAsia="Times New Roman" w:hAnsi="Times New Roman" w:cs="Times New Roman"/>
                <w:sz w:val="24"/>
                <w:szCs w:val="24"/>
                <w:lang w:eastAsia="ru-RU"/>
              </w:rPr>
              <w:t>.)</w:t>
            </w:r>
          </w:p>
        </w:tc>
      </w:tr>
      <w:tr w:rsidR="0001122D" w:rsidRPr="001B3BC9" w:rsidTr="00CB7550">
        <w:tc>
          <w:tcPr>
            <w:tcW w:w="805"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Итого:</w:t>
            </w:r>
          </w:p>
        </w:tc>
        <w:tc>
          <w:tcPr>
            <w:tcW w:w="1552" w:type="pct"/>
            <w:tcBorders>
              <w:top w:val="single" w:sz="4" w:space="0" w:color="auto"/>
              <w:left w:val="single" w:sz="4" w:space="0" w:color="auto"/>
              <w:bottom w:val="single" w:sz="4" w:space="0" w:color="auto"/>
              <w:right w:val="single" w:sz="4" w:space="0" w:color="auto"/>
            </w:tcBorders>
            <w:hideMark/>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B3BC9">
              <w:rPr>
                <w:rFonts w:ascii="Times New Roman" w:eastAsia="Times New Roman" w:hAnsi="Times New Roman" w:cs="Times New Roman"/>
                <w:sz w:val="24"/>
                <w:szCs w:val="24"/>
                <w:lang w:eastAsia="ru-RU"/>
              </w:rPr>
              <w:t xml:space="preserve"> недели</w:t>
            </w:r>
          </w:p>
        </w:tc>
        <w:tc>
          <w:tcPr>
            <w:tcW w:w="2644" w:type="pct"/>
            <w:tcBorders>
              <w:top w:val="single" w:sz="4" w:space="0" w:color="auto"/>
              <w:left w:val="single" w:sz="4" w:space="0" w:color="auto"/>
              <w:bottom w:val="single" w:sz="4" w:space="0" w:color="auto"/>
              <w:right w:val="single" w:sz="4" w:space="0" w:color="auto"/>
            </w:tcBorders>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 (6</w:t>
            </w:r>
            <w:r w:rsidRPr="001B3BC9">
              <w:rPr>
                <w:rFonts w:ascii="Times New Roman" w:eastAsia="Times New Roman" w:hAnsi="Times New Roman" w:cs="Times New Roman"/>
                <w:sz w:val="24"/>
                <w:szCs w:val="24"/>
                <w:lang w:eastAsia="ru-RU"/>
              </w:rPr>
              <w:t xml:space="preserve"> </w:t>
            </w:r>
            <w:proofErr w:type="spellStart"/>
            <w:r w:rsidRPr="001B3BC9">
              <w:rPr>
                <w:rFonts w:ascii="Times New Roman" w:eastAsia="Times New Roman" w:hAnsi="Times New Roman" w:cs="Times New Roman"/>
                <w:sz w:val="24"/>
                <w:szCs w:val="24"/>
                <w:lang w:eastAsia="ru-RU"/>
              </w:rPr>
              <w:t>зач.ед</w:t>
            </w:r>
            <w:proofErr w:type="spellEnd"/>
            <w:r w:rsidRPr="001B3BC9">
              <w:rPr>
                <w:rFonts w:ascii="Times New Roman" w:eastAsia="Times New Roman" w:hAnsi="Times New Roman" w:cs="Times New Roman"/>
                <w:sz w:val="24"/>
                <w:szCs w:val="24"/>
                <w:lang w:eastAsia="ru-RU"/>
              </w:rPr>
              <w:t>.)</w:t>
            </w:r>
          </w:p>
        </w:tc>
      </w:tr>
    </w:tbl>
    <w:p w:rsidR="0001122D" w:rsidRPr="001B3BC9" w:rsidRDefault="0001122D" w:rsidP="0001122D">
      <w:pPr>
        <w:widowControl w:val="0"/>
        <w:shd w:val="clear" w:color="auto" w:fill="FFFFFF"/>
        <w:autoSpaceDE w:val="0"/>
        <w:autoSpaceDN w:val="0"/>
        <w:adjustRightInd w:val="0"/>
        <w:spacing w:after="0" w:line="240" w:lineRule="auto"/>
        <w:ind w:firstLine="710"/>
        <w:jc w:val="both"/>
        <w:rPr>
          <w:rFonts w:ascii="Times New Roman" w:eastAsia="Times New Roman" w:hAnsi="Times New Roman" w:cs="Times New Roman"/>
          <w:sz w:val="28"/>
          <w:szCs w:val="28"/>
          <w:lang w:eastAsia="ru-RU"/>
        </w:rPr>
      </w:pPr>
    </w:p>
    <w:p w:rsidR="0001122D" w:rsidRPr="001B3BC9" w:rsidRDefault="0001122D" w:rsidP="0001122D">
      <w:pPr>
        <w:widowControl w:val="0"/>
        <w:shd w:val="clear" w:color="auto" w:fill="FFFFFF"/>
        <w:autoSpaceDE w:val="0"/>
        <w:autoSpaceDN w:val="0"/>
        <w:adjustRightInd w:val="0"/>
        <w:spacing w:after="0" w:line="240" w:lineRule="auto"/>
        <w:ind w:firstLine="710"/>
        <w:jc w:val="right"/>
        <w:rPr>
          <w:rFonts w:ascii="Times New Roman" w:eastAsia="Times New Roman" w:hAnsi="Times New Roman" w:cs="Times New Roman"/>
          <w:sz w:val="28"/>
          <w:szCs w:val="28"/>
          <w:lang w:eastAsia="ru-RU"/>
        </w:rPr>
      </w:pPr>
      <w:r w:rsidRPr="001B3BC9">
        <w:rPr>
          <w:rFonts w:ascii="Times New Roman" w:eastAsia="Times New Roman" w:hAnsi="Times New Roman" w:cs="Times New Roman"/>
          <w:i/>
          <w:sz w:val="28"/>
          <w:szCs w:val="28"/>
          <w:lang w:eastAsia="ru-RU"/>
        </w:rPr>
        <w:t>Заочная форма обучения</w:t>
      </w:r>
      <w:r w:rsidRPr="001B3BC9">
        <w:rPr>
          <w:rFonts w:ascii="Times New Roman" w:eastAsia="Times New Roman" w:hAnsi="Times New Roman" w:cs="Times New Roman"/>
          <w:sz w:val="28"/>
          <w:szCs w:val="28"/>
          <w:lang w:eastAsia="ru-RU"/>
        </w:rPr>
        <w:t>:</w:t>
      </w:r>
    </w:p>
    <w:tbl>
      <w:tblPr>
        <w:tblW w:w="5000" w:type="pct"/>
        <w:tblLook w:val="04A0" w:firstRow="1" w:lastRow="0" w:firstColumn="1" w:lastColumn="0" w:noHBand="0" w:noVBand="1"/>
      </w:tblPr>
      <w:tblGrid>
        <w:gridCol w:w="2193"/>
        <w:gridCol w:w="2523"/>
        <w:gridCol w:w="5138"/>
      </w:tblGrid>
      <w:tr w:rsidR="0001122D" w:rsidRPr="001B3BC9" w:rsidTr="00CB7550">
        <w:tc>
          <w:tcPr>
            <w:tcW w:w="1113"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Курс</w:t>
            </w:r>
          </w:p>
        </w:tc>
        <w:tc>
          <w:tcPr>
            <w:tcW w:w="1280" w:type="pct"/>
            <w:tcBorders>
              <w:top w:val="single" w:sz="4" w:space="0" w:color="auto"/>
              <w:left w:val="single" w:sz="4" w:space="0" w:color="auto"/>
              <w:bottom w:val="single" w:sz="4" w:space="0" w:color="auto"/>
              <w:right w:val="single" w:sz="4" w:space="0" w:color="auto"/>
            </w:tcBorders>
            <w:vAlign w:val="center"/>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Продолжительность</w:t>
            </w:r>
          </w:p>
        </w:tc>
        <w:tc>
          <w:tcPr>
            <w:tcW w:w="2607" w:type="pct"/>
            <w:tcBorders>
              <w:top w:val="single" w:sz="4" w:space="0" w:color="auto"/>
              <w:left w:val="single" w:sz="4" w:space="0" w:color="auto"/>
              <w:bottom w:val="single" w:sz="4" w:space="0" w:color="auto"/>
              <w:right w:val="single" w:sz="4" w:space="0" w:color="auto"/>
            </w:tcBorders>
            <w:vAlign w:val="center"/>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 xml:space="preserve">Трудоемкость, </w:t>
            </w:r>
            <w:proofErr w:type="gramStart"/>
            <w:r w:rsidRPr="001B3BC9">
              <w:rPr>
                <w:rFonts w:ascii="Times New Roman" w:eastAsia="Times New Roman" w:hAnsi="Times New Roman" w:cs="Times New Roman"/>
                <w:sz w:val="24"/>
                <w:szCs w:val="24"/>
                <w:lang w:eastAsia="ru-RU"/>
              </w:rPr>
              <w:t>ч</w:t>
            </w:r>
            <w:proofErr w:type="gramEnd"/>
            <w:r w:rsidRPr="001B3BC9">
              <w:rPr>
                <w:rFonts w:ascii="Times New Roman" w:eastAsia="Times New Roman" w:hAnsi="Times New Roman" w:cs="Times New Roman"/>
                <w:sz w:val="24"/>
                <w:szCs w:val="24"/>
                <w:lang w:eastAsia="ru-RU"/>
              </w:rPr>
              <w:t xml:space="preserve">. </w:t>
            </w:r>
          </w:p>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w:t>
            </w:r>
            <w:proofErr w:type="spellStart"/>
            <w:r w:rsidRPr="001B3BC9">
              <w:rPr>
                <w:rFonts w:ascii="Times New Roman" w:eastAsia="Times New Roman" w:hAnsi="Times New Roman" w:cs="Times New Roman"/>
                <w:sz w:val="24"/>
                <w:szCs w:val="24"/>
                <w:lang w:eastAsia="ru-RU"/>
              </w:rPr>
              <w:t>зач</w:t>
            </w:r>
            <w:proofErr w:type="spellEnd"/>
            <w:r w:rsidRPr="001B3BC9">
              <w:rPr>
                <w:rFonts w:ascii="Times New Roman" w:eastAsia="Times New Roman" w:hAnsi="Times New Roman" w:cs="Times New Roman"/>
                <w:sz w:val="24"/>
                <w:szCs w:val="24"/>
                <w:lang w:eastAsia="ru-RU"/>
              </w:rPr>
              <w:t>. ед.)</w:t>
            </w:r>
          </w:p>
        </w:tc>
      </w:tr>
      <w:tr w:rsidR="0001122D" w:rsidRPr="001B3BC9" w:rsidTr="00CB7550">
        <w:tc>
          <w:tcPr>
            <w:tcW w:w="1113"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80"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B3BC9">
              <w:rPr>
                <w:rFonts w:ascii="Times New Roman" w:eastAsia="Times New Roman" w:hAnsi="Times New Roman" w:cs="Times New Roman"/>
                <w:sz w:val="24"/>
                <w:szCs w:val="24"/>
                <w:lang w:eastAsia="ru-RU"/>
              </w:rPr>
              <w:t xml:space="preserve"> недели</w:t>
            </w:r>
          </w:p>
        </w:tc>
        <w:tc>
          <w:tcPr>
            <w:tcW w:w="2607"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216 (6</w:t>
            </w:r>
            <w:r w:rsidRPr="001B3BC9">
              <w:rPr>
                <w:rFonts w:ascii="Times New Roman" w:eastAsia="Times New Roman" w:hAnsi="Times New Roman" w:cs="Times New Roman"/>
                <w:sz w:val="24"/>
                <w:szCs w:val="24"/>
                <w:lang w:eastAsia="ru-RU"/>
              </w:rPr>
              <w:t xml:space="preserve"> </w:t>
            </w:r>
            <w:proofErr w:type="spellStart"/>
            <w:r w:rsidRPr="001B3BC9">
              <w:rPr>
                <w:rFonts w:ascii="Times New Roman" w:eastAsia="Times New Roman" w:hAnsi="Times New Roman" w:cs="Times New Roman"/>
                <w:sz w:val="24"/>
                <w:szCs w:val="24"/>
                <w:lang w:eastAsia="ru-RU"/>
              </w:rPr>
              <w:t>зач.ед</w:t>
            </w:r>
            <w:proofErr w:type="spellEnd"/>
            <w:r w:rsidRPr="001B3BC9">
              <w:rPr>
                <w:rFonts w:ascii="Times New Roman" w:eastAsia="Times New Roman" w:hAnsi="Times New Roman" w:cs="Times New Roman"/>
                <w:sz w:val="24"/>
                <w:szCs w:val="24"/>
                <w:lang w:eastAsia="ru-RU"/>
              </w:rPr>
              <w:t>.)</w:t>
            </w:r>
          </w:p>
        </w:tc>
      </w:tr>
      <w:tr w:rsidR="0001122D" w:rsidRPr="001B3BC9" w:rsidTr="00CB7550">
        <w:tc>
          <w:tcPr>
            <w:tcW w:w="1113" w:type="pct"/>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Итого:</w:t>
            </w:r>
          </w:p>
        </w:tc>
        <w:tc>
          <w:tcPr>
            <w:tcW w:w="1280" w:type="pct"/>
            <w:tcBorders>
              <w:top w:val="single" w:sz="4" w:space="0" w:color="auto"/>
              <w:left w:val="single" w:sz="4" w:space="0" w:color="auto"/>
              <w:bottom w:val="single" w:sz="4" w:space="0" w:color="auto"/>
              <w:right w:val="single" w:sz="4" w:space="0" w:color="auto"/>
            </w:tcBorders>
            <w:hideMark/>
          </w:tcPr>
          <w:p w:rsidR="0001122D" w:rsidRPr="001B3BC9" w:rsidRDefault="0001122D" w:rsidP="00CB7550">
            <w:pPr>
              <w:widowControl w:val="0"/>
              <w:tabs>
                <w:tab w:val="left" w:pos="1080"/>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1B3BC9">
              <w:rPr>
                <w:rFonts w:ascii="Times New Roman" w:eastAsia="Times New Roman" w:hAnsi="Times New Roman" w:cs="Times New Roman"/>
                <w:sz w:val="24"/>
                <w:szCs w:val="24"/>
                <w:lang w:eastAsia="ru-RU"/>
              </w:rPr>
              <w:t xml:space="preserve"> недели</w:t>
            </w:r>
          </w:p>
        </w:tc>
        <w:tc>
          <w:tcPr>
            <w:tcW w:w="2607" w:type="pct"/>
            <w:tcBorders>
              <w:top w:val="single" w:sz="4" w:space="0" w:color="auto"/>
              <w:left w:val="single" w:sz="4" w:space="0" w:color="auto"/>
              <w:bottom w:val="single" w:sz="4" w:space="0" w:color="auto"/>
              <w:right w:val="single" w:sz="4" w:space="0" w:color="auto"/>
            </w:tcBorders>
            <w:hideMark/>
          </w:tcPr>
          <w:p w:rsidR="0001122D" w:rsidRPr="001B3BC9" w:rsidRDefault="0001122D" w:rsidP="00CB7550">
            <w:pPr>
              <w:widowControl w:val="0"/>
              <w:tabs>
                <w:tab w:val="left" w:pos="1080"/>
                <w:tab w:val="left" w:pos="1134"/>
              </w:tab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216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6</w:t>
            </w:r>
            <w:r w:rsidRPr="001B3BC9">
              <w:rPr>
                <w:rFonts w:ascii="Times New Roman" w:eastAsia="Times New Roman" w:hAnsi="Times New Roman" w:cs="Times New Roman"/>
                <w:sz w:val="24"/>
                <w:szCs w:val="24"/>
                <w:lang w:eastAsia="ru-RU"/>
              </w:rPr>
              <w:t xml:space="preserve"> </w:t>
            </w:r>
            <w:proofErr w:type="spellStart"/>
            <w:r w:rsidRPr="001B3BC9">
              <w:rPr>
                <w:rFonts w:ascii="Times New Roman" w:eastAsia="Times New Roman" w:hAnsi="Times New Roman" w:cs="Times New Roman"/>
                <w:sz w:val="24"/>
                <w:szCs w:val="24"/>
                <w:lang w:eastAsia="ru-RU"/>
              </w:rPr>
              <w:t>зач.ед</w:t>
            </w:r>
            <w:proofErr w:type="spellEnd"/>
            <w:r w:rsidRPr="001B3BC9">
              <w:rPr>
                <w:rFonts w:ascii="Times New Roman" w:eastAsia="Times New Roman" w:hAnsi="Times New Roman" w:cs="Times New Roman"/>
                <w:sz w:val="24"/>
                <w:szCs w:val="24"/>
                <w:lang w:eastAsia="ru-RU"/>
              </w:rPr>
              <w:t>.)</w:t>
            </w:r>
          </w:p>
        </w:tc>
      </w:tr>
    </w:tbl>
    <w:p w:rsidR="0001122D" w:rsidRPr="001B3BC9" w:rsidRDefault="0001122D" w:rsidP="0001122D">
      <w:pPr>
        <w:widowControl w:val="0"/>
        <w:tabs>
          <w:tab w:val="left" w:pos="1080"/>
          <w:tab w:val="left" w:pos="1134"/>
        </w:tabs>
        <w:spacing w:after="0" w:line="240" w:lineRule="auto"/>
        <w:ind w:firstLine="709"/>
        <w:jc w:val="both"/>
        <w:rPr>
          <w:rFonts w:ascii="Times New Roman" w:eastAsia="Times New Roman" w:hAnsi="Times New Roman" w:cs="Times New Roman"/>
          <w:sz w:val="28"/>
          <w:szCs w:val="28"/>
          <w:lang w:eastAsia="ru-RU"/>
        </w:rPr>
      </w:pPr>
    </w:p>
    <w:p w:rsidR="0001122D" w:rsidRPr="00ED21D0" w:rsidRDefault="0001122D" w:rsidP="00ED21D0">
      <w:pPr>
        <w:pStyle w:val="1"/>
        <w:spacing w:before="0" w:line="240" w:lineRule="auto"/>
        <w:ind w:firstLine="709"/>
        <w:jc w:val="both"/>
        <w:rPr>
          <w:rFonts w:ascii="Times New Roman" w:hAnsi="Times New Roman" w:cs="Times New Roman"/>
          <w:b w:val="0"/>
          <w:color w:val="auto"/>
        </w:rPr>
      </w:pPr>
      <w:bookmarkStart w:id="16" w:name="_Toc17572006"/>
      <w:r w:rsidRPr="00ED21D0">
        <w:rPr>
          <w:rFonts w:ascii="Times New Roman" w:hAnsi="Times New Roman" w:cs="Times New Roman"/>
          <w:color w:val="auto"/>
        </w:rPr>
        <w:t>6. Содержание практики</w:t>
      </w:r>
      <w:bookmarkEnd w:id="16"/>
    </w:p>
    <w:p w:rsidR="0001122D" w:rsidRDefault="0001122D" w:rsidP="0001122D">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01122D" w:rsidRPr="001B3BC9" w:rsidRDefault="0001122D" w:rsidP="0001122D">
      <w:pPr>
        <w:widowControl w:val="0"/>
        <w:tabs>
          <w:tab w:val="left" w:pos="1080"/>
          <w:tab w:val="left" w:pos="1134"/>
        </w:tabs>
        <w:spacing w:after="0" w:line="240" w:lineRule="auto"/>
        <w:ind w:firstLine="709"/>
        <w:jc w:val="both"/>
        <w:rPr>
          <w:rFonts w:ascii="Times New Roman" w:eastAsia="Calibri" w:hAnsi="Times New Roman" w:cs="Times New Roman"/>
          <w:sz w:val="28"/>
          <w:szCs w:val="28"/>
        </w:rPr>
      </w:pPr>
      <w:r w:rsidRPr="001B3BC9">
        <w:rPr>
          <w:rFonts w:ascii="Times New Roman" w:hAnsi="Times New Roman" w:cs="Times New Roman"/>
          <w:sz w:val="28"/>
          <w:szCs w:val="28"/>
        </w:rPr>
        <w:t>Содержание 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 xml:space="preserve">определяется кафедрой </w:t>
      </w:r>
      <w:r w:rsidRPr="001B3BC9">
        <w:rPr>
          <w:rFonts w:ascii="Times New Roman" w:eastAsia="SimSun" w:hAnsi="Times New Roman" w:cs="Times New Roman"/>
          <w:sz w:val="28"/>
          <w:szCs w:val="28"/>
          <w:lang w:eastAsia="ru-RU"/>
        </w:rPr>
        <w:t>«Бухгалтерский учет и финансы»</w:t>
      </w:r>
      <w:r w:rsidRPr="001B3BC9">
        <w:rPr>
          <w:rFonts w:ascii="Times New Roman" w:hAnsi="Times New Roman" w:cs="Times New Roman"/>
          <w:sz w:val="28"/>
          <w:szCs w:val="28"/>
        </w:rPr>
        <w:t xml:space="preserve">, в соответствии с требованиями Федерального государственного образовательного стандарта высшего образования по направлению подготовки </w:t>
      </w:r>
      <w:r w:rsidRPr="001B3BC9">
        <w:rPr>
          <w:rFonts w:ascii="Times New Roman" w:eastAsia="Times New Roman" w:hAnsi="Times New Roman" w:cs="Times New Roman"/>
          <w:sz w:val="28"/>
          <w:szCs w:val="28"/>
          <w:lang w:eastAsia="ru-RU"/>
        </w:rPr>
        <w:t xml:space="preserve">38.03.01 Экономика </w:t>
      </w:r>
      <w:r w:rsidRPr="001B3BC9">
        <w:rPr>
          <w:rFonts w:ascii="Times New Roman" w:hAnsi="Times New Roman" w:cs="Times New Roman"/>
          <w:sz w:val="28"/>
          <w:szCs w:val="28"/>
        </w:rPr>
        <w:t xml:space="preserve">направленность (профиль): Бухгалтерский учет, анализ и аудит (уровень </w:t>
      </w:r>
      <w:proofErr w:type="spellStart"/>
      <w:r w:rsidRPr="001B3BC9">
        <w:rPr>
          <w:rFonts w:ascii="Times New Roman" w:hAnsi="Times New Roman" w:cs="Times New Roman"/>
          <w:sz w:val="28"/>
          <w:szCs w:val="28"/>
        </w:rPr>
        <w:lastRenderedPageBreak/>
        <w:t>бакалавриата</w:t>
      </w:r>
      <w:proofErr w:type="spellEnd"/>
      <w:r w:rsidRPr="001B3BC9">
        <w:rPr>
          <w:rFonts w:ascii="Times New Roman" w:hAnsi="Times New Roman" w:cs="Times New Roman"/>
          <w:sz w:val="28"/>
          <w:szCs w:val="28"/>
        </w:rPr>
        <w:t>)</w:t>
      </w:r>
      <w:r w:rsidRPr="001B3BC9">
        <w:rPr>
          <w:rFonts w:ascii="Times New Roman" w:hAnsi="Times New Roman" w:cs="Times New Roman"/>
        </w:rPr>
        <w:t xml:space="preserve"> </w:t>
      </w:r>
      <w:r w:rsidRPr="001B3BC9">
        <w:rPr>
          <w:rFonts w:ascii="Times New Roman" w:hAnsi="Times New Roman" w:cs="Times New Roman"/>
          <w:sz w:val="28"/>
          <w:szCs w:val="28"/>
        </w:rPr>
        <w:t>от 12.11.2015</w:t>
      </w:r>
      <w:r w:rsidRPr="001B3BC9">
        <w:rPr>
          <w:rFonts w:ascii="Times New Roman" w:hAnsi="Times New Roman" w:cs="Times New Roman"/>
          <w:color w:val="000000"/>
          <w:spacing w:val="-2"/>
          <w:sz w:val="28"/>
          <w:szCs w:val="26"/>
        </w:rPr>
        <w:t xml:space="preserve"> №</w:t>
      </w:r>
      <w:r w:rsidRPr="001B3BC9">
        <w:rPr>
          <w:rFonts w:ascii="Times New Roman" w:hAnsi="Times New Roman" w:cs="Times New Roman"/>
          <w:sz w:val="28"/>
          <w:szCs w:val="28"/>
        </w:rPr>
        <w:t xml:space="preserve">, № 1327 в соответствии с рабочими учебными планами по направлению подготовки </w:t>
      </w:r>
      <w:r w:rsidRPr="001B3BC9">
        <w:rPr>
          <w:rFonts w:ascii="Times New Roman" w:eastAsia="Times New Roman" w:hAnsi="Times New Roman" w:cs="Times New Roman"/>
          <w:sz w:val="28"/>
          <w:szCs w:val="28"/>
          <w:lang w:eastAsia="ru-RU"/>
        </w:rPr>
        <w:t>38.03.01 Экономика  201</w:t>
      </w:r>
      <w:r>
        <w:rPr>
          <w:rFonts w:ascii="Times New Roman" w:eastAsia="Times New Roman" w:hAnsi="Times New Roman" w:cs="Times New Roman"/>
          <w:sz w:val="28"/>
          <w:szCs w:val="28"/>
          <w:lang w:eastAsia="ru-RU"/>
        </w:rPr>
        <w:t>8</w:t>
      </w:r>
      <w:r w:rsidRPr="001B3BC9">
        <w:rPr>
          <w:rFonts w:ascii="Times New Roman" w:eastAsia="Times New Roman" w:hAnsi="Times New Roman" w:cs="Times New Roman"/>
          <w:sz w:val="28"/>
          <w:szCs w:val="28"/>
          <w:lang w:eastAsia="ru-RU"/>
        </w:rPr>
        <w:t xml:space="preserve">года  набора, </w:t>
      </w:r>
      <w:r w:rsidRPr="001B3BC9">
        <w:rPr>
          <w:rFonts w:ascii="Times New Roman" w:hAnsi="Times New Roman" w:cs="Times New Roman"/>
          <w:sz w:val="28"/>
          <w:szCs w:val="28"/>
        </w:rPr>
        <w:t>и</w:t>
      </w:r>
      <w:r w:rsidRPr="001B3BC9">
        <w:rPr>
          <w:rFonts w:ascii="Times New Roman" w:eastAsia="Calibri" w:hAnsi="Times New Roman" w:cs="Times New Roman"/>
          <w:sz w:val="28"/>
          <w:szCs w:val="28"/>
        </w:rPr>
        <w:t xml:space="preserve"> в соответствии с Положением «О практике </w:t>
      </w:r>
      <w:proofErr w:type="gramStart"/>
      <w:r w:rsidRPr="001B3BC9">
        <w:rPr>
          <w:rFonts w:ascii="Times New Roman" w:eastAsia="Calibri" w:hAnsi="Times New Roman" w:cs="Times New Roman"/>
          <w:sz w:val="28"/>
          <w:szCs w:val="28"/>
        </w:rPr>
        <w:t>обучающихся</w:t>
      </w:r>
      <w:proofErr w:type="gramEnd"/>
      <w:r w:rsidRPr="001B3BC9">
        <w:rPr>
          <w:rFonts w:ascii="Times New Roman" w:eastAsia="Calibri" w:hAnsi="Times New Roman" w:cs="Times New Roman"/>
          <w:sz w:val="28"/>
          <w:szCs w:val="28"/>
        </w:rPr>
        <w:t>, осваивающих образовательные программы высшего образования».</w:t>
      </w:r>
    </w:p>
    <w:p w:rsidR="0001122D" w:rsidRPr="001B3BC9" w:rsidRDefault="0001122D" w:rsidP="0001122D">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Общая трудоемкость 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для студентов очной и заочной форм обучения представлена в таблице 1.</w:t>
      </w:r>
    </w:p>
    <w:p w:rsidR="0001122D" w:rsidRPr="001B3BC9" w:rsidRDefault="0001122D" w:rsidP="0001122D">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01122D" w:rsidRPr="001B3BC9" w:rsidRDefault="0001122D" w:rsidP="0001122D">
      <w:pPr>
        <w:widowControl w:val="0"/>
        <w:tabs>
          <w:tab w:val="left" w:pos="1080"/>
          <w:tab w:val="left" w:pos="1134"/>
        </w:tabs>
        <w:spacing w:after="0" w:line="240" w:lineRule="auto"/>
        <w:jc w:val="both"/>
        <w:rPr>
          <w:rFonts w:ascii="Times New Roman" w:hAnsi="Times New Roman" w:cs="Times New Roman"/>
          <w:sz w:val="28"/>
          <w:szCs w:val="28"/>
        </w:rPr>
      </w:pPr>
      <w:r w:rsidRPr="001B3BC9">
        <w:rPr>
          <w:rFonts w:ascii="Times New Roman" w:hAnsi="Times New Roman" w:cs="Times New Roman"/>
          <w:sz w:val="28"/>
          <w:szCs w:val="28"/>
        </w:rPr>
        <w:t>Таблица 1– Общая трудоемкость, с</w:t>
      </w:r>
      <w:r w:rsidRPr="001B3BC9">
        <w:rPr>
          <w:rFonts w:ascii="Times New Roman" w:eastAsia="Times New Roman" w:hAnsi="Times New Roman" w:cs="Times New Roman"/>
          <w:spacing w:val="-2"/>
          <w:sz w:val="28"/>
          <w:szCs w:val="28"/>
          <w:lang w:eastAsia="ru-RU"/>
        </w:rPr>
        <w:t xml:space="preserve">труктура и </w:t>
      </w:r>
      <w:r w:rsidRPr="001B3BC9">
        <w:rPr>
          <w:rFonts w:ascii="Times New Roman" w:eastAsia="Times New Roman" w:hAnsi="Times New Roman" w:cs="Times New Roman"/>
          <w:spacing w:val="1"/>
          <w:sz w:val="28"/>
          <w:szCs w:val="28"/>
          <w:lang w:eastAsia="ru-RU"/>
        </w:rPr>
        <w:t>содержание</w:t>
      </w:r>
      <w:r w:rsidRPr="001B3BC9">
        <w:rPr>
          <w:rFonts w:ascii="Times New Roman" w:hAnsi="Times New Roman" w:cs="Times New Roman"/>
          <w:sz w:val="28"/>
          <w:szCs w:val="28"/>
        </w:rPr>
        <w:t xml:space="preserve"> 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для студентов 201</w:t>
      </w:r>
      <w:r>
        <w:rPr>
          <w:rFonts w:ascii="Times New Roman" w:hAnsi="Times New Roman" w:cs="Times New Roman"/>
          <w:sz w:val="28"/>
          <w:szCs w:val="28"/>
        </w:rPr>
        <w:t>8</w:t>
      </w:r>
      <w:r w:rsidRPr="001B3BC9">
        <w:rPr>
          <w:rFonts w:ascii="Times New Roman" w:hAnsi="Times New Roman" w:cs="Times New Roman"/>
          <w:sz w:val="28"/>
          <w:szCs w:val="28"/>
        </w:rPr>
        <w:t>года набора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268"/>
        <w:gridCol w:w="3969"/>
        <w:gridCol w:w="1701"/>
        <w:gridCol w:w="1417"/>
      </w:tblGrid>
      <w:tr w:rsidR="0001122D" w:rsidRPr="00992308" w:rsidTr="0001122D">
        <w:tc>
          <w:tcPr>
            <w:tcW w:w="392" w:type="dxa"/>
          </w:tcPr>
          <w:p w:rsidR="0001122D" w:rsidRPr="00992308"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992308">
              <w:rPr>
                <w:rFonts w:ascii="Times New Roman" w:hAnsi="Times New Roman" w:cs="Times New Roman"/>
                <w:sz w:val="24"/>
                <w:szCs w:val="24"/>
              </w:rPr>
              <w:t xml:space="preserve">№ </w:t>
            </w:r>
          </w:p>
        </w:tc>
        <w:tc>
          <w:tcPr>
            <w:tcW w:w="2268" w:type="dxa"/>
          </w:tcPr>
          <w:p w:rsidR="0001122D" w:rsidRPr="00992308"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992308">
              <w:rPr>
                <w:rFonts w:ascii="Times New Roman" w:hAnsi="Times New Roman" w:cs="Times New Roman"/>
                <w:sz w:val="24"/>
                <w:szCs w:val="24"/>
              </w:rPr>
              <w:t>Разделы (этапы) практики</w:t>
            </w:r>
          </w:p>
        </w:tc>
        <w:tc>
          <w:tcPr>
            <w:tcW w:w="3969" w:type="dxa"/>
          </w:tcPr>
          <w:p w:rsidR="0001122D" w:rsidRPr="00992308"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992308">
              <w:rPr>
                <w:rFonts w:ascii="Times New Roman" w:hAnsi="Times New Roman" w:cs="Times New Roman"/>
                <w:sz w:val="24"/>
                <w:szCs w:val="24"/>
              </w:rPr>
              <w:t>Виды работ на практике, включая самостоятельную работу студентов</w:t>
            </w:r>
          </w:p>
        </w:tc>
        <w:tc>
          <w:tcPr>
            <w:tcW w:w="1701" w:type="dxa"/>
          </w:tcPr>
          <w:p w:rsidR="0001122D" w:rsidRPr="00992308"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992308">
              <w:rPr>
                <w:rFonts w:ascii="Times New Roman" w:hAnsi="Times New Roman" w:cs="Times New Roman"/>
                <w:sz w:val="24"/>
                <w:szCs w:val="24"/>
              </w:rPr>
              <w:t>Трудоемкость (в акад. часах)</w:t>
            </w:r>
          </w:p>
        </w:tc>
        <w:tc>
          <w:tcPr>
            <w:tcW w:w="1417" w:type="dxa"/>
          </w:tcPr>
          <w:p w:rsidR="0001122D" w:rsidRPr="00992308"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992308">
              <w:rPr>
                <w:rFonts w:ascii="Times New Roman" w:hAnsi="Times New Roman" w:cs="Times New Roman"/>
                <w:sz w:val="24"/>
                <w:szCs w:val="24"/>
              </w:rPr>
              <w:t>Формы текущего контроля</w:t>
            </w:r>
          </w:p>
        </w:tc>
      </w:tr>
      <w:tr w:rsidR="0001122D" w:rsidRPr="001B3BC9" w:rsidTr="0001122D">
        <w:tc>
          <w:tcPr>
            <w:tcW w:w="392"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1</w:t>
            </w:r>
          </w:p>
        </w:tc>
        <w:tc>
          <w:tcPr>
            <w:tcW w:w="2268"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Подготовительный</w:t>
            </w:r>
          </w:p>
        </w:tc>
        <w:tc>
          <w:tcPr>
            <w:tcW w:w="3969"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 xml:space="preserve">Ознакомление с организацией (предприятием), правилами внутреннего трудового распорядка, производственный инструктаж, в </w:t>
            </w:r>
            <w:proofErr w:type="spellStart"/>
            <w:r w:rsidRPr="001B3BC9">
              <w:rPr>
                <w:rFonts w:ascii="Times New Roman" w:hAnsi="Times New Roman" w:cs="Times New Roman"/>
                <w:sz w:val="24"/>
                <w:szCs w:val="24"/>
              </w:rPr>
              <w:t>т.ч</w:t>
            </w:r>
            <w:proofErr w:type="spellEnd"/>
            <w:r w:rsidRPr="001B3BC9">
              <w:rPr>
                <w:rFonts w:ascii="Times New Roman" w:hAnsi="Times New Roman" w:cs="Times New Roman"/>
                <w:sz w:val="24"/>
                <w:szCs w:val="24"/>
              </w:rPr>
              <w:t>. инструктаж по технике безопасности</w:t>
            </w:r>
          </w:p>
        </w:tc>
        <w:tc>
          <w:tcPr>
            <w:tcW w:w="1701" w:type="dxa"/>
          </w:tcPr>
          <w:p w:rsidR="0001122D" w:rsidRPr="001B3BC9" w:rsidRDefault="0001122D" w:rsidP="00CB7550">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w:t>
            </w:r>
          </w:p>
        </w:tc>
        <w:tc>
          <w:tcPr>
            <w:tcW w:w="1417"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Запись в дневнике практики</w:t>
            </w:r>
          </w:p>
        </w:tc>
      </w:tr>
      <w:tr w:rsidR="0001122D" w:rsidRPr="001B3BC9" w:rsidTr="0001122D">
        <w:tc>
          <w:tcPr>
            <w:tcW w:w="392"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2</w:t>
            </w:r>
          </w:p>
        </w:tc>
        <w:tc>
          <w:tcPr>
            <w:tcW w:w="2268"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Производственный</w:t>
            </w:r>
          </w:p>
        </w:tc>
        <w:tc>
          <w:tcPr>
            <w:tcW w:w="3969"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Выполнение производственных заданий, сбор, обработка и систематизация фактического материала</w:t>
            </w:r>
          </w:p>
        </w:tc>
        <w:tc>
          <w:tcPr>
            <w:tcW w:w="1701" w:type="dxa"/>
          </w:tcPr>
          <w:p w:rsidR="0001122D" w:rsidRPr="001B3BC9" w:rsidRDefault="0001122D" w:rsidP="00CB7550">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60</w:t>
            </w:r>
          </w:p>
        </w:tc>
        <w:tc>
          <w:tcPr>
            <w:tcW w:w="1417"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Запись в дневнике практики</w:t>
            </w:r>
          </w:p>
        </w:tc>
      </w:tr>
      <w:tr w:rsidR="0001122D" w:rsidRPr="001B3BC9" w:rsidTr="0001122D">
        <w:tc>
          <w:tcPr>
            <w:tcW w:w="392"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3</w:t>
            </w:r>
          </w:p>
        </w:tc>
        <w:tc>
          <w:tcPr>
            <w:tcW w:w="2268"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eastAsia="Times New Roman" w:hAnsi="Times New Roman" w:cs="Times New Roman"/>
                <w:sz w:val="24"/>
                <w:szCs w:val="24"/>
                <w:lang w:eastAsia="ru-RU"/>
              </w:rPr>
              <w:t>Исследовательский (ан</w:t>
            </w:r>
            <w:r w:rsidRPr="001B3BC9">
              <w:rPr>
                <w:rFonts w:ascii="Times New Roman" w:eastAsia="Times New Roman" w:hAnsi="Times New Roman" w:cs="Times New Roman"/>
                <w:spacing w:val="-1"/>
                <w:sz w:val="24"/>
                <w:szCs w:val="24"/>
                <w:lang w:eastAsia="ru-RU"/>
              </w:rPr>
              <w:t>а</w:t>
            </w:r>
            <w:r w:rsidRPr="001B3BC9">
              <w:rPr>
                <w:rFonts w:ascii="Times New Roman" w:eastAsia="Times New Roman" w:hAnsi="Times New Roman" w:cs="Times New Roman"/>
                <w:sz w:val="24"/>
                <w:szCs w:val="24"/>
                <w:lang w:eastAsia="ru-RU"/>
              </w:rPr>
              <w:t>л</w:t>
            </w:r>
            <w:r w:rsidRPr="001B3BC9">
              <w:rPr>
                <w:rFonts w:ascii="Times New Roman" w:eastAsia="Times New Roman" w:hAnsi="Times New Roman" w:cs="Times New Roman"/>
                <w:spacing w:val="1"/>
                <w:sz w:val="24"/>
                <w:szCs w:val="24"/>
                <w:lang w:eastAsia="ru-RU"/>
              </w:rPr>
              <w:t>и</w:t>
            </w:r>
            <w:r w:rsidRPr="001B3BC9">
              <w:rPr>
                <w:rFonts w:ascii="Times New Roman" w:eastAsia="Times New Roman" w:hAnsi="Times New Roman" w:cs="Times New Roman"/>
                <w:sz w:val="24"/>
                <w:szCs w:val="24"/>
                <w:lang w:eastAsia="ru-RU"/>
              </w:rPr>
              <w:t>т</w:t>
            </w:r>
            <w:r w:rsidRPr="001B3BC9">
              <w:rPr>
                <w:rFonts w:ascii="Times New Roman" w:eastAsia="Times New Roman" w:hAnsi="Times New Roman" w:cs="Times New Roman"/>
                <w:spacing w:val="1"/>
                <w:sz w:val="24"/>
                <w:szCs w:val="24"/>
                <w:lang w:eastAsia="ru-RU"/>
              </w:rPr>
              <w:t>и</w:t>
            </w:r>
            <w:r w:rsidRPr="001B3BC9">
              <w:rPr>
                <w:rFonts w:ascii="Times New Roman" w:eastAsia="Times New Roman" w:hAnsi="Times New Roman" w:cs="Times New Roman"/>
                <w:spacing w:val="-1"/>
                <w:sz w:val="24"/>
                <w:szCs w:val="24"/>
                <w:lang w:eastAsia="ru-RU"/>
              </w:rPr>
              <w:t>чес</w:t>
            </w:r>
            <w:r w:rsidRPr="001B3BC9">
              <w:rPr>
                <w:rFonts w:ascii="Times New Roman" w:eastAsia="Times New Roman" w:hAnsi="Times New Roman" w:cs="Times New Roman"/>
                <w:sz w:val="24"/>
                <w:szCs w:val="24"/>
                <w:lang w:eastAsia="ru-RU"/>
              </w:rPr>
              <w:t>к</w:t>
            </w:r>
            <w:r w:rsidRPr="001B3BC9">
              <w:rPr>
                <w:rFonts w:ascii="Times New Roman" w:eastAsia="Times New Roman" w:hAnsi="Times New Roman" w:cs="Times New Roman"/>
                <w:spacing w:val="-2"/>
                <w:sz w:val="24"/>
                <w:szCs w:val="24"/>
                <w:lang w:eastAsia="ru-RU"/>
              </w:rPr>
              <w:t>и</w:t>
            </w:r>
            <w:r w:rsidRPr="001B3BC9">
              <w:rPr>
                <w:rFonts w:ascii="Times New Roman" w:eastAsia="Times New Roman" w:hAnsi="Times New Roman" w:cs="Times New Roman"/>
                <w:sz w:val="24"/>
                <w:szCs w:val="24"/>
                <w:lang w:eastAsia="ru-RU"/>
              </w:rPr>
              <w:t>й) этап</w:t>
            </w:r>
          </w:p>
        </w:tc>
        <w:tc>
          <w:tcPr>
            <w:tcW w:w="3969" w:type="dxa"/>
          </w:tcPr>
          <w:p w:rsidR="0001122D" w:rsidRPr="001B3BC9" w:rsidRDefault="0001122D" w:rsidP="00CB7550">
            <w:pPr>
              <w:widowControl w:val="0"/>
              <w:tabs>
                <w:tab w:val="left" w:pos="214"/>
              </w:tabs>
              <w:spacing w:after="0" w:line="240" w:lineRule="auto"/>
              <w:jc w:val="both"/>
              <w:rPr>
                <w:rFonts w:ascii="Times New Roman" w:eastAsia="Times New Roman" w:hAnsi="Times New Roman" w:cs="Times New Roman"/>
                <w:sz w:val="24"/>
                <w:szCs w:val="24"/>
                <w:lang w:eastAsia="ru-RU"/>
              </w:rPr>
            </w:pPr>
            <w:r w:rsidRPr="001B3BC9">
              <w:rPr>
                <w:rFonts w:ascii="Times New Roman" w:hAnsi="Times New Roman" w:cs="Times New Roman"/>
                <w:sz w:val="24"/>
                <w:szCs w:val="24"/>
              </w:rPr>
              <w:t xml:space="preserve"> </w:t>
            </w:r>
            <w:r w:rsidRPr="001B3BC9">
              <w:rPr>
                <w:rFonts w:ascii="Times New Roman" w:eastAsia="Times New Roman" w:hAnsi="Times New Roman" w:cs="Times New Roman"/>
                <w:sz w:val="24"/>
                <w:szCs w:val="24"/>
                <w:lang w:eastAsia="ru-RU"/>
              </w:rPr>
              <w:t xml:space="preserve">Изучение документации, в том числе знакомство с учредительными документами предприятия, положением о подразделении. </w:t>
            </w:r>
          </w:p>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eastAsia="Times New Roman" w:hAnsi="Times New Roman" w:cs="Times New Roman"/>
                <w:sz w:val="24"/>
                <w:szCs w:val="24"/>
                <w:lang w:eastAsia="ru-RU"/>
              </w:rPr>
              <w:t>Выполнение производственных заданий, сбор, обработка, систематизация и анализ фактического и литературного материала. Анализ объекта исследования. Оценка и анализ предмета исследования.</w:t>
            </w:r>
          </w:p>
        </w:tc>
        <w:tc>
          <w:tcPr>
            <w:tcW w:w="1701" w:type="dxa"/>
          </w:tcPr>
          <w:p w:rsidR="0001122D" w:rsidRPr="001B3BC9" w:rsidRDefault="0001122D" w:rsidP="00CB7550">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tc>
        <w:tc>
          <w:tcPr>
            <w:tcW w:w="1417"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Запись в дневнике практики</w:t>
            </w:r>
          </w:p>
        </w:tc>
      </w:tr>
      <w:tr w:rsidR="0001122D" w:rsidRPr="001B3BC9" w:rsidTr="0001122D">
        <w:tc>
          <w:tcPr>
            <w:tcW w:w="392"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4</w:t>
            </w:r>
          </w:p>
        </w:tc>
        <w:tc>
          <w:tcPr>
            <w:tcW w:w="2268"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Отчетный</w:t>
            </w:r>
          </w:p>
        </w:tc>
        <w:tc>
          <w:tcPr>
            <w:tcW w:w="3969"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 xml:space="preserve">Сдача отчета по практике, дневника и отзыва – </w:t>
            </w:r>
            <w:proofErr w:type="gramStart"/>
            <w:r w:rsidRPr="001B3BC9">
              <w:rPr>
                <w:rFonts w:ascii="Times New Roman" w:hAnsi="Times New Roman" w:cs="Times New Roman"/>
                <w:sz w:val="24"/>
                <w:szCs w:val="24"/>
              </w:rPr>
              <w:t>характеристики на кафедру</w:t>
            </w:r>
            <w:proofErr w:type="gramEnd"/>
            <w:r w:rsidRPr="001B3BC9">
              <w:rPr>
                <w:rFonts w:ascii="Times New Roman" w:hAnsi="Times New Roman" w:cs="Times New Roman"/>
                <w:sz w:val="24"/>
                <w:szCs w:val="24"/>
              </w:rPr>
              <w:t>, устранение замечаний руководителя практики, защита отчета по практике</w:t>
            </w:r>
          </w:p>
        </w:tc>
        <w:tc>
          <w:tcPr>
            <w:tcW w:w="1701" w:type="dxa"/>
          </w:tcPr>
          <w:p w:rsidR="0001122D" w:rsidRPr="001B3BC9" w:rsidRDefault="0001122D" w:rsidP="00CB7550">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36</w:t>
            </w:r>
          </w:p>
        </w:tc>
        <w:tc>
          <w:tcPr>
            <w:tcW w:w="1417"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Зачет с оценкой</w:t>
            </w:r>
          </w:p>
        </w:tc>
      </w:tr>
      <w:tr w:rsidR="0001122D" w:rsidRPr="001B3BC9" w:rsidTr="00CB7550">
        <w:tc>
          <w:tcPr>
            <w:tcW w:w="392"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p>
        </w:tc>
        <w:tc>
          <w:tcPr>
            <w:tcW w:w="6237" w:type="dxa"/>
            <w:gridSpan w:val="2"/>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Итого</w:t>
            </w:r>
            <w:r>
              <w:rPr>
                <w:rFonts w:ascii="Times New Roman" w:hAnsi="Times New Roman" w:cs="Times New Roman"/>
                <w:sz w:val="24"/>
                <w:szCs w:val="24"/>
              </w:rPr>
              <w:t>:</w:t>
            </w:r>
          </w:p>
        </w:tc>
        <w:tc>
          <w:tcPr>
            <w:tcW w:w="1701" w:type="dxa"/>
          </w:tcPr>
          <w:p w:rsidR="0001122D" w:rsidRPr="001B3BC9" w:rsidRDefault="0001122D" w:rsidP="00CB7550">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216</w:t>
            </w:r>
          </w:p>
        </w:tc>
        <w:tc>
          <w:tcPr>
            <w:tcW w:w="1417" w:type="dxa"/>
          </w:tcPr>
          <w:p w:rsidR="0001122D" w:rsidRPr="001B3BC9" w:rsidRDefault="0001122D" w:rsidP="00CB7550">
            <w:pPr>
              <w:widowControl w:val="0"/>
              <w:tabs>
                <w:tab w:val="left" w:pos="1080"/>
                <w:tab w:val="left" w:pos="1134"/>
              </w:tabs>
              <w:spacing w:after="0" w:line="240" w:lineRule="auto"/>
              <w:jc w:val="both"/>
              <w:rPr>
                <w:rFonts w:ascii="Times New Roman" w:hAnsi="Times New Roman" w:cs="Times New Roman"/>
                <w:sz w:val="28"/>
                <w:szCs w:val="28"/>
              </w:rPr>
            </w:pPr>
          </w:p>
        </w:tc>
      </w:tr>
      <w:tr w:rsidR="0001122D" w:rsidRPr="001B3BC9" w:rsidTr="00CB7550">
        <w:tc>
          <w:tcPr>
            <w:tcW w:w="392" w:type="dxa"/>
          </w:tcPr>
          <w:p w:rsidR="0001122D" w:rsidRPr="001B3BC9" w:rsidRDefault="0001122D" w:rsidP="0001122D">
            <w:pPr>
              <w:widowControl w:val="0"/>
              <w:tabs>
                <w:tab w:val="left" w:pos="1080"/>
                <w:tab w:val="left" w:pos="1134"/>
              </w:tabs>
              <w:spacing w:after="0" w:line="240" w:lineRule="auto"/>
              <w:jc w:val="both"/>
              <w:rPr>
                <w:rFonts w:ascii="Times New Roman" w:hAnsi="Times New Roman" w:cs="Times New Roman"/>
                <w:sz w:val="24"/>
                <w:szCs w:val="24"/>
              </w:rPr>
            </w:pPr>
          </w:p>
        </w:tc>
        <w:tc>
          <w:tcPr>
            <w:tcW w:w="6237" w:type="dxa"/>
            <w:gridSpan w:val="2"/>
            <w:vAlign w:val="center"/>
          </w:tcPr>
          <w:p w:rsidR="0001122D" w:rsidRPr="001B3BC9" w:rsidRDefault="0001122D" w:rsidP="0001122D">
            <w:pPr>
              <w:widowControl w:val="0"/>
              <w:tabs>
                <w:tab w:val="left" w:pos="1080"/>
                <w:tab w:val="left" w:pos="1134"/>
              </w:tabs>
              <w:spacing w:after="0" w:line="240" w:lineRule="auto"/>
              <w:jc w:val="both"/>
              <w:rPr>
                <w:rFonts w:ascii="Times New Roman" w:hAnsi="Times New Roman" w:cs="Times New Roman"/>
                <w:color w:val="000000" w:themeColor="text1"/>
                <w:sz w:val="24"/>
                <w:szCs w:val="24"/>
              </w:rPr>
            </w:pPr>
            <w:r w:rsidRPr="00AE6C71">
              <w:rPr>
                <w:rFonts w:ascii="Times New Roman" w:eastAsia="Courier New" w:hAnsi="Times New Roman" w:cs="Times New Roman"/>
                <w:color w:val="000000"/>
                <w:sz w:val="24"/>
                <w:szCs w:val="24"/>
                <w:lang w:eastAsia="ru-RU"/>
              </w:rPr>
              <w:t xml:space="preserve">в том числе контактная работа </w:t>
            </w:r>
          </w:p>
        </w:tc>
        <w:tc>
          <w:tcPr>
            <w:tcW w:w="1701" w:type="dxa"/>
          </w:tcPr>
          <w:p w:rsidR="0001122D" w:rsidRDefault="0001122D" w:rsidP="0001122D">
            <w:pPr>
              <w:widowControl w:val="0"/>
              <w:tabs>
                <w:tab w:val="left" w:pos="1080"/>
                <w:tab w:val="left" w:pos="1134"/>
              </w:tabs>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0,6</w:t>
            </w:r>
          </w:p>
        </w:tc>
        <w:tc>
          <w:tcPr>
            <w:tcW w:w="1417" w:type="dxa"/>
          </w:tcPr>
          <w:p w:rsidR="0001122D" w:rsidRPr="001B3BC9" w:rsidRDefault="0001122D" w:rsidP="0001122D">
            <w:pPr>
              <w:widowControl w:val="0"/>
              <w:tabs>
                <w:tab w:val="left" w:pos="1080"/>
                <w:tab w:val="left" w:pos="1134"/>
              </w:tabs>
              <w:spacing w:after="0" w:line="240" w:lineRule="auto"/>
              <w:jc w:val="both"/>
              <w:rPr>
                <w:rFonts w:ascii="Times New Roman" w:hAnsi="Times New Roman" w:cs="Times New Roman"/>
                <w:sz w:val="28"/>
                <w:szCs w:val="28"/>
              </w:rPr>
            </w:pPr>
          </w:p>
        </w:tc>
      </w:tr>
    </w:tbl>
    <w:p w:rsidR="0001122D" w:rsidRPr="001B3BC9" w:rsidRDefault="0001122D" w:rsidP="0001122D">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01122D" w:rsidRPr="001B3BC9" w:rsidRDefault="0001122D"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b/>
          <w:sz w:val="28"/>
          <w:szCs w:val="28"/>
          <w:lang w:eastAsia="ru-RU"/>
        </w:rPr>
        <w:t>Исследовательский этап</w:t>
      </w:r>
      <w:r w:rsidRPr="001B3BC9">
        <w:rPr>
          <w:rFonts w:ascii="Times New Roman" w:eastAsia="Times New Roman" w:hAnsi="Times New Roman" w:cs="Times New Roman"/>
          <w:sz w:val="28"/>
          <w:szCs w:val="28"/>
          <w:lang w:eastAsia="ru-RU"/>
        </w:rPr>
        <w:t xml:space="preserve"> </w:t>
      </w:r>
      <w:r w:rsidRPr="001B3BC9">
        <w:rPr>
          <w:rFonts w:ascii="Times New Roman" w:eastAsia="Times New Roman" w:hAnsi="Times New Roman" w:cs="Times New Roman"/>
          <w:b/>
          <w:sz w:val="28"/>
          <w:szCs w:val="28"/>
          <w:lang w:eastAsia="ru-RU"/>
        </w:rPr>
        <w:t>практики</w:t>
      </w:r>
      <w:r w:rsidRPr="001B3BC9">
        <w:rPr>
          <w:rFonts w:ascii="Times New Roman" w:eastAsia="Times New Roman" w:hAnsi="Times New Roman" w:cs="Times New Roman"/>
          <w:sz w:val="28"/>
          <w:szCs w:val="28"/>
          <w:lang w:eastAsia="ru-RU"/>
        </w:rPr>
        <w:t xml:space="preserve"> включает: </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знакомство обучающегося с конкретным предприятием, изучение сферы и направлений деятельности, структуры предприятия, организационно-правовой формы;</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изучение деятельности предприятия как самостоятельного субъекта рынка и объектно-предметной области исследования;</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 xml:space="preserve">участие студента в практической работе на функциональном рабочем </w:t>
      </w:r>
      <w:r w:rsidRPr="001B3BC9">
        <w:rPr>
          <w:rFonts w:ascii="Times New Roman" w:eastAsia="Times New Roman" w:hAnsi="Times New Roman" w:cs="Times New Roman"/>
          <w:sz w:val="28"/>
          <w:szCs w:val="28"/>
          <w:lang w:eastAsia="ru-RU"/>
        </w:rPr>
        <w:lastRenderedPageBreak/>
        <w:t>месте в соответствии с профилем;</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изучение конкретного опыта и практики ведения общего делопроизводства и оформления специальных документов в соответствии с занимаемым рабочим местом;</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критический анализ деятельности предприятия по общим и специальным вопросам;</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eastAsia="ru-RU"/>
        </w:rPr>
        <w:tab/>
        <w:t>сбор и обработка материалов для подготовки и написания отчета по преддипломной практике и практической части выпускной квалификационной работы;</w:t>
      </w:r>
    </w:p>
    <w:p w:rsidR="0001122D" w:rsidRPr="001B3BC9" w:rsidRDefault="0001122D" w:rsidP="0001122D">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-разработка перспективных направлений дальнейшего развития предприятия в соответствии с темой выпускной квалификационной работы.</w:t>
      </w:r>
    </w:p>
    <w:p w:rsidR="0001122D" w:rsidRPr="001B3BC9" w:rsidRDefault="0001122D" w:rsidP="0001122D">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Прохождение</w:t>
      </w:r>
      <w:r w:rsidR="00FB7DC3" w:rsidRPr="001B3BC9">
        <w:rPr>
          <w:rFonts w:ascii="Times New Roman" w:hAnsi="Times New Roman" w:cs="Times New Roman"/>
          <w:sz w:val="28"/>
          <w:szCs w:val="28"/>
        </w:rPr>
        <w:t xml:space="preserve"> </w:t>
      </w:r>
      <w:r w:rsidR="000B1778" w:rsidRPr="001B3BC9">
        <w:rPr>
          <w:rFonts w:ascii="Times New Roman" w:hAnsi="Times New Roman" w:cs="Times New Roman"/>
          <w:sz w:val="28"/>
          <w:szCs w:val="28"/>
        </w:rPr>
        <w:t>п</w:t>
      </w:r>
      <w:r w:rsidR="000B1778" w:rsidRPr="001B3BC9">
        <w:rPr>
          <w:rFonts w:ascii="Times New Roman" w:eastAsia="Times New Roman" w:hAnsi="Times New Roman" w:cs="Times New Roman"/>
          <w:color w:val="000000"/>
          <w:sz w:val="28"/>
          <w:szCs w:val="28"/>
          <w:lang w:eastAsia="ru-RU"/>
        </w:rPr>
        <w:t>роизводственной практики</w:t>
      </w:r>
      <w:proofErr w:type="gramStart"/>
      <w:r w:rsidR="000B1778" w:rsidRPr="001B3BC9">
        <w:rPr>
          <w:rFonts w:ascii="Times New Roman" w:eastAsia="Times New Roman" w:hAnsi="Times New Roman" w:cs="Times New Roman"/>
          <w:color w:val="000000"/>
          <w:sz w:val="28"/>
          <w:szCs w:val="28"/>
          <w:lang w:eastAsia="ru-RU"/>
        </w:rPr>
        <w:t>.</w:t>
      </w:r>
      <w:proofErr w:type="gramEnd"/>
      <w:r w:rsidR="000B1778" w:rsidRPr="001B3BC9">
        <w:rPr>
          <w:rFonts w:ascii="Times New Roman" w:eastAsia="Times New Roman" w:hAnsi="Times New Roman" w:cs="Times New Roman"/>
          <w:color w:val="000000"/>
          <w:sz w:val="28"/>
          <w:szCs w:val="28"/>
          <w:lang w:eastAsia="ru-RU"/>
        </w:rPr>
        <w:t xml:space="preserve"> </w:t>
      </w:r>
      <w:proofErr w:type="gramStart"/>
      <w:r w:rsidR="000B1778" w:rsidRPr="001B3BC9">
        <w:rPr>
          <w:rFonts w:ascii="Times New Roman" w:eastAsia="Times New Roman" w:hAnsi="Times New Roman" w:cs="Times New Roman"/>
          <w:color w:val="000000"/>
          <w:sz w:val="28"/>
          <w:szCs w:val="28"/>
          <w:lang w:eastAsia="ru-RU"/>
        </w:rPr>
        <w:t>п</w:t>
      </w:r>
      <w:proofErr w:type="gramEnd"/>
      <w:r w:rsidR="000B1778" w:rsidRPr="001B3BC9">
        <w:rPr>
          <w:rFonts w:ascii="Times New Roman" w:eastAsia="Times New Roman" w:hAnsi="Times New Roman" w:cs="Times New Roman"/>
          <w:color w:val="000000"/>
          <w:sz w:val="28"/>
          <w:szCs w:val="28"/>
          <w:lang w:eastAsia="ru-RU"/>
        </w:rPr>
        <w:t>реддипломной практики</w:t>
      </w:r>
      <w:r w:rsidR="003E5DA8"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 xml:space="preserve">студентами должно быть обеспечено документами и учебно-методическим материалами. Для этого в установленные учебным планом по направлению подготовки </w:t>
      </w:r>
      <w:r w:rsidRPr="001B3BC9">
        <w:rPr>
          <w:rFonts w:ascii="Times New Roman" w:eastAsia="Times New Roman" w:hAnsi="Times New Roman" w:cs="Times New Roman"/>
          <w:sz w:val="28"/>
          <w:szCs w:val="28"/>
          <w:lang w:eastAsia="ru-RU"/>
        </w:rPr>
        <w:t>38.03.01 Экономика</w:t>
      </w:r>
      <w:r w:rsidR="001D6D48" w:rsidRPr="001B3BC9">
        <w:rPr>
          <w:rFonts w:ascii="Times New Roman" w:hAnsi="Times New Roman" w:cs="Times New Roman"/>
          <w:sz w:val="28"/>
          <w:szCs w:val="28"/>
        </w:rPr>
        <w:t xml:space="preserve"> направленность (профиль): Бухгалтерский учет, анализ и аудит (уровень </w:t>
      </w:r>
      <w:proofErr w:type="spellStart"/>
      <w:r w:rsidR="001D6D48" w:rsidRPr="001B3BC9">
        <w:rPr>
          <w:rFonts w:ascii="Times New Roman" w:hAnsi="Times New Roman" w:cs="Times New Roman"/>
          <w:sz w:val="28"/>
          <w:szCs w:val="28"/>
        </w:rPr>
        <w:t>бакалавриата</w:t>
      </w:r>
      <w:proofErr w:type="spellEnd"/>
      <w:r w:rsidR="001D6D48" w:rsidRPr="001B3BC9">
        <w:rPr>
          <w:rFonts w:ascii="Times New Roman" w:hAnsi="Times New Roman" w:cs="Times New Roman"/>
          <w:sz w:val="28"/>
          <w:szCs w:val="28"/>
        </w:rPr>
        <w:t>)</w:t>
      </w:r>
      <w:r w:rsidRPr="001B3BC9">
        <w:rPr>
          <w:rFonts w:ascii="Times New Roman" w:hAnsi="Times New Roman" w:cs="Times New Roman"/>
          <w:sz w:val="28"/>
          <w:szCs w:val="28"/>
        </w:rPr>
        <w:t xml:space="preserve">, в соответствии с Положением «О практике </w:t>
      </w:r>
      <w:proofErr w:type="gramStart"/>
      <w:r w:rsidRPr="001B3BC9">
        <w:rPr>
          <w:rFonts w:ascii="Times New Roman" w:hAnsi="Times New Roman" w:cs="Times New Roman"/>
          <w:sz w:val="28"/>
          <w:szCs w:val="28"/>
        </w:rPr>
        <w:t>обучающихся</w:t>
      </w:r>
      <w:proofErr w:type="gramEnd"/>
      <w:r w:rsidRPr="001B3BC9">
        <w:rPr>
          <w:rFonts w:ascii="Times New Roman" w:hAnsi="Times New Roman" w:cs="Times New Roman"/>
          <w:sz w:val="28"/>
          <w:szCs w:val="28"/>
        </w:rPr>
        <w:t>, осваивающих образовательные программы высшего образования» готовятся все необходимые документы, в частности:</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договоры, заключенные между институтом и предприятиями (организациями) о приеме студентов на практику;</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приказ о направлении студентов на практику;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направление студентов на практику;</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программа </w:t>
      </w:r>
      <w:r w:rsidR="00E07AAB" w:rsidRPr="001B3BC9">
        <w:rPr>
          <w:rFonts w:ascii="Times New Roman" w:hAnsi="Times New Roman" w:cs="Times New Roman"/>
          <w:sz w:val="28"/>
          <w:szCs w:val="28"/>
        </w:rPr>
        <w:t>п</w:t>
      </w:r>
      <w:r w:rsidR="00E07AAB" w:rsidRPr="001B3BC9">
        <w:rPr>
          <w:rFonts w:ascii="Times New Roman" w:eastAsia="Times New Roman" w:hAnsi="Times New Roman" w:cs="Times New Roman"/>
          <w:color w:val="000000"/>
          <w:sz w:val="28"/>
          <w:szCs w:val="28"/>
          <w:lang w:eastAsia="ru-RU"/>
        </w:rPr>
        <w:t>роизводственной практики</w:t>
      </w:r>
      <w:proofErr w:type="gramStart"/>
      <w:r w:rsidR="00E07AAB" w:rsidRPr="001B3BC9">
        <w:rPr>
          <w:rFonts w:ascii="Times New Roman" w:eastAsia="Times New Roman" w:hAnsi="Times New Roman" w:cs="Times New Roman"/>
          <w:color w:val="000000"/>
          <w:sz w:val="28"/>
          <w:szCs w:val="28"/>
          <w:lang w:eastAsia="ru-RU"/>
        </w:rPr>
        <w:t>.</w:t>
      </w:r>
      <w:proofErr w:type="gramEnd"/>
      <w:r w:rsidR="00E07AAB" w:rsidRPr="001B3BC9">
        <w:rPr>
          <w:rFonts w:ascii="Times New Roman" w:eastAsia="Times New Roman" w:hAnsi="Times New Roman" w:cs="Times New Roman"/>
          <w:color w:val="000000"/>
          <w:sz w:val="28"/>
          <w:szCs w:val="28"/>
          <w:lang w:eastAsia="ru-RU"/>
        </w:rPr>
        <w:t xml:space="preserve"> </w:t>
      </w:r>
      <w:proofErr w:type="gramStart"/>
      <w:r w:rsidR="00E07AAB" w:rsidRPr="001B3BC9">
        <w:rPr>
          <w:rFonts w:ascii="Times New Roman" w:eastAsia="Times New Roman" w:hAnsi="Times New Roman" w:cs="Times New Roman"/>
          <w:color w:val="000000"/>
          <w:sz w:val="28"/>
          <w:szCs w:val="28"/>
          <w:lang w:eastAsia="ru-RU"/>
        </w:rPr>
        <w:t>п</w:t>
      </w:r>
      <w:proofErr w:type="gramEnd"/>
      <w:r w:rsidR="00E07AAB" w:rsidRPr="001B3BC9">
        <w:rPr>
          <w:rFonts w:ascii="Times New Roman" w:eastAsia="Times New Roman" w:hAnsi="Times New Roman" w:cs="Times New Roman"/>
          <w:color w:val="000000"/>
          <w:sz w:val="28"/>
          <w:szCs w:val="28"/>
          <w:lang w:eastAsia="ru-RU"/>
        </w:rPr>
        <w:t>реддипломной практики</w:t>
      </w:r>
      <w:r w:rsidR="003E5DA8"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 xml:space="preserve">и дневник.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Перед началом практики заведующим выпускающей кафедрой и/или деканом факультета проводится организационное собрание, на котором рассматриваются следующие вопросы:</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успеваемость по результатам сессии для выявления студентов, имеющих академическую задолженность, и установление сроков ее ликвидации. На практику направляются только успевающие студенты;</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ознакомление студентов с их распределением по объектам практики и назначение ответственных из числа студентов по каждой базе практики;</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информация о руководителях практики от кафедры института и от предприятия (организации);</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цели и задачи практики в соответствии с программой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требования к трудовой дисциплине во время прохождения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общие указания по соблюдению Правил техники безопасности и действующих Правил внутреннего распорядка на предприятиях (в организациях).</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Во время прохождения </w:t>
      </w:r>
      <w:r w:rsidR="00E07AAB" w:rsidRPr="001B3BC9">
        <w:rPr>
          <w:rFonts w:ascii="Times New Roman" w:hAnsi="Times New Roman" w:cs="Times New Roman"/>
          <w:sz w:val="28"/>
          <w:szCs w:val="28"/>
        </w:rPr>
        <w:t>п</w:t>
      </w:r>
      <w:r w:rsidR="00E07AAB" w:rsidRPr="001B3BC9">
        <w:rPr>
          <w:rFonts w:ascii="Times New Roman" w:eastAsia="Times New Roman" w:hAnsi="Times New Roman" w:cs="Times New Roman"/>
          <w:color w:val="000000"/>
          <w:sz w:val="28"/>
          <w:szCs w:val="28"/>
          <w:lang w:eastAsia="ru-RU"/>
        </w:rPr>
        <w:t>роизводственной практики</w:t>
      </w:r>
      <w:proofErr w:type="gramStart"/>
      <w:r w:rsidR="00E07AAB" w:rsidRPr="001B3BC9">
        <w:rPr>
          <w:rFonts w:ascii="Times New Roman" w:eastAsia="Times New Roman" w:hAnsi="Times New Roman" w:cs="Times New Roman"/>
          <w:color w:val="000000"/>
          <w:sz w:val="28"/>
          <w:szCs w:val="28"/>
          <w:lang w:eastAsia="ru-RU"/>
        </w:rPr>
        <w:t>.</w:t>
      </w:r>
      <w:proofErr w:type="gramEnd"/>
      <w:r w:rsidR="00E07AAB" w:rsidRPr="001B3BC9">
        <w:rPr>
          <w:rFonts w:ascii="Times New Roman" w:eastAsia="Times New Roman" w:hAnsi="Times New Roman" w:cs="Times New Roman"/>
          <w:color w:val="000000"/>
          <w:sz w:val="28"/>
          <w:szCs w:val="28"/>
          <w:lang w:eastAsia="ru-RU"/>
        </w:rPr>
        <w:t xml:space="preserve"> </w:t>
      </w:r>
      <w:proofErr w:type="gramStart"/>
      <w:r w:rsidR="00E07AAB" w:rsidRPr="001B3BC9">
        <w:rPr>
          <w:rFonts w:ascii="Times New Roman" w:eastAsia="Times New Roman" w:hAnsi="Times New Roman" w:cs="Times New Roman"/>
          <w:color w:val="000000"/>
          <w:sz w:val="28"/>
          <w:szCs w:val="28"/>
          <w:lang w:eastAsia="ru-RU"/>
        </w:rPr>
        <w:t>п</w:t>
      </w:r>
      <w:proofErr w:type="gramEnd"/>
      <w:r w:rsidR="00E07AAB"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hAnsi="Times New Roman" w:cs="Times New Roman"/>
          <w:sz w:val="28"/>
          <w:szCs w:val="28"/>
        </w:rPr>
        <w:t xml:space="preserve"> обучающийся своевременно выполняет задания, предусмотренные программой практики, ежедневно заполняет дневник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проходит вводный инструктаж по технике безопасности;</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в полном объеме и в срок выполняет задания, предусмотренные программой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lastRenderedPageBreak/>
        <w:t>- при изменении базы прохождения практики, иных изменениях ставит в известность руководителя практикой от института;</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соблюдает действующие в организациях правила внутреннего трудового распорядка; </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строго соблюдает нормы охраны труда и правила пожарной безопасности;</w:t>
      </w:r>
    </w:p>
    <w:p w:rsidR="00805964" w:rsidRPr="001B3BC9" w:rsidRDefault="00805964"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несет ответственность за выполняемую работу и ее результаты наравне со штатными работниками.</w:t>
      </w:r>
    </w:p>
    <w:p w:rsidR="00E07AAB" w:rsidRPr="001B3BC9" w:rsidRDefault="00E07AAB"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E07AAB" w:rsidRPr="001B3BC9" w:rsidRDefault="00E07AAB"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В дневнике также отражаются результаты выполнения индивидуального задания. Индивидуальное задание носит творческий характер и содержит элементы научного анализа и исследования. Отчет (в дневнике) по индивидуальному заданию должен содержать аналитический материал, расчеты, графики, таблицы. В дальнейшем результаты индивидуального задания могут быть использованы в выпускной квалификационной работе.</w:t>
      </w:r>
    </w:p>
    <w:p w:rsidR="00E07AAB" w:rsidRPr="001B3BC9" w:rsidRDefault="00E07AAB" w:rsidP="002123A1">
      <w:pPr>
        <w:widowControl w:val="0"/>
        <w:tabs>
          <w:tab w:val="left" w:pos="1080"/>
          <w:tab w:val="left" w:pos="1134"/>
        </w:tabs>
        <w:spacing w:after="0" w:line="240" w:lineRule="auto"/>
        <w:ind w:firstLine="709"/>
        <w:jc w:val="both"/>
        <w:rPr>
          <w:rFonts w:ascii="Times New Roman" w:hAnsi="Times New Roman" w:cs="Times New Roman"/>
          <w:sz w:val="28"/>
          <w:szCs w:val="28"/>
        </w:rPr>
      </w:pPr>
    </w:p>
    <w:p w:rsidR="00E43CC5" w:rsidRPr="001B3BC9" w:rsidRDefault="00E43CC5" w:rsidP="002123A1">
      <w:pPr>
        <w:widowControl w:val="0"/>
        <w:tabs>
          <w:tab w:val="left" w:pos="426"/>
          <w:tab w:val="left" w:pos="567"/>
          <w:tab w:val="left" w:pos="993"/>
        </w:tabs>
        <w:spacing w:after="0" w:line="240" w:lineRule="auto"/>
        <w:ind w:firstLine="709"/>
        <w:jc w:val="both"/>
        <w:rPr>
          <w:rFonts w:ascii="Times New Roman" w:eastAsia="Times New Roman" w:hAnsi="Times New Roman" w:cs="Times New Roman"/>
          <w:b/>
          <w:bCs/>
          <w:i/>
          <w:iCs/>
          <w:sz w:val="28"/>
          <w:szCs w:val="28"/>
          <w:lang w:eastAsia="ru-RU"/>
        </w:rPr>
      </w:pPr>
      <w:r w:rsidRPr="001B3BC9">
        <w:rPr>
          <w:rFonts w:ascii="Times New Roman" w:eastAsia="Times New Roman" w:hAnsi="Times New Roman" w:cs="Times New Roman"/>
          <w:b/>
          <w:bCs/>
          <w:i/>
          <w:iCs/>
          <w:sz w:val="28"/>
          <w:szCs w:val="28"/>
          <w:lang w:eastAsia="ru-RU"/>
        </w:rPr>
        <w:t>Типовая структура отчета</w:t>
      </w:r>
    </w:p>
    <w:p w:rsidR="00B55A6D" w:rsidRPr="001B3BC9" w:rsidRDefault="00E43CC5" w:rsidP="002123A1">
      <w:pPr>
        <w:pStyle w:val="a7"/>
        <w:widowControl w:val="0"/>
        <w:numPr>
          <w:ilvl w:val="1"/>
          <w:numId w:val="17"/>
        </w:numPr>
        <w:tabs>
          <w:tab w:val="left" w:pos="426"/>
          <w:tab w:val="left" w:pos="567"/>
          <w:tab w:val="left" w:pos="851"/>
          <w:tab w:val="left" w:pos="993"/>
          <w:tab w:val="left" w:pos="1134"/>
        </w:tabs>
        <w:spacing w:after="0" w:line="240" w:lineRule="auto"/>
        <w:ind w:left="0" w:firstLine="709"/>
        <w:jc w:val="both"/>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bCs/>
          <w:i/>
          <w:iCs/>
          <w:sz w:val="28"/>
          <w:szCs w:val="28"/>
          <w:lang w:eastAsia="ru-RU"/>
        </w:rPr>
        <w:t xml:space="preserve"> </w:t>
      </w:r>
      <w:r w:rsidRPr="001B3BC9">
        <w:rPr>
          <w:rFonts w:ascii="Times New Roman" w:eastAsia="Times New Roman" w:hAnsi="Times New Roman" w:cs="Times New Roman"/>
          <w:b/>
          <w:sz w:val="28"/>
          <w:szCs w:val="28"/>
          <w:lang w:eastAsia="ru-RU"/>
        </w:rPr>
        <w:t>Характеристика деятельности организации</w:t>
      </w:r>
    </w:p>
    <w:p w:rsidR="00E43CC5" w:rsidRPr="001B3BC9" w:rsidRDefault="00B55A6D"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hAnsi="Times New Roman" w:cs="Times New Roman"/>
          <w:color w:val="000000"/>
          <w:sz w:val="28"/>
          <w:szCs w:val="28"/>
        </w:rPr>
        <w:t>1.</w:t>
      </w:r>
      <w:r w:rsidRPr="001B3BC9">
        <w:rPr>
          <w:rFonts w:ascii="Times New Roman" w:hAnsi="Times New Roman" w:cs="Times New Roman"/>
          <w:i/>
          <w:color w:val="000000"/>
          <w:sz w:val="28"/>
          <w:szCs w:val="28"/>
        </w:rPr>
        <w:t>1Краткая экономическая характеристика организации</w:t>
      </w:r>
      <w:r w:rsidRPr="001B3BC9">
        <w:rPr>
          <w:rFonts w:ascii="Times New Roman" w:hAnsi="Times New Roman" w:cs="Times New Roman"/>
          <w:color w:val="000000"/>
          <w:sz w:val="28"/>
          <w:szCs w:val="28"/>
        </w:rPr>
        <w:t xml:space="preserve">: </w:t>
      </w:r>
      <w:r w:rsidR="00E43CC5" w:rsidRPr="001B3BC9">
        <w:rPr>
          <w:rFonts w:ascii="Times New Roman" w:eastAsia="Times New Roman" w:hAnsi="Times New Roman" w:cs="Times New Roman"/>
          <w:sz w:val="28"/>
          <w:szCs w:val="28"/>
          <w:lang w:eastAsia="ru-RU"/>
        </w:rPr>
        <w:t xml:space="preserve"> дата создания, форма собственности (ее особенности), </w:t>
      </w:r>
      <w:r w:rsidRPr="001B3BC9">
        <w:rPr>
          <w:rFonts w:ascii="Times New Roman" w:hAnsi="Times New Roman" w:cs="Times New Roman"/>
          <w:sz w:val="28"/>
          <w:szCs w:val="28"/>
        </w:rPr>
        <w:t>изучение правовой характеристики экономического субъекта на основании учредительных документов</w:t>
      </w:r>
      <w:r w:rsidR="00E43CC5" w:rsidRPr="001B3BC9">
        <w:rPr>
          <w:rFonts w:ascii="Times New Roman" w:eastAsia="Times New Roman" w:hAnsi="Times New Roman" w:cs="Times New Roman"/>
          <w:sz w:val="28"/>
          <w:szCs w:val="28"/>
          <w:lang w:eastAsia="ru-RU"/>
        </w:rPr>
        <w:t>, о</w:t>
      </w:r>
      <w:r w:rsidR="00E43CC5" w:rsidRPr="001B3BC9">
        <w:rPr>
          <w:rFonts w:ascii="Times New Roman" w:hAnsi="Times New Roman" w:cs="Times New Roman"/>
          <w:color w:val="000000"/>
          <w:sz w:val="28"/>
          <w:szCs w:val="28"/>
        </w:rPr>
        <w:t>сновные цели, задачи и виды деятельности предприятия.</w:t>
      </w:r>
    </w:p>
    <w:p w:rsidR="00B55A6D" w:rsidRPr="001B3BC9" w:rsidRDefault="00B55A6D"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sz w:val="28"/>
          <w:szCs w:val="28"/>
        </w:rPr>
        <w:t xml:space="preserve">1.2 </w:t>
      </w:r>
      <w:r w:rsidRPr="001B3BC9">
        <w:rPr>
          <w:rFonts w:ascii="Times New Roman" w:hAnsi="Times New Roman" w:cs="Times New Roman"/>
          <w:i/>
          <w:sz w:val="28"/>
          <w:szCs w:val="28"/>
        </w:rPr>
        <w:t>Анализ финансово-хозяйственной деятельности</w:t>
      </w:r>
      <w:r w:rsidRPr="001B3BC9">
        <w:rPr>
          <w:rFonts w:ascii="Times New Roman" w:hAnsi="Times New Roman" w:cs="Times New Roman"/>
          <w:sz w:val="28"/>
          <w:szCs w:val="28"/>
        </w:rPr>
        <w:t>: а</w:t>
      </w:r>
      <w:r w:rsidRPr="001B3BC9">
        <w:rPr>
          <w:rFonts w:ascii="Times New Roman" w:hAnsi="Times New Roman" w:cs="Times New Roman"/>
          <w:color w:val="000000"/>
          <w:sz w:val="28"/>
          <w:szCs w:val="28"/>
        </w:rPr>
        <w:t>нализ производства и продажи продукции; анализ финансовых результатов деятельности организации; анализ финансового состояния организации</w:t>
      </w:r>
      <w:r w:rsidR="00DE36E3">
        <w:rPr>
          <w:rFonts w:ascii="Times New Roman" w:hAnsi="Times New Roman" w:cs="Times New Roman"/>
          <w:color w:val="000000"/>
          <w:sz w:val="28"/>
          <w:szCs w:val="28"/>
        </w:rPr>
        <w:t xml:space="preserve"> </w:t>
      </w:r>
      <w:r w:rsidRPr="001B3BC9">
        <w:rPr>
          <w:rFonts w:ascii="Times New Roman" w:hAnsi="Times New Roman" w:cs="Times New Roman"/>
          <w:color w:val="000000"/>
          <w:sz w:val="28"/>
          <w:szCs w:val="28"/>
        </w:rPr>
        <w:t xml:space="preserve"> </w:t>
      </w:r>
    </w:p>
    <w:p w:rsidR="00B55A6D" w:rsidRPr="001B3BC9" w:rsidRDefault="00B55A6D"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B55A6D" w:rsidRPr="001B3BC9" w:rsidRDefault="00B55A6D" w:rsidP="002123A1">
      <w:pPr>
        <w:pStyle w:val="a7"/>
        <w:widowControl w:val="0"/>
        <w:numPr>
          <w:ilvl w:val="0"/>
          <w:numId w:val="17"/>
        </w:numPr>
        <w:spacing w:after="0" w:line="240" w:lineRule="auto"/>
        <w:ind w:left="0" w:firstLine="709"/>
        <w:jc w:val="both"/>
        <w:rPr>
          <w:rFonts w:ascii="Times New Roman" w:hAnsi="Times New Roman" w:cs="Times New Roman"/>
          <w:b/>
          <w:sz w:val="28"/>
          <w:szCs w:val="28"/>
        </w:rPr>
      </w:pPr>
      <w:r w:rsidRPr="001B3BC9">
        <w:rPr>
          <w:rFonts w:ascii="Times New Roman" w:hAnsi="Times New Roman" w:cs="Times New Roman"/>
          <w:b/>
          <w:sz w:val="28"/>
          <w:szCs w:val="28"/>
        </w:rPr>
        <w:t>Особенности учета в организации (по теме выпускной квалификационной работы)</w:t>
      </w:r>
    </w:p>
    <w:p w:rsidR="00B55A6D" w:rsidRPr="001B3BC9" w:rsidRDefault="00B55A6D"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gramStart"/>
      <w:r w:rsidRPr="001B3BC9">
        <w:rPr>
          <w:rFonts w:ascii="Times New Roman" w:hAnsi="Times New Roman" w:cs="Times New Roman"/>
          <w:i/>
          <w:sz w:val="28"/>
          <w:szCs w:val="28"/>
        </w:rPr>
        <w:t>2.1 Бухгалтерский финансовый учет</w:t>
      </w:r>
      <w:r w:rsidRPr="001B3BC9">
        <w:rPr>
          <w:rFonts w:ascii="Times New Roman" w:hAnsi="Times New Roman" w:cs="Times New Roman"/>
          <w:color w:val="000000"/>
          <w:sz w:val="24"/>
          <w:szCs w:val="24"/>
        </w:rPr>
        <w:t xml:space="preserve">: </w:t>
      </w:r>
      <w:r w:rsidRPr="001B3BC9">
        <w:rPr>
          <w:rFonts w:ascii="Times New Roman" w:hAnsi="Times New Roman" w:cs="Times New Roman"/>
          <w:color w:val="000000"/>
          <w:sz w:val="28"/>
          <w:szCs w:val="28"/>
        </w:rPr>
        <w:t xml:space="preserve">оценить ведение финансового учета (учетную политику организации; концептуальные основы реформирования бухгалтерского учета; собственный капитал организации и его составляющие; организацию учета </w:t>
      </w:r>
      <w:proofErr w:type="spellStart"/>
      <w:r w:rsidRPr="001B3BC9">
        <w:rPr>
          <w:rFonts w:ascii="Times New Roman" w:hAnsi="Times New Roman" w:cs="Times New Roman"/>
          <w:color w:val="000000"/>
          <w:sz w:val="28"/>
          <w:szCs w:val="28"/>
        </w:rPr>
        <w:t>внеоборотных</w:t>
      </w:r>
      <w:proofErr w:type="spellEnd"/>
      <w:r w:rsidRPr="001B3BC9">
        <w:rPr>
          <w:rFonts w:ascii="Times New Roman" w:hAnsi="Times New Roman" w:cs="Times New Roman"/>
          <w:color w:val="000000"/>
          <w:sz w:val="28"/>
          <w:szCs w:val="28"/>
        </w:rPr>
        <w:t xml:space="preserve"> и оборотных активов;  состав и порядок учета обязательств организации; эффективность форм расчетов, используемых организацией; состав и содержание доходов и расходов организации; особенности формирования финансовых результатов в организации). </w:t>
      </w:r>
      <w:proofErr w:type="gramEnd"/>
    </w:p>
    <w:p w:rsidR="00B55A6D" w:rsidRPr="001B3BC9" w:rsidRDefault="00B55A6D"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roofErr w:type="gramStart"/>
      <w:r w:rsidRPr="001B3BC9">
        <w:rPr>
          <w:rFonts w:ascii="Times New Roman" w:hAnsi="Times New Roman" w:cs="Times New Roman"/>
          <w:i/>
          <w:sz w:val="28"/>
          <w:szCs w:val="28"/>
        </w:rPr>
        <w:t>2.2 Управленческий учет</w:t>
      </w:r>
      <w:r w:rsidRPr="001B3BC9">
        <w:rPr>
          <w:rFonts w:ascii="Times New Roman" w:hAnsi="Times New Roman" w:cs="Times New Roman"/>
          <w:sz w:val="28"/>
          <w:szCs w:val="28"/>
        </w:rPr>
        <w:t>:</w:t>
      </w:r>
      <w:r w:rsidRPr="001B3BC9">
        <w:rPr>
          <w:rFonts w:ascii="Times New Roman" w:hAnsi="Times New Roman" w:cs="Times New Roman"/>
          <w:color w:val="000000"/>
          <w:sz w:val="28"/>
          <w:szCs w:val="28"/>
        </w:rPr>
        <w:t xml:space="preserve"> (классификация и способы документирования затрат;</w:t>
      </w:r>
      <w:r w:rsidRPr="001B3BC9">
        <w:rPr>
          <w:rFonts w:ascii="Times New Roman" w:hAnsi="Times New Roman" w:cs="Times New Roman"/>
          <w:color w:val="000000"/>
          <w:sz w:val="24"/>
          <w:szCs w:val="24"/>
        </w:rPr>
        <w:t xml:space="preserve">  приемы </w:t>
      </w:r>
      <w:r w:rsidRPr="001B3BC9">
        <w:rPr>
          <w:rFonts w:ascii="Times New Roman" w:hAnsi="Times New Roman" w:cs="Times New Roman"/>
          <w:color w:val="000000"/>
          <w:sz w:val="28"/>
          <w:szCs w:val="28"/>
        </w:rPr>
        <w:t xml:space="preserve">обработки учетной информации о затратах;  основные калькуляционные системы, обоснование их выбора в организации;  организация учета затрат;  особенности формирования рабочего плана счетов бухгалтерского управленческого учета;  методы учета затрат и </w:t>
      </w:r>
      <w:proofErr w:type="spellStart"/>
      <w:r w:rsidRPr="001B3BC9">
        <w:rPr>
          <w:rFonts w:ascii="Times New Roman" w:hAnsi="Times New Roman" w:cs="Times New Roman"/>
          <w:color w:val="000000"/>
          <w:sz w:val="28"/>
          <w:szCs w:val="28"/>
        </w:rPr>
        <w:t>калькулирования</w:t>
      </w:r>
      <w:proofErr w:type="spellEnd"/>
      <w:r w:rsidRPr="001B3BC9">
        <w:rPr>
          <w:rFonts w:ascii="Times New Roman" w:hAnsi="Times New Roman" w:cs="Times New Roman"/>
          <w:color w:val="000000"/>
          <w:sz w:val="28"/>
          <w:szCs w:val="28"/>
        </w:rPr>
        <w:t xml:space="preserve"> себестоимости;  принятие решений по формированию ассортимента продукции;  принятие решений по ценообразованию;  бюджеты прямых и косвенных затрат;</w:t>
      </w:r>
      <w:proofErr w:type="gramEnd"/>
      <w:r w:rsidRPr="001B3BC9">
        <w:rPr>
          <w:rFonts w:ascii="Times New Roman" w:hAnsi="Times New Roman" w:cs="Times New Roman"/>
          <w:color w:val="000000"/>
          <w:sz w:val="28"/>
          <w:szCs w:val="28"/>
        </w:rPr>
        <w:t xml:space="preserve">  бюджеты доходов и расходов;  бюджет движения денежных средств;  прогнозный баланс (управленческий баланс);  способы взаимосвязи финансового и управленческого учета; состав внутренней управленческой отчетности, особенности организации бухгалтерского </w:t>
      </w:r>
      <w:r w:rsidRPr="001B3BC9">
        <w:rPr>
          <w:rFonts w:ascii="Times New Roman" w:hAnsi="Times New Roman" w:cs="Times New Roman"/>
          <w:color w:val="000000"/>
          <w:sz w:val="28"/>
          <w:szCs w:val="28"/>
        </w:rPr>
        <w:lastRenderedPageBreak/>
        <w:t>управленческого учета исходя из технологических, производственных, отраслевых, организационных условий, характерных для организации – базы практики. Необходимо установить направления бюджетного процесса, объектов и субъектов его осуществления. Следует определить, какими должностными инструкциями регламентирована процедура бюджетирования в организации, насколько взаимосвязаны между собой учетный, управленческий и бюджетный процессы. Особое внимание следует обратить на организацию внутреннего документооборота и состав внутренней управленческой отчетности, оценить объемы и условия ее хранения.</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hAnsi="Times New Roman" w:cs="Times New Roman"/>
          <w:sz w:val="28"/>
          <w:szCs w:val="28"/>
        </w:rPr>
        <w:t>2</w:t>
      </w:r>
      <w:r w:rsidRPr="001B3BC9">
        <w:rPr>
          <w:rFonts w:ascii="Times New Roman" w:hAnsi="Times New Roman" w:cs="Times New Roman"/>
          <w:i/>
          <w:sz w:val="28"/>
          <w:szCs w:val="28"/>
        </w:rPr>
        <w:t>.3 Налоговый учет</w:t>
      </w:r>
      <w:r w:rsidRPr="001B3BC9">
        <w:rPr>
          <w:rFonts w:ascii="Times New Roman" w:hAnsi="Times New Roman" w:cs="Times New Roman"/>
          <w:sz w:val="28"/>
          <w:szCs w:val="28"/>
        </w:rPr>
        <w:t xml:space="preserve">: </w:t>
      </w:r>
      <w:r w:rsidRPr="001B3BC9">
        <w:rPr>
          <w:rFonts w:ascii="Times New Roman" w:eastAsia="Times New Roman" w:hAnsi="Times New Roman" w:cs="Times New Roman"/>
          <w:sz w:val="28"/>
          <w:szCs w:val="28"/>
          <w:lang w:eastAsia="ru-RU"/>
        </w:rPr>
        <w:t xml:space="preserve"> данные налогового учета в организации должны отражать:</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порядок формирования сумм доходов и расходов;</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порядок определения доли расходов, учитываемых для целей налогообложения в текущем налоговом (отчетном) периоде;</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сумму остатка расходов (убытков), подлежащих отнесению на расходы в следующих налоговых периодах;</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порядок формирования сумм создаваемых резервов;</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сумму задолженности по расчету с бюджетом по налогу на прибыль.</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Подтверждением данных налогового учета являются:</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первичные учетные документы (в </w:t>
      </w:r>
      <w:proofErr w:type="spellStart"/>
      <w:r w:rsidRPr="001B3BC9">
        <w:rPr>
          <w:rFonts w:ascii="Times New Roman" w:eastAsia="Times New Roman" w:hAnsi="Times New Roman" w:cs="Times New Roman"/>
          <w:sz w:val="28"/>
          <w:szCs w:val="28"/>
          <w:lang w:eastAsia="ru-RU"/>
        </w:rPr>
        <w:t>т.ч</w:t>
      </w:r>
      <w:proofErr w:type="spellEnd"/>
      <w:r w:rsidRPr="001B3BC9">
        <w:rPr>
          <w:rFonts w:ascii="Times New Roman" w:eastAsia="Times New Roman" w:hAnsi="Times New Roman" w:cs="Times New Roman"/>
          <w:sz w:val="28"/>
          <w:szCs w:val="28"/>
          <w:lang w:eastAsia="ru-RU"/>
        </w:rPr>
        <w:t>. справки бухгалтера);</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аналитические регистры налогового учета;</w:t>
      </w:r>
    </w:p>
    <w:p w:rsidR="00B55A6D" w:rsidRPr="001B3BC9" w:rsidRDefault="00B55A6D" w:rsidP="002123A1">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расчет налоговой базы.</w:t>
      </w:r>
    </w:p>
    <w:p w:rsidR="00B55A6D" w:rsidRPr="001B3BC9" w:rsidRDefault="00B55A6D"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i/>
          <w:sz w:val="28"/>
          <w:szCs w:val="28"/>
        </w:rPr>
        <w:t xml:space="preserve">2.4 Формы бухгалтерской отчетности: </w:t>
      </w:r>
      <w:r w:rsidRPr="001B3BC9">
        <w:rPr>
          <w:rFonts w:ascii="Times New Roman" w:hAnsi="Times New Roman" w:cs="Times New Roman"/>
          <w:color w:val="000000"/>
          <w:sz w:val="24"/>
          <w:szCs w:val="24"/>
        </w:rPr>
        <w:t xml:space="preserve"> </w:t>
      </w:r>
      <w:r w:rsidRPr="001B3BC9">
        <w:rPr>
          <w:rFonts w:ascii="Times New Roman" w:hAnsi="Times New Roman" w:cs="Times New Roman"/>
          <w:color w:val="000000"/>
          <w:sz w:val="28"/>
          <w:szCs w:val="28"/>
        </w:rPr>
        <w:t xml:space="preserve">изучить порядок формирования и представления информации в бухгалтерской отчетности (формирование информации для бухгалтерской отчетности юридического лица и консолидированной финансовой отчетности; управленческой, налоговой, статистической и других видов отчетности, составляемые организацией; назначение, функции и задачи различных видов отчетности; состав бухгалтерской отчетности организации;  </w:t>
      </w:r>
      <w:proofErr w:type="gramStart"/>
      <w:r w:rsidRPr="001B3BC9">
        <w:rPr>
          <w:rFonts w:ascii="Times New Roman" w:hAnsi="Times New Roman" w:cs="Times New Roman"/>
          <w:color w:val="000000"/>
          <w:sz w:val="28"/>
          <w:szCs w:val="28"/>
        </w:rPr>
        <w:t>содержание бухгалтерского баланса, отчета о финансовых результатах, пояснений к бухгалтерскому балансу и отчету о финансовых результатах;  правила оценки статей бухгалтерской отчетности; публичность бухгалтерской отчетности; промежуточную бухгалтерскую отчетность;  отражение в бухгалтерской отчетности событий после отчетной даты и их последствий;  признание, оценка и раскрытие в бухгалтерской отчетности информации по прекращаемой деятельности;  раскрытие в бухгалтерской отчетности информации о прибыли;</w:t>
      </w:r>
      <w:proofErr w:type="gramEnd"/>
      <w:r w:rsidRPr="001B3BC9">
        <w:rPr>
          <w:rFonts w:ascii="Times New Roman" w:hAnsi="Times New Roman" w:cs="Times New Roman"/>
          <w:color w:val="000000"/>
          <w:sz w:val="28"/>
          <w:szCs w:val="28"/>
        </w:rPr>
        <w:t xml:space="preserve"> порядок публикации годовой бухгалтерской отчетности акционерными обществами. В отчете необходимо отразить характер бухгалтерской отчетности организации: консолидированная, индивидуальная, а также порядок формирования, утверждения и представления бухгалтерской отчетности исследуемой организации. В отчете необходимо отразить принципы подготовки и составления финансовой отчетности для внешних пользователей, используемые организацией. Рассмотреть порядок составления и представления промежуточной отчетности.</w:t>
      </w:r>
    </w:p>
    <w:p w:rsidR="00B55A6D" w:rsidRPr="001B3BC9" w:rsidRDefault="00B55A6D" w:rsidP="002123A1">
      <w:pPr>
        <w:widowControl w:val="0"/>
        <w:spacing w:after="0" w:line="240" w:lineRule="auto"/>
        <w:ind w:firstLine="709"/>
        <w:contextualSpacing/>
        <w:jc w:val="both"/>
        <w:rPr>
          <w:rFonts w:ascii="Times New Roman" w:hAnsi="Times New Roman" w:cs="Times New Roman"/>
          <w:i/>
          <w:sz w:val="28"/>
          <w:szCs w:val="28"/>
        </w:rPr>
      </w:pPr>
    </w:p>
    <w:p w:rsidR="00081C02" w:rsidRDefault="00081C02">
      <w:pPr>
        <w:rPr>
          <w:rFonts w:ascii="Times New Roman" w:hAnsi="Times New Roman" w:cs="Times New Roman"/>
          <w:i/>
          <w:color w:val="000000"/>
          <w:sz w:val="28"/>
          <w:szCs w:val="28"/>
        </w:rPr>
      </w:pPr>
      <w:r>
        <w:rPr>
          <w:rFonts w:ascii="Times New Roman" w:hAnsi="Times New Roman" w:cs="Times New Roman"/>
          <w:i/>
          <w:color w:val="000000"/>
          <w:sz w:val="28"/>
          <w:szCs w:val="28"/>
        </w:rPr>
        <w:br w:type="page"/>
      </w:r>
    </w:p>
    <w:p w:rsidR="00E43CC5" w:rsidRPr="001B3BC9" w:rsidRDefault="00B55A6D" w:rsidP="002123A1">
      <w:pPr>
        <w:pStyle w:val="a7"/>
        <w:widowControl w:val="0"/>
        <w:tabs>
          <w:tab w:val="left" w:pos="426"/>
          <w:tab w:val="left" w:pos="567"/>
          <w:tab w:val="left" w:pos="851"/>
          <w:tab w:val="left" w:pos="993"/>
          <w:tab w:val="left" w:pos="1134"/>
          <w:tab w:val="left" w:pos="4640"/>
        </w:tabs>
        <w:spacing w:after="0" w:line="240" w:lineRule="auto"/>
        <w:ind w:left="0" w:firstLine="709"/>
        <w:jc w:val="both"/>
        <w:rPr>
          <w:rFonts w:ascii="Times New Roman" w:hAnsi="Times New Roman" w:cs="Times New Roman"/>
          <w:i/>
          <w:color w:val="000000"/>
          <w:sz w:val="28"/>
          <w:szCs w:val="28"/>
        </w:rPr>
      </w:pPr>
      <w:proofErr w:type="gramStart"/>
      <w:r w:rsidRPr="001B3BC9">
        <w:rPr>
          <w:rFonts w:ascii="Times New Roman" w:hAnsi="Times New Roman" w:cs="Times New Roman"/>
          <w:i/>
          <w:color w:val="000000"/>
          <w:sz w:val="28"/>
          <w:szCs w:val="28"/>
        </w:rPr>
        <w:lastRenderedPageBreak/>
        <w:t>2.5 Бухгалтерское дело:</w:t>
      </w:r>
      <w:r w:rsidRPr="001B3BC9">
        <w:rPr>
          <w:rFonts w:ascii="Times New Roman" w:hAnsi="Times New Roman" w:cs="Times New Roman"/>
          <w:color w:val="000000"/>
          <w:sz w:val="28"/>
          <w:szCs w:val="28"/>
        </w:rPr>
        <w:t xml:space="preserve"> правовой статус бухгалтерской службы, ее место в структуре управления организацией; функции бухгалтерской службы; положение о бухгалтерии организации: состав и содержание;  права и обязанности главного бухгалтера;  взаимодействие финансового, управленческого и налогового учета организации;  организацию документооборота, формы бухгалтерского учета;  роль профессионального суждения бухгалтера в организации бухгалтерского дела организации;  профессиональную деятельность бухгалтера на различных стадиях жизненного цикла организации.</w:t>
      </w:r>
      <w:r w:rsidRPr="001B3BC9">
        <w:rPr>
          <w:rFonts w:ascii="Times New Roman" w:hAnsi="Times New Roman" w:cs="Times New Roman"/>
          <w:i/>
          <w:color w:val="000000"/>
          <w:sz w:val="28"/>
          <w:szCs w:val="28"/>
        </w:rPr>
        <w:tab/>
      </w:r>
      <w:proofErr w:type="gramEnd"/>
    </w:p>
    <w:p w:rsidR="00B55A6D" w:rsidRPr="001B3BC9" w:rsidRDefault="00B55A6D" w:rsidP="002123A1">
      <w:pPr>
        <w:pStyle w:val="a7"/>
        <w:widowControl w:val="0"/>
        <w:tabs>
          <w:tab w:val="left" w:pos="426"/>
          <w:tab w:val="left" w:pos="567"/>
          <w:tab w:val="left" w:pos="851"/>
          <w:tab w:val="left" w:pos="993"/>
          <w:tab w:val="left" w:pos="1134"/>
          <w:tab w:val="left" w:pos="4640"/>
        </w:tabs>
        <w:spacing w:after="0" w:line="240" w:lineRule="auto"/>
        <w:ind w:left="0" w:firstLine="709"/>
        <w:jc w:val="both"/>
        <w:rPr>
          <w:rFonts w:ascii="Times New Roman" w:eastAsia="Times New Roman" w:hAnsi="Times New Roman" w:cs="Times New Roman"/>
          <w:i/>
          <w:sz w:val="28"/>
          <w:szCs w:val="28"/>
          <w:lang w:eastAsia="ru-RU"/>
        </w:rPr>
      </w:pPr>
    </w:p>
    <w:p w:rsidR="00B55A6D" w:rsidRPr="001B3BC9" w:rsidRDefault="00B55A6D" w:rsidP="002123A1">
      <w:pPr>
        <w:pStyle w:val="a7"/>
        <w:widowControl w:val="0"/>
        <w:numPr>
          <w:ilvl w:val="0"/>
          <w:numId w:val="17"/>
        </w:numPr>
        <w:spacing w:after="0" w:line="240" w:lineRule="auto"/>
        <w:ind w:left="0" w:firstLine="709"/>
        <w:jc w:val="both"/>
        <w:rPr>
          <w:rFonts w:ascii="Times New Roman" w:hAnsi="Times New Roman" w:cs="Times New Roman"/>
          <w:b/>
          <w:sz w:val="28"/>
          <w:szCs w:val="28"/>
        </w:rPr>
      </w:pPr>
      <w:r w:rsidRPr="001B3BC9">
        <w:rPr>
          <w:rFonts w:ascii="Times New Roman" w:hAnsi="Times New Roman" w:cs="Times New Roman"/>
          <w:b/>
          <w:sz w:val="28"/>
          <w:szCs w:val="28"/>
        </w:rPr>
        <w:t>Аудит в организации:</w:t>
      </w:r>
    </w:p>
    <w:p w:rsidR="00B55A6D" w:rsidRPr="001B3BC9" w:rsidRDefault="004F2E09" w:rsidP="002123A1">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1B3BC9">
        <w:rPr>
          <w:rFonts w:ascii="Times New Roman" w:eastAsia="Times New Roman" w:hAnsi="Times New Roman" w:cs="Times New Roman"/>
          <w:i/>
          <w:color w:val="000000"/>
          <w:sz w:val="28"/>
          <w:szCs w:val="28"/>
          <w:lang w:eastAsia="ru-RU"/>
        </w:rPr>
        <w:t>3.1</w:t>
      </w:r>
      <w:r w:rsidR="00B55A6D" w:rsidRPr="001B3BC9">
        <w:rPr>
          <w:rFonts w:ascii="Times New Roman" w:eastAsia="Times New Roman" w:hAnsi="Times New Roman" w:cs="Times New Roman"/>
          <w:i/>
          <w:color w:val="000000"/>
          <w:sz w:val="28"/>
          <w:szCs w:val="28"/>
          <w:lang w:eastAsia="ru-RU"/>
        </w:rPr>
        <w:t xml:space="preserve"> Подготовка и планирование аудиторской проверки:</w:t>
      </w:r>
      <w:r w:rsidRPr="001B3BC9">
        <w:rPr>
          <w:rFonts w:ascii="Times New Roman" w:eastAsia="Times New Roman" w:hAnsi="Times New Roman" w:cs="Times New Roman"/>
          <w:i/>
          <w:color w:val="000000"/>
          <w:sz w:val="28"/>
          <w:szCs w:val="28"/>
          <w:lang w:eastAsia="ru-RU"/>
        </w:rPr>
        <w:t xml:space="preserve"> </w:t>
      </w:r>
      <w:r w:rsidRPr="001B3BC9">
        <w:rPr>
          <w:rFonts w:ascii="Times New Roman" w:eastAsia="Times New Roman" w:hAnsi="Times New Roman" w:cs="Times New Roman"/>
          <w:color w:val="000000"/>
          <w:sz w:val="28"/>
          <w:szCs w:val="28"/>
          <w:lang w:eastAsia="ru-RU"/>
        </w:rPr>
        <w:t>п</w:t>
      </w:r>
      <w:r w:rsidR="00B55A6D" w:rsidRPr="001B3BC9">
        <w:rPr>
          <w:rFonts w:ascii="Times New Roman" w:eastAsia="Times New Roman" w:hAnsi="Times New Roman" w:cs="Times New Roman"/>
          <w:color w:val="000000"/>
          <w:sz w:val="28"/>
          <w:szCs w:val="28"/>
          <w:lang w:eastAsia="ru-RU"/>
        </w:rPr>
        <w:t xml:space="preserve">редварительное знакомство с </w:t>
      </w:r>
      <w:proofErr w:type="spellStart"/>
      <w:r w:rsidR="00B55A6D" w:rsidRPr="001B3BC9">
        <w:rPr>
          <w:rFonts w:ascii="Times New Roman" w:eastAsia="Times New Roman" w:hAnsi="Times New Roman" w:cs="Times New Roman"/>
          <w:color w:val="000000"/>
          <w:sz w:val="28"/>
          <w:szCs w:val="28"/>
          <w:lang w:eastAsia="ru-RU"/>
        </w:rPr>
        <w:t>аудируемым</w:t>
      </w:r>
      <w:proofErr w:type="spellEnd"/>
      <w:r w:rsidR="00B55A6D" w:rsidRPr="001B3BC9">
        <w:rPr>
          <w:rFonts w:ascii="Times New Roman" w:eastAsia="Times New Roman" w:hAnsi="Times New Roman" w:cs="Times New Roman"/>
          <w:color w:val="000000"/>
          <w:sz w:val="28"/>
          <w:szCs w:val="28"/>
          <w:lang w:eastAsia="ru-RU"/>
        </w:rPr>
        <w:t xml:space="preserve"> лицом</w:t>
      </w:r>
      <w:r w:rsidRPr="001B3BC9">
        <w:rPr>
          <w:rFonts w:ascii="Times New Roman" w:eastAsia="Times New Roman" w:hAnsi="Times New Roman" w:cs="Times New Roman"/>
          <w:color w:val="000000"/>
          <w:sz w:val="28"/>
          <w:szCs w:val="28"/>
          <w:lang w:eastAsia="ru-RU"/>
        </w:rPr>
        <w:t>; и</w:t>
      </w:r>
      <w:r w:rsidR="00B55A6D" w:rsidRPr="001B3BC9">
        <w:rPr>
          <w:rFonts w:ascii="Times New Roman" w:eastAsia="Times New Roman" w:hAnsi="Times New Roman" w:cs="Times New Roman"/>
          <w:color w:val="000000"/>
          <w:sz w:val="28"/>
          <w:szCs w:val="28"/>
          <w:lang w:eastAsia="ru-RU"/>
        </w:rPr>
        <w:t>зучение и оценка систем бухгалтерского учета и внутреннего контроля;</w:t>
      </w:r>
      <w:r w:rsidRPr="001B3BC9">
        <w:rPr>
          <w:rFonts w:ascii="Times New Roman" w:eastAsia="Times New Roman" w:hAnsi="Times New Roman" w:cs="Times New Roman"/>
          <w:color w:val="000000"/>
          <w:sz w:val="28"/>
          <w:szCs w:val="28"/>
          <w:lang w:eastAsia="ru-RU"/>
        </w:rPr>
        <w:t xml:space="preserve"> о</w:t>
      </w:r>
      <w:r w:rsidR="00B55A6D" w:rsidRPr="001B3BC9">
        <w:rPr>
          <w:rFonts w:ascii="Times New Roman" w:eastAsia="Times New Roman" w:hAnsi="Times New Roman" w:cs="Times New Roman"/>
          <w:color w:val="000000"/>
          <w:sz w:val="28"/>
          <w:szCs w:val="28"/>
          <w:lang w:eastAsia="ru-RU"/>
        </w:rPr>
        <w:t>ценка уровня существенности;</w:t>
      </w:r>
      <w:r w:rsidRPr="001B3BC9">
        <w:rPr>
          <w:rFonts w:ascii="Times New Roman" w:eastAsia="Times New Roman" w:hAnsi="Times New Roman" w:cs="Times New Roman"/>
          <w:color w:val="000000"/>
          <w:sz w:val="28"/>
          <w:szCs w:val="28"/>
          <w:lang w:eastAsia="ru-RU"/>
        </w:rPr>
        <w:t xml:space="preserve"> о</w:t>
      </w:r>
      <w:r w:rsidR="00B55A6D" w:rsidRPr="001B3BC9">
        <w:rPr>
          <w:rFonts w:ascii="Times New Roman" w:eastAsia="Times New Roman" w:hAnsi="Times New Roman" w:cs="Times New Roman"/>
          <w:color w:val="000000"/>
          <w:sz w:val="28"/>
          <w:szCs w:val="28"/>
          <w:lang w:eastAsia="ru-RU"/>
        </w:rPr>
        <w:t>ценка аудиторско</w:t>
      </w:r>
      <w:r w:rsidRPr="001B3BC9">
        <w:rPr>
          <w:rFonts w:ascii="Times New Roman" w:eastAsia="Times New Roman" w:hAnsi="Times New Roman" w:cs="Times New Roman"/>
          <w:color w:val="000000"/>
          <w:sz w:val="28"/>
          <w:szCs w:val="28"/>
          <w:lang w:eastAsia="ru-RU"/>
        </w:rPr>
        <w:t>го риска; п</w:t>
      </w:r>
      <w:r w:rsidR="00B55A6D" w:rsidRPr="001B3BC9">
        <w:rPr>
          <w:rFonts w:ascii="Times New Roman" w:eastAsia="Times New Roman" w:hAnsi="Times New Roman" w:cs="Times New Roman"/>
          <w:color w:val="000000"/>
          <w:sz w:val="28"/>
          <w:szCs w:val="28"/>
          <w:lang w:eastAsia="ru-RU"/>
        </w:rPr>
        <w:t>ланирование аудита и составление программы аудиторской проверки.</w:t>
      </w:r>
    </w:p>
    <w:p w:rsidR="00B55A6D" w:rsidRPr="001B3BC9" w:rsidRDefault="004F2E09" w:rsidP="002123A1">
      <w:pPr>
        <w:widowControl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i/>
          <w:color w:val="000000"/>
          <w:sz w:val="28"/>
          <w:szCs w:val="28"/>
        </w:rPr>
        <w:t xml:space="preserve">3.2 </w:t>
      </w:r>
      <w:r w:rsidR="00B55A6D" w:rsidRPr="001B3BC9">
        <w:rPr>
          <w:rFonts w:ascii="Times New Roman" w:hAnsi="Times New Roman" w:cs="Times New Roman"/>
          <w:i/>
          <w:color w:val="000000"/>
          <w:sz w:val="28"/>
          <w:szCs w:val="28"/>
        </w:rPr>
        <w:t xml:space="preserve">Проведение аудита: </w:t>
      </w:r>
      <w:r w:rsidRPr="001B3BC9">
        <w:rPr>
          <w:rFonts w:ascii="Times New Roman" w:hAnsi="Times New Roman" w:cs="Times New Roman"/>
          <w:i/>
          <w:color w:val="000000"/>
          <w:sz w:val="28"/>
          <w:szCs w:val="28"/>
        </w:rPr>
        <w:t>с</w:t>
      </w:r>
      <w:r w:rsidR="00B55A6D" w:rsidRPr="001B3BC9">
        <w:rPr>
          <w:rFonts w:ascii="Times New Roman" w:hAnsi="Times New Roman" w:cs="Times New Roman"/>
          <w:color w:val="000000"/>
          <w:sz w:val="28"/>
          <w:szCs w:val="28"/>
        </w:rPr>
        <w:t>бор аудиторских доказательств;</w:t>
      </w:r>
      <w:r w:rsidRPr="001B3BC9">
        <w:rPr>
          <w:rFonts w:ascii="Times New Roman" w:hAnsi="Times New Roman" w:cs="Times New Roman"/>
          <w:color w:val="000000"/>
          <w:sz w:val="28"/>
          <w:szCs w:val="28"/>
        </w:rPr>
        <w:t xml:space="preserve"> д</w:t>
      </w:r>
      <w:r w:rsidR="00B55A6D" w:rsidRPr="001B3BC9">
        <w:rPr>
          <w:rFonts w:ascii="Times New Roman" w:hAnsi="Times New Roman" w:cs="Times New Roman"/>
          <w:color w:val="000000"/>
          <w:sz w:val="28"/>
          <w:szCs w:val="28"/>
        </w:rPr>
        <w:t>окументирование аудита.</w:t>
      </w:r>
    </w:p>
    <w:p w:rsidR="00B55A6D" w:rsidRPr="001B3BC9" w:rsidRDefault="004F2E09" w:rsidP="002123A1">
      <w:pPr>
        <w:widowControl w:val="0"/>
        <w:spacing w:after="0" w:line="240" w:lineRule="auto"/>
        <w:ind w:firstLine="709"/>
        <w:jc w:val="both"/>
        <w:rPr>
          <w:rFonts w:ascii="Times New Roman" w:hAnsi="Times New Roman" w:cs="Times New Roman"/>
          <w:b/>
          <w:sz w:val="28"/>
          <w:szCs w:val="28"/>
        </w:rPr>
      </w:pPr>
      <w:r w:rsidRPr="001B3BC9">
        <w:rPr>
          <w:rFonts w:ascii="Times New Roman" w:hAnsi="Times New Roman" w:cs="Times New Roman"/>
          <w:i/>
          <w:color w:val="000000"/>
          <w:sz w:val="28"/>
          <w:szCs w:val="28"/>
        </w:rPr>
        <w:t xml:space="preserve">3.3 </w:t>
      </w:r>
      <w:r w:rsidR="00B55A6D" w:rsidRPr="001B3BC9">
        <w:rPr>
          <w:rFonts w:ascii="Times New Roman" w:hAnsi="Times New Roman" w:cs="Times New Roman"/>
          <w:i/>
          <w:color w:val="000000"/>
          <w:sz w:val="28"/>
          <w:szCs w:val="28"/>
        </w:rPr>
        <w:t>Заключительный этап аудиторской проверки:</w:t>
      </w:r>
      <w:r w:rsidRPr="001B3BC9">
        <w:rPr>
          <w:rFonts w:ascii="Times New Roman" w:hAnsi="Times New Roman" w:cs="Times New Roman"/>
          <w:i/>
          <w:color w:val="000000"/>
          <w:sz w:val="28"/>
          <w:szCs w:val="28"/>
        </w:rPr>
        <w:t xml:space="preserve"> </w:t>
      </w:r>
      <w:r w:rsidRPr="001B3BC9">
        <w:rPr>
          <w:rFonts w:ascii="Times New Roman" w:hAnsi="Times New Roman" w:cs="Times New Roman"/>
          <w:color w:val="000000"/>
          <w:sz w:val="28"/>
          <w:szCs w:val="28"/>
        </w:rPr>
        <w:t>п</w:t>
      </w:r>
      <w:r w:rsidR="00B55A6D" w:rsidRPr="001B3BC9">
        <w:rPr>
          <w:rFonts w:ascii="Times New Roman" w:eastAsia="Times New Roman" w:hAnsi="Times New Roman" w:cs="Times New Roman"/>
          <w:color w:val="000000"/>
          <w:sz w:val="28"/>
          <w:szCs w:val="28"/>
          <w:lang w:eastAsia="ru-RU"/>
        </w:rPr>
        <w:t xml:space="preserve">одготовка письменной информации руководству </w:t>
      </w:r>
      <w:proofErr w:type="spellStart"/>
      <w:r w:rsidR="00B55A6D" w:rsidRPr="001B3BC9">
        <w:rPr>
          <w:rFonts w:ascii="Times New Roman" w:eastAsia="Times New Roman" w:hAnsi="Times New Roman" w:cs="Times New Roman"/>
          <w:color w:val="000000"/>
          <w:sz w:val="28"/>
          <w:szCs w:val="28"/>
          <w:lang w:eastAsia="ru-RU"/>
        </w:rPr>
        <w:t>аудируемого</w:t>
      </w:r>
      <w:proofErr w:type="spellEnd"/>
      <w:r w:rsidR="00B55A6D" w:rsidRPr="001B3BC9">
        <w:rPr>
          <w:rFonts w:ascii="Times New Roman" w:eastAsia="Times New Roman" w:hAnsi="Times New Roman" w:cs="Times New Roman"/>
          <w:color w:val="000000"/>
          <w:sz w:val="28"/>
          <w:szCs w:val="28"/>
          <w:lang w:eastAsia="ru-RU"/>
        </w:rPr>
        <w:t xml:space="preserve"> лица; </w:t>
      </w:r>
      <w:r w:rsidRPr="001B3BC9">
        <w:rPr>
          <w:rFonts w:ascii="Times New Roman" w:eastAsia="Times New Roman" w:hAnsi="Times New Roman" w:cs="Times New Roman"/>
          <w:color w:val="000000"/>
          <w:sz w:val="28"/>
          <w:szCs w:val="28"/>
          <w:lang w:eastAsia="ru-RU"/>
        </w:rPr>
        <w:t>п</w:t>
      </w:r>
      <w:r w:rsidR="00B55A6D" w:rsidRPr="001B3BC9">
        <w:rPr>
          <w:rFonts w:ascii="Times New Roman" w:eastAsia="Times New Roman" w:hAnsi="Times New Roman" w:cs="Times New Roman"/>
          <w:color w:val="000000"/>
          <w:sz w:val="28"/>
          <w:szCs w:val="28"/>
          <w:lang w:eastAsia="ru-RU"/>
        </w:rPr>
        <w:t xml:space="preserve">роведение аналитических процедур при формулировании общего вывода о том, соответствует ли бухгалтерская (финансовая) отчетность в целом мнению о деятельности </w:t>
      </w:r>
      <w:proofErr w:type="spellStart"/>
      <w:r w:rsidR="00B55A6D" w:rsidRPr="001B3BC9">
        <w:rPr>
          <w:rFonts w:ascii="Times New Roman" w:eastAsia="Times New Roman" w:hAnsi="Times New Roman" w:cs="Times New Roman"/>
          <w:color w:val="000000"/>
          <w:sz w:val="28"/>
          <w:szCs w:val="28"/>
          <w:lang w:eastAsia="ru-RU"/>
        </w:rPr>
        <w:t>аудируемого</w:t>
      </w:r>
      <w:proofErr w:type="spellEnd"/>
      <w:r w:rsidR="00B55A6D" w:rsidRPr="001B3BC9">
        <w:rPr>
          <w:rFonts w:ascii="Times New Roman" w:eastAsia="Times New Roman" w:hAnsi="Times New Roman" w:cs="Times New Roman"/>
          <w:color w:val="000000"/>
          <w:sz w:val="28"/>
          <w:szCs w:val="28"/>
          <w:lang w:eastAsia="ru-RU"/>
        </w:rPr>
        <w:t xml:space="preserve"> лица; </w:t>
      </w:r>
      <w:r w:rsidRPr="001B3BC9">
        <w:rPr>
          <w:rFonts w:ascii="Times New Roman" w:eastAsia="Times New Roman" w:hAnsi="Times New Roman" w:cs="Times New Roman"/>
          <w:color w:val="000000"/>
          <w:sz w:val="28"/>
          <w:szCs w:val="28"/>
          <w:lang w:eastAsia="ru-RU"/>
        </w:rPr>
        <w:t>п</w:t>
      </w:r>
      <w:r w:rsidR="00B55A6D" w:rsidRPr="001B3BC9">
        <w:rPr>
          <w:rFonts w:ascii="Times New Roman" w:eastAsia="Times New Roman" w:hAnsi="Times New Roman" w:cs="Times New Roman"/>
          <w:color w:val="000000"/>
          <w:sz w:val="28"/>
          <w:szCs w:val="28"/>
          <w:lang w:eastAsia="ru-RU"/>
        </w:rPr>
        <w:t>одготовка аудиторского заключения.</w:t>
      </w:r>
    </w:p>
    <w:p w:rsidR="00EA48B5" w:rsidRPr="001B3BC9" w:rsidRDefault="00EA48B5" w:rsidP="002123A1">
      <w:pPr>
        <w:widowControl w:val="0"/>
        <w:tabs>
          <w:tab w:val="left" w:pos="426"/>
          <w:tab w:val="left" w:pos="567"/>
          <w:tab w:val="left" w:pos="908"/>
        </w:tabs>
        <w:spacing w:after="0" w:line="240" w:lineRule="auto"/>
        <w:ind w:firstLine="709"/>
        <w:jc w:val="both"/>
        <w:rPr>
          <w:rFonts w:ascii="Times New Roman" w:eastAsia="Times New Roman" w:hAnsi="Times New Roman" w:cs="Times New Roman"/>
          <w:b/>
          <w:bCs/>
          <w:i/>
          <w:iCs/>
          <w:sz w:val="28"/>
          <w:szCs w:val="28"/>
          <w:lang w:eastAsia="ru-RU"/>
        </w:rPr>
      </w:pPr>
    </w:p>
    <w:p w:rsidR="00EA48B5" w:rsidRPr="001B3BC9" w:rsidRDefault="00EA48B5" w:rsidP="002123A1">
      <w:pPr>
        <w:widowControl w:val="0"/>
        <w:tabs>
          <w:tab w:val="left" w:pos="426"/>
          <w:tab w:val="left" w:pos="567"/>
          <w:tab w:val="left" w:pos="908"/>
        </w:tabs>
        <w:spacing w:after="0" w:line="240" w:lineRule="auto"/>
        <w:ind w:firstLine="709"/>
        <w:jc w:val="both"/>
        <w:rPr>
          <w:rFonts w:ascii="Times New Roman" w:eastAsia="Times New Roman" w:hAnsi="Times New Roman" w:cs="Times New Roman"/>
          <w:bCs/>
          <w:iCs/>
          <w:sz w:val="28"/>
          <w:szCs w:val="28"/>
          <w:lang w:eastAsia="ru-RU"/>
        </w:rPr>
      </w:pPr>
      <w:r w:rsidRPr="001B3BC9">
        <w:rPr>
          <w:rFonts w:ascii="Times New Roman" w:eastAsia="Times New Roman" w:hAnsi="Times New Roman" w:cs="Times New Roman"/>
          <w:b/>
          <w:bCs/>
          <w:i/>
          <w:iCs/>
          <w:sz w:val="28"/>
          <w:szCs w:val="28"/>
          <w:lang w:eastAsia="ru-RU"/>
        </w:rPr>
        <w:t>4</w:t>
      </w:r>
      <w:proofErr w:type="gramStart"/>
      <w:r w:rsidRPr="001B3BC9">
        <w:rPr>
          <w:rFonts w:ascii="Times New Roman" w:eastAsia="Times New Roman" w:hAnsi="Times New Roman" w:cs="Times New Roman"/>
          <w:b/>
          <w:bCs/>
          <w:i/>
          <w:iCs/>
          <w:sz w:val="28"/>
          <w:szCs w:val="28"/>
          <w:lang w:eastAsia="ru-RU"/>
        </w:rPr>
        <w:t xml:space="preserve"> О</w:t>
      </w:r>
      <w:proofErr w:type="gramEnd"/>
      <w:r w:rsidRPr="001B3BC9">
        <w:rPr>
          <w:rFonts w:ascii="Times New Roman" w:eastAsia="Times New Roman" w:hAnsi="Times New Roman" w:cs="Times New Roman"/>
          <w:b/>
          <w:bCs/>
          <w:i/>
          <w:iCs/>
          <w:sz w:val="28"/>
          <w:szCs w:val="28"/>
          <w:lang w:eastAsia="ru-RU"/>
        </w:rPr>
        <w:t>тображается детальный анализ научной темы исследования, выносимой на защиту выпускной квалификационной работы (структура главы идентична выше предложенным)</w:t>
      </w:r>
    </w:p>
    <w:p w:rsidR="00E43CC5" w:rsidRPr="001B3BC9" w:rsidRDefault="00E43CC5" w:rsidP="002123A1">
      <w:pPr>
        <w:widowControl w:val="0"/>
        <w:tabs>
          <w:tab w:val="left" w:pos="1080"/>
          <w:tab w:val="left" w:pos="1134"/>
        </w:tabs>
        <w:spacing w:after="0" w:line="240" w:lineRule="auto"/>
        <w:jc w:val="both"/>
        <w:rPr>
          <w:rFonts w:ascii="Times New Roman" w:hAnsi="Times New Roman" w:cs="Times New Roman"/>
          <w:sz w:val="28"/>
          <w:szCs w:val="28"/>
        </w:rPr>
      </w:pPr>
    </w:p>
    <w:p w:rsidR="00EA48B5" w:rsidRPr="001B3BC9" w:rsidRDefault="00EA48B5" w:rsidP="002123A1">
      <w:pPr>
        <w:widowControl w:val="0"/>
        <w:tabs>
          <w:tab w:val="left" w:pos="426"/>
          <w:tab w:val="left" w:pos="567"/>
        </w:tabs>
        <w:kinsoku w:val="0"/>
        <w:overflowPunct w:val="0"/>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b/>
          <w:i/>
          <w:sz w:val="28"/>
          <w:szCs w:val="28"/>
          <w:lang w:eastAsia="ru-RU"/>
        </w:rPr>
        <w:t>4 раздел – Отч</w:t>
      </w:r>
      <w:r w:rsidRPr="001B3BC9">
        <w:rPr>
          <w:rFonts w:ascii="Times New Roman" w:eastAsia="Times New Roman" w:hAnsi="Times New Roman" w:cs="Times New Roman"/>
          <w:b/>
          <w:i/>
          <w:spacing w:val="-2"/>
          <w:sz w:val="28"/>
          <w:szCs w:val="28"/>
          <w:lang w:eastAsia="ru-RU"/>
        </w:rPr>
        <w:t>е</w:t>
      </w:r>
      <w:r w:rsidRPr="001B3BC9">
        <w:rPr>
          <w:rFonts w:ascii="Times New Roman" w:eastAsia="Times New Roman" w:hAnsi="Times New Roman" w:cs="Times New Roman"/>
          <w:b/>
          <w:i/>
          <w:sz w:val="28"/>
          <w:szCs w:val="28"/>
          <w:lang w:eastAsia="ru-RU"/>
        </w:rPr>
        <w:t>т</w:t>
      </w:r>
      <w:r w:rsidRPr="001B3BC9">
        <w:rPr>
          <w:rFonts w:ascii="Times New Roman" w:eastAsia="Times New Roman" w:hAnsi="Times New Roman" w:cs="Times New Roman"/>
          <w:b/>
          <w:i/>
          <w:spacing w:val="1"/>
          <w:sz w:val="28"/>
          <w:szCs w:val="28"/>
          <w:lang w:eastAsia="ru-RU"/>
        </w:rPr>
        <w:t>н</w:t>
      </w:r>
      <w:r w:rsidRPr="001B3BC9">
        <w:rPr>
          <w:rFonts w:ascii="Times New Roman" w:eastAsia="Times New Roman" w:hAnsi="Times New Roman" w:cs="Times New Roman"/>
          <w:b/>
          <w:i/>
          <w:sz w:val="28"/>
          <w:szCs w:val="28"/>
          <w:lang w:eastAsia="ru-RU"/>
        </w:rPr>
        <w:t xml:space="preserve">ый </w:t>
      </w:r>
      <w:r w:rsidRPr="001B3BC9">
        <w:rPr>
          <w:rFonts w:ascii="Times New Roman" w:eastAsia="Times New Roman" w:hAnsi="Times New Roman" w:cs="Times New Roman"/>
          <w:sz w:val="28"/>
          <w:szCs w:val="28"/>
          <w:lang w:eastAsia="ru-RU"/>
        </w:rPr>
        <w:t>– подготовка отч</w:t>
      </w:r>
      <w:r w:rsidRPr="001B3BC9">
        <w:rPr>
          <w:rFonts w:ascii="Times New Roman" w:eastAsia="Times New Roman" w:hAnsi="Times New Roman" w:cs="Times New Roman"/>
          <w:spacing w:val="-1"/>
          <w:sz w:val="28"/>
          <w:szCs w:val="28"/>
          <w:lang w:eastAsia="ru-RU"/>
        </w:rPr>
        <w:t>е</w:t>
      </w:r>
      <w:r w:rsidRPr="001B3BC9">
        <w:rPr>
          <w:rFonts w:ascii="Times New Roman" w:eastAsia="Times New Roman" w:hAnsi="Times New Roman" w:cs="Times New Roman"/>
          <w:sz w:val="28"/>
          <w:szCs w:val="28"/>
          <w:lang w:eastAsia="ru-RU"/>
        </w:rPr>
        <w:t>та по пр</w:t>
      </w:r>
      <w:r w:rsidRPr="001B3BC9">
        <w:rPr>
          <w:rFonts w:ascii="Times New Roman" w:eastAsia="Times New Roman" w:hAnsi="Times New Roman" w:cs="Times New Roman"/>
          <w:spacing w:val="-1"/>
          <w:sz w:val="28"/>
          <w:szCs w:val="28"/>
          <w:lang w:eastAsia="ru-RU"/>
        </w:rPr>
        <w:t>а</w:t>
      </w:r>
      <w:r w:rsidRPr="001B3BC9">
        <w:rPr>
          <w:rFonts w:ascii="Times New Roman" w:eastAsia="Times New Roman" w:hAnsi="Times New Roman" w:cs="Times New Roman"/>
          <w:sz w:val="28"/>
          <w:szCs w:val="28"/>
          <w:lang w:eastAsia="ru-RU"/>
        </w:rPr>
        <w:t>к</w:t>
      </w:r>
      <w:r w:rsidRPr="001B3BC9">
        <w:rPr>
          <w:rFonts w:ascii="Times New Roman" w:eastAsia="Times New Roman" w:hAnsi="Times New Roman" w:cs="Times New Roman"/>
          <w:spacing w:val="-2"/>
          <w:sz w:val="28"/>
          <w:szCs w:val="28"/>
          <w:lang w:eastAsia="ru-RU"/>
        </w:rPr>
        <w:t>т</w:t>
      </w:r>
      <w:r w:rsidRPr="001B3BC9">
        <w:rPr>
          <w:rFonts w:ascii="Times New Roman" w:eastAsia="Times New Roman" w:hAnsi="Times New Roman" w:cs="Times New Roman"/>
          <w:sz w:val="28"/>
          <w:szCs w:val="28"/>
          <w:lang w:eastAsia="ru-RU"/>
        </w:rPr>
        <w:t>ик</w:t>
      </w:r>
      <w:r w:rsidRPr="001B3BC9">
        <w:rPr>
          <w:rFonts w:ascii="Times New Roman" w:eastAsia="Times New Roman" w:hAnsi="Times New Roman" w:cs="Times New Roman"/>
          <w:spacing w:val="-1"/>
          <w:sz w:val="28"/>
          <w:szCs w:val="28"/>
          <w:lang w:eastAsia="ru-RU"/>
        </w:rPr>
        <w:t>е</w:t>
      </w:r>
      <w:r w:rsidRPr="001B3BC9">
        <w:rPr>
          <w:rFonts w:ascii="Times New Roman" w:eastAsia="Times New Roman" w:hAnsi="Times New Roman" w:cs="Times New Roman"/>
          <w:sz w:val="28"/>
          <w:szCs w:val="28"/>
          <w:lang w:eastAsia="ru-RU"/>
        </w:rPr>
        <w:t>, по</w:t>
      </w:r>
      <w:r w:rsidRPr="001B3BC9">
        <w:rPr>
          <w:rFonts w:ascii="Times New Roman" w:eastAsia="Times New Roman" w:hAnsi="Times New Roman" w:cs="Times New Roman"/>
          <w:spacing w:val="2"/>
          <w:sz w:val="28"/>
          <w:szCs w:val="28"/>
          <w:lang w:eastAsia="ru-RU"/>
        </w:rPr>
        <w:t>л</w:t>
      </w:r>
      <w:r w:rsidRPr="001B3BC9">
        <w:rPr>
          <w:rFonts w:ascii="Times New Roman" w:eastAsia="Times New Roman" w:hAnsi="Times New Roman" w:cs="Times New Roman"/>
          <w:spacing w:val="-5"/>
          <w:sz w:val="28"/>
          <w:szCs w:val="28"/>
          <w:lang w:eastAsia="ru-RU"/>
        </w:rPr>
        <w:t>у</w:t>
      </w:r>
      <w:r w:rsidRPr="001B3BC9">
        <w:rPr>
          <w:rFonts w:ascii="Times New Roman" w:eastAsia="Times New Roman" w:hAnsi="Times New Roman" w:cs="Times New Roman"/>
          <w:spacing w:val="-1"/>
          <w:sz w:val="28"/>
          <w:szCs w:val="28"/>
          <w:lang w:eastAsia="ru-RU"/>
        </w:rPr>
        <w:t>че</w:t>
      </w:r>
      <w:r w:rsidRPr="001B3BC9">
        <w:rPr>
          <w:rFonts w:ascii="Times New Roman" w:eastAsia="Times New Roman" w:hAnsi="Times New Roman" w:cs="Times New Roman"/>
          <w:sz w:val="28"/>
          <w:szCs w:val="28"/>
          <w:lang w:eastAsia="ru-RU"/>
        </w:rPr>
        <w:t xml:space="preserve">ние </w:t>
      </w:r>
      <w:r w:rsidRPr="001B3BC9">
        <w:rPr>
          <w:rFonts w:ascii="Times New Roman" w:eastAsia="Calibri" w:hAnsi="Times New Roman" w:cs="Times New Roman"/>
          <w:sz w:val="28"/>
          <w:szCs w:val="28"/>
          <w:lang w:eastAsia="ru-RU"/>
        </w:rPr>
        <w:t>характеристики.</w:t>
      </w:r>
    </w:p>
    <w:p w:rsidR="00EA48B5" w:rsidRPr="001B3BC9" w:rsidRDefault="00EA48B5" w:rsidP="002123A1">
      <w:pPr>
        <w:widowControl w:val="0"/>
        <w:tabs>
          <w:tab w:val="left" w:pos="426"/>
          <w:tab w:val="left" w:pos="567"/>
        </w:tabs>
        <w:spacing w:after="0" w:line="240" w:lineRule="auto"/>
        <w:ind w:firstLine="709"/>
        <w:contextualSpacing/>
        <w:jc w:val="both"/>
        <w:rPr>
          <w:rFonts w:ascii="Times New Roman" w:eastAsia="Calibri" w:hAnsi="Times New Roman" w:cs="Times New Roman"/>
          <w:sz w:val="28"/>
          <w:szCs w:val="28"/>
          <w:lang w:eastAsia="ru-RU"/>
        </w:rPr>
      </w:pPr>
      <w:r w:rsidRPr="001B3BC9">
        <w:rPr>
          <w:rFonts w:ascii="Times New Roman" w:eastAsia="Calibri" w:hAnsi="Times New Roman" w:cs="Times New Roman"/>
          <w:b/>
          <w:i/>
          <w:sz w:val="28"/>
          <w:szCs w:val="28"/>
          <w:lang w:eastAsia="ru-RU"/>
        </w:rPr>
        <w:t>5 раздел - Заключительны</w:t>
      </w:r>
      <w:proofErr w:type="gramStart"/>
      <w:r w:rsidRPr="001B3BC9">
        <w:rPr>
          <w:rFonts w:ascii="Times New Roman" w:eastAsia="Calibri" w:hAnsi="Times New Roman" w:cs="Times New Roman"/>
          <w:b/>
          <w:i/>
          <w:sz w:val="28"/>
          <w:szCs w:val="28"/>
          <w:lang w:eastAsia="ru-RU"/>
        </w:rPr>
        <w:t>й</w:t>
      </w:r>
      <w:r w:rsidRPr="001B3BC9">
        <w:rPr>
          <w:rFonts w:ascii="Times New Roman" w:eastAsia="Calibri" w:hAnsi="Times New Roman" w:cs="Times New Roman"/>
          <w:sz w:val="28"/>
          <w:szCs w:val="28"/>
          <w:lang w:eastAsia="ru-RU"/>
        </w:rPr>
        <w:t>–</w:t>
      </w:r>
      <w:proofErr w:type="gramEnd"/>
      <w:r w:rsidRPr="001B3BC9">
        <w:rPr>
          <w:rFonts w:ascii="Times New Roman" w:eastAsia="Calibri" w:hAnsi="Times New Roman" w:cs="Times New Roman"/>
          <w:sz w:val="28"/>
          <w:szCs w:val="28"/>
          <w:lang w:eastAsia="ru-RU"/>
        </w:rPr>
        <w:t xml:space="preserve"> представление отчета по практике, дневника и характеристики с места практики на кафедру. Устранение замечаний руководителя практики от кафедры, подготовка к защите отчета. Защита отчета по практике.</w:t>
      </w:r>
    </w:p>
    <w:p w:rsidR="00EB6B91" w:rsidRPr="001B3BC9" w:rsidRDefault="00EB6B91" w:rsidP="002123A1">
      <w:pPr>
        <w:widowControl w:val="0"/>
        <w:spacing w:after="0" w:line="240" w:lineRule="auto"/>
        <w:ind w:firstLine="709"/>
        <w:jc w:val="both"/>
        <w:outlineLvl w:val="0"/>
        <w:rPr>
          <w:rFonts w:ascii="Times New Roman" w:eastAsia="Times New Roman" w:hAnsi="Times New Roman" w:cs="Times New Roman"/>
          <w:b/>
          <w:bCs/>
          <w:sz w:val="28"/>
          <w:szCs w:val="28"/>
          <w:lang w:eastAsia="ru-RU"/>
        </w:rPr>
      </w:pPr>
      <w:bookmarkStart w:id="17" w:name="_Toc451775492"/>
      <w:bookmarkStart w:id="18" w:name="_Toc466237675"/>
    </w:p>
    <w:p w:rsidR="00EB6B91" w:rsidRPr="001B3BC9" w:rsidRDefault="00EB6B91" w:rsidP="002123A1">
      <w:pPr>
        <w:widowControl w:val="0"/>
        <w:spacing w:after="0" w:line="240" w:lineRule="auto"/>
        <w:ind w:firstLine="709"/>
        <w:jc w:val="both"/>
        <w:outlineLvl w:val="0"/>
        <w:rPr>
          <w:rFonts w:ascii="Times New Roman" w:eastAsia="Times New Roman" w:hAnsi="Times New Roman" w:cs="Times New Roman"/>
          <w:b/>
          <w:bCs/>
          <w:sz w:val="28"/>
          <w:szCs w:val="28"/>
          <w:lang w:eastAsia="ru-RU"/>
        </w:rPr>
      </w:pPr>
      <w:bookmarkStart w:id="19" w:name="_Toc17572007"/>
      <w:r w:rsidRPr="001B3BC9">
        <w:rPr>
          <w:rFonts w:ascii="Times New Roman" w:eastAsia="Times New Roman" w:hAnsi="Times New Roman" w:cs="Times New Roman"/>
          <w:b/>
          <w:bCs/>
          <w:sz w:val="28"/>
          <w:szCs w:val="28"/>
          <w:lang w:eastAsia="ru-RU"/>
        </w:rPr>
        <w:t>7. Формы отчетности по практике</w:t>
      </w:r>
      <w:bookmarkEnd w:id="17"/>
      <w:bookmarkEnd w:id="18"/>
      <w:bookmarkEnd w:id="19"/>
    </w:p>
    <w:p w:rsidR="005C367F" w:rsidRPr="001B3BC9" w:rsidRDefault="005C367F" w:rsidP="002123A1">
      <w:pPr>
        <w:widowControl w:val="0"/>
        <w:spacing w:after="0" w:line="240" w:lineRule="auto"/>
        <w:ind w:firstLine="426"/>
        <w:jc w:val="both"/>
        <w:rPr>
          <w:rFonts w:ascii="Times New Roman" w:hAnsi="Times New Roman" w:cs="Times New Roman"/>
          <w:sz w:val="28"/>
          <w:szCs w:val="28"/>
        </w:rPr>
      </w:pP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Подведение итогов </w:t>
      </w:r>
      <w:r w:rsidRPr="001B3BC9">
        <w:rPr>
          <w:rFonts w:ascii="Times New Roman" w:hAnsi="Times New Roman" w:cs="Times New Roman"/>
          <w:sz w:val="28"/>
          <w:szCs w:val="28"/>
        </w:rPr>
        <w:t>п</w:t>
      </w:r>
      <w:r w:rsidRPr="001B3BC9">
        <w:rPr>
          <w:rFonts w:ascii="Times New Roman" w:eastAsia="Times New Roman" w:hAnsi="Times New Roman" w:cs="Times New Roman"/>
          <w:color w:val="000000"/>
          <w:sz w:val="28"/>
          <w:szCs w:val="28"/>
          <w:lang w:eastAsia="ru-RU"/>
        </w:rPr>
        <w:t>роизводственной практики</w:t>
      </w:r>
      <w:proofErr w:type="gramStart"/>
      <w:r w:rsidRPr="001B3BC9">
        <w:rPr>
          <w:rFonts w:ascii="Times New Roman" w:eastAsia="Times New Roman" w:hAnsi="Times New Roman" w:cs="Times New Roman"/>
          <w:color w:val="000000"/>
          <w:sz w:val="28"/>
          <w:szCs w:val="28"/>
          <w:lang w:eastAsia="ru-RU"/>
        </w:rPr>
        <w:t>.</w:t>
      </w:r>
      <w:proofErr w:type="gramEnd"/>
      <w:r w:rsidRPr="001B3BC9">
        <w:rPr>
          <w:rFonts w:ascii="Times New Roman" w:eastAsia="Times New Roman" w:hAnsi="Times New Roman" w:cs="Times New Roman"/>
          <w:color w:val="000000"/>
          <w:sz w:val="28"/>
          <w:szCs w:val="28"/>
          <w:lang w:eastAsia="ru-RU"/>
        </w:rPr>
        <w:t xml:space="preserve"> </w:t>
      </w:r>
      <w:proofErr w:type="gramStart"/>
      <w:r w:rsidRPr="001B3BC9">
        <w:rPr>
          <w:rFonts w:ascii="Times New Roman" w:eastAsia="Times New Roman" w:hAnsi="Times New Roman" w:cs="Times New Roman"/>
          <w:color w:val="000000"/>
          <w:sz w:val="28"/>
          <w:szCs w:val="28"/>
          <w:lang w:eastAsia="ru-RU"/>
        </w:rPr>
        <w:t>п</w:t>
      </w:r>
      <w:proofErr w:type="gramEnd"/>
      <w:r w:rsidRPr="001B3BC9">
        <w:rPr>
          <w:rFonts w:ascii="Times New Roman" w:eastAsia="Times New Roman" w:hAnsi="Times New Roman" w:cs="Times New Roman"/>
          <w:color w:val="000000"/>
          <w:sz w:val="28"/>
          <w:szCs w:val="28"/>
          <w:lang w:eastAsia="ru-RU"/>
        </w:rPr>
        <w:t>реддипломной практики</w:t>
      </w:r>
      <w:r w:rsidRPr="001B3BC9">
        <w:rPr>
          <w:rFonts w:ascii="Times New Roman" w:eastAsia="Times New Roman" w:hAnsi="Times New Roman" w:cs="Times New Roman"/>
          <w:sz w:val="28"/>
          <w:szCs w:val="28"/>
          <w:lang w:eastAsia="ru-RU"/>
        </w:rPr>
        <w:t xml:space="preserve"> предусматривает выявление степени выполнения студентом программы практики и индивидуального задания, наличия необходимого анализа, расчетов, степени обоснованности выводов и предложений, выявление недостатков в прохождении практики, представленном материале и его оформлении, разработку мер и путей их устранения.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Обязательные формы отчетности для студентов по практике: </w:t>
      </w:r>
    </w:p>
    <w:p w:rsidR="00EB6B91" w:rsidRPr="001B3BC9" w:rsidRDefault="00C3524B"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00EB6B91" w:rsidRPr="001B3BC9">
        <w:rPr>
          <w:rFonts w:ascii="Times New Roman" w:eastAsia="Times New Roman" w:hAnsi="Times New Roman" w:cs="Times New Roman"/>
          <w:sz w:val="28"/>
          <w:szCs w:val="28"/>
          <w:lang w:eastAsia="ru-RU"/>
        </w:rPr>
        <w:t xml:space="preserve"> отчет по практике; </w:t>
      </w:r>
    </w:p>
    <w:p w:rsidR="00EB6B91" w:rsidRPr="001B3BC9" w:rsidRDefault="00C3524B"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00EB6B91" w:rsidRPr="001B3BC9">
        <w:rPr>
          <w:rFonts w:ascii="Times New Roman" w:eastAsia="Times New Roman" w:hAnsi="Times New Roman" w:cs="Times New Roman"/>
          <w:sz w:val="28"/>
          <w:szCs w:val="28"/>
          <w:lang w:eastAsia="ru-RU"/>
        </w:rPr>
        <w:t xml:space="preserve"> дневник практики (Приложение Б); </w:t>
      </w:r>
    </w:p>
    <w:p w:rsidR="00EB6B91" w:rsidRPr="001B3BC9" w:rsidRDefault="00C3524B" w:rsidP="002123A1">
      <w:pPr>
        <w:widowControl w:val="0"/>
        <w:spacing w:after="0" w:line="240" w:lineRule="auto"/>
        <w:ind w:firstLine="709"/>
        <w:jc w:val="both"/>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sz w:val="28"/>
          <w:szCs w:val="28"/>
          <w:lang w:eastAsia="ru-RU"/>
        </w:rPr>
        <w:lastRenderedPageBreak/>
        <w:t>-</w:t>
      </w:r>
      <w:r w:rsidR="00EB6B91" w:rsidRPr="001B3BC9">
        <w:rPr>
          <w:rFonts w:ascii="Times New Roman" w:eastAsia="Times New Roman" w:hAnsi="Times New Roman" w:cs="Times New Roman"/>
          <w:sz w:val="28"/>
          <w:szCs w:val="28"/>
          <w:lang w:eastAsia="ru-RU"/>
        </w:rPr>
        <w:t xml:space="preserve"> характеристика (Приложение В).</w:t>
      </w:r>
      <w:r w:rsidR="00EB6B91" w:rsidRPr="001B3BC9">
        <w:rPr>
          <w:rFonts w:ascii="Times New Roman" w:eastAsia="Times New Roman" w:hAnsi="Times New Roman" w:cs="Times New Roman"/>
          <w:b/>
          <w:sz w:val="28"/>
          <w:szCs w:val="28"/>
          <w:lang w:eastAsia="ru-RU"/>
        </w:rPr>
        <w:t xml:space="preserve">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Промежуточная аттестация по итогам преддипломной практики проводится на основании оформленного в соответствии с установленными требованиями письменного отчета и характеристики руководителя практики от организации. Характеристика подписывается руководителем практики от организации и скрепляется печатью. Формой промежуточной аттестации является </w:t>
      </w:r>
      <w:r w:rsidRPr="001B3BC9">
        <w:rPr>
          <w:rFonts w:ascii="Times New Roman" w:eastAsia="Times New Roman" w:hAnsi="Times New Roman" w:cs="Times New Roman"/>
          <w:b/>
          <w:sz w:val="28"/>
          <w:szCs w:val="28"/>
          <w:lang w:eastAsia="ru-RU"/>
        </w:rPr>
        <w:t>зачет с оценкой.</w:t>
      </w:r>
      <w:r w:rsidRPr="001B3BC9">
        <w:rPr>
          <w:rFonts w:ascii="Times New Roman" w:eastAsia="Times New Roman" w:hAnsi="Times New Roman" w:cs="Times New Roman"/>
          <w:sz w:val="28"/>
          <w:szCs w:val="28"/>
          <w:lang w:eastAsia="ru-RU"/>
        </w:rPr>
        <w:t xml:space="preserve"> Промежуточная аттестация проводится после выполнения программы на последней неделе практики.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Руководитель практики принимает дифференцированный зачет (зачет с оценкой), оценивая качество, полноту, правильность оформления отчетных документов по практике, а также правильность расчетов и сделанных выводов. Студенты очной и заочной форм обучения защищают отчет, отвечая на вопросы преподавателя.</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Основанием для допуска к промежуточной аттестации по практике и ее зачета служат наличие: </w:t>
      </w:r>
    </w:p>
    <w:p w:rsidR="00EB6B91" w:rsidRPr="001B3BC9" w:rsidRDefault="00B371C2"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00EB6B91" w:rsidRPr="001B3BC9">
        <w:rPr>
          <w:rFonts w:ascii="Times New Roman" w:eastAsia="Times New Roman" w:hAnsi="Times New Roman" w:cs="Times New Roman"/>
          <w:sz w:val="28"/>
          <w:szCs w:val="28"/>
          <w:lang w:eastAsia="ru-RU"/>
        </w:rPr>
        <w:t xml:space="preserve"> дневника по практике, </w:t>
      </w:r>
    </w:p>
    <w:p w:rsidR="00EB6B91" w:rsidRPr="001B3BC9" w:rsidRDefault="00B371C2"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00EB6B91" w:rsidRPr="001B3BC9">
        <w:rPr>
          <w:rFonts w:ascii="Times New Roman" w:eastAsia="Times New Roman" w:hAnsi="Times New Roman" w:cs="Times New Roman"/>
          <w:sz w:val="28"/>
          <w:szCs w:val="28"/>
          <w:lang w:eastAsia="ru-RU"/>
        </w:rPr>
        <w:t>отчета по практике;</w:t>
      </w:r>
    </w:p>
    <w:p w:rsidR="00EB6B91" w:rsidRPr="001B3BC9" w:rsidRDefault="00B371C2"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w:t>
      </w:r>
      <w:r w:rsidR="00EB6B91" w:rsidRPr="001B3BC9">
        <w:rPr>
          <w:rFonts w:ascii="Times New Roman" w:eastAsia="Times New Roman" w:hAnsi="Times New Roman" w:cs="Times New Roman"/>
          <w:sz w:val="28"/>
          <w:szCs w:val="28"/>
          <w:lang w:eastAsia="ru-RU"/>
        </w:rPr>
        <w:t xml:space="preserve">положительной характеристики руководителя от базы практики.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Оценка «отлично» ставится, когда студентом:</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продемонстрирован высокий уровень общекультурных и профессиональных компетенций;</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выполнен в срок и на высоком уровне весь намеченный объем работы в соответствии с заданием практики;</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проявлены самостоятельность, творческий подход и высокий уровень подготовки по вопросам профессиональной деятельности, самоорганизации;</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разработаны предложения по совершенствованию деятельности организации (разработано эффективное управленческое решение), используя научные методы (методики) исследований;</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оформлен отчет в соответствии с требованиями.</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Оценка «хорошо» ставится, когда студентом: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в целом </w:t>
      </w:r>
      <w:proofErr w:type="gramStart"/>
      <w:r w:rsidRPr="001B3BC9">
        <w:rPr>
          <w:rFonts w:ascii="Times New Roman" w:eastAsia="Times New Roman" w:hAnsi="Times New Roman" w:cs="Times New Roman"/>
          <w:sz w:val="28"/>
          <w:szCs w:val="28"/>
          <w:lang w:eastAsia="ru-RU"/>
        </w:rPr>
        <w:t>продемонстрирована</w:t>
      </w:r>
      <w:proofErr w:type="gramEnd"/>
      <w:r w:rsidRPr="001B3BC9">
        <w:rPr>
          <w:rFonts w:ascii="Times New Roman" w:eastAsia="Times New Roman"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сформированность</w:t>
      </w:r>
      <w:proofErr w:type="spellEnd"/>
      <w:r w:rsidRPr="001B3BC9">
        <w:rPr>
          <w:rFonts w:ascii="Times New Roman" w:eastAsia="Times New Roman" w:hAnsi="Times New Roman" w:cs="Times New Roman"/>
          <w:sz w:val="28"/>
          <w:szCs w:val="28"/>
          <w:lang w:eastAsia="ru-RU"/>
        </w:rPr>
        <w:t xml:space="preserve"> общепрофессиональных и профессиональных компетенций;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выполнено полностью задание на практику, однако допущены незначительные недочеты при написании отчета, в основном технического характера.</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Оценка «удовлетворительно» ставится, когда студентом:</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продемонстрирована</w:t>
      </w:r>
      <w:proofErr w:type="gramEnd"/>
      <w:r w:rsidRPr="001B3BC9">
        <w:rPr>
          <w:rFonts w:ascii="Times New Roman" w:eastAsia="Times New Roman"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сформированность</w:t>
      </w:r>
      <w:proofErr w:type="spellEnd"/>
      <w:r w:rsidRPr="001B3BC9">
        <w:rPr>
          <w:rFonts w:ascii="Times New Roman" w:eastAsia="Times New Roman" w:hAnsi="Times New Roman" w:cs="Times New Roman"/>
          <w:sz w:val="28"/>
          <w:szCs w:val="28"/>
          <w:lang w:eastAsia="ru-RU"/>
        </w:rPr>
        <w:t xml:space="preserve"> отдельных общепрофессиональных и профессиональных компетенций;</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допущены существенные недочеты в составлении отчета.</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Оценка «неудовлетворительно» ставится, когда студентом:</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не </w:t>
      </w:r>
      <w:proofErr w:type="gramStart"/>
      <w:r w:rsidRPr="001B3BC9">
        <w:rPr>
          <w:rFonts w:ascii="Times New Roman" w:eastAsia="Times New Roman" w:hAnsi="Times New Roman" w:cs="Times New Roman"/>
          <w:sz w:val="28"/>
          <w:szCs w:val="28"/>
          <w:lang w:eastAsia="ru-RU"/>
        </w:rPr>
        <w:t>продемонстрирована</w:t>
      </w:r>
      <w:proofErr w:type="gramEnd"/>
      <w:r w:rsidRPr="001B3BC9">
        <w:rPr>
          <w:rFonts w:ascii="Times New Roman" w:eastAsia="Times New Roman"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сформированность</w:t>
      </w:r>
      <w:proofErr w:type="spellEnd"/>
      <w:r w:rsidRPr="001B3BC9">
        <w:rPr>
          <w:rFonts w:ascii="Times New Roman" w:eastAsia="Times New Roman" w:hAnsi="Times New Roman" w:cs="Times New Roman"/>
          <w:sz w:val="28"/>
          <w:szCs w:val="28"/>
          <w:lang w:eastAsia="ru-RU"/>
        </w:rPr>
        <w:t xml:space="preserve"> общепрофессиональных и профессиональных компетенций;  </w:t>
      </w:r>
    </w:p>
    <w:p w:rsidR="00EB6B91" w:rsidRPr="001B3BC9" w:rsidRDefault="00EB6B91" w:rsidP="002123A1">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не выполнено задание практики.</w:t>
      </w:r>
    </w:p>
    <w:p w:rsidR="00EB6B91" w:rsidRPr="001B3BC9" w:rsidRDefault="00EB6B91"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Непредставление отчета или получение неудовлетворительной оценки влечет за собой повторное прохождение практики.</w:t>
      </w:r>
    </w:p>
    <w:p w:rsidR="00EB6B91" w:rsidRPr="001B3BC9" w:rsidRDefault="00EB6B91"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Студенты, не получившие положительной оценки по производственной </w:t>
      </w:r>
      <w:r w:rsidRPr="001B3BC9">
        <w:rPr>
          <w:rFonts w:ascii="Times New Roman" w:eastAsia="Times New Roman" w:hAnsi="Times New Roman" w:cs="Times New Roman"/>
          <w:sz w:val="28"/>
          <w:szCs w:val="28"/>
          <w:lang w:eastAsia="ru-RU"/>
        </w:rPr>
        <w:lastRenderedPageBreak/>
        <w:t>практике</w:t>
      </w:r>
      <w:proofErr w:type="gramStart"/>
      <w:r w:rsidR="00B371C2" w:rsidRPr="001B3BC9">
        <w:rPr>
          <w:rFonts w:ascii="Times New Roman" w:eastAsia="Times New Roman" w:hAnsi="Times New Roman" w:cs="Times New Roman"/>
          <w:sz w:val="28"/>
          <w:szCs w:val="28"/>
          <w:lang w:eastAsia="ru-RU"/>
        </w:rPr>
        <w:t>.</w:t>
      </w:r>
      <w:proofErr w:type="gramEnd"/>
      <w:r w:rsidR="00B371C2" w:rsidRPr="001B3BC9">
        <w:rPr>
          <w:rFonts w:ascii="Times New Roman" w:eastAsia="Times New Roman" w:hAnsi="Times New Roman" w:cs="Times New Roman"/>
          <w:sz w:val="28"/>
          <w:szCs w:val="28"/>
          <w:lang w:eastAsia="ru-RU"/>
        </w:rPr>
        <w:t xml:space="preserve"> </w:t>
      </w:r>
      <w:proofErr w:type="gramStart"/>
      <w:r w:rsidR="00B371C2" w:rsidRPr="001B3BC9">
        <w:rPr>
          <w:rFonts w:ascii="Times New Roman" w:eastAsia="Times New Roman" w:hAnsi="Times New Roman" w:cs="Times New Roman"/>
          <w:sz w:val="28"/>
          <w:szCs w:val="28"/>
          <w:lang w:eastAsia="ru-RU"/>
        </w:rPr>
        <w:t>п</w:t>
      </w:r>
      <w:proofErr w:type="gramEnd"/>
      <w:r w:rsidR="00B371C2" w:rsidRPr="001B3BC9">
        <w:rPr>
          <w:rFonts w:ascii="Times New Roman" w:eastAsia="Times New Roman" w:hAnsi="Times New Roman" w:cs="Times New Roman"/>
          <w:sz w:val="28"/>
          <w:szCs w:val="28"/>
          <w:lang w:eastAsia="ru-RU"/>
        </w:rPr>
        <w:t>реддипломной практике</w:t>
      </w:r>
      <w:r w:rsidRPr="001B3BC9">
        <w:rPr>
          <w:rFonts w:ascii="Times New Roman" w:eastAsia="Times New Roman" w:hAnsi="Times New Roman" w:cs="Times New Roman"/>
          <w:sz w:val="28"/>
          <w:szCs w:val="28"/>
          <w:lang w:eastAsia="ru-RU"/>
        </w:rPr>
        <w:t>, считаются не выполнившими учебный план и не допускаются к защите выпускной квалификационной работы.</w:t>
      </w:r>
    </w:p>
    <w:p w:rsidR="00EB6B91" w:rsidRPr="001B3BC9" w:rsidRDefault="00EB6B91" w:rsidP="0001122D">
      <w:pPr>
        <w:widowControl w:val="0"/>
        <w:spacing w:after="0" w:line="240" w:lineRule="auto"/>
        <w:ind w:firstLine="709"/>
        <w:jc w:val="both"/>
        <w:rPr>
          <w:rFonts w:ascii="Times New Roman" w:hAnsi="Times New Roman" w:cs="Times New Roman"/>
          <w:sz w:val="28"/>
          <w:szCs w:val="28"/>
        </w:rPr>
      </w:pPr>
    </w:p>
    <w:p w:rsidR="00805964" w:rsidRPr="00081C02" w:rsidRDefault="00805964" w:rsidP="00081C02">
      <w:pPr>
        <w:pStyle w:val="1"/>
        <w:spacing w:before="0" w:line="240" w:lineRule="auto"/>
        <w:ind w:firstLine="709"/>
        <w:jc w:val="both"/>
        <w:rPr>
          <w:rFonts w:ascii="Times New Roman" w:hAnsi="Times New Roman" w:cs="Times New Roman"/>
          <w:color w:val="auto"/>
        </w:rPr>
      </w:pPr>
      <w:bookmarkStart w:id="20" w:name="_Toc17572008"/>
      <w:r w:rsidRPr="00081C02">
        <w:rPr>
          <w:rFonts w:ascii="Times New Roman" w:hAnsi="Times New Roman" w:cs="Times New Roman"/>
          <w:color w:val="auto"/>
        </w:rPr>
        <w:t>8. Требования к структуре, содержанию и оформлению отчета по практике</w:t>
      </w:r>
      <w:bookmarkEnd w:id="20"/>
    </w:p>
    <w:p w:rsidR="0001122D" w:rsidRDefault="0001122D" w:rsidP="0001122D">
      <w:pPr>
        <w:widowControl w:val="0"/>
        <w:spacing w:after="0" w:line="240" w:lineRule="auto"/>
        <w:ind w:firstLine="709"/>
        <w:jc w:val="both"/>
        <w:rPr>
          <w:rFonts w:ascii="Times New Roman" w:hAnsi="Times New Roman" w:cs="Times New Roman"/>
          <w:sz w:val="28"/>
          <w:szCs w:val="28"/>
        </w:rPr>
      </w:pP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Результаты </w:t>
      </w:r>
      <w:r w:rsidR="00E43CC5" w:rsidRPr="001B3BC9">
        <w:rPr>
          <w:rFonts w:ascii="Times New Roman" w:eastAsia="Times New Roman" w:hAnsi="Times New Roman" w:cs="Times New Roman"/>
          <w:sz w:val="28"/>
          <w:szCs w:val="28"/>
          <w:lang w:eastAsia="ru-RU"/>
        </w:rPr>
        <w:t>производственной практики</w:t>
      </w:r>
      <w:proofErr w:type="gramStart"/>
      <w:r w:rsidR="00E43CC5" w:rsidRPr="001B3BC9">
        <w:rPr>
          <w:rFonts w:ascii="Times New Roman" w:eastAsia="Times New Roman" w:hAnsi="Times New Roman" w:cs="Times New Roman"/>
          <w:sz w:val="28"/>
          <w:szCs w:val="28"/>
          <w:lang w:eastAsia="ru-RU"/>
        </w:rPr>
        <w:t>.</w:t>
      </w:r>
      <w:proofErr w:type="gramEnd"/>
      <w:r w:rsidR="00E43CC5" w:rsidRPr="001B3BC9">
        <w:rPr>
          <w:rFonts w:ascii="Times New Roman" w:eastAsia="Times New Roman" w:hAnsi="Times New Roman" w:cs="Times New Roman"/>
          <w:sz w:val="28"/>
          <w:szCs w:val="28"/>
          <w:lang w:eastAsia="ru-RU"/>
        </w:rPr>
        <w:t xml:space="preserve"> </w:t>
      </w:r>
      <w:proofErr w:type="gramStart"/>
      <w:r w:rsidR="00E43CC5" w:rsidRPr="001B3BC9">
        <w:rPr>
          <w:rFonts w:ascii="Times New Roman" w:eastAsia="Times New Roman" w:hAnsi="Times New Roman" w:cs="Times New Roman"/>
          <w:sz w:val="28"/>
          <w:szCs w:val="28"/>
          <w:lang w:eastAsia="ru-RU"/>
        </w:rPr>
        <w:t>п</w:t>
      </w:r>
      <w:proofErr w:type="gramEnd"/>
      <w:r w:rsidR="00E43CC5" w:rsidRPr="001B3BC9">
        <w:rPr>
          <w:rFonts w:ascii="Times New Roman" w:eastAsia="Times New Roman" w:hAnsi="Times New Roman" w:cs="Times New Roman"/>
          <w:sz w:val="28"/>
          <w:szCs w:val="28"/>
          <w:lang w:eastAsia="ru-RU"/>
        </w:rPr>
        <w:t>реддипломной практики</w:t>
      </w:r>
      <w:r w:rsidR="003E5DA8" w:rsidRPr="001B3BC9">
        <w:rPr>
          <w:rFonts w:ascii="Times New Roman" w:eastAsia="Times New Roman" w:hAnsi="Times New Roman" w:cs="Times New Roman"/>
          <w:sz w:val="28"/>
          <w:szCs w:val="28"/>
          <w:lang w:eastAsia="ru-RU"/>
        </w:rPr>
        <w:t xml:space="preserve"> </w:t>
      </w:r>
      <w:r w:rsidRPr="001B3BC9">
        <w:rPr>
          <w:rFonts w:ascii="Times New Roman" w:hAnsi="Times New Roman" w:cs="Times New Roman"/>
          <w:sz w:val="28"/>
          <w:szCs w:val="28"/>
        </w:rPr>
        <w:t xml:space="preserve">студент обобщает в форме письменного отчета. Отчет должен быть написан в организации - базе  практики, по содержанию соответствовать требованиям программы практики. С этой целью студент должен ежедневно делать записи в дневнике, а также подготовить копии документов и других материалов, предусмотренных настоящей программой. Запись в дневнике должна ежедневно подтверждаться подписью руководителя практики от организации. </w:t>
      </w: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Структура отчета:</w:t>
      </w: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титульный лист (Приложение</w:t>
      </w:r>
      <w:r w:rsidR="00AA2151" w:rsidRPr="001B3BC9">
        <w:rPr>
          <w:rFonts w:ascii="Times New Roman" w:hAnsi="Times New Roman" w:cs="Times New Roman"/>
          <w:sz w:val="28"/>
          <w:szCs w:val="28"/>
        </w:rPr>
        <w:t xml:space="preserve"> А</w:t>
      </w:r>
      <w:r w:rsidRPr="001B3BC9">
        <w:rPr>
          <w:rFonts w:ascii="Times New Roman" w:hAnsi="Times New Roman" w:cs="Times New Roman"/>
          <w:sz w:val="28"/>
          <w:szCs w:val="28"/>
        </w:rPr>
        <w:t xml:space="preserve">) </w:t>
      </w: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содержание</w:t>
      </w:r>
      <w:r w:rsidR="00E43CC5" w:rsidRPr="001B3BC9">
        <w:rPr>
          <w:rFonts w:ascii="Times New Roman" w:hAnsi="Times New Roman" w:cs="Times New Roman"/>
          <w:sz w:val="28"/>
          <w:szCs w:val="28"/>
        </w:rPr>
        <w:t xml:space="preserve"> (план)</w:t>
      </w:r>
    </w:p>
    <w:p w:rsidR="00E43CC5" w:rsidRPr="001B3BC9" w:rsidRDefault="00E43CC5"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Введение, которое должно раскрывать цель, задачи, объект, даты начала и окончания практики, ее продолжительность, а также перечень основных работ и заданий, выполняемых в процессе практики.</w:t>
      </w:r>
    </w:p>
    <w:p w:rsidR="00E43CC5" w:rsidRPr="001B3BC9" w:rsidRDefault="00E43CC5" w:rsidP="0001122D">
      <w:pPr>
        <w:widowControl w:val="0"/>
        <w:spacing w:after="0" w:line="240" w:lineRule="auto"/>
        <w:ind w:firstLine="709"/>
        <w:jc w:val="both"/>
        <w:rPr>
          <w:rFonts w:ascii="Times New Roman" w:hAnsi="Times New Roman" w:cs="Times New Roman"/>
          <w:sz w:val="28"/>
          <w:szCs w:val="28"/>
        </w:rPr>
      </w:pPr>
    </w:p>
    <w:p w:rsidR="001B3BC9" w:rsidRPr="001B3BC9" w:rsidRDefault="00805964" w:rsidP="0001122D">
      <w:pPr>
        <w:pStyle w:val="Style5"/>
        <w:spacing w:line="240" w:lineRule="auto"/>
        <w:ind w:firstLine="709"/>
        <w:rPr>
          <w:sz w:val="28"/>
          <w:szCs w:val="28"/>
        </w:rPr>
      </w:pPr>
      <w:r w:rsidRPr="001B3BC9">
        <w:rPr>
          <w:sz w:val="28"/>
          <w:szCs w:val="28"/>
        </w:rPr>
        <w:t xml:space="preserve">- </w:t>
      </w:r>
      <w:r w:rsidR="00107771" w:rsidRPr="001B3BC9">
        <w:rPr>
          <w:sz w:val="28"/>
          <w:szCs w:val="28"/>
        </w:rPr>
        <w:t>О</w:t>
      </w:r>
      <w:r w:rsidRPr="001B3BC9">
        <w:rPr>
          <w:sz w:val="28"/>
          <w:szCs w:val="28"/>
        </w:rPr>
        <w:t>сновная часть</w:t>
      </w:r>
      <w:r w:rsidR="00107771" w:rsidRPr="001B3BC9">
        <w:rPr>
          <w:sz w:val="28"/>
          <w:szCs w:val="28"/>
        </w:rPr>
        <w:t>, которая должна раскрывать организационно-экономическую характеристику исследуемого предприятия</w:t>
      </w:r>
      <w:r w:rsidR="00AE05AD" w:rsidRPr="001B3BC9">
        <w:rPr>
          <w:sz w:val="28"/>
          <w:szCs w:val="28"/>
        </w:rPr>
        <w:t xml:space="preserve">; вопросы </w:t>
      </w:r>
      <w:r w:rsidR="00AE05AD" w:rsidRPr="001B3BC9">
        <w:rPr>
          <w:color w:val="000000"/>
          <w:sz w:val="28"/>
          <w:szCs w:val="28"/>
        </w:rPr>
        <w:t xml:space="preserve">учетной деятельности; </w:t>
      </w:r>
      <w:r w:rsidR="00AE05AD" w:rsidRPr="001B3BC9">
        <w:rPr>
          <w:sz w:val="28"/>
          <w:szCs w:val="28"/>
        </w:rPr>
        <w:t>налогового учета; формы бухгалтерской отчетности</w:t>
      </w:r>
      <w:r w:rsidR="00C53E34" w:rsidRPr="001B3BC9">
        <w:rPr>
          <w:sz w:val="28"/>
          <w:szCs w:val="28"/>
        </w:rPr>
        <w:t xml:space="preserve">; </w:t>
      </w:r>
      <w:r w:rsidR="00C53E34" w:rsidRPr="001B3BC9">
        <w:rPr>
          <w:color w:val="000000"/>
          <w:sz w:val="28"/>
          <w:szCs w:val="28"/>
        </w:rPr>
        <w:t>постановку бухгалтерского дела</w:t>
      </w:r>
      <w:r w:rsidR="001B3BC9" w:rsidRPr="001B3BC9">
        <w:rPr>
          <w:color w:val="000000"/>
          <w:sz w:val="28"/>
          <w:szCs w:val="28"/>
        </w:rPr>
        <w:t xml:space="preserve">; </w:t>
      </w:r>
      <w:r w:rsidR="00C53E34" w:rsidRPr="001B3BC9">
        <w:rPr>
          <w:sz w:val="28"/>
          <w:szCs w:val="28"/>
        </w:rPr>
        <w:t xml:space="preserve">проведение аудиторской поверки  в организации </w:t>
      </w:r>
      <w:r w:rsidR="001B3BC9" w:rsidRPr="001B3BC9">
        <w:rPr>
          <w:sz w:val="28"/>
          <w:szCs w:val="28"/>
        </w:rPr>
        <w:t>в направлениях, соответствующих теме выпускной квалификационной работы, и обоснованные выводы.</w:t>
      </w:r>
    </w:p>
    <w:p w:rsidR="001B3BC9" w:rsidRPr="001B3BC9" w:rsidRDefault="001B3BC9" w:rsidP="0001122D">
      <w:pPr>
        <w:widowControl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Заключение, в котором необходимо описать навыки и умения, приобретенные за время практики; разработать предложения по совершенствованию бухгалтерского учета на  предприятии, в котором студент проходил практику; сделать индивидуальные выводы о практической значимости проведенного исследования.</w:t>
      </w: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w:t>
      </w:r>
      <w:r w:rsidR="001B3BC9" w:rsidRPr="001B3BC9">
        <w:rPr>
          <w:rFonts w:ascii="Times New Roman" w:hAnsi="Times New Roman" w:cs="Times New Roman"/>
          <w:sz w:val="28"/>
          <w:szCs w:val="28"/>
        </w:rPr>
        <w:t>С</w:t>
      </w:r>
      <w:r w:rsidRPr="001B3BC9">
        <w:rPr>
          <w:rFonts w:ascii="Times New Roman" w:hAnsi="Times New Roman" w:cs="Times New Roman"/>
          <w:sz w:val="28"/>
          <w:szCs w:val="28"/>
        </w:rPr>
        <w:t>писок использованных источников</w:t>
      </w:r>
      <w:r w:rsidR="001B3BC9" w:rsidRPr="001B3BC9">
        <w:rPr>
          <w:rFonts w:ascii="Times New Roman" w:hAnsi="Times New Roman" w:cs="Times New Roman"/>
          <w:sz w:val="28"/>
          <w:szCs w:val="28"/>
        </w:rPr>
        <w:t>.</w:t>
      </w:r>
    </w:p>
    <w:p w:rsidR="001B3BC9" w:rsidRPr="001B3BC9" w:rsidRDefault="00805964" w:rsidP="0001122D">
      <w:pPr>
        <w:pStyle w:val="Style5"/>
        <w:spacing w:line="240" w:lineRule="auto"/>
        <w:ind w:firstLine="709"/>
        <w:rPr>
          <w:sz w:val="28"/>
          <w:szCs w:val="28"/>
        </w:rPr>
      </w:pPr>
      <w:r w:rsidRPr="001B3BC9">
        <w:rPr>
          <w:sz w:val="28"/>
          <w:szCs w:val="28"/>
        </w:rPr>
        <w:t xml:space="preserve">- </w:t>
      </w:r>
      <w:r w:rsidR="001B3BC9" w:rsidRPr="001B3BC9">
        <w:rPr>
          <w:sz w:val="28"/>
          <w:szCs w:val="28"/>
        </w:rPr>
        <w:t xml:space="preserve">Приложения, которые должны включать </w:t>
      </w:r>
      <w:r w:rsidR="001B3BC9" w:rsidRPr="001B3BC9">
        <w:rPr>
          <w:i/>
          <w:sz w:val="28"/>
          <w:szCs w:val="28"/>
        </w:rPr>
        <w:t>в обязательном порядке</w:t>
      </w:r>
      <w:r w:rsidR="001B3BC9" w:rsidRPr="001B3BC9">
        <w:rPr>
          <w:sz w:val="28"/>
          <w:szCs w:val="28"/>
        </w:rPr>
        <w:t xml:space="preserve"> копии первичных документов и </w:t>
      </w:r>
      <w:r w:rsidR="001B3BC9" w:rsidRPr="001B3BC9">
        <w:rPr>
          <w:i/>
          <w:sz w:val="28"/>
          <w:szCs w:val="28"/>
        </w:rPr>
        <w:t>при необходимости</w:t>
      </w:r>
      <w:r w:rsidR="001B3BC9" w:rsidRPr="001B3BC9">
        <w:rPr>
          <w:sz w:val="28"/>
          <w:szCs w:val="28"/>
        </w:rPr>
        <w:t xml:space="preserve"> – иллюстрации в виде графиков, рисунков, таблиц, фотографий и промежуточные расчеты.</w:t>
      </w:r>
    </w:p>
    <w:p w:rsidR="001B3BC9" w:rsidRPr="001B3BC9" w:rsidRDefault="001B3BC9" w:rsidP="0001122D">
      <w:pPr>
        <w:pStyle w:val="Style5"/>
        <w:spacing w:line="240" w:lineRule="auto"/>
        <w:ind w:firstLine="709"/>
        <w:rPr>
          <w:sz w:val="28"/>
          <w:szCs w:val="28"/>
        </w:rPr>
      </w:pPr>
    </w:p>
    <w:p w:rsidR="001B3BC9" w:rsidRPr="001B3BC9" w:rsidRDefault="001B3BC9" w:rsidP="0001122D">
      <w:pPr>
        <w:pStyle w:val="Style5"/>
        <w:spacing w:line="240" w:lineRule="auto"/>
        <w:ind w:firstLine="709"/>
        <w:rPr>
          <w:sz w:val="28"/>
          <w:szCs w:val="28"/>
        </w:rPr>
      </w:pPr>
      <w:r w:rsidRPr="001B3BC9">
        <w:rPr>
          <w:sz w:val="28"/>
          <w:szCs w:val="28"/>
        </w:rPr>
        <w:t>Структура основной части отчета по преддипломной практике</w:t>
      </w:r>
    </w:p>
    <w:p w:rsidR="001B3BC9" w:rsidRPr="001B3BC9" w:rsidRDefault="001B3BC9" w:rsidP="000112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1. Характеристика организационной структуры и направлений деятельности предприятия </w:t>
      </w:r>
    </w:p>
    <w:p w:rsidR="001B3BC9" w:rsidRPr="001B3BC9" w:rsidRDefault="001B3BC9" w:rsidP="000112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2. </w:t>
      </w:r>
      <w:r w:rsidRPr="001B3BC9">
        <w:rPr>
          <w:rFonts w:ascii="Times New Roman" w:hAnsi="Times New Roman" w:cs="Times New Roman"/>
          <w:sz w:val="28"/>
          <w:szCs w:val="28"/>
        </w:rPr>
        <w:t>Особенности учета и аудита в организации</w:t>
      </w:r>
      <w:r w:rsidRPr="001B3BC9">
        <w:rPr>
          <w:rFonts w:ascii="Times New Roman" w:hAnsi="Times New Roman" w:cs="Times New Roman"/>
          <w:b/>
          <w:sz w:val="28"/>
          <w:szCs w:val="28"/>
        </w:rPr>
        <w:t xml:space="preserve"> </w:t>
      </w:r>
      <w:r w:rsidRPr="001B3BC9">
        <w:rPr>
          <w:rFonts w:ascii="Times New Roman" w:eastAsia="Times New Roman" w:hAnsi="Times New Roman" w:cs="Times New Roman"/>
          <w:sz w:val="28"/>
          <w:szCs w:val="28"/>
          <w:lang w:eastAsia="ru-RU"/>
        </w:rPr>
        <w:t>в направлении темы</w:t>
      </w:r>
      <w:r w:rsidRPr="001B3BC9">
        <w:rPr>
          <w:rFonts w:ascii="Times New Roman" w:eastAsia="Times New Roman" w:hAnsi="Times New Roman" w:cs="Times New Roman"/>
          <w:sz w:val="24"/>
          <w:szCs w:val="24"/>
          <w:lang w:eastAsia="ru-RU"/>
        </w:rPr>
        <w:t xml:space="preserve"> </w:t>
      </w:r>
      <w:r w:rsidRPr="001B3BC9">
        <w:rPr>
          <w:rFonts w:ascii="Times New Roman" w:eastAsia="Times New Roman" w:hAnsi="Times New Roman" w:cs="Times New Roman"/>
          <w:sz w:val="28"/>
          <w:szCs w:val="28"/>
          <w:lang w:eastAsia="ru-RU"/>
        </w:rPr>
        <w:t>выпускной квалификационной работы.</w:t>
      </w:r>
    </w:p>
    <w:p w:rsidR="001B3BC9" w:rsidRPr="001B3BC9" w:rsidRDefault="001B3BC9" w:rsidP="0001122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3. Разработка рекомендаций по теме исследования выпускной квалификационной работы.</w:t>
      </w:r>
    </w:p>
    <w:p w:rsidR="00805964" w:rsidRPr="001B3BC9" w:rsidRDefault="00805964" w:rsidP="0001122D">
      <w:pPr>
        <w:widowControl w:val="0"/>
        <w:spacing w:after="0" w:line="240" w:lineRule="auto"/>
        <w:ind w:firstLine="709"/>
        <w:jc w:val="both"/>
        <w:rPr>
          <w:rFonts w:ascii="Times New Roman" w:hAnsi="Times New Roman" w:cs="Times New Roman"/>
          <w:sz w:val="28"/>
          <w:szCs w:val="28"/>
        </w:rPr>
      </w:pPr>
    </w:p>
    <w:p w:rsidR="007223B8" w:rsidRPr="001B3BC9" w:rsidRDefault="001B3BC9" w:rsidP="0001122D">
      <w:pPr>
        <w:pStyle w:val="Default"/>
        <w:widowControl w:val="0"/>
        <w:ind w:firstLine="709"/>
        <w:jc w:val="both"/>
        <w:rPr>
          <w:sz w:val="28"/>
          <w:szCs w:val="28"/>
        </w:rPr>
      </w:pPr>
      <w:r w:rsidRPr="001B3BC9">
        <w:rPr>
          <w:rFonts w:eastAsia="Times New Roman"/>
          <w:color w:val="auto"/>
          <w:sz w:val="28"/>
          <w:szCs w:val="28"/>
          <w:lang w:eastAsia="ru-RU"/>
        </w:rPr>
        <w:t xml:space="preserve">Работу оформляют на компьютере с помощью текстового редактора </w:t>
      </w:r>
      <w:proofErr w:type="spellStart"/>
      <w:r w:rsidRPr="001B3BC9">
        <w:rPr>
          <w:rFonts w:eastAsia="Times New Roman"/>
          <w:color w:val="auto"/>
          <w:sz w:val="28"/>
          <w:szCs w:val="28"/>
          <w:lang w:eastAsia="ru-RU"/>
        </w:rPr>
        <w:t>Word</w:t>
      </w:r>
      <w:proofErr w:type="spellEnd"/>
      <w:r w:rsidRPr="001B3BC9">
        <w:rPr>
          <w:rFonts w:eastAsia="Times New Roman"/>
          <w:color w:val="auto"/>
          <w:sz w:val="28"/>
          <w:szCs w:val="28"/>
          <w:lang w:eastAsia="ru-RU"/>
        </w:rPr>
        <w:t xml:space="preserve"> и</w:t>
      </w:r>
      <w:r w:rsidRPr="001B3BC9">
        <w:rPr>
          <w:sz w:val="28"/>
          <w:szCs w:val="28"/>
        </w:rPr>
        <w:t xml:space="preserve"> </w:t>
      </w:r>
      <w:r w:rsidR="007223B8" w:rsidRPr="001B3BC9">
        <w:rPr>
          <w:sz w:val="28"/>
          <w:szCs w:val="28"/>
        </w:rPr>
        <w:t>распечатывают с одной стороны листа белой бумаги формата А</w:t>
      </w:r>
      <w:proofErr w:type="gramStart"/>
      <w:r w:rsidR="007223B8" w:rsidRPr="001B3BC9">
        <w:rPr>
          <w:sz w:val="28"/>
          <w:szCs w:val="28"/>
        </w:rPr>
        <w:t>4</w:t>
      </w:r>
      <w:proofErr w:type="gramEnd"/>
      <w:r w:rsidR="007223B8" w:rsidRPr="001B3BC9">
        <w:rPr>
          <w:sz w:val="28"/>
          <w:szCs w:val="28"/>
        </w:rPr>
        <w:t xml:space="preserve"> (размером </w:t>
      </w:r>
      <w:r w:rsidR="007223B8" w:rsidRPr="001B3BC9">
        <w:rPr>
          <w:sz w:val="28"/>
          <w:szCs w:val="28"/>
        </w:rPr>
        <w:lastRenderedPageBreak/>
        <w:t>210 х 297 мм).</w:t>
      </w:r>
    </w:p>
    <w:p w:rsidR="007223B8" w:rsidRPr="001B3BC9" w:rsidRDefault="007223B8" w:rsidP="0001122D">
      <w:pPr>
        <w:pStyle w:val="Default"/>
        <w:widowControl w:val="0"/>
        <w:ind w:firstLine="709"/>
        <w:jc w:val="both"/>
        <w:rPr>
          <w:sz w:val="28"/>
          <w:szCs w:val="28"/>
        </w:rPr>
      </w:pPr>
      <w:r w:rsidRPr="001B3BC9">
        <w:rPr>
          <w:sz w:val="28"/>
          <w:szCs w:val="28"/>
        </w:rPr>
        <w:t xml:space="preserve">Текст работы должен иметь следующие поля: левое – 30 мм, верхнее, нижнее – 20 мм, правое – 10 мм. Шрифт – </w:t>
      </w:r>
      <w:proofErr w:type="spellStart"/>
      <w:r w:rsidRPr="001B3BC9">
        <w:rPr>
          <w:sz w:val="28"/>
          <w:szCs w:val="28"/>
        </w:rPr>
        <w:t>TimesNewRoman</w:t>
      </w:r>
      <w:proofErr w:type="spellEnd"/>
      <w:r w:rsidRPr="001B3BC9">
        <w:rPr>
          <w:sz w:val="28"/>
          <w:szCs w:val="28"/>
        </w:rPr>
        <w:t xml:space="preserve">, размер шрифта – 14, в </w:t>
      </w:r>
      <w:proofErr w:type="spellStart"/>
      <w:r w:rsidRPr="001B3BC9">
        <w:rPr>
          <w:sz w:val="28"/>
          <w:szCs w:val="28"/>
        </w:rPr>
        <w:t>т.ч</w:t>
      </w:r>
      <w:proofErr w:type="spellEnd"/>
      <w:r w:rsidRPr="001B3BC9">
        <w:rPr>
          <w:sz w:val="28"/>
          <w:szCs w:val="28"/>
        </w:rPr>
        <w:t>. и для нумерации страниц. Используется полуторный междустрочный интервал.</w:t>
      </w:r>
    </w:p>
    <w:p w:rsidR="007223B8" w:rsidRPr="001B3BC9" w:rsidRDefault="007223B8" w:rsidP="0001122D">
      <w:pPr>
        <w:pStyle w:val="Default"/>
        <w:widowControl w:val="0"/>
        <w:ind w:firstLine="709"/>
        <w:jc w:val="both"/>
        <w:rPr>
          <w:sz w:val="28"/>
          <w:szCs w:val="28"/>
        </w:rPr>
      </w:pPr>
      <w:r w:rsidRPr="001B3BC9">
        <w:rPr>
          <w:sz w:val="28"/>
          <w:szCs w:val="28"/>
        </w:rPr>
        <w:t>Основной текст работы должен быть выровнен по ширине. Абзацные отступы должны быть одинаковы во всей работе и равны пяти знакам.</w:t>
      </w:r>
    </w:p>
    <w:p w:rsidR="00805964" w:rsidRPr="001B3BC9" w:rsidRDefault="00805964" w:rsidP="002123A1">
      <w:pPr>
        <w:widowControl w:val="0"/>
        <w:spacing w:after="0" w:line="240" w:lineRule="auto"/>
        <w:ind w:firstLine="426"/>
        <w:jc w:val="both"/>
        <w:rPr>
          <w:rFonts w:ascii="Times New Roman" w:hAnsi="Times New Roman" w:cs="Times New Roman"/>
          <w:sz w:val="28"/>
          <w:szCs w:val="28"/>
        </w:rPr>
      </w:pPr>
      <w:r w:rsidRPr="001B3BC9">
        <w:rPr>
          <w:rFonts w:ascii="Times New Roman" w:hAnsi="Times New Roman" w:cs="Times New Roman"/>
          <w:sz w:val="28"/>
          <w:szCs w:val="28"/>
        </w:rPr>
        <w:t>Объем отчета –</w:t>
      </w:r>
      <w:r w:rsidR="007223B8" w:rsidRPr="001B3BC9">
        <w:rPr>
          <w:rFonts w:ascii="Times New Roman" w:hAnsi="Times New Roman" w:cs="Times New Roman"/>
          <w:sz w:val="28"/>
          <w:szCs w:val="28"/>
        </w:rPr>
        <w:t xml:space="preserve"> </w:t>
      </w:r>
      <w:r w:rsidRPr="001B3BC9">
        <w:rPr>
          <w:rFonts w:ascii="Times New Roman" w:hAnsi="Times New Roman" w:cs="Times New Roman"/>
          <w:sz w:val="28"/>
          <w:szCs w:val="28"/>
        </w:rPr>
        <w:t>30</w:t>
      </w:r>
      <w:r w:rsidR="007223B8" w:rsidRPr="001B3BC9">
        <w:rPr>
          <w:rFonts w:ascii="Times New Roman" w:hAnsi="Times New Roman" w:cs="Times New Roman"/>
          <w:sz w:val="28"/>
          <w:szCs w:val="28"/>
        </w:rPr>
        <w:t>-40</w:t>
      </w:r>
      <w:r w:rsidRPr="001B3BC9">
        <w:rPr>
          <w:rFonts w:ascii="Times New Roman" w:hAnsi="Times New Roman" w:cs="Times New Roman"/>
          <w:sz w:val="28"/>
          <w:szCs w:val="28"/>
        </w:rPr>
        <w:t xml:space="preserve"> страниц (без списка использованных источников информации и приложений).</w:t>
      </w:r>
    </w:p>
    <w:p w:rsidR="000E71C6" w:rsidRPr="001B3BC9" w:rsidRDefault="000E71C6" w:rsidP="002123A1">
      <w:pPr>
        <w:pStyle w:val="Default"/>
        <w:widowControl w:val="0"/>
        <w:ind w:firstLine="709"/>
        <w:jc w:val="both"/>
        <w:rPr>
          <w:sz w:val="28"/>
          <w:szCs w:val="28"/>
        </w:rPr>
      </w:pPr>
      <w:r w:rsidRPr="001B3BC9">
        <w:rPr>
          <w:sz w:val="28"/>
          <w:szCs w:val="28"/>
        </w:rPr>
        <w:t>Сокращение слов в тексте не допускается, за исключением общепринятых. Нельзя употреблять в тексте знаки</w:t>
      </w:r>
      <w:proofErr w:type="gramStart"/>
      <w:r w:rsidRPr="001B3BC9">
        <w:rPr>
          <w:sz w:val="28"/>
          <w:szCs w:val="28"/>
        </w:rPr>
        <w:t xml:space="preserve"> (&lt;, &gt;, =, №, %) </w:t>
      </w:r>
      <w:proofErr w:type="gramEnd"/>
      <w:r w:rsidRPr="001B3BC9">
        <w:rPr>
          <w:sz w:val="28"/>
          <w:szCs w:val="28"/>
        </w:rPr>
        <w:t>без цифр, а также использовать в тексте математический знак минус (-) перед отрицательными значениями величин, нужно писать слово «минус».</w:t>
      </w:r>
    </w:p>
    <w:p w:rsidR="000E71C6" w:rsidRPr="001B3BC9" w:rsidRDefault="000E71C6" w:rsidP="002123A1">
      <w:pPr>
        <w:pStyle w:val="Default"/>
        <w:widowControl w:val="0"/>
        <w:ind w:firstLine="709"/>
        <w:jc w:val="both"/>
        <w:rPr>
          <w:sz w:val="28"/>
          <w:szCs w:val="28"/>
        </w:rPr>
      </w:pPr>
      <w:r w:rsidRPr="001B3BC9">
        <w:rPr>
          <w:sz w:val="28"/>
          <w:szCs w:val="28"/>
        </w:rPr>
        <w:t>В тексте должны использоваться только арабские цифры. Допускается нумерация кварталов, полугодий римскими цифрами.</w:t>
      </w:r>
    </w:p>
    <w:p w:rsidR="000E71C6" w:rsidRPr="001B3BC9" w:rsidRDefault="000E71C6" w:rsidP="002123A1">
      <w:pPr>
        <w:pStyle w:val="Default"/>
        <w:widowControl w:val="0"/>
        <w:ind w:firstLine="709"/>
        <w:jc w:val="both"/>
        <w:rPr>
          <w:sz w:val="28"/>
          <w:szCs w:val="28"/>
        </w:rPr>
      </w:pPr>
      <w:r w:rsidRPr="001B3BC9">
        <w:rPr>
          <w:sz w:val="28"/>
          <w:szCs w:val="28"/>
        </w:rPr>
        <w:t>При записи десятичных дробей целая часть числа от дробной должна отделяться запятой (например, 15, 6 тыс. руб., 18, 5 кв. м).</w:t>
      </w:r>
    </w:p>
    <w:p w:rsidR="000E71C6" w:rsidRPr="001B3BC9" w:rsidRDefault="000E71C6" w:rsidP="002123A1">
      <w:pPr>
        <w:pStyle w:val="Default"/>
        <w:widowControl w:val="0"/>
        <w:ind w:firstLine="709"/>
        <w:jc w:val="both"/>
        <w:rPr>
          <w:sz w:val="28"/>
          <w:szCs w:val="28"/>
        </w:rPr>
      </w:pPr>
      <w:r w:rsidRPr="001B3BC9">
        <w:rPr>
          <w:sz w:val="28"/>
          <w:szCs w:val="28"/>
        </w:rPr>
        <w:t>Внутри текста работы не допускается использование фамилий без инициалов. Инициалы всегда (кроме Списка использованных источников) должны стоять перед фамилией через пробел (Например, И.И. Иванов)</w:t>
      </w:r>
      <w:r w:rsidR="002D10F8" w:rsidRPr="001B3BC9">
        <w:rPr>
          <w:sz w:val="28"/>
          <w:szCs w:val="28"/>
        </w:rPr>
        <w:t>.</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ссылке в тексте на название документов органов власти с прописной буквы пишутся: Конституция Российской Федерации, Федеральный конституционный закон, Федеральный закон, Закон Российской Федерации, Указ Президента Российской Федерации, Кодекс Российской Федерации об административных правонарушениях. Со строчной буквы пишутся: проект федерального конституционного закона, проект федерального закона, распоряжение, постановление Государственной Думы Федерального Собрания, постановление Правительства Российской Федерации, распоряжение Правительства Российской Федерации. Утвержденные нормативные акты должны содержать название, дату принятия и зарегистрированный номер документа. При повторной ссылке на нормативные документы без указания их названия и номера, статус документа пишется с прописной буквы.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1B3BC9">
        <w:rPr>
          <w:rFonts w:ascii="Times New Roman" w:eastAsia="Calibri" w:hAnsi="Times New Roman" w:cs="Times New Roman"/>
          <w:i/>
          <w:color w:val="000000"/>
          <w:sz w:val="28"/>
          <w:szCs w:val="28"/>
        </w:rPr>
        <w:t>1) Оформление заголовков</w:t>
      </w:r>
      <w:r w:rsidRPr="001B3BC9">
        <w:rPr>
          <w:rFonts w:ascii="Times New Roman" w:eastAsia="Calibri" w:hAnsi="Times New Roman" w:cs="Times New Roman"/>
          <w:i/>
          <w:color w:val="000000"/>
          <w:sz w:val="28"/>
          <w:szCs w:val="28"/>
        </w:rPr>
        <w:tab/>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Наименование структурных элементов отчета «СОДЕРЖАНИЕ», «ЗАКЛЮЧЕНИЕ», «СПИСОК ИСПОЛЬЗОВАННЫХ ИСТОЧНИКОВ», «ПРИЛОЖЕНИЕ» служат заголовками структурных элементов. Заголовки структурных элементов следует располагать в середине строки  без точки в конце и печатать прописными буквами, не подчёркивая.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Заголовки глав (разделов) и параграфов печатаются с абзацного отступа строчными буквами (кроме первой прописной). Переносы слов в заголовках не допускаются. Подчеркивание заголовков не допускается. Точку в конце заголовка не ставят. Если заголовок состоит из двух предложений, их разделяют точкой.</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Главы (разделы) работы должны иметь порядковые номера, обозначенные арабскими цифрами без точки в конце. Параграфы нумеруются в пределах каждой главы. Номера параграфов состоят из номера главы (раздела) </w:t>
      </w:r>
      <w:r w:rsidRPr="001B3BC9">
        <w:rPr>
          <w:rFonts w:ascii="Times New Roman" w:eastAsia="Calibri" w:hAnsi="Times New Roman" w:cs="Times New Roman"/>
          <w:color w:val="000000"/>
          <w:sz w:val="28"/>
          <w:szCs w:val="28"/>
        </w:rPr>
        <w:lastRenderedPageBreak/>
        <w:t>и параграфа, разделенных точкой. В конце номера параграфа точка не ставится, затем пробел и сам заголовок.</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Расстояние между заголовком главы (раздела) и заголовком параграфа должно составлять один полуторный междустрочный интервал; между заголовком параграфа, другой структурной части работы и текстом – два полуторных междустрочных интервала.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Каждую главу (раздел) работы, а также Заключение, Список использованных источников, Приложение следует начинать с новой страницы. Параграф оформляют на новой странице только в том случае, если от текста предыдущего параграфа не осталось на листе места хотя бы для одной строки после заголовка этого параграфа.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1B3BC9">
        <w:rPr>
          <w:rFonts w:ascii="Times New Roman" w:eastAsia="Calibri" w:hAnsi="Times New Roman" w:cs="Times New Roman"/>
          <w:i/>
          <w:color w:val="000000"/>
          <w:sz w:val="28"/>
          <w:szCs w:val="28"/>
        </w:rPr>
        <w:t>2) Нумерация страниц</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Названия и нумерация глав (разделов), параграфов в тексте работы и в Содержании должны полностью совпадать. Все страницы работы, за исключением приложений, нумеруются арабскими цифрами. Номера страниц проставляются посредине внизу страницы. Титульный лист, Содержание включаются в общую нумерацию страниц, но при этом номер страницы на соответствующих листах не проставляется. Нумерация страниц начинается с Введения.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1B3BC9">
        <w:rPr>
          <w:rFonts w:ascii="Times New Roman" w:eastAsia="Calibri" w:hAnsi="Times New Roman" w:cs="Times New Roman"/>
          <w:i/>
          <w:color w:val="000000"/>
          <w:sz w:val="28"/>
          <w:szCs w:val="28"/>
        </w:rPr>
        <w:t>3) Ссылки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В тексте работы должны присутствовать ссылки на используемые источники информации.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Ссылки на литературные источники, статистические и нормативные материалы должны отражаться в квадратных скобках в конце предложения перед точкой.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цитируемое предложение содержит перечисление, оформленное в виде списка, то ссылка указывается перед двоеточием, предваряющим данное перечисление.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Внутри квадратных скобок фиксируется номер источника в соответствии со Списком использованных источников, запятая, после пробела обозначается символ страницы в виде буквы «с» с точкой и номер страницы, откуда была взята цитата или цифровые данные.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оформлении ссылок на положения нормативных правовых актов в квадратных скобках вместо номера страницы указывается номер соответствующей статьи (пункта) документа с обозначением символа «ст.» («п.»).</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в самом предложении было указание на документ и процитированную статью (пункт) документа, то в этом случае ссылка не оформляется.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1B3BC9">
        <w:rPr>
          <w:rFonts w:ascii="Times New Roman" w:eastAsia="Calibri" w:hAnsi="Times New Roman" w:cs="Times New Roman"/>
          <w:i/>
          <w:color w:val="000000"/>
          <w:sz w:val="28"/>
          <w:szCs w:val="28"/>
        </w:rPr>
        <w:t>4) Перечисления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тексте работы могут быть приведены перечисления, которые выделяются абзацным отступом. Перед каждой позицией перечисления ставится дефис или строчная буква со скобкой, приводимая в алфавитном порядке. Для дальнейшей детализации перечисления используют арабские цифры, после которых ставят скобку, приводя их со смещением вправо на два знака относительно перечислений, обозначенных буквами.</w:t>
      </w:r>
    </w:p>
    <w:p w:rsidR="00DD5C0A" w:rsidRPr="00992308"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992308">
        <w:rPr>
          <w:rFonts w:ascii="Times New Roman" w:eastAsia="Calibri" w:hAnsi="Times New Roman" w:cs="Times New Roman"/>
          <w:i/>
          <w:color w:val="000000"/>
          <w:sz w:val="28"/>
          <w:szCs w:val="28"/>
        </w:rPr>
        <w:lastRenderedPageBreak/>
        <w:t xml:space="preserve">Пример </w:t>
      </w:r>
      <w:r w:rsidR="00DD5C0A" w:rsidRPr="00992308">
        <w:rPr>
          <w:rFonts w:ascii="Times New Roman" w:eastAsia="Calibri" w:hAnsi="Times New Roman" w:cs="Times New Roman"/>
          <w:i/>
          <w:color w:val="000000"/>
          <w:sz w:val="28"/>
          <w:szCs w:val="28"/>
        </w:rPr>
        <w:t>оформления перечислений</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Объекты государственной собственности применительно к данному исследованию могут быть сгруппированы следующим образом:</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а) денежные средства;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б) природные ресурсы, в том числе: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1) земельные участки,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2) недра,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3) водные объекты,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4) леса;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основные фонды;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г) акции (доли) в хозяйственных обществах.</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5) Таблицы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Цифровой материал, как правило, оформляют в виде таблиц, что обеспечивает лучшую наглядность и удобство сравнения показателей. Таблицу в зависимости от ее размера обычно помещают под текстом, в котором впервые дана на нее ссылка. Если таблица не размещается в конце страницы, то она помещается на следующей странице, а свободное место заполняется текстом, следующим за таблицей. Если размер таблицы превышает одну страницу, то таблицу следует размещать в Приложении (особенности оформления таблиц, представленных в приложениях, указаны в п.10 настоящей Инструкции).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Каждая таблица должна иметь заголовок, точно и кратко отражающий ее содержание. Заголовок таблицы следует помещать над таблицей слева, без абзацного отступа в одну строку с ее номером через тире и печатать строчными буквами (кроме первой прописной). Переносы слов в заголовках таблиц не допускаются. В конце заголовка таблицы точка не ставится.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таблица заимствована из книги или статьи другого автора, на нее в конце заголовка должна быть оформлена ссылка с учетом требований пункта 3 настоящей Инструкции.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левом верхнем углу над заголовком таблицы помещают надпись «Таблица» (с заглавной буквы) с указанием номера таблицы. Расстояние между словом «Таблица» и предшествующим абзацем должно составлять два полуторных междустрочных интервала, а расстояние между заголовком и самой таблицей должно составлять один полуторный интервал.</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Таблицы следует нумеровать арабскими цифрами в пределах параграфов. В этом случае номер таблицы состоит из номера параграфа и порядкового номера таблицы. В работах, не предполагающих деление глав (разделов) на параграфы, номер таблицы должен состоять из двух знаков, указывающих номер главы (раздела) и порядковый номер таблицы. Между цифрами, формирующими номер таблицы, ставится точка. После номера таблицы точку не ставят. Знак «№» перед номером таблицы не ставят.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В таблицах допускается применять меньший размер шрифта, чем в тексте, и одинарный междустрочный интервал. Не допускается выделение курсивом или полужирным шрифтом заголовков граф и строк таблиц, а также самих табличных данных. Заголовки граф и строк таблицы должны начинаться с прописной буквы, а подзаголовки граф – со строчной буквы, если они составляют одно предложение с заголовком. Подзаголовки, имеющие </w:t>
      </w:r>
      <w:r w:rsidRPr="001B3BC9">
        <w:rPr>
          <w:rFonts w:ascii="Times New Roman" w:eastAsia="Calibri" w:hAnsi="Times New Roman" w:cs="Times New Roman"/>
          <w:color w:val="000000"/>
          <w:sz w:val="28"/>
          <w:szCs w:val="28"/>
        </w:rPr>
        <w:lastRenderedPageBreak/>
        <w:t>самостоятельное значение, начинаются с прописной буквы. В конце заголовков и подзаголовков граф и строк точки не ставят.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К цифровым табличным данным должны быть указаны единицы измерения. Если данные таблицы имеют разные единицы измерения, то они указываются в соответствующих заголовках (подзаголовках) граф или строк</w:t>
      </w:r>
      <w:r w:rsidR="00CB51A9" w:rsidRPr="001B3BC9">
        <w:rPr>
          <w:rFonts w:ascii="Times New Roman" w:eastAsia="Calibri" w:hAnsi="Times New Roman" w:cs="Times New Roman"/>
          <w:color w:val="000000"/>
          <w:sz w:val="28"/>
          <w:szCs w:val="28"/>
        </w:rPr>
        <w:t xml:space="preserve"> </w:t>
      </w:r>
      <w:r w:rsidRPr="001B3BC9">
        <w:rPr>
          <w:rFonts w:ascii="Times New Roman" w:eastAsia="Calibri" w:hAnsi="Times New Roman" w:cs="Times New Roman"/>
          <w:color w:val="000000"/>
          <w:sz w:val="28"/>
          <w:szCs w:val="28"/>
        </w:rPr>
        <w:t xml:space="preserve">таблицы. Если все табличные данные имеют одну и ту же единицу измерения, то данную единицу, начиная с предлога «в», приводят над таблицей справа (например, в тыс. руб., в </w:t>
      </w:r>
      <w:proofErr w:type="gramStart"/>
      <w:r w:rsidRPr="001B3BC9">
        <w:rPr>
          <w:rFonts w:ascii="Times New Roman" w:eastAsia="Calibri" w:hAnsi="Times New Roman" w:cs="Times New Roman"/>
          <w:color w:val="000000"/>
          <w:sz w:val="28"/>
          <w:szCs w:val="28"/>
        </w:rPr>
        <w:t>га</w:t>
      </w:r>
      <w:proofErr w:type="gramEnd"/>
      <w:r w:rsidRPr="001B3BC9">
        <w:rPr>
          <w:rFonts w:ascii="Times New Roman" w:eastAsia="Calibri" w:hAnsi="Times New Roman" w:cs="Times New Roman"/>
          <w:color w:val="000000"/>
          <w:sz w:val="28"/>
          <w:szCs w:val="28"/>
        </w:rPr>
        <w:t>, в кв. м, в процентах и т.п.).</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Цифровые значения в графах таблиц проставляют так, чтобы разряды чисел по всей графе были расположены один под другим. В одной графе следует соблюдать одинаковое количество десятичных знаков для всех значений величин.</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отсутствии отдельных данных в таблице следует ставить прочерк. Если данные графы (строки) таблицы не требуют заполнения, то следует ставить знак «Х».</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Для облегчения пользования таблицей допускается проводить горизонтальные линии, разграничивающие строки таблицы.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Ширина таблицы должна соответствовать ширине основного текста. При превышении ширины таблицу следует размещать в альбомном формате по тексту или в Приложении.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в конце страницы таблица прерывается и ее продолжение будет на следующей странице, то в первой части таблицы проводят нижнюю горизонтальную черту, ограничивающую таблицу. При переносе таблицы ее заголовок не повторяют, а пишут в левом верхнем углу над таблицей слова «Продолжение таблицы …» и указывают ее номер. При этом в переносимой части повторяют нумерацию граф «шапки» таблицы. Не допускается при переносе отделять заголовок таблицы от самой таблицы, оставлять на странице только «шапку» таблицы без записи хотя бы одной строки табличных данных. Итоговая строка также не должна быть отделена от таблицы.</w:t>
      </w: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6) Иллюстрации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качестве иллюстраций в работах могут быть представлены чертежи, схемы, диаграммы, рисунки и т.п. Все иллюстрации обозначают в тексте словом «рисунок».</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Иллюстрации могут быть выполнены на компьютере, как в черно-белом, так и в цветном варианте.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Рисунки в зависимости от их размера располагают в тексте непосредственно после того абзаца, в котором данный рисунок был впервые упомянут,  или на следующей странице, а при необходимости – в приложении (особенности оформления рисунков, представленных в приложениях, указаны в п.10 настоящей Инструкции). Положение рисунка центрируют.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Все рисунки должны иметь наименование, которое помещают под иллюстрацией. Перед наименованием печатают слово «Рисунок» (с заглавной буквы), затем пробел, после чего указывают номер рисунка. Слово «Рисунок» печатают по центру.</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Рисунки следует нумеровать арабскими цифрами в пределах параграфов. В этом случае номер рисунка состоит из номера параграфа и порядкового </w:t>
      </w:r>
      <w:r w:rsidRPr="001B3BC9">
        <w:rPr>
          <w:rFonts w:ascii="Times New Roman" w:eastAsia="Calibri" w:hAnsi="Times New Roman" w:cs="Times New Roman"/>
          <w:color w:val="000000"/>
          <w:sz w:val="28"/>
          <w:szCs w:val="28"/>
        </w:rPr>
        <w:lastRenderedPageBreak/>
        <w:t>номера рисунка. В работах, не предполагающих деление глав (разделов) на параграфы, номер рисунка должен состоять из двух знаков, указывающих номер главы (раздела) и порядковый номер рисунка. Между цифрами, формирующими номер рисунка, ставится точка. После номера рисунка точка не ставится, затем пробел, дефис и наименование рисунка, которое печатают строчными буквами (кроме первой прописной). Точку в конце наименования рисунка не ставят.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Следует отметить, что нумерация рисунков проводится отдельно от нумерации таблиц, например, в параграфе 1.1 может быть представлена таблица 1.1.1 и рисунок 1.1.1</w:t>
      </w: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7) Формулы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необходимости в тексте работы могут быть использованы формулы.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Формулы следует выделять из текста в отдельную строку. Между текстом и следующей за ним формулой, между формулой и следующим за ним текстом должно быть расстояние, равное двум полуторным междустрочным интервалам.</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Переносить формулы на следующую строку допускается только на знаках выполняемых математических операций, причем знак в начале следующей строки повторяют.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Формулы нумеруют сквозной нумерацией в пределах параграфов. В этом случае номер формулы состоит из двухзначного номера параграфа и порядкового номера формулы. В работах, не предполагающих деление глав (разделов) на параграфы, номер формулы должен состоять из двух знаков, указывающих номер главы (раздела) и порядковый номер формулы. Между цифрами, формирующими номер формулы, ставится точка. После номера формулы точка не ставится.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Номер печатают арабскими цифрами в круглых скобках справа от формулы на одном уровне с ней. При написании формул следует использовать буквенные символы.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Пояснения символов и числовых коэффициентов, входящих в формулу (если соответствующие пояснения не приведены ранее в тексте), приводят непосредственно под формулой. Пояснения каждого символа приводят с новой строки в той последовательности, в которой эти символы приведены в формуле. Первую строку пояснения начинают со слова «где» с двоеточием после него. После самой формулы перед пояснениями необходимо ставить запятую.</w:t>
      </w: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 xml:space="preserve">Пример </w:t>
      </w:r>
      <w:r w:rsidR="00CB51A9" w:rsidRPr="004A7E72">
        <w:rPr>
          <w:rFonts w:ascii="Times New Roman" w:eastAsia="Calibri" w:hAnsi="Times New Roman" w:cs="Times New Roman"/>
          <w:i/>
          <w:color w:val="000000"/>
          <w:sz w:val="28"/>
          <w:szCs w:val="28"/>
        </w:rPr>
        <w:t>оформления формул</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AA2151" w:rsidRPr="001B3BC9" w:rsidRDefault="00DD5C0A" w:rsidP="002123A1">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    </w:t>
      </w:r>
      <w:r w:rsidR="00F64E11" w:rsidRPr="001B3BC9">
        <w:rPr>
          <w:rFonts w:ascii="Times New Roman" w:eastAsia="Calibri" w:hAnsi="Times New Roman" w:cs="Times New Roman"/>
          <w:color w:val="000000"/>
          <w:sz w:val="28"/>
          <w:szCs w:val="28"/>
        </w:rPr>
        <w:t xml:space="preserve">              </w:t>
      </w:r>
      <w:proofErr w:type="spellStart"/>
      <w:r w:rsidR="00AA2151" w:rsidRPr="001B3BC9">
        <w:rPr>
          <w:rFonts w:ascii="Times New Roman" w:eastAsia="Calibri" w:hAnsi="Times New Roman" w:cs="Times New Roman"/>
          <w:color w:val="000000"/>
          <w:sz w:val="28"/>
          <w:szCs w:val="28"/>
        </w:rPr>
        <w:t>Р</w:t>
      </w:r>
      <w:r w:rsidR="00AA2151" w:rsidRPr="001B3BC9">
        <w:rPr>
          <w:rFonts w:ascii="Times New Roman" w:eastAsia="Calibri" w:hAnsi="Times New Roman" w:cs="Times New Roman"/>
          <w:color w:val="000000"/>
        </w:rPr>
        <w:t>ср</w:t>
      </w:r>
      <w:proofErr w:type="spellEnd"/>
      <w:r w:rsidR="00AA2151" w:rsidRPr="001B3BC9">
        <w:rPr>
          <w:rFonts w:ascii="Times New Roman" w:eastAsia="Calibri" w:hAnsi="Times New Roman" w:cs="Times New Roman"/>
          <w:color w:val="000000"/>
          <w:sz w:val="28"/>
          <w:szCs w:val="28"/>
        </w:rPr>
        <w:object w:dxaOrig="3739"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3.25pt;height:41.25pt" o:ole="">
            <v:imagedata r:id="rId9" o:title=""/>
          </v:shape>
          <o:OLEObject Type="Embed" ProgID="Equation.3" ShapeID="_x0000_i1025" DrawAspect="Content" ObjectID="_1628186813" r:id="rId10"/>
        </w:object>
      </w:r>
      <w:r w:rsidR="00AA2151" w:rsidRPr="001B3BC9">
        <w:rPr>
          <w:rFonts w:ascii="Times New Roman" w:eastAsia="Calibri" w:hAnsi="Times New Roman" w:cs="Times New Roman"/>
          <w:color w:val="000000"/>
          <w:sz w:val="28"/>
          <w:szCs w:val="28"/>
        </w:rPr>
        <w:t xml:space="preserve"> </w:t>
      </w:r>
      <w:r w:rsidR="00AA2151" w:rsidRPr="001B3BC9">
        <w:rPr>
          <w:rFonts w:ascii="Times New Roman" w:eastAsia="Calibri" w:hAnsi="Times New Roman" w:cs="Times New Roman"/>
          <w:color w:val="000000"/>
          <w:sz w:val="28"/>
          <w:szCs w:val="28"/>
        </w:rPr>
        <w:tab/>
        <w:t xml:space="preserve">     </w:t>
      </w:r>
      <w:r w:rsidR="00F64E11" w:rsidRPr="001B3BC9">
        <w:rPr>
          <w:rFonts w:ascii="Times New Roman" w:eastAsia="Calibri" w:hAnsi="Times New Roman" w:cs="Times New Roman"/>
          <w:color w:val="000000"/>
          <w:sz w:val="28"/>
          <w:szCs w:val="28"/>
        </w:rPr>
        <w:t xml:space="preserve">     </w:t>
      </w:r>
      <w:r w:rsidR="00AA2151" w:rsidRPr="001B3BC9">
        <w:rPr>
          <w:rFonts w:ascii="Times New Roman" w:eastAsia="Calibri" w:hAnsi="Times New Roman" w:cs="Times New Roman"/>
          <w:color w:val="000000"/>
          <w:sz w:val="28"/>
          <w:szCs w:val="28"/>
        </w:rPr>
        <w:t xml:space="preserve"> </w:t>
      </w:r>
      <w:r w:rsidRPr="001B3BC9">
        <w:rPr>
          <w:rFonts w:ascii="Times New Roman" w:eastAsia="Calibri" w:hAnsi="Times New Roman" w:cs="Times New Roman"/>
          <w:color w:val="000000"/>
          <w:sz w:val="28"/>
          <w:szCs w:val="28"/>
        </w:rPr>
        <w:t xml:space="preserve">         </w:t>
      </w:r>
      <w:r w:rsidR="00AA2151" w:rsidRPr="001B3BC9">
        <w:rPr>
          <w:rFonts w:ascii="Times New Roman" w:eastAsia="Calibri" w:hAnsi="Times New Roman" w:cs="Times New Roman"/>
          <w:color w:val="000000"/>
          <w:sz w:val="28"/>
          <w:szCs w:val="28"/>
        </w:rPr>
        <w:t xml:space="preserve"> (1.1.1)</w:t>
      </w:r>
      <w:r w:rsidR="00F64E11" w:rsidRPr="001B3BC9">
        <w:rPr>
          <w:rFonts w:ascii="Times New Roman" w:eastAsia="Calibri" w:hAnsi="Times New Roman" w:cs="Times New Roman"/>
          <w:color w:val="000000"/>
          <w:sz w:val="28"/>
          <w:szCs w:val="28"/>
        </w:rPr>
        <w:t xml:space="preserve"> </w:t>
      </w:r>
    </w:p>
    <w:p w:rsidR="00F64E11" w:rsidRPr="001B3BC9" w:rsidRDefault="00F64E11" w:rsidP="002123A1">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где </w:t>
      </w:r>
      <w:proofErr w:type="spellStart"/>
      <w:r w:rsidRPr="001B3BC9">
        <w:rPr>
          <w:rFonts w:ascii="Times New Roman" w:eastAsia="Calibri" w:hAnsi="Times New Roman" w:cs="Times New Roman"/>
          <w:color w:val="000000"/>
          <w:sz w:val="28"/>
          <w:szCs w:val="28"/>
        </w:rPr>
        <w:t>V</w:t>
      </w:r>
      <w:r w:rsidRPr="001B3BC9">
        <w:rPr>
          <w:rFonts w:ascii="Times New Roman" w:eastAsia="Calibri" w:hAnsi="Times New Roman" w:cs="Times New Roman"/>
          <w:color w:val="000000"/>
        </w:rPr>
        <w:t>n</w:t>
      </w:r>
      <w:proofErr w:type="spellEnd"/>
      <w:r w:rsidRPr="001B3BC9">
        <w:rPr>
          <w:rFonts w:ascii="Times New Roman" w:eastAsia="Calibri" w:hAnsi="Times New Roman" w:cs="Times New Roman"/>
          <w:color w:val="000000"/>
          <w:sz w:val="28"/>
          <w:szCs w:val="28"/>
        </w:rPr>
        <w:t xml:space="preserve"> – сумма привлеченных средств того или иного вида той или иной группы срочности по n-ой сделке;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1B3BC9">
        <w:rPr>
          <w:rFonts w:ascii="Times New Roman" w:eastAsia="Calibri" w:hAnsi="Times New Roman" w:cs="Times New Roman"/>
          <w:color w:val="000000"/>
          <w:sz w:val="28"/>
          <w:szCs w:val="28"/>
        </w:rPr>
        <w:t>P</w:t>
      </w:r>
      <w:r w:rsidRPr="001B3BC9">
        <w:rPr>
          <w:rFonts w:ascii="Times New Roman" w:eastAsia="Calibri" w:hAnsi="Times New Roman" w:cs="Times New Roman"/>
          <w:color w:val="000000"/>
        </w:rPr>
        <w:t>k</w:t>
      </w:r>
      <w:proofErr w:type="spellEnd"/>
      <w:r w:rsidRPr="001B3BC9">
        <w:rPr>
          <w:rFonts w:ascii="Times New Roman" w:eastAsia="Calibri" w:hAnsi="Times New Roman" w:cs="Times New Roman"/>
          <w:color w:val="000000"/>
          <w:sz w:val="28"/>
          <w:szCs w:val="28"/>
        </w:rPr>
        <w:t xml:space="preserve"> (k = 1,2,…,n) – номинальная процентная ставка по n-ной сделке, установленная в договоре;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spellStart"/>
      <w:r w:rsidRPr="001B3BC9">
        <w:rPr>
          <w:rFonts w:ascii="Times New Roman" w:eastAsia="Calibri" w:hAnsi="Times New Roman" w:cs="Times New Roman"/>
          <w:color w:val="000000"/>
          <w:sz w:val="28"/>
          <w:szCs w:val="28"/>
        </w:rPr>
        <w:t>d</w:t>
      </w:r>
      <w:r w:rsidRPr="001B3BC9">
        <w:rPr>
          <w:rFonts w:ascii="Times New Roman" w:eastAsia="Calibri" w:hAnsi="Times New Roman" w:cs="Times New Roman"/>
          <w:color w:val="000000"/>
        </w:rPr>
        <w:t>k</w:t>
      </w:r>
      <w:proofErr w:type="spellEnd"/>
      <w:r w:rsidRPr="001B3BC9">
        <w:rPr>
          <w:rFonts w:ascii="Times New Roman" w:eastAsia="Calibri" w:hAnsi="Times New Roman" w:cs="Times New Roman"/>
          <w:color w:val="000000"/>
          <w:sz w:val="28"/>
          <w:szCs w:val="28"/>
        </w:rPr>
        <w:t xml:space="preserve">– удельный вес k-ого вида привлеченных средств в общем объеме </w:t>
      </w:r>
      <w:r w:rsidRPr="001B3BC9">
        <w:rPr>
          <w:rFonts w:ascii="Times New Roman" w:eastAsia="Calibri" w:hAnsi="Times New Roman" w:cs="Times New Roman"/>
          <w:color w:val="000000"/>
          <w:sz w:val="28"/>
          <w:szCs w:val="28"/>
        </w:rPr>
        <w:lastRenderedPageBreak/>
        <w:t>группы привлеченных средств.</w:t>
      </w: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8) Список использованных источников</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Список использованных источников является органической частью любой работы. Он позволяет автору документально подтвердить достоверность и точность приводимых в тексте заимствований: цитат, идей, фактов, таблиц, иллюстраций, формул и других документов, на основе которых строится исследование.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Список использованных источников приводится в конце работы после Заключения, в него включаются только те источники, которые непосредственно изучались при написании работы.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Источники должны располагаться в следующем порядке: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нормативные правовые акты;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специальная литература;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ресурсы Интернет.</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Нормативные правовые акты должны приводиться в следующей иерархической последовательности: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конституции (Российской Федерации, субъектов РФ);</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законы (федеральные, субъектов РФ);</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указы (Президента РФ, высших должностных лиц субъектов РФ);</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постановления (Правительства РФ, высших исполнительных органов государственной власти субъектов РФ);</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нормативные правовые акты органов местного самоуправления;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письма, инструкции, распоряжения, приказы министерств и ведомств.</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Списке использованных источников нормативные правовые акты одинаковой юридической силы располагаются строго в хронологическом порядке по мере их принятия (</w:t>
      </w:r>
      <w:proofErr w:type="gramStart"/>
      <w:r w:rsidRPr="001B3BC9">
        <w:rPr>
          <w:rFonts w:ascii="Times New Roman" w:eastAsia="Calibri" w:hAnsi="Times New Roman" w:cs="Times New Roman"/>
          <w:color w:val="000000"/>
          <w:sz w:val="28"/>
          <w:szCs w:val="28"/>
        </w:rPr>
        <w:t>от</w:t>
      </w:r>
      <w:proofErr w:type="gramEnd"/>
      <w:r w:rsidRPr="001B3BC9">
        <w:rPr>
          <w:rFonts w:ascii="Times New Roman" w:eastAsia="Calibri" w:hAnsi="Times New Roman" w:cs="Times New Roman"/>
          <w:color w:val="000000"/>
          <w:sz w:val="28"/>
          <w:szCs w:val="28"/>
        </w:rPr>
        <w:t xml:space="preserve"> ранее принятых к более поздним принятым документам).</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библиографическом описании нормативных правовых актов сначала указывается название документа, затем его статус (например, Федеральный закон, Указ Президента РФ и т.п.), после чего приводятся дата принятия документа, его номер и дата последней редакции.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Специальная литература включает монографии, диссертации, авторефераты диссертаций, книги, учебники и учебные пособия, статистические сборники, статьи в периодических изданиях.</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В Списке использованных источников специальная литература располагается строго в алфавитном порядке по фамилии авторов или, если автор не указан, по названию работы.</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Информация, размещенная в сети Интернет, является электронным ресурсом удаленного доступа и может также использоваться при составлении Списка использованных источников.</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 Специальная литература на иностранном языке размещается в алфавитном порядке в конце Списка использованных источников.</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 Нумерация в Списке использованных источников должна быть сплошной – от первого до последнего названия. Описание каждого источника составляется по определенной схеме и состоит из ряда обязательных элементов. В конце описания источника ставится точка.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lastRenderedPageBreak/>
        <w:t xml:space="preserve"> При оформлении Списка использованных источников необходимо помнить, что перед знаками препинания никогда не ставится пробел. Пробел всегда оставляют после знаков препинания (исключение составляют только сокращения вида «М.:», «СПб.</w:t>
      </w:r>
      <w:proofErr w:type="gramStart"/>
      <w:r w:rsidRPr="001B3BC9">
        <w:rPr>
          <w:rFonts w:ascii="Times New Roman" w:eastAsia="Calibri" w:hAnsi="Times New Roman" w:cs="Times New Roman"/>
          <w:color w:val="000000"/>
          <w:sz w:val="28"/>
          <w:szCs w:val="28"/>
        </w:rPr>
        <w:t>:»</w:t>
      </w:r>
      <w:proofErr w:type="gramEnd"/>
      <w:r w:rsidRPr="001B3BC9">
        <w:rPr>
          <w:rFonts w:ascii="Times New Roman" w:eastAsia="Calibri" w:hAnsi="Times New Roman" w:cs="Times New Roman"/>
          <w:color w:val="000000"/>
          <w:sz w:val="28"/>
          <w:szCs w:val="28"/>
        </w:rPr>
        <w:t>, используемые при описании литературных источников).</w:t>
      </w: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9) Приложения</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Иллюстрации, таблицы, тексты вспомогательного характера могут выноситься в приложения, которые оформляются после Списка использованных источников.</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Каждое приложение должно начинаться с новой страницы (нумерация страниц при этом не проводится) с указанием наверху посередине страницы слова «Приложение», его обозначения и степени. Приложение должно иметь заголовок, который записывают симметрично относительно текста с прописной буквы отдельной строкой. В тексте документа на все приложения должны быть даны ссылки.</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Приложения, если их больше одного, должны обозначаться заглавными буквами русского алфавита, начиная с А, за исключением букв Ё, </w:t>
      </w:r>
      <w:proofErr w:type="gramStart"/>
      <w:r w:rsidRPr="001B3BC9">
        <w:rPr>
          <w:rFonts w:ascii="Times New Roman" w:eastAsia="Calibri" w:hAnsi="Times New Roman" w:cs="Times New Roman"/>
          <w:color w:val="000000"/>
          <w:sz w:val="28"/>
          <w:szCs w:val="28"/>
        </w:rPr>
        <w:t>З</w:t>
      </w:r>
      <w:proofErr w:type="gramEnd"/>
      <w:r w:rsidRPr="001B3BC9">
        <w:rPr>
          <w:rFonts w:ascii="Times New Roman" w:eastAsia="Calibri" w:hAnsi="Times New Roman" w:cs="Times New Roman"/>
          <w:color w:val="000000"/>
          <w:sz w:val="28"/>
          <w:szCs w:val="28"/>
        </w:rPr>
        <w:t>, И, О, Ч, Ь, Ы, Ъ. После слова «ПРИЛОЖЕНИЕ» следует буква, обозначающая его последовательность.</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Каждое приложение должно иметь заголовок, который записывают симметрично тексту отдельной строкой в верхней части листа. Обозначаются приложения в той последовательности, в которой их данные используются в работе.</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приложение расположено на странице, имеющей альбомный формат, то слово «Приложение» и его порядковый номер располагают в правом верхнем углу альбомного листа.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Если в одно приложение входит несколько логически связанных структурных элементов, например, ряд таблиц или рисунков, то в пределах данного (т.е. одного) приложения они должны быть пронумерованы, например, «Таблица А.1», «Таблица А.2» или «Рисунок А.1», «Рисунок А.2». При этом каждая таблица должна иметь свой заголовок, а рисунок – свое наименование; общий заголовок приложения в данном случае может отсутствовать.</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При оформлении материалов приложений допускается использовать шрифты разной гарнитуры и размера.</w:t>
      </w:r>
    </w:p>
    <w:p w:rsidR="004A7E72" w:rsidRDefault="004A7E72" w:rsidP="002123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7E72" w:rsidRPr="004A7E72" w:rsidRDefault="004A7E72" w:rsidP="002123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7E72">
        <w:rPr>
          <w:rFonts w:ascii="Times New Roman" w:eastAsia="Times New Roman" w:hAnsi="Times New Roman" w:cs="Times New Roman"/>
          <w:sz w:val="28"/>
          <w:szCs w:val="28"/>
          <w:lang w:eastAsia="ru-RU"/>
        </w:rPr>
        <w:t>После прохождения практики студент представляет на кафедру отчет о практике. Отчет защищается в институте в срок, установленный кафедрой.</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Студент, не выполнивший программу </w:t>
      </w:r>
      <w:r w:rsidR="00E423B0" w:rsidRPr="001B3BC9">
        <w:rPr>
          <w:rFonts w:ascii="Times New Roman" w:eastAsia="Times New Roman" w:hAnsi="Times New Roman" w:cs="Times New Roman"/>
          <w:sz w:val="28"/>
          <w:szCs w:val="28"/>
          <w:lang w:eastAsia="ru-RU"/>
        </w:rPr>
        <w:t>практик</w:t>
      </w:r>
      <w:r w:rsidR="004A7E72">
        <w:rPr>
          <w:rFonts w:ascii="Times New Roman" w:eastAsia="Times New Roman" w:hAnsi="Times New Roman" w:cs="Times New Roman"/>
          <w:sz w:val="28"/>
          <w:szCs w:val="28"/>
          <w:lang w:eastAsia="ru-RU"/>
        </w:rPr>
        <w:t>и</w:t>
      </w:r>
      <w:r w:rsidRPr="001B3BC9">
        <w:rPr>
          <w:rFonts w:ascii="Times New Roman" w:eastAsia="Calibri" w:hAnsi="Times New Roman" w:cs="Times New Roman"/>
          <w:color w:val="000000"/>
          <w:sz w:val="28"/>
          <w:szCs w:val="28"/>
        </w:rPr>
        <w:t>, получивший отрицательный отзыв о работе или неудовлетворительную оценку при защите отчета, направляется на практику повторно или исключается из числа студентов университета.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4A7E72" w:rsidRPr="004A7E72" w:rsidRDefault="004A7E72" w:rsidP="002123A1">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4A7E72">
        <w:rPr>
          <w:rFonts w:ascii="Times New Roman" w:eastAsia="Times New Roman" w:hAnsi="Times New Roman" w:cs="Times New Roman"/>
          <w:i/>
          <w:sz w:val="28"/>
          <w:szCs w:val="28"/>
          <w:lang w:eastAsia="ru-RU"/>
        </w:rPr>
        <w:t>Содержание отчета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Основная часть включает: введение, разделы (в соответствии с разделами практики), которые допускается разбивать на отдельные параграфы, заключение.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lastRenderedPageBreak/>
        <w:t xml:space="preserve">Во введении дается характеристика объекта исследования, в которой следует остановиться на особенностях, влияющих на организацию учета, аудита и анализа.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В основной части отчета необходимо дать критическую оценку системы учета, аудита и анализа, действующей в организации, отразив ее особенности, положительные и отрицательные стороны, недостатки и пути их устранения.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Заключение – завершающая часть работы, в которой отражаются результаты исследования, выводы и предложения, направленные на совершенствование учетной, контрольной и аналитической работы в исследуемой организации. Заключение должно быть связано с основной частью и вытекать из нее. Не допускается излагать заключение как продолжение исследуемых в работе вопросов, использовать таблицы, рисунки и т.п. </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Список использованных источников информации должен быть оформлен в соответствии с ГОСТом и содержать сведения об источниках, использованных при написании отчета.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AA2151" w:rsidRPr="004A7E72"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i/>
          <w:color w:val="000000"/>
          <w:sz w:val="28"/>
          <w:szCs w:val="28"/>
        </w:rPr>
      </w:pPr>
      <w:r w:rsidRPr="004A7E72">
        <w:rPr>
          <w:rFonts w:ascii="Times New Roman" w:eastAsia="Calibri" w:hAnsi="Times New Roman" w:cs="Times New Roman"/>
          <w:i/>
          <w:color w:val="000000"/>
          <w:sz w:val="28"/>
          <w:szCs w:val="28"/>
        </w:rPr>
        <w:t xml:space="preserve"> Содержание приложений отчета</w:t>
      </w:r>
    </w:p>
    <w:p w:rsidR="00AA2151" w:rsidRPr="001B3BC9" w:rsidRDefault="00AA2151"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Наряду с теоретической частью отчет о </w:t>
      </w:r>
      <w:r w:rsidR="004A7E72">
        <w:rPr>
          <w:rFonts w:ascii="Times New Roman" w:eastAsia="Calibri" w:hAnsi="Times New Roman" w:cs="Times New Roman"/>
          <w:color w:val="000000"/>
          <w:sz w:val="28"/>
          <w:szCs w:val="28"/>
        </w:rPr>
        <w:t>п</w:t>
      </w:r>
      <w:r w:rsidR="00592D23" w:rsidRPr="001B3BC9">
        <w:rPr>
          <w:rFonts w:ascii="Times New Roman" w:eastAsia="Times New Roman" w:hAnsi="Times New Roman" w:cs="Times New Roman"/>
          <w:sz w:val="28"/>
          <w:szCs w:val="28"/>
          <w:lang w:eastAsia="ru-RU"/>
        </w:rPr>
        <w:t>роизводственн</w:t>
      </w:r>
      <w:r w:rsidR="004A7E72">
        <w:rPr>
          <w:rFonts w:ascii="Times New Roman" w:eastAsia="Times New Roman" w:hAnsi="Times New Roman" w:cs="Times New Roman"/>
          <w:sz w:val="28"/>
          <w:szCs w:val="28"/>
          <w:lang w:eastAsia="ru-RU"/>
        </w:rPr>
        <w:t>ой</w:t>
      </w:r>
      <w:r w:rsidR="00592D23" w:rsidRPr="001B3BC9">
        <w:rPr>
          <w:rFonts w:ascii="Times New Roman" w:eastAsia="Times New Roman" w:hAnsi="Times New Roman" w:cs="Times New Roman"/>
          <w:sz w:val="28"/>
          <w:szCs w:val="28"/>
          <w:lang w:eastAsia="ru-RU"/>
        </w:rPr>
        <w:t xml:space="preserve"> практик</w:t>
      </w:r>
      <w:r w:rsidR="004A7E72">
        <w:rPr>
          <w:rFonts w:ascii="Times New Roman" w:eastAsia="Times New Roman" w:hAnsi="Times New Roman" w:cs="Times New Roman"/>
          <w:sz w:val="28"/>
          <w:szCs w:val="28"/>
          <w:lang w:eastAsia="ru-RU"/>
        </w:rPr>
        <w:t>е</w:t>
      </w:r>
      <w:proofErr w:type="gramStart"/>
      <w:r w:rsidR="00592D23" w:rsidRPr="001B3BC9">
        <w:rPr>
          <w:rFonts w:ascii="Times New Roman" w:eastAsia="Times New Roman" w:hAnsi="Times New Roman" w:cs="Times New Roman"/>
          <w:sz w:val="28"/>
          <w:szCs w:val="28"/>
          <w:lang w:eastAsia="ru-RU"/>
        </w:rPr>
        <w:t>.</w:t>
      </w:r>
      <w:proofErr w:type="gramEnd"/>
      <w:r w:rsidR="00592D23" w:rsidRPr="001B3BC9">
        <w:rPr>
          <w:rFonts w:ascii="Times New Roman" w:eastAsia="Times New Roman" w:hAnsi="Times New Roman" w:cs="Times New Roman"/>
          <w:sz w:val="28"/>
          <w:szCs w:val="28"/>
          <w:lang w:eastAsia="ru-RU"/>
        </w:rPr>
        <w:t xml:space="preserve"> </w:t>
      </w:r>
      <w:proofErr w:type="gramStart"/>
      <w:r w:rsidR="004A7E72">
        <w:rPr>
          <w:rFonts w:ascii="Times New Roman" w:eastAsia="Times New Roman" w:hAnsi="Times New Roman" w:cs="Times New Roman"/>
          <w:sz w:val="28"/>
          <w:szCs w:val="28"/>
          <w:lang w:eastAsia="ru-RU"/>
        </w:rPr>
        <w:t>п</w:t>
      </w:r>
      <w:proofErr w:type="gramEnd"/>
      <w:r w:rsidR="00592D23" w:rsidRPr="001B3BC9">
        <w:rPr>
          <w:rFonts w:ascii="Times New Roman" w:eastAsia="Times New Roman" w:hAnsi="Times New Roman" w:cs="Times New Roman"/>
          <w:sz w:val="28"/>
          <w:szCs w:val="28"/>
          <w:lang w:eastAsia="ru-RU"/>
        </w:rPr>
        <w:t>реддипломн</w:t>
      </w:r>
      <w:r w:rsidR="004A7E72">
        <w:rPr>
          <w:rFonts w:ascii="Times New Roman" w:eastAsia="Times New Roman" w:hAnsi="Times New Roman" w:cs="Times New Roman"/>
          <w:sz w:val="28"/>
          <w:szCs w:val="28"/>
          <w:lang w:eastAsia="ru-RU"/>
        </w:rPr>
        <w:t>ой</w:t>
      </w:r>
      <w:r w:rsidR="00592D23" w:rsidRPr="001B3BC9">
        <w:rPr>
          <w:rFonts w:ascii="Times New Roman" w:eastAsia="Times New Roman" w:hAnsi="Times New Roman" w:cs="Times New Roman"/>
          <w:sz w:val="28"/>
          <w:szCs w:val="28"/>
          <w:lang w:eastAsia="ru-RU"/>
        </w:rPr>
        <w:t xml:space="preserve"> практик</w:t>
      </w:r>
      <w:r w:rsidR="004A7E72">
        <w:rPr>
          <w:rFonts w:ascii="Times New Roman" w:eastAsia="Times New Roman" w:hAnsi="Times New Roman" w:cs="Times New Roman"/>
          <w:sz w:val="28"/>
          <w:szCs w:val="28"/>
          <w:lang w:eastAsia="ru-RU"/>
        </w:rPr>
        <w:t>е</w:t>
      </w:r>
      <w:r w:rsidR="00592D23" w:rsidRPr="001B3BC9">
        <w:rPr>
          <w:rFonts w:ascii="Times New Roman" w:eastAsia="Times New Roman" w:hAnsi="Times New Roman" w:cs="Times New Roman"/>
          <w:sz w:val="28"/>
          <w:szCs w:val="28"/>
          <w:lang w:eastAsia="ru-RU"/>
        </w:rPr>
        <w:t xml:space="preserve"> должен</w:t>
      </w:r>
      <w:r w:rsidRPr="001B3BC9">
        <w:rPr>
          <w:rFonts w:ascii="Times New Roman" w:eastAsia="Calibri" w:hAnsi="Times New Roman" w:cs="Times New Roman"/>
          <w:color w:val="000000"/>
          <w:sz w:val="28"/>
          <w:szCs w:val="28"/>
        </w:rPr>
        <w:t xml:space="preserve"> содержать: </w:t>
      </w:r>
    </w:p>
    <w:p w:rsidR="00AA2151" w:rsidRPr="001B3BC9" w:rsidRDefault="004A7E72" w:rsidP="002123A1">
      <w:pPr>
        <w:widowControl w:val="0"/>
        <w:shd w:val="clear" w:color="auto" w:fill="FFFFFF"/>
        <w:tabs>
          <w:tab w:val="left" w:pos="1134"/>
        </w:tabs>
        <w:spacing w:after="0" w:line="240" w:lineRule="auto"/>
        <w:ind w:firstLine="709"/>
        <w:jc w:val="both"/>
        <w:rPr>
          <w:rFonts w:ascii="Times New Roman" w:eastAsia="Times New Roman" w:hAnsi="Times New Roman" w:cs="Times New Roman"/>
          <w:sz w:val="28"/>
          <w:szCs w:val="24"/>
          <w:lang w:eastAsia="ru-RU"/>
        </w:rPr>
      </w:pPr>
      <w:r>
        <w:rPr>
          <w:rFonts w:ascii="Times New Roman" w:eastAsia="Calibri" w:hAnsi="Times New Roman" w:cs="Times New Roman"/>
          <w:sz w:val="28"/>
          <w:szCs w:val="28"/>
        </w:rPr>
        <w:t>- д</w:t>
      </w:r>
      <w:r w:rsidR="00AA2151" w:rsidRPr="001B3BC9">
        <w:rPr>
          <w:rFonts w:ascii="Times New Roman" w:eastAsia="Calibri" w:hAnsi="Times New Roman" w:cs="Times New Roman"/>
          <w:sz w:val="28"/>
          <w:szCs w:val="28"/>
        </w:rPr>
        <w:t xml:space="preserve">невник  </w:t>
      </w:r>
      <w:r>
        <w:rPr>
          <w:rFonts w:ascii="Times New Roman" w:eastAsia="Calibri" w:hAnsi="Times New Roman" w:cs="Times New Roman"/>
          <w:sz w:val="28"/>
          <w:szCs w:val="28"/>
        </w:rPr>
        <w:t>п</w:t>
      </w:r>
      <w:r w:rsidR="00592D23" w:rsidRPr="001B3BC9">
        <w:rPr>
          <w:rFonts w:ascii="Times New Roman" w:eastAsia="Times New Roman" w:hAnsi="Times New Roman" w:cs="Times New Roman"/>
          <w:sz w:val="28"/>
          <w:szCs w:val="28"/>
          <w:lang w:eastAsia="ru-RU"/>
        </w:rPr>
        <w:t>роизводственн</w:t>
      </w:r>
      <w:r>
        <w:rPr>
          <w:rFonts w:ascii="Times New Roman" w:eastAsia="Times New Roman" w:hAnsi="Times New Roman" w:cs="Times New Roman"/>
          <w:sz w:val="28"/>
          <w:szCs w:val="28"/>
          <w:lang w:eastAsia="ru-RU"/>
        </w:rPr>
        <w:t>ой</w:t>
      </w:r>
      <w:r w:rsidR="00592D23" w:rsidRPr="001B3BC9">
        <w:rPr>
          <w:rFonts w:ascii="Times New Roman" w:eastAsia="Times New Roman" w:hAnsi="Times New Roman" w:cs="Times New Roman"/>
          <w:sz w:val="28"/>
          <w:szCs w:val="28"/>
          <w:lang w:eastAsia="ru-RU"/>
        </w:rPr>
        <w:t xml:space="preserve"> практик</w:t>
      </w:r>
      <w:r>
        <w:rPr>
          <w:rFonts w:ascii="Times New Roman" w:eastAsia="Times New Roman" w:hAnsi="Times New Roman" w:cs="Times New Roman"/>
          <w:sz w:val="28"/>
          <w:szCs w:val="28"/>
          <w:lang w:eastAsia="ru-RU"/>
        </w:rPr>
        <w:t>и</w:t>
      </w:r>
      <w:proofErr w:type="gramStart"/>
      <w:r w:rsidR="00592D23" w:rsidRPr="001B3BC9">
        <w:rPr>
          <w:rFonts w:ascii="Times New Roman" w:eastAsia="Times New Roman" w:hAnsi="Times New Roman" w:cs="Times New Roman"/>
          <w:sz w:val="28"/>
          <w:szCs w:val="28"/>
          <w:lang w:eastAsia="ru-RU"/>
        </w:rPr>
        <w:t>.</w:t>
      </w:r>
      <w:proofErr w:type="gramEnd"/>
      <w:r w:rsidR="00592D23" w:rsidRPr="001B3BC9">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w:t>
      </w:r>
      <w:proofErr w:type="gramEnd"/>
      <w:r w:rsidR="00592D23" w:rsidRPr="001B3BC9">
        <w:rPr>
          <w:rFonts w:ascii="Times New Roman" w:eastAsia="Times New Roman" w:hAnsi="Times New Roman" w:cs="Times New Roman"/>
          <w:sz w:val="28"/>
          <w:szCs w:val="28"/>
          <w:lang w:eastAsia="ru-RU"/>
        </w:rPr>
        <w:t>реддипломн</w:t>
      </w:r>
      <w:r>
        <w:rPr>
          <w:rFonts w:ascii="Times New Roman" w:eastAsia="Times New Roman" w:hAnsi="Times New Roman" w:cs="Times New Roman"/>
          <w:sz w:val="28"/>
          <w:szCs w:val="28"/>
          <w:lang w:eastAsia="ru-RU"/>
        </w:rPr>
        <w:t>ой</w:t>
      </w:r>
      <w:r w:rsidR="00592D23" w:rsidRPr="001B3BC9">
        <w:rPr>
          <w:rFonts w:ascii="Times New Roman" w:eastAsia="Times New Roman" w:hAnsi="Times New Roman" w:cs="Times New Roman"/>
          <w:sz w:val="28"/>
          <w:szCs w:val="28"/>
          <w:lang w:eastAsia="ru-RU"/>
        </w:rPr>
        <w:t xml:space="preserve"> практик</w:t>
      </w:r>
      <w:r>
        <w:rPr>
          <w:rFonts w:ascii="Times New Roman" w:eastAsia="Times New Roman" w:hAnsi="Times New Roman" w:cs="Times New Roman"/>
          <w:sz w:val="28"/>
          <w:szCs w:val="28"/>
          <w:lang w:eastAsia="ru-RU"/>
        </w:rPr>
        <w:t>и</w:t>
      </w:r>
      <w:r w:rsidR="00592D23" w:rsidRPr="001B3BC9">
        <w:rPr>
          <w:rFonts w:ascii="Times New Roman" w:eastAsia="Times New Roman" w:hAnsi="Times New Roman" w:cs="Times New Roman"/>
          <w:sz w:val="28"/>
          <w:szCs w:val="28"/>
          <w:lang w:eastAsia="ru-RU"/>
        </w:rPr>
        <w:t xml:space="preserve"> </w:t>
      </w:r>
      <w:r w:rsidR="00AA2151" w:rsidRPr="001B3BC9">
        <w:rPr>
          <w:rFonts w:ascii="Times New Roman" w:eastAsia="Calibri" w:hAnsi="Times New Roman" w:cs="Times New Roman"/>
          <w:sz w:val="28"/>
          <w:szCs w:val="28"/>
        </w:rPr>
        <w:t xml:space="preserve">(прикладывается в начале отчета) </w:t>
      </w:r>
      <w:r w:rsidR="00AA2151" w:rsidRPr="001B3BC9">
        <w:rPr>
          <w:rFonts w:ascii="Times New Roman" w:eastAsia="Times New Roman" w:hAnsi="Times New Roman" w:cs="Times New Roman"/>
          <w:sz w:val="28"/>
          <w:szCs w:val="24"/>
          <w:lang w:eastAsia="ru-RU"/>
        </w:rPr>
        <w:t xml:space="preserve">(Приложение </w:t>
      </w:r>
      <w:r w:rsidR="00F64E11" w:rsidRPr="001B3BC9">
        <w:rPr>
          <w:rFonts w:ascii="Times New Roman" w:eastAsia="Times New Roman" w:hAnsi="Times New Roman" w:cs="Times New Roman"/>
          <w:sz w:val="28"/>
          <w:szCs w:val="24"/>
          <w:lang w:eastAsia="ru-RU"/>
        </w:rPr>
        <w:t>Б</w:t>
      </w:r>
      <w:r w:rsidR="00AA2151" w:rsidRPr="001B3BC9">
        <w:rPr>
          <w:rFonts w:ascii="Times New Roman" w:eastAsia="Times New Roman" w:hAnsi="Times New Roman" w:cs="Times New Roman"/>
          <w:sz w:val="28"/>
          <w:szCs w:val="24"/>
          <w:lang w:eastAsia="ru-RU"/>
        </w:rPr>
        <w:t>).</w:t>
      </w:r>
    </w:p>
    <w:p w:rsidR="00AA2151" w:rsidRPr="001B3BC9" w:rsidRDefault="004A7E72"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п</w:t>
      </w:r>
      <w:r w:rsidR="00AA2151" w:rsidRPr="001B3BC9">
        <w:rPr>
          <w:rFonts w:ascii="Times New Roman" w:eastAsia="Calibri" w:hAnsi="Times New Roman" w:cs="Times New Roman"/>
          <w:color w:val="000000"/>
          <w:sz w:val="28"/>
          <w:szCs w:val="28"/>
        </w:rPr>
        <w:t>риложения к отчету по пунктам программы практики. В состав приложений должны быть включены копии первичных документов, учетных регистров, форм бухгалтерской отчетности.</w:t>
      </w:r>
    </w:p>
    <w:p w:rsidR="00AA2151" w:rsidRPr="00081C02" w:rsidRDefault="00AA2151" w:rsidP="00081C02">
      <w:pPr>
        <w:pStyle w:val="1"/>
        <w:spacing w:before="0" w:line="240" w:lineRule="auto"/>
        <w:ind w:firstLine="709"/>
        <w:jc w:val="both"/>
        <w:rPr>
          <w:rFonts w:ascii="Times New Roman" w:eastAsia="Calibri" w:hAnsi="Times New Roman" w:cs="Times New Roman"/>
          <w:color w:val="auto"/>
        </w:rPr>
      </w:pPr>
    </w:p>
    <w:p w:rsidR="004A7E72" w:rsidRPr="00081C02" w:rsidRDefault="00805964" w:rsidP="00081C02">
      <w:pPr>
        <w:pStyle w:val="1"/>
        <w:spacing w:before="0" w:line="240" w:lineRule="auto"/>
        <w:ind w:firstLine="709"/>
        <w:jc w:val="both"/>
        <w:rPr>
          <w:rFonts w:ascii="Times New Roman" w:eastAsia="Times New Roman" w:hAnsi="Times New Roman" w:cs="Times New Roman"/>
          <w:color w:val="auto"/>
          <w:lang w:eastAsia="ru-RU"/>
        </w:rPr>
      </w:pPr>
      <w:bookmarkStart w:id="21" w:name="_Toc451775494"/>
      <w:bookmarkStart w:id="22" w:name="_Toc464134425"/>
      <w:bookmarkStart w:id="23" w:name="_Toc17572009"/>
      <w:r w:rsidRPr="00081C02">
        <w:rPr>
          <w:rFonts w:ascii="Times New Roman" w:eastAsia="Times New Roman" w:hAnsi="Times New Roman" w:cs="Times New Roman"/>
          <w:color w:val="auto"/>
          <w:lang w:eastAsia="ru-RU"/>
        </w:rPr>
        <w:t xml:space="preserve">9. </w:t>
      </w:r>
      <w:bookmarkStart w:id="24" w:name="_Toc464134428"/>
      <w:bookmarkEnd w:id="21"/>
      <w:bookmarkEnd w:id="22"/>
      <w:r w:rsidR="004A7E72" w:rsidRPr="00081C02">
        <w:rPr>
          <w:rFonts w:ascii="Times New Roman" w:eastAsia="Times New Roman" w:hAnsi="Times New Roman" w:cs="Times New Roman"/>
          <w:color w:val="auto"/>
          <w:lang w:eastAsia="ru-RU"/>
        </w:rPr>
        <w:t>Перечень учебной и/или научной литературы и ресурсов информационно-телекоммуникационной сети интернет, необходимых для прохождения практики</w:t>
      </w:r>
      <w:bookmarkEnd w:id="23"/>
    </w:p>
    <w:p w:rsidR="004A7E72" w:rsidRPr="004A7E72" w:rsidRDefault="004A7E72"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b/>
          <w:sz w:val="28"/>
          <w:szCs w:val="28"/>
          <w:lang w:eastAsia="ru-RU"/>
        </w:rPr>
      </w:pPr>
    </w:p>
    <w:p w:rsidR="00805964" w:rsidRPr="001B3BC9" w:rsidRDefault="0080596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b/>
          <w:bCs/>
          <w:iCs/>
          <w:sz w:val="28"/>
          <w:szCs w:val="28"/>
          <w:lang w:eastAsia="ru-RU"/>
        </w:rPr>
      </w:pPr>
      <w:r w:rsidRPr="001B3BC9">
        <w:rPr>
          <w:rFonts w:ascii="Times New Roman" w:eastAsia="Times New Roman" w:hAnsi="Times New Roman" w:cs="Times New Roman"/>
          <w:b/>
          <w:bCs/>
          <w:iCs/>
          <w:sz w:val="28"/>
          <w:szCs w:val="28"/>
          <w:lang w:eastAsia="ru-RU"/>
        </w:rPr>
        <w:t>Нормативные документы</w:t>
      </w:r>
    </w:p>
    <w:p w:rsidR="0083314B" w:rsidRPr="001B3BC9" w:rsidRDefault="0083314B" w:rsidP="002123A1">
      <w:pPr>
        <w:pStyle w:val="a7"/>
        <w:widowControl w:val="0"/>
        <w:numPr>
          <w:ilvl w:val="0"/>
          <w:numId w:val="5"/>
        </w:numPr>
        <w:spacing w:after="0" w:line="240" w:lineRule="auto"/>
        <w:ind w:left="0" w:firstLine="567"/>
        <w:jc w:val="both"/>
        <w:rPr>
          <w:rFonts w:ascii="Times New Roman" w:eastAsia="Calibri" w:hAnsi="Times New Roman" w:cs="Times New Roman"/>
          <w:bCs/>
          <w:kern w:val="36"/>
          <w:sz w:val="28"/>
          <w:szCs w:val="28"/>
          <w:lang w:eastAsia="ru-RU"/>
        </w:rPr>
      </w:pPr>
      <w:bookmarkStart w:id="25" w:name="_Toc464134427"/>
      <w:r w:rsidRPr="001B3BC9">
        <w:rPr>
          <w:rFonts w:ascii="Times New Roman" w:eastAsia="Calibri" w:hAnsi="Times New Roman" w:cs="Times New Roman"/>
          <w:bCs/>
          <w:kern w:val="36"/>
          <w:sz w:val="28"/>
          <w:szCs w:val="28"/>
          <w:lang w:eastAsia="ru-RU"/>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[Электронный ресурс] //Справочно-правовая система </w:t>
      </w:r>
      <w:proofErr w:type="spellStart"/>
      <w:r w:rsidRPr="001B3BC9">
        <w:rPr>
          <w:rFonts w:ascii="Times New Roman" w:eastAsia="Calibri" w:hAnsi="Times New Roman" w:cs="Times New Roman"/>
          <w:bCs/>
          <w:kern w:val="36"/>
          <w:sz w:val="28"/>
          <w:szCs w:val="28"/>
          <w:lang w:eastAsia="ru-RU"/>
        </w:rPr>
        <w:t>КонсультантПлюс</w:t>
      </w:r>
      <w:proofErr w:type="spellEnd"/>
      <w:r w:rsidRPr="001B3BC9">
        <w:rPr>
          <w:rFonts w:ascii="Times New Roman" w:eastAsia="Calibri" w:hAnsi="Times New Roman" w:cs="Times New Roman"/>
          <w:bCs/>
          <w:kern w:val="36"/>
          <w:sz w:val="28"/>
          <w:szCs w:val="28"/>
          <w:lang w:eastAsia="ru-RU"/>
        </w:rPr>
        <w:t>». Режим доступа http://www.consultant.ru/</w:t>
      </w:r>
    </w:p>
    <w:p w:rsidR="00740801" w:rsidRPr="001B3BC9" w:rsidRDefault="00740801" w:rsidP="002123A1">
      <w:pPr>
        <w:widowControl w:val="0"/>
        <w:numPr>
          <w:ilvl w:val="0"/>
          <w:numId w:val="5"/>
        </w:numPr>
        <w:shd w:val="clear" w:color="auto" w:fill="FFFFFF"/>
        <w:autoSpaceDE w:val="0"/>
        <w:autoSpaceDN w:val="0"/>
        <w:adjustRightInd w:val="0"/>
        <w:spacing w:after="0" w:line="240" w:lineRule="auto"/>
        <w:ind w:left="0" w:firstLine="567"/>
        <w:contextualSpacing/>
        <w:jc w:val="both"/>
        <w:outlineLvl w:val="0"/>
        <w:rPr>
          <w:rFonts w:ascii="Times New Roman" w:eastAsia="Calibri" w:hAnsi="Times New Roman" w:cs="Times New Roman"/>
          <w:bCs/>
          <w:kern w:val="36"/>
          <w:sz w:val="28"/>
          <w:szCs w:val="28"/>
          <w:lang w:eastAsia="ru-RU"/>
        </w:rPr>
      </w:pPr>
      <w:bookmarkStart w:id="26" w:name="_Toc17572010"/>
      <w:r w:rsidRPr="001B3BC9">
        <w:rPr>
          <w:rFonts w:ascii="Times New Roman" w:eastAsia="Calibri" w:hAnsi="Times New Roman" w:cs="Times New Roman"/>
          <w:bCs/>
          <w:kern w:val="36"/>
          <w:sz w:val="28"/>
          <w:szCs w:val="28"/>
          <w:lang w:eastAsia="ru-RU"/>
        </w:rPr>
        <w:t>Гражданский кодекс Российской Федерации (часть первая) от 30.11.1994 № 51–ФЗ (р</w:t>
      </w:r>
      <w:r w:rsidRPr="001B3BC9">
        <w:rPr>
          <w:rFonts w:ascii="Times New Roman" w:eastAsia="Times New Roman" w:hAnsi="Times New Roman" w:cs="Times New Roman"/>
          <w:bCs/>
          <w:kern w:val="36"/>
          <w:sz w:val="28"/>
          <w:szCs w:val="28"/>
          <w:lang w:eastAsia="ru-RU"/>
        </w:rPr>
        <w:t>ед. от 03.08.2018</w:t>
      </w:r>
      <w:proofErr w:type="gramStart"/>
      <w:r w:rsidRPr="001B3BC9">
        <w:rPr>
          <w:rFonts w:ascii="Times New Roman" w:eastAsia="Times New Roman" w:hAnsi="Times New Roman" w:cs="Times New Roman"/>
          <w:bCs/>
          <w:kern w:val="36"/>
          <w:sz w:val="28"/>
          <w:szCs w:val="28"/>
          <w:lang w:eastAsia="ru-RU"/>
        </w:rPr>
        <w:t xml:space="preserve"> )</w:t>
      </w:r>
      <w:proofErr w:type="gramEnd"/>
      <w:r w:rsidRPr="001B3BC9">
        <w:rPr>
          <w:rFonts w:ascii="Times New Roman" w:eastAsia="Times New Roman" w:hAnsi="Times New Roman" w:cs="Times New Roman"/>
          <w:bCs/>
          <w:kern w:val="36"/>
          <w:sz w:val="28"/>
          <w:szCs w:val="28"/>
          <w:lang w:eastAsia="ru-RU"/>
        </w:rPr>
        <w:t>/</w:t>
      </w:r>
      <w:r w:rsidRPr="001B3BC9">
        <w:rPr>
          <w:rFonts w:ascii="Times New Roman" w:eastAsia="Calibri" w:hAnsi="Times New Roman" w:cs="Times New Roman"/>
          <w:bCs/>
          <w:kern w:val="36"/>
          <w:sz w:val="28"/>
          <w:szCs w:val="28"/>
          <w:lang w:eastAsia="ru-RU"/>
        </w:rPr>
        <w:t xml:space="preserve">/ </w:t>
      </w:r>
      <w:proofErr w:type="spellStart"/>
      <w:r w:rsidRPr="001B3BC9">
        <w:rPr>
          <w:rFonts w:ascii="Times New Roman" w:eastAsia="Calibri" w:hAnsi="Times New Roman" w:cs="Times New Roman"/>
          <w:bCs/>
          <w:kern w:val="36"/>
          <w:sz w:val="28"/>
          <w:szCs w:val="28"/>
          <w:lang w:eastAsia="ru-RU"/>
        </w:rPr>
        <w:t>КонсультантПлюс</w:t>
      </w:r>
      <w:proofErr w:type="spellEnd"/>
      <w:r w:rsidRPr="001B3BC9">
        <w:rPr>
          <w:rFonts w:ascii="Times New Roman" w:eastAsia="Calibri" w:hAnsi="Times New Roman" w:cs="Times New Roman"/>
          <w:bCs/>
          <w:kern w:val="36"/>
          <w:sz w:val="28"/>
          <w:szCs w:val="28"/>
          <w:lang w:eastAsia="ru-RU"/>
        </w:rPr>
        <w:t>. [Электрон</w:t>
      </w:r>
      <w:proofErr w:type="gramStart"/>
      <w:r w:rsidRPr="001B3BC9">
        <w:rPr>
          <w:rFonts w:ascii="Times New Roman" w:eastAsia="Calibri" w:hAnsi="Times New Roman" w:cs="Times New Roman"/>
          <w:bCs/>
          <w:kern w:val="36"/>
          <w:sz w:val="28"/>
          <w:szCs w:val="28"/>
          <w:lang w:eastAsia="ru-RU"/>
        </w:rPr>
        <w:t>.</w:t>
      </w:r>
      <w:proofErr w:type="gramEnd"/>
      <w:r w:rsidRPr="001B3BC9">
        <w:rPr>
          <w:rFonts w:ascii="Times New Roman" w:eastAsia="Calibri" w:hAnsi="Times New Roman" w:cs="Times New Roman"/>
          <w:bCs/>
          <w:kern w:val="36"/>
          <w:sz w:val="28"/>
          <w:szCs w:val="28"/>
          <w:lang w:eastAsia="ru-RU"/>
        </w:rPr>
        <w:t xml:space="preserve"> </w:t>
      </w:r>
      <w:proofErr w:type="gramStart"/>
      <w:r w:rsidRPr="001B3BC9">
        <w:rPr>
          <w:rFonts w:ascii="Times New Roman" w:eastAsia="Calibri" w:hAnsi="Times New Roman" w:cs="Times New Roman"/>
          <w:bCs/>
          <w:kern w:val="36"/>
          <w:sz w:val="28"/>
          <w:szCs w:val="28"/>
          <w:lang w:eastAsia="ru-RU"/>
        </w:rPr>
        <w:t>р</w:t>
      </w:r>
      <w:proofErr w:type="gramEnd"/>
      <w:r w:rsidRPr="001B3BC9">
        <w:rPr>
          <w:rFonts w:ascii="Times New Roman" w:eastAsia="Calibri" w:hAnsi="Times New Roman" w:cs="Times New Roman"/>
          <w:bCs/>
          <w:kern w:val="36"/>
          <w:sz w:val="28"/>
          <w:szCs w:val="28"/>
          <w:lang w:eastAsia="ru-RU"/>
        </w:rPr>
        <w:t xml:space="preserve">есурс]. </w:t>
      </w:r>
      <w:r w:rsidR="0083314B" w:rsidRPr="001B3BC9">
        <w:rPr>
          <w:rFonts w:ascii="Times New Roman" w:eastAsia="Calibri" w:hAnsi="Times New Roman" w:cs="Times New Roman"/>
          <w:bCs/>
          <w:kern w:val="36"/>
          <w:sz w:val="28"/>
          <w:szCs w:val="28"/>
          <w:lang w:eastAsia="ru-RU"/>
        </w:rPr>
        <w:t xml:space="preserve">//Справочно-правовая система </w:t>
      </w:r>
      <w:proofErr w:type="spellStart"/>
      <w:r w:rsidR="0083314B" w:rsidRPr="001B3BC9">
        <w:rPr>
          <w:rFonts w:ascii="Times New Roman" w:eastAsia="Calibri" w:hAnsi="Times New Roman" w:cs="Times New Roman"/>
          <w:bCs/>
          <w:kern w:val="36"/>
          <w:sz w:val="28"/>
          <w:szCs w:val="28"/>
          <w:lang w:eastAsia="ru-RU"/>
        </w:rPr>
        <w:t>КонсультантПлюс</w:t>
      </w:r>
      <w:proofErr w:type="spellEnd"/>
      <w:r w:rsidR="0083314B" w:rsidRPr="001B3BC9">
        <w:rPr>
          <w:rFonts w:ascii="Times New Roman" w:eastAsia="Calibri" w:hAnsi="Times New Roman" w:cs="Times New Roman"/>
          <w:bCs/>
          <w:kern w:val="36"/>
          <w:sz w:val="28"/>
          <w:szCs w:val="28"/>
          <w:lang w:eastAsia="ru-RU"/>
        </w:rPr>
        <w:t>». Режим доступа</w:t>
      </w:r>
      <w:r w:rsidR="0083314B" w:rsidRPr="001B3BC9">
        <w:rPr>
          <w:rFonts w:ascii="Times New Roman" w:hAnsi="Times New Roman" w:cs="Times New Roman"/>
          <w:sz w:val="28"/>
          <w:szCs w:val="28"/>
        </w:rPr>
        <w:t xml:space="preserve"> </w:t>
      </w:r>
      <w:hyperlink r:id="rId11" w:history="1">
        <w:r w:rsidR="0083314B" w:rsidRPr="001B3BC9">
          <w:rPr>
            <w:rStyle w:val="a8"/>
            <w:rFonts w:ascii="Times New Roman" w:hAnsi="Times New Roman" w:cs="Times New Roman"/>
            <w:sz w:val="28"/>
            <w:szCs w:val="28"/>
          </w:rPr>
          <w:t>http://www.consultant.ru/</w:t>
        </w:r>
      </w:hyperlink>
      <w:r w:rsidRPr="001B3BC9">
        <w:rPr>
          <w:rFonts w:ascii="Times New Roman" w:eastAsia="Calibri" w:hAnsi="Times New Roman" w:cs="Times New Roman"/>
          <w:bCs/>
          <w:kern w:val="36"/>
          <w:sz w:val="28"/>
          <w:szCs w:val="28"/>
          <w:lang w:eastAsia="ru-RU"/>
        </w:rPr>
        <w:t>.</w:t>
      </w:r>
      <w:bookmarkEnd w:id="26"/>
    </w:p>
    <w:p w:rsidR="0083314B" w:rsidRPr="001B3BC9" w:rsidRDefault="00740801" w:rsidP="002123A1">
      <w:pPr>
        <w:widowControl w:val="0"/>
        <w:numPr>
          <w:ilvl w:val="0"/>
          <w:numId w:val="5"/>
        </w:numPr>
        <w:shd w:val="clear" w:color="auto" w:fill="FFFFFF"/>
        <w:autoSpaceDE w:val="0"/>
        <w:autoSpaceDN w:val="0"/>
        <w:adjustRightInd w:val="0"/>
        <w:spacing w:after="0" w:line="240" w:lineRule="auto"/>
        <w:ind w:left="0" w:firstLine="567"/>
        <w:contextualSpacing/>
        <w:jc w:val="both"/>
        <w:outlineLvl w:val="0"/>
        <w:rPr>
          <w:rFonts w:ascii="Times New Roman" w:eastAsia="Calibri" w:hAnsi="Times New Roman" w:cs="Times New Roman"/>
          <w:bCs/>
          <w:kern w:val="36"/>
          <w:sz w:val="28"/>
          <w:szCs w:val="28"/>
          <w:lang w:eastAsia="ru-RU"/>
        </w:rPr>
      </w:pPr>
      <w:bookmarkStart w:id="27" w:name="_Toc17572011"/>
      <w:r w:rsidRPr="001B3BC9">
        <w:rPr>
          <w:rFonts w:ascii="Times New Roman" w:eastAsia="Times New Roman" w:hAnsi="Times New Roman" w:cs="Times New Roman"/>
          <w:sz w:val="28"/>
          <w:szCs w:val="28"/>
          <w:lang w:eastAsia="ru-RU"/>
        </w:rPr>
        <w:t xml:space="preserve">Гражданский кодекс Российской Федерации (часть вторая) от 26.01.1996 № 14–ФЗ (ред. </w:t>
      </w:r>
      <w:r w:rsidRPr="001B3BC9">
        <w:rPr>
          <w:rFonts w:ascii="Times New Roman" w:eastAsia="Calibri" w:hAnsi="Times New Roman" w:cs="Times New Roman"/>
          <w:bCs/>
          <w:sz w:val="28"/>
          <w:szCs w:val="28"/>
          <w:shd w:val="clear" w:color="auto" w:fill="FFFFFF"/>
          <w:lang w:eastAsia="ru-RU"/>
        </w:rPr>
        <w:t xml:space="preserve"> 29.07.2018</w:t>
      </w:r>
      <w:r w:rsidRPr="001B3BC9">
        <w:rPr>
          <w:rFonts w:ascii="Times New Roman" w:eastAsia="Times New Roman" w:hAnsi="Times New Roman" w:cs="Times New Roman"/>
          <w:sz w:val="28"/>
          <w:szCs w:val="28"/>
          <w:lang w:eastAsia="ru-RU"/>
        </w:rPr>
        <w:t>)//</w:t>
      </w:r>
      <w:r w:rsidRPr="001B3BC9">
        <w:rPr>
          <w:rFonts w:ascii="Times New Roman" w:eastAsia="Calibri"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КонсультантПлюс</w:t>
      </w:r>
      <w:proofErr w:type="spellEnd"/>
      <w:r w:rsidRPr="001B3BC9">
        <w:rPr>
          <w:rFonts w:ascii="Times New Roman" w:eastAsia="Times New Roman" w:hAnsi="Times New Roman" w:cs="Times New Roman"/>
          <w:sz w:val="28"/>
          <w:szCs w:val="28"/>
          <w:lang w:eastAsia="ru-RU"/>
        </w:rPr>
        <w:t>.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р</w:t>
      </w:r>
      <w:proofErr w:type="gramEnd"/>
      <w:r w:rsidRPr="001B3BC9">
        <w:rPr>
          <w:rFonts w:ascii="Times New Roman" w:eastAsia="Times New Roman" w:hAnsi="Times New Roman" w:cs="Times New Roman"/>
          <w:sz w:val="28"/>
          <w:szCs w:val="28"/>
          <w:lang w:eastAsia="ru-RU"/>
        </w:rPr>
        <w:t xml:space="preserve">есурс]. </w:t>
      </w:r>
      <w:r w:rsidR="0083314B" w:rsidRPr="001B3BC9">
        <w:rPr>
          <w:rFonts w:ascii="Times New Roman" w:eastAsia="Calibri" w:hAnsi="Times New Roman" w:cs="Times New Roman"/>
          <w:bCs/>
          <w:kern w:val="36"/>
          <w:sz w:val="28"/>
          <w:szCs w:val="28"/>
          <w:lang w:eastAsia="ru-RU"/>
        </w:rPr>
        <w:t>Режим доступа</w:t>
      </w:r>
      <w:r w:rsidR="0083314B" w:rsidRPr="001B3BC9">
        <w:rPr>
          <w:rFonts w:ascii="Times New Roman" w:hAnsi="Times New Roman" w:cs="Times New Roman"/>
          <w:sz w:val="28"/>
          <w:szCs w:val="28"/>
        </w:rPr>
        <w:t xml:space="preserve"> </w:t>
      </w:r>
      <w:hyperlink r:id="rId12" w:history="1">
        <w:r w:rsidR="0083314B" w:rsidRPr="001B3BC9">
          <w:rPr>
            <w:rStyle w:val="a8"/>
            <w:rFonts w:ascii="Times New Roman" w:hAnsi="Times New Roman" w:cs="Times New Roman"/>
            <w:sz w:val="28"/>
            <w:szCs w:val="28"/>
          </w:rPr>
          <w:t>http://www.consultant.ru/</w:t>
        </w:r>
      </w:hyperlink>
      <w:r w:rsidR="0083314B" w:rsidRPr="001B3BC9">
        <w:rPr>
          <w:rFonts w:ascii="Times New Roman" w:eastAsia="Calibri" w:hAnsi="Times New Roman" w:cs="Times New Roman"/>
          <w:bCs/>
          <w:kern w:val="36"/>
          <w:sz w:val="28"/>
          <w:szCs w:val="28"/>
          <w:lang w:eastAsia="ru-RU"/>
        </w:rPr>
        <w:t>.</w:t>
      </w:r>
      <w:bookmarkEnd w:id="27"/>
    </w:p>
    <w:p w:rsidR="00740801" w:rsidRPr="001B3BC9" w:rsidRDefault="00740801" w:rsidP="002123A1">
      <w:pPr>
        <w:widowControl w:val="0"/>
        <w:numPr>
          <w:ilvl w:val="0"/>
          <w:numId w:val="5"/>
        </w:numPr>
        <w:shd w:val="clear" w:color="auto" w:fill="FFFFFF"/>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Налоговый кодекс Российской Федерации (часть первая) от 31.07.1998 № 146–ФЗ (ред. </w:t>
      </w:r>
      <w:r w:rsidRPr="001B3BC9">
        <w:rPr>
          <w:rFonts w:ascii="Times New Roman" w:eastAsia="Calibri" w:hAnsi="Times New Roman" w:cs="Times New Roman"/>
          <w:bCs/>
          <w:sz w:val="28"/>
          <w:szCs w:val="28"/>
          <w:shd w:val="clear" w:color="auto" w:fill="FFFFFF"/>
          <w:lang w:eastAsia="ru-RU"/>
        </w:rPr>
        <w:t>03.08.2018</w:t>
      </w:r>
      <w:r w:rsidRPr="001B3BC9">
        <w:rPr>
          <w:rFonts w:ascii="Times New Roman" w:eastAsia="Times New Roman" w:hAnsi="Times New Roman" w:cs="Times New Roman"/>
          <w:sz w:val="28"/>
          <w:szCs w:val="28"/>
          <w:lang w:eastAsia="ru-RU"/>
        </w:rPr>
        <w:t>) //</w:t>
      </w:r>
      <w:r w:rsidRPr="001B3BC9">
        <w:rPr>
          <w:rFonts w:ascii="Times New Roman" w:eastAsia="Calibri"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КонсультантПлюс</w:t>
      </w:r>
      <w:proofErr w:type="spellEnd"/>
      <w:r w:rsidRPr="001B3BC9">
        <w:rPr>
          <w:rFonts w:ascii="Times New Roman" w:eastAsia="Times New Roman" w:hAnsi="Times New Roman" w:cs="Times New Roman"/>
          <w:sz w:val="28"/>
          <w:szCs w:val="28"/>
          <w:lang w:eastAsia="ru-RU"/>
        </w:rPr>
        <w:t>.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р</w:t>
      </w:r>
      <w:proofErr w:type="gramEnd"/>
      <w:r w:rsidRPr="001B3BC9">
        <w:rPr>
          <w:rFonts w:ascii="Times New Roman" w:eastAsia="Times New Roman" w:hAnsi="Times New Roman" w:cs="Times New Roman"/>
          <w:sz w:val="28"/>
          <w:szCs w:val="28"/>
          <w:lang w:eastAsia="ru-RU"/>
        </w:rPr>
        <w:t>есурс]. –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д</w:t>
      </w:r>
      <w:proofErr w:type="gramEnd"/>
      <w:r w:rsidRPr="001B3BC9">
        <w:rPr>
          <w:rFonts w:ascii="Times New Roman" w:eastAsia="Times New Roman" w:hAnsi="Times New Roman" w:cs="Times New Roman"/>
          <w:sz w:val="28"/>
          <w:szCs w:val="28"/>
          <w:lang w:eastAsia="ru-RU"/>
        </w:rPr>
        <w:t>ан. – [М., 2018].</w:t>
      </w:r>
    </w:p>
    <w:p w:rsidR="00740801" w:rsidRPr="001B3BC9" w:rsidRDefault="00740801" w:rsidP="002123A1">
      <w:pPr>
        <w:widowControl w:val="0"/>
        <w:numPr>
          <w:ilvl w:val="0"/>
          <w:numId w:val="5"/>
        </w:numPr>
        <w:shd w:val="clear" w:color="auto" w:fill="FFFFFF"/>
        <w:tabs>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1B3BC9">
        <w:rPr>
          <w:rFonts w:ascii="Times New Roman" w:eastAsia="Times New Roman" w:hAnsi="Times New Roman" w:cs="Times New Roman"/>
          <w:sz w:val="28"/>
          <w:szCs w:val="28"/>
          <w:lang w:eastAsia="ru-RU"/>
        </w:rPr>
        <w:lastRenderedPageBreak/>
        <w:t xml:space="preserve">Налоговый кодекс Российской Федерации (часть вторая) от 05.08.2000 № 117–ФЗ (ред. от </w:t>
      </w:r>
      <w:r w:rsidRPr="001B3BC9">
        <w:rPr>
          <w:rFonts w:ascii="Times New Roman" w:eastAsia="Calibri" w:hAnsi="Times New Roman" w:cs="Times New Roman"/>
          <w:bCs/>
          <w:sz w:val="28"/>
          <w:szCs w:val="28"/>
          <w:shd w:val="clear" w:color="auto" w:fill="FFFFFF"/>
          <w:lang w:eastAsia="ru-RU"/>
        </w:rPr>
        <w:t>11.10.2018</w:t>
      </w:r>
      <w:r w:rsidRPr="001B3BC9">
        <w:rPr>
          <w:rFonts w:ascii="Times New Roman" w:eastAsia="Times New Roman" w:hAnsi="Times New Roman" w:cs="Times New Roman"/>
          <w:sz w:val="28"/>
          <w:szCs w:val="28"/>
          <w:lang w:eastAsia="ru-RU"/>
        </w:rPr>
        <w:t>)//</w:t>
      </w:r>
      <w:r w:rsidRPr="001B3BC9">
        <w:rPr>
          <w:rFonts w:ascii="Times New Roman" w:eastAsia="Calibri"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КонсультантПлюс</w:t>
      </w:r>
      <w:proofErr w:type="spellEnd"/>
      <w:r w:rsidRPr="001B3BC9">
        <w:rPr>
          <w:rFonts w:ascii="Times New Roman" w:eastAsia="Times New Roman" w:hAnsi="Times New Roman" w:cs="Times New Roman"/>
          <w:sz w:val="28"/>
          <w:szCs w:val="28"/>
          <w:lang w:eastAsia="ru-RU"/>
        </w:rPr>
        <w:t>.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р</w:t>
      </w:r>
      <w:proofErr w:type="gramEnd"/>
      <w:r w:rsidRPr="001B3BC9">
        <w:rPr>
          <w:rFonts w:ascii="Times New Roman" w:eastAsia="Times New Roman" w:hAnsi="Times New Roman" w:cs="Times New Roman"/>
          <w:sz w:val="28"/>
          <w:szCs w:val="28"/>
          <w:lang w:eastAsia="ru-RU"/>
        </w:rPr>
        <w:t>есурс]. –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д</w:t>
      </w:r>
      <w:proofErr w:type="gramEnd"/>
      <w:r w:rsidRPr="001B3BC9">
        <w:rPr>
          <w:rFonts w:ascii="Times New Roman" w:eastAsia="Times New Roman" w:hAnsi="Times New Roman" w:cs="Times New Roman"/>
          <w:sz w:val="28"/>
          <w:szCs w:val="28"/>
          <w:lang w:eastAsia="ru-RU"/>
        </w:rPr>
        <w:t>ан. – [М., 2018].</w:t>
      </w:r>
    </w:p>
    <w:p w:rsidR="00740801" w:rsidRPr="001B3BC9" w:rsidRDefault="00740801" w:rsidP="002123A1">
      <w:pPr>
        <w:widowControl w:val="0"/>
        <w:numPr>
          <w:ilvl w:val="0"/>
          <w:numId w:val="5"/>
        </w:numPr>
        <w:shd w:val="clear" w:color="auto" w:fill="FFFFFF"/>
        <w:tabs>
          <w:tab w:val="left" w:pos="993"/>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Об акционерных обществах: </w:t>
      </w:r>
      <w:proofErr w:type="spellStart"/>
      <w:r w:rsidRPr="001B3BC9">
        <w:rPr>
          <w:rFonts w:ascii="Times New Roman" w:eastAsia="Times New Roman" w:hAnsi="Times New Roman" w:cs="Times New Roman"/>
          <w:sz w:val="28"/>
          <w:szCs w:val="28"/>
          <w:lang w:eastAsia="ru-RU"/>
        </w:rPr>
        <w:t>Федер</w:t>
      </w:r>
      <w:proofErr w:type="spellEnd"/>
      <w:r w:rsidRPr="001B3BC9">
        <w:rPr>
          <w:rFonts w:ascii="Times New Roman" w:eastAsia="Times New Roman" w:hAnsi="Times New Roman" w:cs="Times New Roman"/>
          <w:sz w:val="28"/>
          <w:szCs w:val="28"/>
          <w:lang w:eastAsia="ru-RU"/>
        </w:rPr>
        <w:t xml:space="preserve">. закон от 26.12.1995 № 208–ФЗ (ред. от </w:t>
      </w:r>
      <w:r w:rsidRPr="001B3BC9">
        <w:rPr>
          <w:rFonts w:ascii="Times New Roman" w:eastAsia="Calibri" w:hAnsi="Times New Roman" w:cs="Times New Roman"/>
          <w:bCs/>
          <w:sz w:val="28"/>
          <w:szCs w:val="28"/>
          <w:shd w:val="clear" w:color="auto" w:fill="FFFFFF"/>
          <w:lang w:eastAsia="ru-RU"/>
        </w:rPr>
        <w:t>19.07.2018</w:t>
      </w:r>
      <w:r w:rsidRPr="001B3BC9">
        <w:rPr>
          <w:rFonts w:ascii="Times New Roman" w:eastAsia="Times New Roman" w:hAnsi="Times New Roman" w:cs="Times New Roman"/>
          <w:sz w:val="28"/>
          <w:szCs w:val="28"/>
          <w:lang w:eastAsia="ru-RU"/>
        </w:rPr>
        <w:t xml:space="preserve">) // </w:t>
      </w:r>
      <w:proofErr w:type="spellStart"/>
      <w:r w:rsidRPr="001B3BC9">
        <w:rPr>
          <w:rFonts w:ascii="Times New Roman" w:eastAsia="Times New Roman" w:hAnsi="Times New Roman" w:cs="Times New Roman"/>
          <w:sz w:val="28"/>
          <w:szCs w:val="28"/>
          <w:lang w:eastAsia="ru-RU"/>
        </w:rPr>
        <w:t>КонсультантПлюс</w:t>
      </w:r>
      <w:proofErr w:type="spellEnd"/>
      <w:r w:rsidRPr="001B3BC9">
        <w:rPr>
          <w:rFonts w:ascii="Times New Roman" w:eastAsia="Times New Roman" w:hAnsi="Times New Roman" w:cs="Times New Roman"/>
          <w:sz w:val="28"/>
          <w:szCs w:val="28"/>
          <w:lang w:eastAsia="ru-RU"/>
        </w:rPr>
        <w:t>.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р</w:t>
      </w:r>
      <w:proofErr w:type="gramEnd"/>
      <w:r w:rsidRPr="001B3BC9">
        <w:rPr>
          <w:rFonts w:ascii="Times New Roman" w:eastAsia="Times New Roman" w:hAnsi="Times New Roman" w:cs="Times New Roman"/>
          <w:sz w:val="28"/>
          <w:szCs w:val="28"/>
          <w:lang w:eastAsia="ru-RU"/>
        </w:rPr>
        <w:t>есурс]. – Элек</w:t>
      </w:r>
      <w:r w:rsidRPr="001B3BC9">
        <w:rPr>
          <w:rFonts w:ascii="Times New Roman" w:eastAsia="Times New Roman" w:hAnsi="Times New Roman" w:cs="Times New Roman"/>
          <w:sz w:val="28"/>
          <w:szCs w:val="28"/>
          <w:lang w:eastAsia="ru-RU"/>
        </w:rPr>
        <w:softHyphen/>
        <w:t>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д</w:t>
      </w:r>
      <w:proofErr w:type="gramEnd"/>
      <w:r w:rsidRPr="001B3BC9">
        <w:rPr>
          <w:rFonts w:ascii="Times New Roman" w:eastAsia="Times New Roman" w:hAnsi="Times New Roman" w:cs="Times New Roman"/>
          <w:sz w:val="28"/>
          <w:szCs w:val="28"/>
          <w:lang w:eastAsia="ru-RU"/>
        </w:rPr>
        <w:t>ан. – [М., 2018].</w:t>
      </w:r>
    </w:p>
    <w:p w:rsidR="00740801" w:rsidRPr="001B3BC9" w:rsidRDefault="00740801" w:rsidP="002123A1">
      <w:pPr>
        <w:widowControl w:val="0"/>
        <w:numPr>
          <w:ilvl w:val="0"/>
          <w:numId w:val="5"/>
        </w:numPr>
        <w:shd w:val="clear" w:color="auto" w:fill="FFFFFF"/>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1B3BC9">
        <w:rPr>
          <w:rFonts w:ascii="Times New Roman" w:eastAsia="Calibri" w:hAnsi="Times New Roman" w:cs="Times New Roman"/>
          <w:sz w:val="28"/>
          <w:szCs w:val="28"/>
          <w:lang w:eastAsia="ru-RU"/>
        </w:rPr>
        <w:t xml:space="preserve">Федеральный закон от 6 декабря 2011 г. N 402-ФЗ «О бухгалтерском учете» (ред. от 29.07.2018)- - [Электронный ресурс]/ </w:t>
      </w:r>
      <w:proofErr w:type="gramStart"/>
      <w:r w:rsidRPr="001B3BC9">
        <w:rPr>
          <w:rFonts w:ascii="Times New Roman" w:eastAsia="Calibri" w:hAnsi="Times New Roman" w:cs="Times New Roman"/>
          <w:sz w:val="28"/>
          <w:szCs w:val="28"/>
          <w:lang w:eastAsia="ru-RU"/>
        </w:rPr>
        <w:t>—Р</w:t>
      </w:r>
      <w:proofErr w:type="gramEnd"/>
      <w:r w:rsidRPr="001B3BC9">
        <w:rPr>
          <w:rFonts w:ascii="Times New Roman" w:eastAsia="Calibri" w:hAnsi="Times New Roman" w:cs="Times New Roman"/>
          <w:sz w:val="28"/>
          <w:szCs w:val="28"/>
          <w:lang w:eastAsia="ru-RU"/>
        </w:rPr>
        <w:t xml:space="preserve">ежим доступа: </w:t>
      </w:r>
      <w:hyperlink r:id="rId13" w:history="1">
        <w:r w:rsidRPr="001B3BC9">
          <w:rPr>
            <w:rFonts w:ascii="Times New Roman" w:eastAsia="Calibri" w:hAnsi="Times New Roman" w:cs="Times New Roman"/>
            <w:color w:val="0000FF"/>
            <w:sz w:val="28"/>
            <w:szCs w:val="28"/>
            <w:u w:val="single"/>
            <w:lang w:eastAsia="ru-RU"/>
          </w:rPr>
          <w:t>http://www.consultant.ru/</w:t>
        </w:r>
      </w:hyperlink>
    </w:p>
    <w:p w:rsidR="00740801" w:rsidRPr="001B3BC9" w:rsidRDefault="00740801" w:rsidP="002123A1">
      <w:pPr>
        <w:widowControl w:val="0"/>
        <w:numPr>
          <w:ilvl w:val="0"/>
          <w:numId w:val="5"/>
        </w:numPr>
        <w:shd w:val="clear" w:color="auto" w:fill="FFFFFF"/>
        <w:tabs>
          <w:tab w:val="left" w:pos="993"/>
          <w:tab w:val="left" w:pos="1134"/>
        </w:tabs>
        <w:autoSpaceDE w:val="0"/>
        <w:autoSpaceDN w:val="0"/>
        <w:adjustRightInd w:val="0"/>
        <w:spacing w:after="0" w:line="240" w:lineRule="auto"/>
        <w:ind w:left="0" w:firstLine="567"/>
        <w:contextualSpacing/>
        <w:jc w:val="both"/>
        <w:rPr>
          <w:rFonts w:ascii="Times New Roman" w:eastAsia="Times New Roman" w:hAnsi="Times New Roman" w:cs="Times New Roman"/>
          <w:sz w:val="28"/>
          <w:szCs w:val="28"/>
          <w:lang w:eastAsia="ru-RU"/>
        </w:rPr>
      </w:pPr>
      <w:r w:rsidRPr="001B3BC9">
        <w:rPr>
          <w:rFonts w:ascii="Times New Roman" w:eastAsia="Calibri" w:hAnsi="Times New Roman" w:cs="Times New Roman"/>
          <w:sz w:val="28"/>
          <w:szCs w:val="28"/>
          <w:lang w:eastAsia="ru-RU"/>
        </w:rPr>
        <w:t xml:space="preserve">Федеральный закон </w:t>
      </w:r>
      <w:r w:rsidRPr="001B3BC9">
        <w:rPr>
          <w:rFonts w:ascii="Times New Roman" w:eastAsia="Times New Roman" w:hAnsi="Times New Roman" w:cs="Times New Roman"/>
          <w:sz w:val="28"/>
          <w:szCs w:val="28"/>
          <w:lang w:eastAsia="ru-RU"/>
        </w:rPr>
        <w:t xml:space="preserve">30.12.2008 </w:t>
      </w:r>
      <w:r w:rsidRPr="001B3BC9">
        <w:rPr>
          <w:rFonts w:ascii="Times New Roman" w:eastAsia="Times New Roman" w:hAnsi="Times New Roman" w:cs="Times New Roman"/>
          <w:sz w:val="28"/>
          <w:szCs w:val="28"/>
          <w:lang w:val="en-US" w:eastAsia="ru-RU"/>
        </w:rPr>
        <w:t>N</w:t>
      </w:r>
      <w:r w:rsidRPr="001B3BC9">
        <w:rPr>
          <w:rFonts w:ascii="Times New Roman" w:eastAsia="Times New Roman" w:hAnsi="Times New Roman" w:cs="Times New Roman"/>
          <w:sz w:val="28"/>
          <w:szCs w:val="28"/>
          <w:lang w:eastAsia="ru-RU"/>
        </w:rPr>
        <w:t xml:space="preserve"> 307-ФЗ</w:t>
      </w:r>
      <w:proofErr w:type="gramStart"/>
      <w:r w:rsidRPr="001B3BC9">
        <w:rPr>
          <w:rFonts w:ascii="Times New Roman" w:eastAsia="Times New Roman" w:hAnsi="Times New Roman" w:cs="Times New Roman"/>
          <w:sz w:val="28"/>
          <w:szCs w:val="28"/>
          <w:lang w:eastAsia="ru-RU"/>
        </w:rPr>
        <w:t xml:space="preserve">  О</w:t>
      </w:r>
      <w:proofErr w:type="gramEnd"/>
      <w:r w:rsidRPr="001B3BC9">
        <w:rPr>
          <w:rFonts w:ascii="Times New Roman" w:eastAsia="Times New Roman" w:hAnsi="Times New Roman" w:cs="Times New Roman"/>
          <w:sz w:val="28"/>
          <w:szCs w:val="28"/>
          <w:lang w:eastAsia="ru-RU"/>
        </w:rPr>
        <w:t xml:space="preserve">б аудиторской деятельности:  (ред. от </w:t>
      </w:r>
      <w:r w:rsidRPr="001B3BC9">
        <w:rPr>
          <w:rFonts w:ascii="Times New Roman" w:eastAsia="Calibri" w:hAnsi="Times New Roman" w:cs="Times New Roman"/>
          <w:bCs/>
          <w:sz w:val="28"/>
          <w:szCs w:val="28"/>
          <w:shd w:val="clear" w:color="auto" w:fill="FFFFFF"/>
          <w:lang w:eastAsia="ru-RU"/>
        </w:rPr>
        <w:t>23.04.2018</w:t>
      </w:r>
      <w:r w:rsidRPr="001B3BC9">
        <w:rPr>
          <w:rFonts w:ascii="Times New Roman" w:eastAsia="Times New Roman" w:hAnsi="Times New Roman" w:cs="Times New Roman"/>
          <w:sz w:val="28"/>
          <w:szCs w:val="28"/>
          <w:lang w:eastAsia="ru-RU"/>
        </w:rPr>
        <w:t xml:space="preserve">)// </w:t>
      </w:r>
      <w:proofErr w:type="spellStart"/>
      <w:r w:rsidRPr="001B3BC9">
        <w:rPr>
          <w:rFonts w:ascii="Times New Roman" w:eastAsia="Times New Roman" w:hAnsi="Times New Roman" w:cs="Times New Roman"/>
          <w:sz w:val="28"/>
          <w:szCs w:val="28"/>
          <w:lang w:eastAsia="ru-RU"/>
        </w:rPr>
        <w:t>КонсультантПлюс</w:t>
      </w:r>
      <w:proofErr w:type="spellEnd"/>
      <w:r w:rsidRPr="001B3BC9">
        <w:rPr>
          <w:rFonts w:ascii="Times New Roman" w:eastAsia="Times New Roman" w:hAnsi="Times New Roman" w:cs="Times New Roman"/>
          <w:sz w:val="28"/>
          <w:szCs w:val="28"/>
          <w:lang w:eastAsia="ru-RU"/>
        </w:rPr>
        <w:t>. [Электрон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р</w:t>
      </w:r>
      <w:proofErr w:type="gramEnd"/>
      <w:r w:rsidRPr="001B3BC9">
        <w:rPr>
          <w:rFonts w:ascii="Times New Roman" w:eastAsia="Times New Roman" w:hAnsi="Times New Roman" w:cs="Times New Roman"/>
          <w:sz w:val="28"/>
          <w:szCs w:val="28"/>
          <w:lang w:eastAsia="ru-RU"/>
        </w:rPr>
        <w:t>есурс]. – Элек</w:t>
      </w:r>
      <w:r w:rsidRPr="001B3BC9">
        <w:rPr>
          <w:rFonts w:ascii="Times New Roman" w:eastAsia="Times New Roman" w:hAnsi="Times New Roman" w:cs="Times New Roman"/>
          <w:sz w:val="28"/>
          <w:szCs w:val="28"/>
          <w:lang w:eastAsia="ru-RU"/>
        </w:rPr>
        <w:softHyphen/>
        <w:t>трон</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Pr="001B3BC9">
        <w:rPr>
          <w:rFonts w:ascii="Times New Roman" w:eastAsia="Times New Roman" w:hAnsi="Times New Roman" w:cs="Times New Roman"/>
          <w:sz w:val="28"/>
          <w:szCs w:val="28"/>
          <w:lang w:eastAsia="ru-RU"/>
        </w:rPr>
        <w:t>д</w:t>
      </w:r>
      <w:proofErr w:type="gramEnd"/>
      <w:r w:rsidRPr="001B3BC9">
        <w:rPr>
          <w:rFonts w:ascii="Times New Roman" w:eastAsia="Times New Roman" w:hAnsi="Times New Roman" w:cs="Times New Roman"/>
          <w:sz w:val="28"/>
          <w:szCs w:val="28"/>
          <w:lang w:eastAsia="ru-RU"/>
        </w:rPr>
        <w:t>ан. – [М., 2018].</w:t>
      </w:r>
    </w:p>
    <w:p w:rsidR="00740801" w:rsidRPr="001B3BC9" w:rsidRDefault="00740801" w:rsidP="002123A1">
      <w:pPr>
        <w:widowControl w:val="0"/>
        <w:numPr>
          <w:ilvl w:val="0"/>
          <w:numId w:val="5"/>
        </w:numPr>
        <w:shd w:val="clear" w:color="auto" w:fill="FFFFFF"/>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1B3BC9">
        <w:rPr>
          <w:rFonts w:ascii="Times New Roman" w:eastAsia="Calibri" w:hAnsi="Times New Roman" w:cs="Times New Roman"/>
          <w:sz w:val="28"/>
          <w:szCs w:val="28"/>
          <w:lang w:eastAsia="ru-RU"/>
        </w:rPr>
        <w:t xml:space="preserve">Приказ Минфина РФ от 31 октября 2000 г. N 94н «Об утверждении Плана счетов бухгалтерского учета финансово-хозяйственной деятельности организаций и инструкции по его применению» (ред. от 8.11.2010) [Электронный ресурс]/ — Электрон. текстовые данные— </w:t>
      </w:r>
      <w:proofErr w:type="gramStart"/>
      <w:r w:rsidRPr="001B3BC9">
        <w:rPr>
          <w:rFonts w:ascii="Times New Roman" w:eastAsia="Calibri" w:hAnsi="Times New Roman" w:cs="Times New Roman"/>
          <w:sz w:val="28"/>
          <w:szCs w:val="28"/>
          <w:lang w:eastAsia="ru-RU"/>
        </w:rPr>
        <w:t>Ре</w:t>
      </w:r>
      <w:proofErr w:type="gramEnd"/>
      <w:r w:rsidRPr="001B3BC9">
        <w:rPr>
          <w:rFonts w:ascii="Times New Roman" w:eastAsia="Calibri" w:hAnsi="Times New Roman" w:cs="Times New Roman"/>
          <w:sz w:val="28"/>
          <w:szCs w:val="28"/>
          <w:lang w:eastAsia="ru-RU"/>
        </w:rPr>
        <w:t xml:space="preserve">жим доступа: </w:t>
      </w:r>
      <w:hyperlink r:id="rId14" w:history="1">
        <w:r w:rsidRPr="001B3BC9">
          <w:rPr>
            <w:rFonts w:ascii="Times New Roman" w:eastAsia="Calibri" w:hAnsi="Times New Roman" w:cs="Times New Roman"/>
            <w:sz w:val="28"/>
            <w:szCs w:val="28"/>
            <w:u w:val="single"/>
            <w:lang w:eastAsia="ru-RU"/>
          </w:rPr>
          <w:t>http://www.consultant.ru/</w:t>
        </w:r>
      </w:hyperlink>
    </w:p>
    <w:p w:rsidR="00740801" w:rsidRPr="001B3BC9" w:rsidRDefault="00740801" w:rsidP="002123A1">
      <w:pPr>
        <w:widowControl w:val="0"/>
        <w:numPr>
          <w:ilvl w:val="0"/>
          <w:numId w:val="5"/>
        </w:numPr>
        <w:shd w:val="clear" w:color="auto" w:fill="FFFFFF"/>
        <w:autoSpaceDE w:val="0"/>
        <w:autoSpaceDN w:val="0"/>
        <w:adjustRightInd w:val="0"/>
        <w:spacing w:after="0" w:line="240" w:lineRule="auto"/>
        <w:ind w:left="0" w:firstLine="567"/>
        <w:contextualSpacing/>
        <w:jc w:val="both"/>
        <w:rPr>
          <w:rFonts w:ascii="Times New Roman" w:eastAsia="Calibri" w:hAnsi="Times New Roman" w:cs="Times New Roman"/>
          <w:sz w:val="28"/>
          <w:szCs w:val="28"/>
          <w:lang w:eastAsia="ru-RU"/>
        </w:rPr>
      </w:pPr>
      <w:r w:rsidRPr="001B3BC9">
        <w:rPr>
          <w:rFonts w:ascii="Times New Roman" w:eastAsia="Calibri" w:hAnsi="Times New Roman" w:cs="Times New Roman"/>
          <w:sz w:val="28"/>
          <w:szCs w:val="28"/>
          <w:lang w:eastAsia="ru-RU"/>
        </w:rPr>
        <w:t xml:space="preserve">Приказ Минфина РФ от 29 июля 1998 г. N 34н «Об утверждении Положения по ведению бухгалтерского учета и бухгалтерской отчетности в Российской Федерации» (ред. от </w:t>
      </w:r>
      <w:r w:rsidRPr="001B3BC9">
        <w:rPr>
          <w:rFonts w:ascii="Times New Roman" w:eastAsia="Calibri" w:hAnsi="Times New Roman" w:cs="Times New Roman"/>
          <w:sz w:val="24"/>
          <w:szCs w:val="24"/>
          <w:lang w:eastAsia="ru-RU"/>
        </w:rPr>
        <w:t xml:space="preserve">11.04.2018 </w:t>
      </w:r>
      <w:r w:rsidRPr="001B3BC9">
        <w:rPr>
          <w:rFonts w:ascii="Times New Roman" w:eastAsia="Calibri" w:hAnsi="Times New Roman" w:cs="Times New Roman"/>
          <w:sz w:val="28"/>
          <w:szCs w:val="28"/>
          <w:lang w:eastAsia="ru-RU"/>
        </w:rPr>
        <w:t xml:space="preserve">) - [Электронный ресурс]/ </w:t>
      </w:r>
      <w:proofErr w:type="gramStart"/>
      <w:r w:rsidRPr="001B3BC9">
        <w:rPr>
          <w:rFonts w:ascii="Times New Roman" w:eastAsia="Calibri" w:hAnsi="Times New Roman" w:cs="Times New Roman"/>
          <w:sz w:val="28"/>
          <w:szCs w:val="28"/>
          <w:lang w:eastAsia="ru-RU"/>
        </w:rPr>
        <w:t>—Р</w:t>
      </w:r>
      <w:proofErr w:type="gramEnd"/>
      <w:r w:rsidRPr="001B3BC9">
        <w:rPr>
          <w:rFonts w:ascii="Times New Roman" w:eastAsia="Calibri" w:hAnsi="Times New Roman" w:cs="Times New Roman"/>
          <w:sz w:val="28"/>
          <w:szCs w:val="28"/>
          <w:lang w:eastAsia="ru-RU"/>
        </w:rPr>
        <w:t xml:space="preserve">ежим доступа: </w:t>
      </w:r>
      <w:hyperlink r:id="rId15" w:history="1">
        <w:r w:rsidRPr="001B3BC9">
          <w:rPr>
            <w:rFonts w:ascii="Times New Roman" w:eastAsia="Calibri" w:hAnsi="Times New Roman" w:cs="Times New Roman"/>
            <w:color w:val="0000FF"/>
            <w:sz w:val="28"/>
            <w:szCs w:val="28"/>
            <w:u w:val="single"/>
            <w:lang w:eastAsia="ru-RU"/>
          </w:rPr>
          <w:t>http://www.consultant.ru/</w:t>
        </w:r>
      </w:hyperlink>
    </w:p>
    <w:p w:rsidR="00740801" w:rsidRPr="001B3BC9" w:rsidRDefault="00740801" w:rsidP="002123A1">
      <w:pPr>
        <w:widowControl w:val="0"/>
        <w:numPr>
          <w:ilvl w:val="0"/>
          <w:numId w:val="5"/>
        </w:numPr>
        <w:shd w:val="clear" w:color="auto" w:fill="FFFFFF"/>
        <w:tabs>
          <w:tab w:val="left" w:pos="142"/>
        </w:tabs>
        <w:spacing w:after="0" w:line="240" w:lineRule="auto"/>
        <w:ind w:left="0" w:firstLine="567"/>
        <w:jc w:val="both"/>
        <w:outlineLvl w:val="0"/>
        <w:rPr>
          <w:rFonts w:ascii="Times New Roman" w:eastAsia="Arial Unicode MS" w:hAnsi="Times New Roman" w:cs="Times New Roman"/>
          <w:bCs/>
          <w:kern w:val="36"/>
          <w:sz w:val="28"/>
          <w:szCs w:val="28"/>
          <w:lang w:eastAsia="ru-RU"/>
        </w:rPr>
      </w:pPr>
      <w:bookmarkStart w:id="28" w:name="_Toc17572012"/>
      <w:r w:rsidRPr="001B3BC9">
        <w:rPr>
          <w:rFonts w:ascii="Times New Roman" w:eastAsia="Arial Unicode MS" w:hAnsi="Times New Roman" w:cs="Times New Roman"/>
          <w:bCs/>
          <w:kern w:val="36"/>
          <w:sz w:val="28"/>
          <w:szCs w:val="28"/>
          <w:lang w:eastAsia="ru-RU"/>
        </w:rPr>
        <w:t xml:space="preserve">Положение по бухгалтерскому учету «Учетная политика организации». ПБУ 1/2008. Утверждено приказом Минфина РФ от 09.12.98 г. № 60н </w:t>
      </w:r>
      <w:r w:rsidRPr="001B3BC9">
        <w:rPr>
          <w:rFonts w:ascii="Times New Roman" w:eastAsia="Times New Roman" w:hAnsi="Times New Roman" w:cs="Times New Roman"/>
          <w:bCs/>
          <w:kern w:val="36"/>
          <w:sz w:val="28"/>
          <w:szCs w:val="28"/>
          <w:lang w:eastAsia="ru-RU"/>
        </w:rPr>
        <w:t xml:space="preserve">(ред. от 28.04.2017)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жим доступа: http://www.consultant.ru/</w:t>
      </w:r>
      <w:r w:rsidRPr="001B3BC9">
        <w:rPr>
          <w:rFonts w:ascii="Times New Roman" w:eastAsia="Times New Roman" w:hAnsi="Times New Roman" w:cs="Times New Roman"/>
          <w:bCs/>
          <w:kern w:val="36"/>
          <w:sz w:val="28"/>
          <w:szCs w:val="28"/>
          <w:lang w:eastAsia="ru-RU"/>
        </w:rPr>
        <w:t>.</w:t>
      </w:r>
      <w:bookmarkEnd w:id="28"/>
    </w:p>
    <w:p w:rsidR="00740801" w:rsidRPr="001B3BC9" w:rsidRDefault="00740801" w:rsidP="002123A1">
      <w:pPr>
        <w:widowControl w:val="0"/>
        <w:numPr>
          <w:ilvl w:val="0"/>
          <w:numId w:val="5"/>
        </w:numPr>
        <w:shd w:val="clear" w:color="auto" w:fill="FFFFFF"/>
        <w:tabs>
          <w:tab w:val="left" w:pos="142"/>
        </w:tabs>
        <w:spacing w:after="0" w:line="240" w:lineRule="auto"/>
        <w:ind w:left="0" w:firstLine="567"/>
        <w:jc w:val="both"/>
        <w:outlineLvl w:val="0"/>
        <w:rPr>
          <w:rFonts w:ascii="Times New Roman" w:eastAsia="Arial Unicode MS" w:hAnsi="Times New Roman" w:cs="Times New Roman"/>
          <w:bCs/>
          <w:kern w:val="36"/>
          <w:sz w:val="28"/>
          <w:szCs w:val="28"/>
          <w:lang w:eastAsia="ru-RU"/>
        </w:rPr>
      </w:pPr>
      <w:bookmarkStart w:id="29" w:name="_Toc17572013"/>
      <w:r w:rsidRPr="001B3BC9">
        <w:rPr>
          <w:rFonts w:ascii="Times New Roman" w:eastAsia="Arial Unicode MS" w:hAnsi="Times New Roman" w:cs="Times New Roman"/>
          <w:bCs/>
          <w:kern w:val="36"/>
          <w:sz w:val="28"/>
          <w:szCs w:val="28"/>
          <w:lang w:eastAsia="ru-RU"/>
        </w:rPr>
        <w:t>Положение по бухгалтерскому учету «Учет договоров строительного подряда». ПБУ 2/2008. Утверждено прика</w:t>
      </w:r>
      <w:r w:rsidRPr="001B3BC9">
        <w:rPr>
          <w:rFonts w:ascii="Times New Roman" w:eastAsia="Arial Unicode MS" w:hAnsi="Times New Roman" w:cs="Times New Roman"/>
          <w:bCs/>
          <w:kern w:val="36"/>
          <w:sz w:val="28"/>
          <w:szCs w:val="28"/>
          <w:lang w:eastAsia="ru-RU"/>
        </w:rPr>
        <w:softHyphen/>
        <w:t>зом Минфина РФ от 24 октября 2008года №116н</w:t>
      </w:r>
      <w:r w:rsidRPr="001B3BC9">
        <w:rPr>
          <w:rFonts w:ascii="Times New Roman" w:eastAsia="Times New Roman" w:hAnsi="Times New Roman" w:cs="Times New Roman"/>
          <w:bCs/>
          <w:kern w:val="36"/>
          <w:sz w:val="28"/>
          <w:szCs w:val="28"/>
          <w:lang w:eastAsia="ru-RU"/>
        </w:rPr>
        <w:t xml:space="preserve"> (ред. от 06.04.2015)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16" w:history="1">
        <w:r w:rsidRPr="001B3BC9">
          <w:rPr>
            <w:rFonts w:ascii="Times New Roman" w:eastAsia="Calibri" w:hAnsi="Times New Roman" w:cs="Times New Roman"/>
            <w:color w:val="0000FF"/>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29"/>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0" w:name="_Toc17572014"/>
      <w:r w:rsidRPr="001B3BC9">
        <w:rPr>
          <w:rFonts w:ascii="Times New Roman" w:eastAsia="Arial Unicode MS" w:hAnsi="Times New Roman" w:cs="Times New Roman"/>
          <w:bCs/>
          <w:kern w:val="36"/>
          <w:sz w:val="28"/>
          <w:szCs w:val="28"/>
          <w:lang w:eastAsia="ru-RU"/>
        </w:rPr>
        <w:t>Положение по бухгалтерскому учету «Учет активов и обяза</w:t>
      </w:r>
      <w:r w:rsidRPr="001B3BC9">
        <w:rPr>
          <w:rFonts w:ascii="Times New Roman" w:eastAsia="Arial Unicode MS" w:hAnsi="Times New Roman" w:cs="Times New Roman"/>
          <w:bCs/>
          <w:kern w:val="36"/>
          <w:sz w:val="28"/>
          <w:szCs w:val="28"/>
          <w:lang w:eastAsia="ru-RU"/>
        </w:rPr>
        <w:softHyphen/>
        <w:t>тельств, стоимость которых выражена в иностранной валюте» ПБУ 3/2006. Утверждено приказом Минфина РФ от 27.11.06 №154н</w:t>
      </w:r>
      <w:r w:rsidRPr="001B3BC9">
        <w:rPr>
          <w:rFonts w:ascii="Times New Roman" w:eastAsia="Times New Roman" w:hAnsi="Times New Roman" w:cs="Times New Roman"/>
          <w:bCs/>
          <w:color w:val="333333"/>
          <w:kern w:val="36"/>
          <w:sz w:val="28"/>
          <w:szCs w:val="28"/>
          <w:lang w:eastAsia="ru-RU"/>
        </w:rPr>
        <w:t xml:space="preserve"> (ред. от 24.12.2010) </w:t>
      </w:r>
      <w:r w:rsidRPr="001B3BC9">
        <w:rPr>
          <w:rFonts w:ascii="Times New Roman" w:eastAsia="Times New Roman" w:hAnsi="Times New Roman" w:cs="Times New Roman"/>
          <w:bCs/>
          <w:kern w:val="36"/>
          <w:sz w:val="28"/>
          <w:szCs w:val="28"/>
          <w:lang w:eastAsia="ru-RU"/>
        </w:rPr>
        <w:t xml:space="preserve">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17" w:history="1">
        <w:r w:rsidRPr="001B3BC9">
          <w:rPr>
            <w:rFonts w:ascii="Times New Roman" w:eastAsia="Calibri" w:hAnsi="Times New Roman" w:cs="Times New Roman"/>
            <w:color w:val="0000FF"/>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0"/>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1" w:name="_Toc17572015"/>
      <w:r w:rsidRPr="001B3BC9">
        <w:rPr>
          <w:rFonts w:ascii="Times New Roman" w:eastAsia="Arial Unicode MS" w:hAnsi="Times New Roman" w:cs="Times New Roman"/>
          <w:bCs/>
          <w:kern w:val="36"/>
          <w:sz w:val="28"/>
          <w:szCs w:val="28"/>
          <w:lang w:eastAsia="ru-RU"/>
        </w:rPr>
        <w:t>Положение по бухгалтерскому учету «Бухгалтерская отчетность организации» ПБУ 4/99. Утверждено приказом Минфина РФ от 06.07.99 г. № 43н.</w:t>
      </w:r>
      <w:r w:rsidRPr="001B3BC9">
        <w:rPr>
          <w:rFonts w:ascii="Times New Roman" w:eastAsia="Times New Roman" w:hAnsi="Times New Roman" w:cs="Times New Roman"/>
          <w:bCs/>
          <w:color w:val="333333"/>
          <w:kern w:val="36"/>
          <w:sz w:val="28"/>
          <w:szCs w:val="28"/>
          <w:lang w:eastAsia="ru-RU"/>
        </w:rPr>
        <w:t xml:space="preserve"> (с изм. от 29.01.2018) </w:t>
      </w:r>
      <w:r w:rsidRPr="001B3BC9">
        <w:rPr>
          <w:rFonts w:ascii="Times New Roman" w:eastAsia="Times New Roman" w:hAnsi="Times New Roman" w:cs="Times New Roman"/>
          <w:bCs/>
          <w:kern w:val="36"/>
          <w:sz w:val="28"/>
          <w:szCs w:val="28"/>
          <w:lang w:eastAsia="ru-RU"/>
        </w:rPr>
        <w:t xml:space="preserve">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18" w:history="1">
        <w:r w:rsidRPr="001B3BC9">
          <w:rPr>
            <w:rFonts w:ascii="Times New Roman" w:eastAsia="Calibri" w:hAnsi="Times New Roman" w:cs="Times New Roman"/>
            <w:color w:val="0000FF"/>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1"/>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2" w:name="_Toc17572016"/>
      <w:r w:rsidRPr="001B3BC9">
        <w:rPr>
          <w:rFonts w:ascii="Times New Roman" w:eastAsia="Arial Unicode MS" w:hAnsi="Times New Roman" w:cs="Times New Roman"/>
          <w:bCs/>
          <w:kern w:val="36"/>
          <w:sz w:val="28"/>
          <w:szCs w:val="28"/>
          <w:lang w:eastAsia="ru-RU"/>
        </w:rPr>
        <w:t>Положение по бухгалтерскому учету «Учет материально-про</w:t>
      </w:r>
      <w:r w:rsidRPr="001B3BC9">
        <w:rPr>
          <w:rFonts w:ascii="Times New Roman" w:eastAsia="Arial Unicode MS" w:hAnsi="Times New Roman" w:cs="Times New Roman"/>
          <w:bCs/>
          <w:kern w:val="36"/>
          <w:sz w:val="28"/>
          <w:szCs w:val="28"/>
          <w:lang w:eastAsia="ru-RU"/>
        </w:rPr>
        <w:softHyphen/>
        <w:t>изводственных запасов» ПБУ 5/01. Утверждено приказом Минфина РФ от 09.06.01 г. № 44н.</w:t>
      </w:r>
      <w:r w:rsidRPr="001B3BC9">
        <w:rPr>
          <w:rFonts w:ascii="Times New Roman" w:eastAsia="Times New Roman" w:hAnsi="Times New Roman" w:cs="Times New Roman"/>
          <w:bCs/>
          <w:kern w:val="36"/>
          <w:sz w:val="28"/>
          <w:szCs w:val="28"/>
          <w:lang w:eastAsia="ru-RU"/>
        </w:rPr>
        <w:t xml:space="preserve"> (ред. от 16.05.2016)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19" w:history="1">
        <w:r w:rsidRPr="001B3BC9">
          <w:rPr>
            <w:rFonts w:ascii="Times New Roman" w:eastAsia="Calibri" w:hAnsi="Times New Roman" w:cs="Times New Roman"/>
            <w:color w:val="0000FF"/>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2"/>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3" w:name="_Toc17572017"/>
      <w:r w:rsidRPr="001B3BC9">
        <w:rPr>
          <w:rFonts w:ascii="Times New Roman" w:eastAsia="Arial Unicode MS" w:hAnsi="Times New Roman" w:cs="Times New Roman"/>
          <w:bCs/>
          <w:kern w:val="36"/>
          <w:sz w:val="28"/>
          <w:szCs w:val="28"/>
          <w:lang w:eastAsia="ru-RU"/>
        </w:rPr>
        <w:t>Положение по бухгалтерскому учету «Учет основных средств». ПБУ 6/01. Утверждено приказом Минфина РФ от 30.03.01 г. № 26н (</w:t>
      </w:r>
      <w:r w:rsidRPr="001B3BC9">
        <w:rPr>
          <w:rFonts w:ascii="Times New Roman" w:eastAsia="Times New Roman" w:hAnsi="Times New Roman" w:cs="Times New Roman"/>
          <w:bCs/>
          <w:kern w:val="36"/>
          <w:sz w:val="28"/>
          <w:szCs w:val="28"/>
          <w:lang w:eastAsia="ru-RU"/>
        </w:rPr>
        <w:t xml:space="preserve"> </w:t>
      </w:r>
      <w:r w:rsidRPr="001B3BC9">
        <w:rPr>
          <w:rFonts w:ascii="Times New Roman" w:eastAsia="Times New Roman" w:hAnsi="Times New Roman" w:cs="Times New Roman"/>
          <w:bCs/>
          <w:color w:val="333333"/>
          <w:kern w:val="36"/>
          <w:sz w:val="28"/>
          <w:szCs w:val="28"/>
          <w:lang w:eastAsia="ru-RU"/>
        </w:rPr>
        <w:t>ред. от 16.05.2016)</w:t>
      </w:r>
      <w:r w:rsidRPr="001B3BC9">
        <w:rPr>
          <w:rFonts w:ascii="Times New Roman" w:eastAsia="Times New Roman" w:hAnsi="Times New Roman" w:cs="Times New Roman"/>
          <w:bCs/>
          <w:kern w:val="36"/>
          <w:sz w:val="28"/>
          <w:szCs w:val="28"/>
          <w:lang w:eastAsia="ru-RU"/>
        </w:rPr>
        <w:t>–</w:t>
      </w:r>
      <w:r w:rsidRPr="001B3BC9">
        <w:rPr>
          <w:rFonts w:ascii="Times New Roman" w:eastAsia="Times New Roman" w:hAnsi="Times New Roman" w:cs="Times New Roman"/>
          <w:bCs/>
          <w:color w:val="FF0000"/>
          <w:kern w:val="36"/>
          <w:sz w:val="28"/>
          <w:szCs w:val="28"/>
          <w:lang w:eastAsia="ru-RU"/>
        </w:rPr>
        <w:t xml:space="preserve"> </w:t>
      </w:r>
      <w:r w:rsidRPr="001B3BC9">
        <w:rPr>
          <w:rFonts w:ascii="Times New Roman" w:eastAsia="Times New Roman" w:hAnsi="Times New Roman" w:cs="Times New Roman"/>
          <w:bCs/>
          <w:kern w:val="36"/>
          <w:sz w:val="28"/>
          <w:szCs w:val="28"/>
          <w:lang w:eastAsia="ru-RU"/>
        </w:rPr>
        <w:t xml:space="preserve">–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20" w:history="1">
        <w:r w:rsidRPr="001B3BC9">
          <w:rPr>
            <w:rFonts w:ascii="Times New Roman" w:eastAsia="Calibri" w:hAnsi="Times New Roman" w:cs="Times New Roman"/>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3"/>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4" w:name="_Toc17572018"/>
      <w:r w:rsidRPr="001B3BC9">
        <w:rPr>
          <w:rFonts w:ascii="Times New Roman" w:eastAsia="Arial Unicode MS" w:hAnsi="Times New Roman" w:cs="Times New Roman"/>
          <w:bCs/>
          <w:kern w:val="36"/>
          <w:sz w:val="28"/>
          <w:szCs w:val="28"/>
          <w:lang w:eastAsia="ru-RU"/>
        </w:rPr>
        <w:lastRenderedPageBreak/>
        <w:t>Положение по бухгалтерскому учету «Доходы организации»  ПБУ 9/99. Утверждено приказом Минфина РФ от 06.05.99 г. № 32н.</w:t>
      </w:r>
      <w:r w:rsidRPr="001B3BC9">
        <w:rPr>
          <w:rFonts w:ascii="Times New Roman" w:eastAsia="Times New Roman" w:hAnsi="Times New Roman" w:cs="Times New Roman"/>
          <w:bCs/>
          <w:kern w:val="36"/>
          <w:sz w:val="28"/>
          <w:szCs w:val="28"/>
          <w:lang w:eastAsia="ru-RU"/>
        </w:rPr>
        <w:t xml:space="preserve"> (ред. от 06.04.2015)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21" w:history="1">
        <w:r w:rsidRPr="001B3BC9">
          <w:rPr>
            <w:rFonts w:ascii="Times New Roman" w:eastAsia="Calibri" w:hAnsi="Times New Roman" w:cs="Times New Roman"/>
            <w:color w:val="0000FF"/>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4"/>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Arial Unicode MS" w:hAnsi="Times New Roman" w:cs="Times New Roman"/>
          <w:bCs/>
          <w:kern w:val="36"/>
          <w:sz w:val="28"/>
          <w:szCs w:val="28"/>
          <w:lang w:eastAsia="ru-RU"/>
        </w:rPr>
      </w:pPr>
      <w:bookmarkStart w:id="35" w:name="_Toc17572019"/>
      <w:r w:rsidRPr="001B3BC9">
        <w:rPr>
          <w:rFonts w:ascii="Times New Roman" w:eastAsia="Arial Unicode MS" w:hAnsi="Times New Roman" w:cs="Times New Roman"/>
          <w:bCs/>
          <w:kern w:val="36"/>
          <w:sz w:val="28"/>
          <w:szCs w:val="28"/>
          <w:lang w:eastAsia="ru-RU"/>
        </w:rPr>
        <w:t xml:space="preserve">Положение по бухгалтерскому учету «Расходы организаций» ПБУ 10/99. Утверждено приказом Минфина РФ от 06.05.99 г. № </w:t>
      </w:r>
      <w:proofErr w:type="spellStart"/>
      <w:r w:rsidRPr="001B3BC9">
        <w:rPr>
          <w:rFonts w:ascii="Times New Roman" w:eastAsia="Arial Unicode MS" w:hAnsi="Times New Roman" w:cs="Times New Roman"/>
          <w:bCs/>
          <w:kern w:val="36"/>
          <w:sz w:val="28"/>
          <w:szCs w:val="28"/>
          <w:lang w:eastAsia="ru-RU"/>
        </w:rPr>
        <w:t>ЗЗн</w:t>
      </w:r>
      <w:proofErr w:type="spellEnd"/>
      <w:proofErr w:type="gramStart"/>
      <w:r w:rsidRPr="001B3BC9">
        <w:rPr>
          <w:rFonts w:ascii="Times New Roman" w:eastAsia="Arial Unicode MS" w:hAnsi="Times New Roman" w:cs="Times New Roman"/>
          <w:bCs/>
          <w:kern w:val="36"/>
          <w:sz w:val="28"/>
          <w:szCs w:val="28"/>
          <w:lang w:eastAsia="ru-RU"/>
        </w:rPr>
        <w:t>.(</w:t>
      </w:r>
      <w:proofErr w:type="gramEnd"/>
      <w:r w:rsidRPr="001B3BC9">
        <w:rPr>
          <w:rFonts w:ascii="Times New Roman" w:eastAsia="Times New Roman" w:hAnsi="Times New Roman" w:cs="Times New Roman"/>
          <w:bCs/>
          <w:color w:val="333333"/>
          <w:kern w:val="36"/>
          <w:sz w:val="28"/>
          <w:szCs w:val="28"/>
          <w:lang w:eastAsia="ru-RU"/>
        </w:rPr>
        <w:t>ред. от 06.04.2015)</w:t>
      </w:r>
      <w:r w:rsidRPr="001B3BC9">
        <w:rPr>
          <w:rFonts w:ascii="Times New Roman" w:eastAsia="Times New Roman" w:hAnsi="Times New Roman" w:cs="Times New Roman"/>
          <w:bCs/>
          <w:kern w:val="36"/>
          <w:sz w:val="28"/>
          <w:szCs w:val="28"/>
          <w:lang w:eastAsia="ru-RU"/>
        </w:rPr>
        <w:t xml:space="preserve"> – </w:t>
      </w:r>
      <w:r w:rsidRPr="001B3BC9">
        <w:rPr>
          <w:rFonts w:ascii="Times New Roman" w:eastAsia="Calibri" w:hAnsi="Times New Roman" w:cs="Times New Roman"/>
          <w:sz w:val="28"/>
          <w:szCs w:val="28"/>
        </w:rPr>
        <w:t xml:space="preserve">[Электронный ресурс] — Электрон. текстовые данные— Режим доступа: </w:t>
      </w:r>
      <w:hyperlink r:id="rId22" w:history="1">
        <w:r w:rsidRPr="001B3BC9">
          <w:rPr>
            <w:rFonts w:ascii="Times New Roman" w:eastAsia="Calibri" w:hAnsi="Times New Roman" w:cs="Times New Roman"/>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5"/>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Times New Roman" w:hAnsi="Times New Roman" w:cs="Times New Roman"/>
          <w:b/>
          <w:bCs/>
          <w:color w:val="333333"/>
          <w:kern w:val="36"/>
          <w:sz w:val="24"/>
          <w:szCs w:val="24"/>
          <w:lang w:eastAsia="ru-RU"/>
        </w:rPr>
      </w:pPr>
      <w:bookmarkStart w:id="36" w:name="_Toc17572020"/>
      <w:r w:rsidRPr="001B3BC9">
        <w:rPr>
          <w:rFonts w:ascii="Times New Roman" w:eastAsia="Arial Unicode MS" w:hAnsi="Times New Roman" w:cs="Times New Roman"/>
          <w:bCs/>
          <w:kern w:val="36"/>
          <w:sz w:val="28"/>
          <w:szCs w:val="28"/>
          <w:lang w:eastAsia="ru-RU"/>
        </w:rPr>
        <w:t>Положение по бухгалтерскому учету «Учет нематериальных активов». ПБУ 14/2007. Утверждено приказом Минфина РФ от 27.12.07 №153н.</w:t>
      </w:r>
      <w:r w:rsidRPr="001B3BC9">
        <w:rPr>
          <w:rFonts w:ascii="Times New Roman" w:eastAsia="Times New Roman" w:hAnsi="Times New Roman" w:cs="Times New Roman"/>
          <w:bCs/>
          <w:kern w:val="36"/>
          <w:sz w:val="28"/>
          <w:szCs w:val="28"/>
          <w:lang w:eastAsia="ru-RU"/>
        </w:rPr>
        <w:t xml:space="preserve"> (ред. от 16.05.2016)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23" w:history="1">
        <w:r w:rsidRPr="001B3BC9">
          <w:rPr>
            <w:rFonts w:ascii="Times New Roman" w:eastAsia="Calibri" w:hAnsi="Times New Roman" w:cs="Times New Roman"/>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6"/>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Times New Roman" w:hAnsi="Times New Roman" w:cs="Times New Roman"/>
          <w:bCs/>
          <w:color w:val="333333"/>
          <w:kern w:val="36"/>
          <w:sz w:val="24"/>
          <w:szCs w:val="24"/>
          <w:lang w:eastAsia="ru-RU"/>
        </w:rPr>
      </w:pPr>
      <w:bookmarkStart w:id="37" w:name="_Toc17572021"/>
      <w:r w:rsidRPr="001B3BC9">
        <w:rPr>
          <w:rFonts w:ascii="Times New Roman" w:eastAsia="Arial Unicode MS" w:hAnsi="Times New Roman" w:cs="Times New Roman"/>
          <w:bCs/>
          <w:kern w:val="36"/>
          <w:sz w:val="28"/>
          <w:szCs w:val="28"/>
          <w:lang w:eastAsia="ru-RU"/>
        </w:rPr>
        <w:t>Положение по бухгалтерскому учету «Учет расчетов по нало</w:t>
      </w:r>
      <w:r w:rsidRPr="001B3BC9">
        <w:rPr>
          <w:rFonts w:ascii="Times New Roman" w:eastAsia="Arial Unicode MS" w:hAnsi="Times New Roman" w:cs="Times New Roman"/>
          <w:bCs/>
          <w:kern w:val="36"/>
          <w:sz w:val="28"/>
          <w:szCs w:val="28"/>
          <w:lang w:eastAsia="ru-RU"/>
        </w:rPr>
        <w:softHyphen/>
        <w:t>гу на прибыль организаций» ПБУ 18/02. Утверждено приказом Минфина РФ от 19.11.2002г. № 114н (</w:t>
      </w:r>
      <w:r w:rsidRPr="001B3BC9">
        <w:rPr>
          <w:rFonts w:ascii="Times New Roman" w:eastAsia="Times New Roman" w:hAnsi="Times New Roman" w:cs="Times New Roman"/>
          <w:bCs/>
          <w:kern w:val="36"/>
          <w:sz w:val="28"/>
          <w:szCs w:val="28"/>
          <w:lang w:eastAsia="ru-RU"/>
        </w:rPr>
        <w:t xml:space="preserve"> ред. от 06.04.2015)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24" w:history="1">
        <w:r w:rsidRPr="001B3BC9">
          <w:rPr>
            <w:rFonts w:ascii="Times New Roman" w:eastAsia="Calibri" w:hAnsi="Times New Roman" w:cs="Times New Roman"/>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7"/>
    </w:p>
    <w:p w:rsidR="00740801" w:rsidRPr="001B3BC9" w:rsidRDefault="00740801" w:rsidP="002123A1">
      <w:pPr>
        <w:widowControl w:val="0"/>
        <w:numPr>
          <w:ilvl w:val="0"/>
          <w:numId w:val="5"/>
        </w:numPr>
        <w:shd w:val="clear" w:color="auto" w:fill="FFFFFF"/>
        <w:tabs>
          <w:tab w:val="left" w:pos="142"/>
        </w:tabs>
        <w:spacing w:after="0" w:line="240" w:lineRule="auto"/>
        <w:ind w:left="0" w:firstLine="709"/>
        <w:jc w:val="both"/>
        <w:outlineLvl w:val="0"/>
        <w:rPr>
          <w:rFonts w:ascii="Times New Roman" w:eastAsia="Times New Roman" w:hAnsi="Times New Roman" w:cs="Times New Roman"/>
          <w:bCs/>
          <w:color w:val="333333"/>
          <w:kern w:val="36"/>
          <w:sz w:val="24"/>
          <w:szCs w:val="24"/>
          <w:lang w:eastAsia="ru-RU"/>
        </w:rPr>
      </w:pPr>
      <w:bookmarkStart w:id="38" w:name="_Toc17572022"/>
      <w:r w:rsidRPr="001B3BC9">
        <w:rPr>
          <w:rFonts w:ascii="Times New Roman" w:eastAsia="Times New Roman" w:hAnsi="Times New Roman" w:cs="Times New Roman"/>
          <w:bCs/>
          <w:kern w:val="36"/>
          <w:sz w:val="28"/>
          <w:szCs w:val="28"/>
          <w:lang w:eastAsia="ru-RU"/>
        </w:rPr>
        <w:t xml:space="preserve">Положение по бухгалтерскому учету «Отчет о движении денежных средств» ПБУ 23/011. Утверждено приказом Министерства финансов РФ от 02.02. 2011 г. № 11н. – </w:t>
      </w:r>
      <w:r w:rsidRPr="001B3BC9">
        <w:rPr>
          <w:rFonts w:ascii="Times New Roman" w:eastAsia="Calibri" w:hAnsi="Times New Roman" w:cs="Times New Roman"/>
          <w:sz w:val="28"/>
          <w:szCs w:val="28"/>
        </w:rPr>
        <w:t xml:space="preserve">[Электронный ресурс] — Электрон. текстовые данные— </w:t>
      </w:r>
      <w:proofErr w:type="gramStart"/>
      <w:r w:rsidRPr="001B3BC9">
        <w:rPr>
          <w:rFonts w:ascii="Times New Roman" w:eastAsia="Calibri" w:hAnsi="Times New Roman" w:cs="Times New Roman"/>
          <w:sz w:val="28"/>
          <w:szCs w:val="28"/>
        </w:rPr>
        <w:t>Ре</w:t>
      </w:r>
      <w:proofErr w:type="gramEnd"/>
      <w:r w:rsidRPr="001B3BC9">
        <w:rPr>
          <w:rFonts w:ascii="Times New Roman" w:eastAsia="Calibri" w:hAnsi="Times New Roman" w:cs="Times New Roman"/>
          <w:sz w:val="28"/>
          <w:szCs w:val="28"/>
        </w:rPr>
        <w:t xml:space="preserve">жим доступа: </w:t>
      </w:r>
      <w:hyperlink r:id="rId25" w:history="1">
        <w:r w:rsidRPr="001B3BC9">
          <w:rPr>
            <w:rFonts w:ascii="Times New Roman" w:eastAsia="Calibri" w:hAnsi="Times New Roman" w:cs="Times New Roman"/>
            <w:sz w:val="28"/>
            <w:szCs w:val="28"/>
            <w:u w:val="single"/>
          </w:rPr>
          <w:t>http://www.consultant.ru/</w:t>
        </w:r>
      </w:hyperlink>
      <w:r w:rsidRPr="001B3BC9">
        <w:rPr>
          <w:rFonts w:ascii="Times New Roman" w:eastAsia="Times New Roman" w:hAnsi="Times New Roman" w:cs="Times New Roman"/>
          <w:bCs/>
          <w:kern w:val="36"/>
          <w:sz w:val="28"/>
          <w:szCs w:val="28"/>
          <w:lang w:eastAsia="ru-RU"/>
        </w:rPr>
        <w:t>.</w:t>
      </w:r>
      <w:bookmarkEnd w:id="38"/>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2. Об утверждении Методических указаний по инвентаризации имущества и финансовых обязательств</w:t>
      </w:r>
      <w:proofErr w:type="gramStart"/>
      <w:r w:rsidR="00805964" w:rsidRPr="001B3BC9">
        <w:rPr>
          <w:rFonts w:ascii="Times New Roman" w:hAnsi="Times New Roman" w:cs="Times New Roman"/>
          <w:color w:val="000000"/>
          <w:sz w:val="28"/>
          <w:szCs w:val="28"/>
        </w:rPr>
        <w:t xml:space="preserve"> :</w:t>
      </w:r>
      <w:proofErr w:type="gramEnd"/>
      <w:r w:rsidR="00805964" w:rsidRPr="001B3BC9">
        <w:rPr>
          <w:rFonts w:ascii="Times New Roman" w:hAnsi="Times New Roman" w:cs="Times New Roman"/>
          <w:color w:val="000000"/>
          <w:sz w:val="28"/>
          <w:szCs w:val="28"/>
        </w:rPr>
        <w:t xml:space="preserve"> приказ </w:t>
      </w:r>
      <w:proofErr w:type="spellStart"/>
      <w:r w:rsidR="00805964" w:rsidRPr="001B3BC9">
        <w:rPr>
          <w:rFonts w:ascii="Times New Roman" w:hAnsi="Times New Roman" w:cs="Times New Roman"/>
          <w:color w:val="000000"/>
          <w:sz w:val="28"/>
          <w:szCs w:val="28"/>
        </w:rPr>
        <w:t>Минифина</w:t>
      </w:r>
      <w:proofErr w:type="spellEnd"/>
      <w:r w:rsidR="00805964" w:rsidRPr="001B3BC9">
        <w:rPr>
          <w:rFonts w:ascii="Times New Roman" w:hAnsi="Times New Roman" w:cs="Times New Roman"/>
          <w:color w:val="000000"/>
          <w:sz w:val="28"/>
          <w:szCs w:val="28"/>
        </w:rPr>
        <w:t xml:space="preserve"> РФ от 13.06.95 № 49 // Финансовая газета. – 1995. – № 28.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 [М., 2014.]</w:t>
      </w:r>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3. Положение о безналичных расчетах в Российской Федерации</w:t>
      </w:r>
      <w:proofErr w:type="gramStart"/>
      <w:r w:rsidR="00805964" w:rsidRPr="001B3BC9">
        <w:rPr>
          <w:rFonts w:ascii="Times New Roman" w:hAnsi="Times New Roman" w:cs="Times New Roman"/>
          <w:color w:val="000000"/>
          <w:sz w:val="28"/>
          <w:szCs w:val="28"/>
        </w:rPr>
        <w:t xml:space="preserve"> :</w:t>
      </w:r>
      <w:proofErr w:type="gramEnd"/>
      <w:r w:rsidR="00805964" w:rsidRPr="001B3BC9">
        <w:rPr>
          <w:rFonts w:ascii="Times New Roman" w:hAnsi="Times New Roman" w:cs="Times New Roman"/>
          <w:color w:val="000000"/>
          <w:sz w:val="28"/>
          <w:szCs w:val="28"/>
        </w:rPr>
        <w:t xml:space="preserve"> утв. ЦБ РФ от 03.10.2002 № 2–П // Вестник Банка РФ. – 2001. – № 74.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 [М., 2014.]</w:t>
      </w:r>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 xml:space="preserve">4. Положение ЦБ РФ № 318–П от 24.04.2008г. «Положение о порядке ведения кассовых операций в кредитных организациях на территории российской федерации». Зарегистрировано в Минюсте РФ 26.05.2008г. № 11751//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 [М., 2014.]</w:t>
      </w:r>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25</w:t>
      </w:r>
      <w:r w:rsidR="00805964" w:rsidRPr="001B3BC9">
        <w:rPr>
          <w:rFonts w:ascii="Times New Roman" w:hAnsi="Times New Roman" w:cs="Times New Roman"/>
          <w:color w:val="000000"/>
          <w:sz w:val="28"/>
          <w:szCs w:val="28"/>
        </w:rPr>
        <w:t xml:space="preserve">. Постановление Госкомстата России от 18.08.1998 г. № 88 «Об утверждении унифицированных форм первичной учетной документации по учету кассовых операций, по учету результатов инвентаризации»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xml:space="preserve">. – [М., 2014.] </w:t>
      </w:r>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 xml:space="preserve">6. Постановление Госкомстата России от 05.01.2004г. № 1 «Об </w:t>
      </w:r>
      <w:proofErr w:type="spellStart"/>
      <w:r w:rsidR="00805964" w:rsidRPr="001B3BC9">
        <w:rPr>
          <w:rFonts w:ascii="Times New Roman" w:hAnsi="Times New Roman" w:cs="Times New Roman"/>
          <w:color w:val="000000"/>
          <w:sz w:val="28"/>
          <w:szCs w:val="28"/>
        </w:rPr>
        <w:t>утвердении</w:t>
      </w:r>
      <w:proofErr w:type="spellEnd"/>
      <w:r w:rsidR="00805964" w:rsidRPr="001B3BC9">
        <w:rPr>
          <w:rFonts w:ascii="Times New Roman" w:hAnsi="Times New Roman" w:cs="Times New Roman"/>
          <w:color w:val="000000"/>
          <w:sz w:val="28"/>
          <w:szCs w:val="28"/>
        </w:rPr>
        <w:t xml:space="preserve"> унифицированных форм первичной учетной документации по учету труда и его оплаты»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xml:space="preserve">. – [М., 2014.] </w:t>
      </w:r>
    </w:p>
    <w:p w:rsidR="00805964" w:rsidRPr="001B3BC9"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 xml:space="preserve">7. Постановление Госкомстата России от 23.01.2003г. № 7 «Об утверждении унифицированных форм первичной учетной документации по учету основных средств»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xml:space="preserve">. – [М., 2014.] </w:t>
      </w:r>
    </w:p>
    <w:p w:rsidR="00805964" w:rsidRDefault="000A493E"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1B3BC9">
        <w:rPr>
          <w:rFonts w:ascii="Times New Roman" w:hAnsi="Times New Roman" w:cs="Times New Roman"/>
          <w:color w:val="000000"/>
          <w:sz w:val="28"/>
          <w:szCs w:val="28"/>
        </w:rPr>
        <w:t>2</w:t>
      </w:r>
      <w:r w:rsidR="00805964" w:rsidRPr="001B3BC9">
        <w:rPr>
          <w:rFonts w:ascii="Times New Roman" w:hAnsi="Times New Roman" w:cs="Times New Roman"/>
          <w:color w:val="000000"/>
          <w:sz w:val="28"/>
          <w:szCs w:val="28"/>
        </w:rPr>
        <w:t xml:space="preserve">8. Постановление Госкомстата России от 01.08.2001г. № 55 «Об утверждении унифицированной формы первичной учетной документации № АО–1 «Авансовый отчет»« // </w:t>
      </w:r>
      <w:proofErr w:type="spellStart"/>
      <w:r w:rsidR="00805964" w:rsidRPr="001B3BC9">
        <w:rPr>
          <w:rFonts w:ascii="Times New Roman" w:hAnsi="Times New Roman" w:cs="Times New Roman"/>
          <w:color w:val="000000"/>
          <w:sz w:val="28"/>
          <w:szCs w:val="28"/>
        </w:rPr>
        <w:t>КонсультантПлюс</w:t>
      </w:r>
      <w:proofErr w:type="spellEnd"/>
      <w:r w:rsidR="00805964" w:rsidRPr="001B3BC9">
        <w:rPr>
          <w:rFonts w:ascii="Times New Roman" w:hAnsi="Times New Roman" w:cs="Times New Roman"/>
          <w:color w:val="000000"/>
          <w:sz w:val="28"/>
          <w:szCs w:val="28"/>
        </w:rPr>
        <w:t>. [</w:t>
      </w:r>
      <w:proofErr w:type="spellStart"/>
      <w:r w:rsidR="00805964" w:rsidRPr="001B3BC9">
        <w:rPr>
          <w:rFonts w:ascii="Times New Roman" w:hAnsi="Times New Roman" w:cs="Times New Roman"/>
          <w:color w:val="000000"/>
          <w:sz w:val="28"/>
          <w:szCs w:val="28"/>
        </w:rPr>
        <w:t>Электрон</w:t>
      </w:r>
      <w:proofErr w:type="gramStart"/>
      <w:r w:rsidR="00805964" w:rsidRPr="001B3BC9">
        <w:rPr>
          <w:rFonts w:ascii="Times New Roman" w:hAnsi="Times New Roman" w:cs="Times New Roman"/>
          <w:color w:val="000000"/>
          <w:sz w:val="28"/>
          <w:szCs w:val="28"/>
        </w:rPr>
        <w:t>.р</w:t>
      </w:r>
      <w:proofErr w:type="gramEnd"/>
      <w:r w:rsidR="00805964" w:rsidRPr="001B3BC9">
        <w:rPr>
          <w:rFonts w:ascii="Times New Roman" w:hAnsi="Times New Roman" w:cs="Times New Roman"/>
          <w:color w:val="000000"/>
          <w:sz w:val="28"/>
          <w:szCs w:val="28"/>
        </w:rPr>
        <w:t>есурс</w:t>
      </w:r>
      <w:proofErr w:type="spellEnd"/>
      <w:r w:rsidR="00805964" w:rsidRPr="001B3BC9">
        <w:rPr>
          <w:rFonts w:ascii="Times New Roman" w:hAnsi="Times New Roman" w:cs="Times New Roman"/>
          <w:color w:val="000000"/>
          <w:sz w:val="28"/>
          <w:szCs w:val="28"/>
        </w:rPr>
        <w:t xml:space="preserve">]. – </w:t>
      </w:r>
      <w:proofErr w:type="spellStart"/>
      <w:r w:rsidR="00805964" w:rsidRPr="001B3BC9">
        <w:rPr>
          <w:rFonts w:ascii="Times New Roman" w:hAnsi="Times New Roman" w:cs="Times New Roman"/>
          <w:color w:val="000000"/>
          <w:sz w:val="28"/>
          <w:szCs w:val="28"/>
        </w:rPr>
        <w:lastRenderedPageBreak/>
        <w:t>Электрон</w:t>
      </w:r>
      <w:proofErr w:type="gramStart"/>
      <w:r w:rsidR="00805964" w:rsidRPr="001B3BC9">
        <w:rPr>
          <w:rFonts w:ascii="Times New Roman" w:hAnsi="Times New Roman" w:cs="Times New Roman"/>
          <w:color w:val="000000"/>
          <w:sz w:val="28"/>
          <w:szCs w:val="28"/>
        </w:rPr>
        <w:t>.д</w:t>
      </w:r>
      <w:proofErr w:type="gramEnd"/>
      <w:r w:rsidR="00805964" w:rsidRPr="001B3BC9">
        <w:rPr>
          <w:rFonts w:ascii="Times New Roman" w:hAnsi="Times New Roman" w:cs="Times New Roman"/>
          <w:color w:val="000000"/>
          <w:sz w:val="28"/>
          <w:szCs w:val="28"/>
        </w:rPr>
        <w:t>ан</w:t>
      </w:r>
      <w:proofErr w:type="spellEnd"/>
      <w:r w:rsidR="00805964" w:rsidRPr="001B3BC9">
        <w:rPr>
          <w:rFonts w:ascii="Times New Roman" w:hAnsi="Times New Roman" w:cs="Times New Roman"/>
          <w:color w:val="000000"/>
          <w:sz w:val="28"/>
          <w:szCs w:val="28"/>
        </w:rPr>
        <w:t xml:space="preserve">. – [М., 2014.] </w:t>
      </w:r>
    </w:p>
    <w:p w:rsidR="004A7E72" w:rsidRDefault="004A7E72"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01122D" w:rsidRPr="0001122D" w:rsidRDefault="0001122D" w:rsidP="0001122D">
      <w:pPr>
        <w:tabs>
          <w:tab w:val="left" w:pos="1134"/>
        </w:tabs>
        <w:spacing w:after="0" w:line="240" w:lineRule="auto"/>
        <w:ind w:firstLine="709"/>
        <w:jc w:val="both"/>
        <w:rPr>
          <w:rFonts w:ascii="Times New Roman" w:hAnsi="Times New Roman" w:cs="Times New Roman"/>
          <w:b/>
          <w:sz w:val="28"/>
          <w:szCs w:val="28"/>
        </w:rPr>
      </w:pPr>
      <w:r w:rsidRPr="0001122D">
        <w:rPr>
          <w:rFonts w:ascii="Times New Roman" w:hAnsi="Times New Roman" w:cs="Times New Roman"/>
          <w:b/>
          <w:sz w:val="28"/>
          <w:szCs w:val="28"/>
        </w:rPr>
        <w:t>основная литература</w:t>
      </w:r>
    </w:p>
    <w:p w:rsidR="0001122D" w:rsidRPr="0001122D" w:rsidRDefault="0001122D" w:rsidP="0001122D">
      <w:pPr>
        <w:tabs>
          <w:tab w:val="left" w:pos="1134"/>
        </w:tabs>
        <w:spacing w:after="0" w:line="240" w:lineRule="auto"/>
        <w:ind w:firstLine="709"/>
        <w:jc w:val="both"/>
        <w:rPr>
          <w:rFonts w:ascii="Times New Roman" w:hAnsi="Times New Roman" w:cs="Times New Roman"/>
          <w:b/>
          <w:sz w:val="28"/>
          <w:szCs w:val="28"/>
        </w:rPr>
      </w:pPr>
    </w:p>
    <w:p w:rsidR="0001122D" w:rsidRPr="0001122D" w:rsidRDefault="0001122D" w:rsidP="0001122D">
      <w:pPr>
        <w:pStyle w:val="a7"/>
        <w:numPr>
          <w:ilvl w:val="0"/>
          <w:numId w:val="12"/>
        </w:numPr>
        <w:tabs>
          <w:tab w:val="left" w:pos="993"/>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Бухгалтерский учет и анализ</w:t>
      </w:r>
      <w:r w:rsidRPr="0001122D">
        <w:rPr>
          <w:rFonts w:ascii="Times New Roman" w:hAnsi="Times New Roman" w:cs="Times New Roman"/>
          <w:sz w:val="28"/>
          <w:szCs w:val="28"/>
        </w:rPr>
        <w:t xml:space="preserve">: Учебник / А.Д. </w:t>
      </w:r>
      <w:proofErr w:type="spellStart"/>
      <w:r w:rsidRPr="0001122D">
        <w:rPr>
          <w:rFonts w:ascii="Times New Roman" w:hAnsi="Times New Roman" w:cs="Times New Roman"/>
          <w:sz w:val="28"/>
          <w:szCs w:val="28"/>
        </w:rPr>
        <w:t>Шеремет</w:t>
      </w:r>
      <w:proofErr w:type="spellEnd"/>
      <w:r w:rsidRPr="0001122D">
        <w:rPr>
          <w:rFonts w:ascii="Times New Roman" w:hAnsi="Times New Roman" w:cs="Times New Roman"/>
          <w:sz w:val="28"/>
          <w:szCs w:val="28"/>
        </w:rPr>
        <w:t xml:space="preserve"> и др.; Под общ</w:t>
      </w:r>
      <w:proofErr w:type="gramStart"/>
      <w:r w:rsidRPr="0001122D">
        <w:rPr>
          <w:rFonts w:ascii="Times New Roman" w:hAnsi="Times New Roman" w:cs="Times New Roman"/>
          <w:sz w:val="28"/>
          <w:szCs w:val="28"/>
        </w:rPr>
        <w:t>.</w:t>
      </w:r>
      <w:proofErr w:type="gramEnd"/>
      <w:r w:rsidRPr="0001122D">
        <w:rPr>
          <w:rFonts w:ascii="Times New Roman" w:hAnsi="Times New Roman" w:cs="Times New Roman"/>
          <w:sz w:val="28"/>
          <w:szCs w:val="28"/>
        </w:rPr>
        <w:t xml:space="preserve"> </w:t>
      </w:r>
      <w:proofErr w:type="gramStart"/>
      <w:r w:rsidRPr="0001122D">
        <w:rPr>
          <w:rFonts w:ascii="Times New Roman" w:hAnsi="Times New Roman" w:cs="Times New Roman"/>
          <w:sz w:val="28"/>
          <w:szCs w:val="28"/>
        </w:rPr>
        <w:t>р</w:t>
      </w:r>
      <w:proofErr w:type="gramEnd"/>
      <w:r w:rsidRPr="0001122D">
        <w:rPr>
          <w:rFonts w:ascii="Times New Roman" w:hAnsi="Times New Roman" w:cs="Times New Roman"/>
          <w:sz w:val="28"/>
          <w:szCs w:val="28"/>
        </w:rPr>
        <w:t xml:space="preserve">ед. А.Д. </w:t>
      </w:r>
      <w:proofErr w:type="spellStart"/>
      <w:r w:rsidRPr="0001122D">
        <w:rPr>
          <w:rFonts w:ascii="Times New Roman" w:hAnsi="Times New Roman" w:cs="Times New Roman"/>
          <w:sz w:val="28"/>
          <w:szCs w:val="28"/>
        </w:rPr>
        <w:t>Шеремета</w:t>
      </w:r>
      <w:proofErr w:type="spellEnd"/>
      <w:r w:rsidRPr="0001122D">
        <w:rPr>
          <w:rFonts w:ascii="Times New Roman" w:hAnsi="Times New Roman" w:cs="Times New Roman"/>
          <w:sz w:val="28"/>
          <w:szCs w:val="28"/>
        </w:rPr>
        <w:t xml:space="preserve">. - 2-e изд., </w:t>
      </w:r>
      <w:proofErr w:type="spellStart"/>
      <w:r w:rsidRPr="0001122D">
        <w:rPr>
          <w:rFonts w:ascii="Times New Roman" w:hAnsi="Times New Roman" w:cs="Times New Roman"/>
          <w:sz w:val="28"/>
          <w:szCs w:val="28"/>
        </w:rPr>
        <w:t>испр</w:t>
      </w:r>
      <w:proofErr w:type="spellEnd"/>
      <w:r w:rsidRPr="0001122D">
        <w:rPr>
          <w:rFonts w:ascii="Times New Roman" w:hAnsi="Times New Roman" w:cs="Times New Roman"/>
          <w:sz w:val="28"/>
          <w:szCs w:val="28"/>
        </w:rPr>
        <w:t xml:space="preserve">. и доп. - М.: НИЦ ИНФРА-М, 2014. - 426 с. - Режим доступа: </w:t>
      </w:r>
      <w:hyperlink r:id="rId26" w:history="1">
        <w:r w:rsidRPr="0001122D">
          <w:rPr>
            <w:rStyle w:val="a8"/>
            <w:rFonts w:ascii="Times New Roman" w:hAnsi="Times New Roman" w:cs="Times New Roman"/>
            <w:sz w:val="28"/>
            <w:szCs w:val="28"/>
          </w:rPr>
          <w:t>http://znanium.com/catalog/product/436127</w:t>
        </w:r>
      </w:hyperlink>
    </w:p>
    <w:p w:rsidR="0001122D" w:rsidRPr="0001122D" w:rsidRDefault="0001122D" w:rsidP="0001122D">
      <w:pPr>
        <w:pStyle w:val="a7"/>
        <w:numPr>
          <w:ilvl w:val="0"/>
          <w:numId w:val="12"/>
        </w:numPr>
        <w:tabs>
          <w:tab w:val="left" w:pos="993"/>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Бухгалтерский учет: Учебник</w:t>
      </w:r>
      <w:r w:rsidRPr="0001122D">
        <w:rPr>
          <w:rFonts w:ascii="Times New Roman" w:hAnsi="Times New Roman" w:cs="Times New Roman"/>
          <w:sz w:val="28"/>
          <w:szCs w:val="28"/>
        </w:rPr>
        <w:t xml:space="preserve"> / </w:t>
      </w:r>
      <w:proofErr w:type="spellStart"/>
      <w:r w:rsidRPr="0001122D">
        <w:rPr>
          <w:rFonts w:ascii="Times New Roman" w:hAnsi="Times New Roman" w:cs="Times New Roman"/>
          <w:sz w:val="28"/>
          <w:szCs w:val="28"/>
        </w:rPr>
        <w:t>Миславская</w:t>
      </w:r>
      <w:proofErr w:type="spellEnd"/>
      <w:r w:rsidRPr="0001122D">
        <w:rPr>
          <w:rFonts w:ascii="Times New Roman" w:hAnsi="Times New Roman" w:cs="Times New Roman"/>
          <w:sz w:val="28"/>
          <w:szCs w:val="28"/>
        </w:rPr>
        <w:t xml:space="preserve"> Н.А., Поленова С.Н. - </w:t>
      </w:r>
      <w:proofErr w:type="spellStart"/>
      <w:r w:rsidRPr="0001122D">
        <w:rPr>
          <w:rFonts w:ascii="Times New Roman" w:hAnsi="Times New Roman" w:cs="Times New Roman"/>
          <w:sz w:val="28"/>
          <w:szCs w:val="28"/>
        </w:rPr>
        <w:t>М.:Дашков</w:t>
      </w:r>
      <w:proofErr w:type="spellEnd"/>
      <w:r w:rsidRPr="0001122D">
        <w:rPr>
          <w:rFonts w:ascii="Times New Roman" w:hAnsi="Times New Roman" w:cs="Times New Roman"/>
          <w:sz w:val="28"/>
          <w:szCs w:val="28"/>
        </w:rPr>
        <w:t xml:space="preserve"> и К, 2018. - 592 с.: - Режим доступа: </w:t>
      </w:r>
      <w:hyperlink r:id="rId27" w:history="1">
        <w:r w:rsidRPr="0001122D">
          <w:rPr>
            <w:rStyle w:val="a8"/>
            <w:rFonts w:ascii="Times New Roman" w:hAnsi="Times New Roman" w:cs="Times New Roman"/>
            <w:sz w:val="28"/>
            <w:szCs w:val="28"/>
          </w:rPr>
          <w:t>http://znanium.com/catalog/product/430615</w:t>
        </w:r>
      </w:hyperlink>
    </w:p>
    <w:p w:rsidR="0001122D" w:rsidRPr="0001122D" w:rsidRDefault="0001122D" w:rsidP="0001122D">
      <w:pPr>
        <w:pStyle w:val="a7"/>
        <w:numPr>
          <w:ilvl w:val="0"/>
          <w:numId w:val="12"/>
        </w:numPr>
        <w:tabs>
          <w:tab w:val="left" w:pos="993"/>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Бухгалтерский управленческий учет</w:t>
      </w:r>
      <w:r w:rsidRPr="0001122D">
        <w:rPr>
          <w:rFonts w:ascii="Times New Roman" w:hAnsi="Times New Roman" w:cs="Times New Roman"/>
          <w:sz w:val="28"/>
          <w:szCs w:val="28"/>
        </w:rPr>
        <w:t xml:space="preserve">: Учебник для бакалавров / </w:t>
      </w:r>
      <w:proofErr w:type="spellStart"/>
      <w:r w:rsidRPr="0001122D">
        <w:rPr>
          <w:rFonts w:ascii="Times New Roman" w:hAnsi="Times New Roman" w:cs="Times New Roman"/>
          <w:sz w:val="28"/>
          <w:szCs w:val="28"/>
        </w:rPr>
        <w:t>Полковский</w:t>
      </w:r>
      <w:proofErr w:type="spellEnd"/>
      <w:r w:rsidRPr="0001122D">
        <w:rPr>
          <w:rFonts w:ascii="Times New Roman" w:hAnsi="Times New Roman" w:cs="Times New Roman"/>
          <w:sz w:val="28"/>
          <w:szCs w:val="28"/>
        </w:rPr>
        <w:t xml:space="preserve"> Л.М. - </w:t>
      </w:r>
      <w:proofErr w:type="spellStart"/>
      <w:r w:rsidRPr="0001122D">
        <w:rPr>
          <w:rFonts w:ascii="Times New Roman" w:hAnsi="Times New Roman" w:cs="Times New Roman"/>
          <w:sz w:val="28"/>
          <w:szCs w:val="28"/>
        </w:rPr>
        <w:t>М.:Дашков</w:t>
      </w:r>
      <w:proofErr w:type="spellEnd"/>
      <w:r w:rsidRPr="0001122D">
        <w:rPr>
          <w:rFonts w:ascii="Times New Roman" w:hAnsi="Times New Roman" w:cs="Times New Roman"/>
          <w:sz w:val="28"/>
          <w:szCs w:val="28"/>
        </w:rPr>
        <w:t xml:space="preserve"> и К, 2017. - 256 с. - Режим доступа: </w:t>
      </w:r>
      <w:hyperlink r:id="rId28" w:history="1">
        <w:r w:rsidRPr="0001122D">
          <w:rPr>
            <w:rStyle w:val="a8"/>
            <w:rFonts w:ascii="Times New Roman" w:hAnsi="Times New Roman" w:cs="Times New Roman"/>
            <w:sz w:val="28"/>
            <w:szCs w:val="28"/>
          </w:rPr>
          <w:t>http://znanium.com/catalog/product/556230</w:t>
        </w:r>
      </w:hyperlink>
      <w:r w:rsidRPr="0001122D">
        <w:rPr>
          <w:rFonts w:ascii="Times New Roman" w:hAnsi="Times New Roman" w:cs="Times New Roman"/>
          <w:sz w:val="28"/>
          <w:szCs w:val="28"/>
        </w:rPr>
        <w:t xml:space="preserve"> </w:t>
      </w:r>
    </w:p>
    <w:p w:rsidR="0001122D" w:rsidRPr="0001122D" w:rsidRDefault="0001122D" w:rsidP="0001122D">
      <w:pPr>
        <w:pStyle w:val="a7"/>
        <w:numPr>
          <w:ilvl w:val="0"/>
          <w:numId w:val="12"/>
        </w:numPr>
        <w:tabs>
          <w:tab w:val="left" w:pos="993"/>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Бухгалтерская (финансовая) отчетность</w:t>
      </w:r>
      <w:proofErr w:type="gramStart"/>
      <w:r w:rsidRPr="0001122D">
        <w:rPr>
          <w:rFonts w:ascii="Times New Roman" w:hAnsi="Times New Roman" w:cs="Times New Roman"/>
          <w:sz w:val="28"/>
          <w:szCs w:val="28"/>
        </w:rPr>
        <w:t xml:space="preserve"> :</w:t>
      </w:r>
      <w:proofErr w:type="gramEnd"/>
      <w:r w:rsidRPr="0001122D">
        <w:rPr>
          <w:rFonts w:ascii="Times New Roman" w:hAnsi="Times New Roman" w:cs="Times New Roman"/>
          <w:sz w:val="28"/>
          <w:szCs w:val="28"/>
        </w:rPr>
        <w:t xml:space="preserve"> учебник / под ред. Ю.И. </w:t>
      </w:r>
      <w:proofErr w:type="spellStart"/>
      <w:r w:rsidRPr="0001122D">
        <w:rPr>
          <w:rFonts w:ascii="Times New Roman" w:hAnsi="Times New Roman" w:cs="Times New Roman"/>
          <w:sz w:val="28"/>
          <w:szCs w:val="28"/>
        </w:rPr>
        <w:t>Сигидова</w:t>
      </w:r>
      <w:proofErr w:type="spellEnd"/>
      <w:r w:rsidRPr="0001122D">
        <w:rPr>
          <w:rFonts w:ascii="Times New Roman" w:hAnsi="Times New Roman" w:cs="Times New Roman"/>
          <w:sz w:val="28"/>
          <w:szCs w:val="28"/>
        </w:rPr>
        <w:t>. — М.</w:t>
      </w:r>
      <w:proofErr w:type="gramStart"/>
      <w:r w:rsidRPr="0001122D">
        <w:rPr>
          <w:rFonts w:ascii="Times New Roman" w:hAnsi="Times New Roman" w:cs="Times New Roman"/>
          <w:sz w:val="28"/>
          <w:szCs w:val="28"/>
        </w:rPr>
        <w:t xml:space="preserve"> :</w:t>
      </w:r>
      <w:proofErr w:type="gramEnd"/>
      <w:r w:rsidRPr="0001122D">
        <w:rPr>
          <w:rFonts w:ascii="Times New Roman" w:hAnsi="Times New Roman" w:cs="Times New Roman"/>
          <w:sz w:val="28"/>
          <w:szCs w:val="28"/>
        </w:rPr>
        <w:t xml:space="preserve"> ИНФРА-М, 2017. — 340 с. – Режим доступа: </w:t>
      </w:r>
      <w:hyperlink r:id="rId29" w:history="1">
        <w:r w:rsidRPr="0001122D">
          <w:rPr>
            <w:rStyle w:val="a8"/>
            <w:rFonts w:ascii="Times New Roman" w:hAnsi="Times New Roman" w:cs="Times New Roman"/>
            <w:sz w:val="28"/>
            <w:szCs w:val="28"/>
          </w:rPr>
          <w:t>http://znanium.com/catalog/product/544781</w:t>
        </w:r>
      </w:hyperlink>
    </w:p>
    <w:p w:rsidR="0001122D" w:rsidRPr="0001122D" w:rsidRDefault="0001122D" w:rsidP="0001122D">
      <w:pPr>
        <w:pStyle w:val="a7"/>
        <w:numPr>
          <w:ilvl w:val="0"/>
          <w:numId w:val="12"/>
        </w:numPr>
        <w:tabs>
          <w:tab w:val="left" w:pos="993"/>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Экономика фирмы (организации, предприятия)</w:t>
      </w:r>
      <w:r w:rsidRPr="0001122D">
        <w:rPr>
          <w:rFonts w:ascii="Times New Roman" w:hAnsi="Times New Roman" w:cs="Times New Roman"/>
          <w:sz w:val="28"/>
          <w:szCs w:val="28"/>
        </w:rPr>
        <w:t xml:space="preserve">: Учебник / В.Я. Горфинкель, Т.Г. </w:t>
      </w:r>
      <w:proofErr w:type="spellStart"/>
      <w:r w:rsidRPr="0001122D">
        <w:rPr>
          <w:rFonts w:ascii="Times New Roman" w:hAnsi="Times New Roman" w:cs="Times New Roman"/>
          <w:sz w:val="28"/>
          <w:szCs w:val="28"/>
        </w:rPr>
        <w:t>Попадюк</w:t>
      </w:r>
      <w:proofErr w:type="spellEnd"/>
      <w:r w:rsidRPr="0001122D">
        <w:rPr>
          <w:rFonts w:ascii="Times New Roman" w:hAnsi="Times New Roman" w:cs="Times New Roman"/>
          <w:sz w:val="28"/>
          <w:szCs w:val="28"/>
        </w:rPr>
        <w:t xml:space="preserve">; Под ред. Б.Н. Чернышева, В.Я. Горфинкеля. - 2-e изд. - М.: Вузовский учебник: НИЦ ИНФРА-М, 2014. - 296 с. - Режим доступа: </w:t>
      </w:r>
      <w:hyperlink r:id="rId30" w:history="1">
        <w:r w:rsidRPr="0001122D">
          <w:rPr>
            <w:rStyle w:val="a8"/>
            <w:rFonts w:ascii="Times New Roman" w:hAnsi="Times New Roman" w:cs="Times New Roman"/>
            <w:sz w:val="28"/>
            <w:szCs w:val="28"/>
          </w:rPr>
          <w:t>http://znanium.com/catalog/product/392973</w:t>
        </w:r>
      </w:hyperlink>
    </w:p>
    <w:p w:rsidR="0001122D" w:rsidRPr="0001122D" w:rsidRDefault="0001122D" w:rsidP="0001122D">
      <w:pPr>
        <w:tabs>
          <w:tab w:val="left" w:pos="993"/>
          <w:tab w:val="left" w:pos="1134"/>
        </w:tabs>
        <w:spacing w:after="0" w:line="240" w:lineRule="auto"/>
        <w:ind w:firstLine="709"/>
        <w:jc w:val="both"/>
        <w:rPr>
          <w:rFonts w:ascii="Times New Roman" w:hAnsi="Times New Roman" w:cs="Times New Roman"/>
          <w:b/>
          <w:sz w:val="28"/>
          <w:szCs w:val="28"/>
        </w:rPr>
      </w:pPr>
    </w:p>
    <w:p w:rsidR="0001122D" w:rsidRPr="0001122D" w:rsidRDefault="0001122D" w:rsidP="0001122D">
      <w:pPr>
        <w:tabs>
          <w:tab w:val="left" w:pos="993"/>
          <w:tab w:val="left" w:pos="1134"/>
        </w:tabs>
        <w:spacing w:after="0" w:line="240" w:lineRule="auto"/>
        <w:ind w:firstLine="709"/>
        <w:jc w:val="both"/>
        <w:rPr>
          <w:rFonts w:ascii="Times New Roman" w:hAnsi="Times New Roman" w:cs="Times New Roman"/>
          <w:b/>
          <w:sz w:val="28"/>
          <w:szCs w:val="28"/>
        </w:rPr>
      </w:pPr>
      <w:r w:rsidRPr="0001122D">
        <w:rPr>
          <w:rFonts w:ascii="Times New Roman" w:hAnsi="Times New Roman" w:cs="Times New Roman"/>
          <w:b/>
          <w:sz w:val="28"/>
          <w:szCs w:val="28"/>
        </w:rPr>
        <w:t>дополнительная литература</w:t>
      </w:r>
    </w:p>
    <w:p w:rsidR="0001122D" w:rsidRPr="0001122D" w:rsidRDefault="0001122D" w:rsidP="0001122D">
      <w:pPr>
        <w:tabs>
          <w:tab w:val="left" w:pos="993"/>
          <w:tab w:val="left" w:pos="1134"/>
        </w:tabs>
        <w:spacing w:after="0" w:line="240" w:lineRule="auto"/>
        <w:ind w:firstLine="709"/>
        <w:jc w:val="both"/>
        <w:rPr>
          <w:rFonts w:ascii="Times New Roman" w:hAnsi="Times New Roman" w:cs="Times New Roman"/>
          <w:b/>
          <w:sz w:val="28"/>
          <w:szCs w:val="28"/>
        </w:rPr>
      </w:pPr>
    </w:p>
    <w:p w:rsidR="0001122D" w:rsidRPr="0001122D" w:rsidRDefault="0001122D" w:rsidP="0001122D">
      <w:pPr>
        <w:pStyle w:val="a7"/>
        <w:numPr>
          <w:ilvl w:val="0"/>
          <w:numId w:val="12"/>
        </w:numPr>
        <w:tabs>
          <w:tab w:val="left" w:pos="993"/>
          <w:tab w:val="left" w:pos="1134"/>
        </w:tabs>
        <w:spacing w:after="0" w:line="240" w:lineRule="auto"/>
        <w:ind w:left="0" w:firstLine="709"/>
        <w:jc w:val="both"/>
        <w:rPr>
          <w:rFonts w:ascii="Times New Roman" w:hAnsi="Times New Roman" w:cs="Times New Roman"/>
          <w:sz w:val="28"/>
          <w:szCs w:val="28"/>
          <w:shd w:val="clear" w:color="auto" w:fill="FFFFFF"/>
        </w:rPr>
      </w:pPr>
      <w:r w:rsidRPr="0001122D">
        <w:rPr>
          <w:rFonts w:ascii="Times New Roman" w:hAnsi="Times New Roman" w:cs="Times New Roman"/>
          <w:bCs/>
          <w:sz w:val="28"/>
          <w:szCs w:val="28"/>
          <w:shd w:val="clear" w:color="auto" w:fill="FFFFFF"/>
        </w:rPr>
        <w:t>Анализ хозяйственной деятельности предприятий АПК</w:t>
      </w:r>
      <w:r w:rsidRPr="0001122D">
        <w:rPr>
          <w:rFonts w:ascii="Times New Roman" w:hAnsi="Times New Roman" w:cs="Times New Roman"/>
          <w:sz w:val="28"/>
          <w:szCs w:val="28"/>
          <w:shd w:val="clear" w:color="auto" w:fill="FFFFFF"/>
        </w:rPr>
        <w:t xml:space="preserve">: Учебник / Г.В. Савицкая. - 8-e изд., </w:t>
      </w:r>
      <w:proofErr w:type="spellStart"/>
      <w:r w:rsidRPr="0001122D">
        <w:rPr>
          <w:rFonts w:ascii="Times New Roman" w:hAnsi="Times New Roman" w:cs="Times New Roman"/>
          <w:sz w:val="28"/>
          <w:szCs w:val="28"/>
          <w:shd w:val="clear" w:color="auto" w:fill="FFFFFF"/>
        </w:rPr>
        <w:t>испр</w:t>
      </w:r>
      <w:proofErr w:type="spellEnd"/>
      <w:r w:rsidRPr="0001122D">
        <w:rPr>
          <w:rFonts w:ascii="Times New Roman" w:hAnsi="Times New Roman" w:cs="Times New Roman"/>
          <w:sz w:val="28"/>
          <w:szCs w:val="28"/>
          <w:shd w:val="clear" w:color="auto" w:fill="FFFFFF"/>
        </w:rPr>
        <w:t xml:space="preserve">. - М.: НИЦ ИНФРА-М, 2014. - 519 с.  - Режим доступа: </w:t>
      </w:r>
      <w:hyperlink r:id="rId31" w:history="1">
        <w:r w:rsidRPr="0001122D">
          <w:rPr>
            <w:rStyle w:val="a8"/>
            <w:rFonts w:ascii="Times New Roman" w:hAnsi="Times New Roman" w:cs="Times New Roman"/>
            <w:sz w:val="28"/>
            <w:szCs w:val="28"/>
            <w:shd w:val="clear" w:color="auto" w:fill="FFFFFF"/>
          </w:rPr>
          <w:t>http://znanium.com/catalog/product/431440</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Анализ и диагностика финансово-хозяйственной деятельности предприятия</w:t>
      </w:r>
      <w:r w:rsidRPr="0001122D">
        <w:rPr>
          <w:rFonts w:ascii="Times New Roman" w:hAnsi="Times New Roman" w:cs="Times New Roman"/>
          <w:sz w:val="28"/>
          <w:szCs w:val="28"/>
        </w:rPr>
        <w:t>: Практикум: учеб</w:t>
      </w:r>
      <w:proofErr w:type="gramStart"/>
      <w:r w:rsidRPr="0001122D">
        <w:rPr>
          <w:rFonts w:ascii="Times New Roman" w:hAnsi="Times New Roman" w:cs="Times New Roman"/>
          <w:sz w:val="28"/>
          <w:szCs w:val="28"/>
        </w:rPr>
        <w:t>.</w:t>
      </w:r>
      <w:proofErr w:type="gramEnd"/>
      <w:r w:rsidRPr="0001122D">
        <w:rPr>
          <w:rFonts w:ascii="Times New Roman" w:hAnsi="Times New Roman" w:cs="Times New Roman"/>
          <w:sz w:val="28"/>
          <w:szCs w:val="28"/>
        </w:rPr>
        <w:t xml:space="preserve"> </w:t>
      </w:r>
      <w:proofErr w:type="gramStart"/>
      <w:r w:rsidRPr="0001122D">
        <w:rPr>
          <w:rFonts w:ascii="Times New Roman" w:hAnsi="Times New Roman" w:cs="Times New Roman"/>
          <w:sz w:val="28"/>
          <w:szCs w:val="28"/>
        </w:rPr>
        <w:t>п</w:t>
      </w:r>
      <w:proofErr w:type="gramEnd"/>
      <w:r w:rsidRPr="0001122D">
        <w:rPr>
          <w:rFonts w:ascii="Times New Roman" w:hAnsi="Times New Roman" w:cs="Times New Roman"/>
          <w:sz w:val="28"/>
          <w:szCs w:val="28"/>
        </w:rPr>
        <w:t xml:space="preserve">особие / О.В. Губина. - 2-e изд., </w:t>
      </w:r>
      <w:proofErr w:type="spellStart"/>
      <w:r w:rsidRPr="0001122D">
        <w:rPr>
          <w:rFonts w:ascii="Times New Roman" w:hAnsi="Times New Roman" w:cs="Times New Roman"/>
          <w:sz w:val="28"/>
          <w:szCs w:val="28"/>
        </w:rPr>
        <w:t>перераб</w:t>
      </w:r>
      <w:proofErr w:type="spellEnd"/>
      <w:r w:rsidRPr="0001122D">
        <w:rPr>
          <w:rFonts w:ascii="Times New Roman" w:hAnsi="Times New Roman" w:cs="Times New Roman"/>
          <w:sz w:val="28"/>
          <w:szCs w:val="28"/>
        </w:rPr>
        <w:t xml:space="preserve">. и доп. - М.: ИД ФОРУМ: НИЦ ИНФРА-М, 2013. - 192 с. - Режим доступа: </w:t>
      </w:r>
      <w:hyperlink r:id="rId32" w:history="1">
        <w:r w:rsidRPr="0001122D">
          <w:rPr>
            <w:rStyle w:val="a8"/>
            <w:rFonts w:ascii="Times New Roman" w:hAnsi="Times New Roman" w:cs="Times New Roman"/>
            <w:sz w:val="28"/>
            <w:szCs w:val="28"/>
          </w:rPr>
          <w:t>http://znanium.com/catalog/product/413047</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Аудит</w:t>
      </w:r>
      <w:r w:rsidRPr="0001122D">
        <w:rPr>
          <w:rFonts w:ascii="Times New Roman" w:hAnsi="Times New Roman" w:cs="Times New Roman"/>
          <w:sz w:val="28"/>
          <w:szCs w:val="28"/>
        </w:rPr>
        <w:t xml:space="preserve">: Учебник для бакалавров / Скачко Г.А., - 2-е изд. - </w:t>
      </w:r>
      <w:proofErr w:type="spellStart"/>
      <w:r w:rsidRPr="0001122D">
        <w:rPr>
          <w:rFonts w:ascii="Times New Roman" w:hAnsi="Times New Roman" w:cs="Times New Roman"/>
          <w:sz w:val="28"/>
          <w:szCs w:val="28"/>
        </w:rPr>
        <w:t>М.:Дашков</w:t>
      </w:r>
      <w:proofErr w:type="spellEnd"/>
      <w:r w:rsidRPr="0001122D">
        <w:rPr>
          <w:rFonts w:ascii="Times New Roman" w:hAnsi="Times New Roman" w:cs="Times New Roman"/>
          <w:sz w:val="28"/>
          <w:szCs w:val="28"/>
        </w:rPr>
        <w:t xml:space="preserve"> и К, 2017. - 300 с. - Режим доступа: </w:t>
      </w:r>
      <w:hyperlink r:id="rId33" w:history="1">
        <w:r w:rsidRPr="0001122D">
          <w:rPr>
            <w:rStyle w:val="a8"/>
            <w:rFonts w:ascii="Times New Roman" w:hAnsi="Times New Roman" w:cs="Times New Roman"/>
            <w:sz w:val="28"/>
            <w:szCs w:val="28"/>
          </w:rPr>
          <w:t>http://znanium.com/catalog/product/937235</w:t>
        </w:r>
      </w:hyperlink>
      <w:r w:rsidRPr="0001122D">
        <w:rPr>
          <w:rFonts w:ascii="Times New Roman" w:hAnsi="Times New Roman" w:cs="Times New Roman"/>
          <w:sz w:val="28"/>
          <w:szCs w:val="28"/>
        </w:rPr>
        <w:t xml:space="preserve"> </w:t>
      </w:r>
    </w:p>
    <w:p w:rsidR="0001122D" w:rsidRPr="0001122D" w:rsidRDefault="0001122D" w:rsidP="0001122D">
      <w:pPr>
        <w:pStyle w:val="a7"/>
        <w:numPr>
          <w:ilvl w:val="0"/>
          <w:numId w:val="12"/>
        </w:numPr>
        <w:tabs>
          <w:tab w:val="left" w:pos="993"/>
          <w:tab w:val="left" w:pos="1134"/>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Бухгалтерский учет и анализ</w:t>
      </w:r>
      <w:r w:rsidRPr="0001122D">
        <w:rPr>
          <w:rFonts w:ascii="Times New Roman" w:hAnsi="Times New Roman" w:cs="Times New Roman"/>
          <w:sz w:val="28"/>
          <w:szCs w:val="28"/>
        </w:rPr>
        <w:t>: Учебник/</w:t>
      </w:r>
      <w:proofErr w:type="spellStart"/>
      <w:r w:rsidRPr="0001122D">
        <w:rPr>
          <w:rFonts w:ascii="Times New Roman" w:hAnsi="Times New Roman" w:cs="Times New Roman"/>
          <w:sz w:val="28"/>
          <w:szCs w:val="28"/>
        </w:rPr>
        <w:t>М.Д.Акатьева</w:t>
      </w:r>
      <w:proofErr w:type="spellEnd"/>
      <w:r w:rsidRPr="0001122D">
        <w:rPr>
          <w:rFonts w:ascii="Times New Roman" w:hAnsi="Times New Roman" w:cs="Times New Roman"/>
          <w:sz w:val="28"/>
          <w:szCs w:val="28"/>
        </w:rPr>
        <w:t xml:space="preserve">, </w:t>
      </w:r>
      <w:proofErr w:type="spellStart"/>
      <w:r w:rsidRPr="0001122D">
        <w:rPr>
          <w:rFonts w:ascii="Times New Roman" w:hAnsi="Times New Roman" w:cs="Times New Roman"/>
          <w:sz w:val="28"/>
          <w:szCs w:val="28"/>
        </w:rPr>
        <w:t>В.А.Бирюков</w:t>
      </w:r>
      <w:proofErr w:type="spellEnd"/>
      <w:r w:rsidRPr="0001122D">
        <w:rPr>
          <w:rFonts w:ascii="Times New Roman" w:hAnsi="Times New Roman" w:cs="Times New Roman"/>
          <w:sz w:val="28"/>
          <w:szCs w:val="28"/>
        </w:rPr>
        <w:t xml:space="preserve"> - М.: НИЦ ИНФРА-М, 2015. - 252 с. - Режим доступа: </w:t>
      </w:r>
      <w:hyperlink r:id="rId34" w:history="1">
        <w:r w:rsidRPr="0001122D">
          <w:rPr>
            <w:rStyle w:val="a8"/>
            <w:rFonts w:ascii="Times New Roman" w:hAnsi="Times New Roman" w:cs="Times New Roman"/>
            <w:sz w:val="28"/>
            <w:szCs w:val="28"/>
          </w:rPr>
          <w:t>http://znanium.com/catalog/product/500321</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Бухгалтерский учет в коммерческих организациях</w:t>
      </w:r>
      <w:r w:rsidRPr="0001122D">
        <w:rPr>
          <w:rFonts w:ascii="Times New Roman" w:hAnsi="Times New Roman" w:cs="Times New Roman"/>
          <w:sz w:val="28"/>
          <w:szCs w:val="28"/>
        </w:rPr>
        <w:t xml:space="preserve">: Учебное пособие / Мельник М.В., Егорова С.Е., Кулакова Н.Г. и др. - М.: Форум, НИЦ ИНФРА-М, 2016. - 480 с. </w:t>
      </w:r>
      <w:r w:rsidRPr="0001122D">
        <w:rPr>
          <w:rFonts w:ascii="Times New Roman" w:hAnsi="Times New Roman" w:cs="Times New Roman"/>
          <w:sz w:val="28"/>
          <w:szCs w:val="28"/>
          <w:shd w:val="clear" w:color="auto" w:fill="FFFFFF"/>
        </w:rPr>
        <w:t>– Режим доступа:</w:t>
      </w:r>
      <w:r w:rsidRPr="0001122D">
        <w:rPr>
          <w:rFonts w:ascii="Times New Roman" w:hAnsi="Times New Roman" w:cs="Times New Roman"/>
          <w:sz w:val="28"/>
          <w:szCs w:val="28"/>
        </w:rPr>
        <w:t xml:space="preserve"> </w:t>
      </w:r>
      <w:hyperlink r:id="rId35" w:history="1">
        <w:r w:rsidRPr="0001122D">
          <w:rPr>
            <w:rStyle w:val="a8"/>
            <w:rFonts w:ascii="Times New Roman" w:hAnsi="Times New Roman" w:cs="Times New Roman"/>
            <w:sz w:val="28"/>
            <w:szCs w:val="28"/>
          </w:rPr>
          <w:t>http://znanium.com/catalog.php?bookinfo=529362</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Бухгалтерский учет и анализ</w:t>
      </w:r>
      <w:r w:rsidRPr="0001122D">
        <w:rPr>
          <w:rFonts w:ascii="Times New Roman" w:hAnsi="Times New Roman" w:cs="Times New Roman"/>
          <w:sz w:val="28"/>
          <w:szCs w:val="28"/>
        </w:rPr>
        <w:t xml:space="preserve">: Учебное пособие / О.И. </w:t>
      </w:r>
      <w:proofErr w:type="spellStart"/>
      <w:r w:rsidRPr="0001122D">
        <w:rPr>
          <w:rFonts w:ascii="Times New Roman" w:hAnsi="Times New Roman" w:cs="Times New Roman"/>
          <w:sz w:val="28"/>
          <w:szCs w:val="28"/>
        </w:rPr>
        <w:t>Васильчук</w:t>
      </w:r>
      <w:proofErr w:type="spellEnd"/>
      <w:r w:rsidRPr="0001122D">
        <w:rPr>
          <w:rFonts w:ascii="Times New Roman" w:hAnsi="Times New Roman" w:cs="Times New Roman"/>
          <w:sz w:val="28"/>
          <w:szCs w:val="28"/>
        </w:rPr>
        <w:t xml:space="preserve">, Д.Л. Савенков; Под ред. Л.И. Ерохиной - М.: Форум: НИЦ ИНФРА-М, 2014. - 496 с. - Режим доступа: </w:t>
      </w:r>
      <w:hyperlink r:id="rId36" w:history="1">
        <w:r w:rsidRPr="0001122D">
          <w:rPr>
            <w:rStyle w:val="a8"/>
            <w:rFonts w:ascii="Times New Roman" w:hAnsi="Times New Roman" w:cs="Times New Roman"/>
            <w:sz w:val="28"/>
            <w:szCs w:val="28"/>
          </w:rPr>
          <w:t>http://znanium.com/catalog/product/417949</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Бухгалтерский учет и анализ</w:t>
      </w:r>
      <w:r w:rsidRPr="0001122D">
        <w:rPr>
          <w:rFonts w:ascii="Times New Roman" w:hAnsi="Times New Roman" w:cs="Times New Roman"/>
          <w:sz w:val="28"/>
          <w:szCs w:val="28"/>
        </w:rPr>
        <w:t>: Учебник/</w:t>
      </w:r>
      <w:proofErr w:type="spellStart"/>
      <w:r w:rsidRPr="0001122D">
        <w:rPr>
          <w:rFonts w:ascii="Times New Roman" w:hAnsi="Times New Roman" w:cs="Times New Roman"/>
          <w:sz w:val="28"/>
          <w:szCs w:val="28"/>
        </w:rPr>
        <w:t>М.Д.Акатьева</w:t>
      </w:r>
      <w:proofErr w:type="spellEnd"/>
      <w:r w:rsidRPr="0001122D">
        <w:rPr>
          <w:rFonts w:ascii="Times New Roman" w:hAnsi="Times New Roman" w:cs="Times New Roman"/>
          <w:sz w:val="28"/>
          <w:szCs w:val="28"/>
        </w:rPr>
        <w:t xml:space="preserve">, </w:t>
      </w:r>
      <w:proofErr w:type="spellStart"/>
      <w:r w:rsidRPr="0001122D">
        <w:rPr>
          <w:rFonts w:ascii="Times New Roman" w:hAnsi="Times New Roman" w:cs="Times New Roman"/>
          <w:sz w:val="28"/>
          <w:szCs w:val="28"/>
        </w:rPr>
        <w:t>В.А.Бирюков</w:t>
      </w:r>
      <w:proofErr w:type="spellEnd"/>
      <w:r w:rsidRPr="0001122D">
        <w:rPr>
          <w:rFonts w:ascii="Times New Roman" w:hAnsi="Times New Roman" w:cs="Times New Roman"/>
          <w:sz w:val="28"/>
          <w:szCs w:val="28"/>
        </w:rPr>
        <w:t xml:space="preserve"> - М.: НИЦ ИНФРА-М, 2015. - 252 с. - Режим доступа: </w:t>
      </w:r>
      <w:hyperlink r:id="rId37" w:history="1">
        <w:r w:rsidRPr="0001122D">
          <w:rPr>
            <w:rStyle w:val="a8"/>
            <w:rFonts w:ascii="Times New Roman" w:hAnsi="Times New Roman" w:cs="Times New Roman"/>
            <w:sz w:val="28"/>
            <w:szCs w:val="28"/>
          </w:rPr>
          <w:t>http://znanium.com/catalog/product/500321</w:t>
        </w:r>
      </w:hyperlink>
    </w:p>
    <w:p w:rsidR="0001122D" w:rsidRPr="0001122D" w:rsidRDefault="0001122D" w:rsidP="0001122D">
      <w:pPr>
        <w:pStyle w:val="a7"/>
        <w:numPr>
          <w:ilvl w:val="0"/>
          <w:numId w:val="12"/>
        </w:numPr>
        <w:tabs>
          <w:tab w:val="left" w:pos="993"/>
          <w:tab w:val="left" w:pos="1134"/>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sz w:val="28"/>
          <w:szCs w:val="28"/>
        </w:rPr>
        <w:lastRenderedPageBreak/>
        <w:t xml:space="preserve">Годин, А. М. </w:t>
      </w:r>
      <w:r w:rsidRPr="0001122D">
        <w:rPr>
          <w:rFonts w:ascii="Times New Roman" w:hAnsi="Times New Roman" w:cs="Times New Roman"/>
          <w:bCs/>
          <w:sz w:val="28"/>
          <w:szCs w:val="28"/>
        </w:rPr>
        <w:t>Статистика</w:t>
      </w:r>
      <w:r w:rsidRPr="0001122D">
        <w:rPr>
          <w:rFonts w:ascii="Times New Roman" w:hAnsi="Times New Roman" w:cs="Times New Roman"/>
          <w:sz w:val="28"/>
          <w:szCs w:val="28"/>
        </w:rPr>
        <w:t xml:space="preserve">: Учебник / А. М. Годин. - 10-е изд., </w:t>
      </w:r>
      <w:proofErr w:type="spellStart"/>
      <w:r w:rsidRPr="0001122D">
        <w:rPr>
          <w:rFonts w:ascii="Times New Roman" w:hAnsi="Times New Roman" w:cs="Times New Roman"/>
          <w:sz w:val="28"/>
          <w:szCs w:val="28"/>
        </w:rPr>
        <w:t>перераб</w:t>
      </w:r>
      <w:proofErr w:type="spellEnd"/>
      <w:r w:rsidRPr="0001122D">
        <w:rPr>
          <w:rFonts w:ascii="Times New Roman" w:hAnsi="Times New Roman" w:cs="Times New Roman"/>
          <w:sz w:val="28"/>
          <w:szCs w:val="28"/>
        </w:rPr>
        <w:t xml:space="preserve">. и </w:t>
      </w:r>
      <w:proofErr w:type="spellStart"/>
      <w:r w:rsidRPr="0001122D">
        <w:rPr>
          <w:rFonts w:ascii="Times New Roman" w:hAnsi="Times New Roman" w:cs="Times New Roman"/>
          <w:sz w:val="28"/>
          <w:szCs w:val="28"/>
        </w:rPr>
        <w:t>испр</w:t>
      </w:r>
      <w:proofErr w:type="spellEnd"/>
      <w:r w:rsidRPr="0001122D">
        <w:rPr>
          <w:rFonts w:ascii="Times New Roman" w:hAnsi="Times New Roman" w:cs="Times New Roman"/>
          <w:sz w:val="28"/>
          <w:szCs w:val="28"/>
        </w:rPr>
        <w:t>. - Издательско-торговая корпорация "Дашков и</w:t>
      </w:r>
      <w:proofErr w:type="gramStart"/>
      <w:r w:rsidRPr="0001122D">
        <w:rPr>
          <w:rFonts w:ascii="Times New Roman" w:hAnsi="Times New Roman" w:cs="Times New Roman"/>
          <w:sz w:val="28"/>
          <w:szCs w:val="28"/>
        </w:rPr>
        <w:t xml:space="preserve"> К</w:t>
      </w:r>
      <w:proofErr w:type="gramEnd"/>
      <w:r w:rsidRPr="0001122D">
        <w:rPr>
          <w:rFonts w:ascii="Times New Roman" w:hAnsi="Times New Roman" w:cs="Times New Roman"/>
          <w:sz w:val="28"/>
          <w:szCs w:val="28"/>
        </w:rPr>
        <w:t xml:space="preserve">°", 2013. - 452 с. -  Режим доступа: </w:t>
      </w:r>
      <w:hyperlink r:id="rId38" w:history="1">
        <w:r w:rsidRPr="0001122D">
          <w:rPr>
            <w:rStyle w:val="a8"/>
            <w:rFonts w:ascii="Times New Roman" w:hAnsi="Times New Roman" w:cs="Times New Roman"/>
            <w:sz w:val="28"/>
            <w:szCs w:val="28"/>
          </w:rPr>
          <w:t>http://znanium.com/catalog/product/430372</w:t>
        </w:r>
      </w:hyperlink>
    </w:p>
    <w:p w:rsidR="0001122D" w:rsidRPr="0001122D" w:rsidRDefault="0001122D" w:rsidP="0001122D">
      <w:pPr>
        <w:pStyle w:val="a7"/>
        <w:numPr>
          <w:ilvl w:val="0"/>
          <w:numId w:val="12"/>
        </w:numPr>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Комплексный экономический анализ в управлении предприятием</w:t>
      </w:r>
      <w:r w:rsidRPr="0001122D">
        <w:rPr>
          <w:rFonts w:ascii="Times New Roman" w:hAnsi="Times New Roman" w:cs="Times New Roman"/>
          <w:sz w:val="28"/>
          <w:szCs w:val="28"/>
        </w:rPr>
        <w:t xml:space="preserve">: Учебное пособие / С.А. </w:t>
      </w:r>
      <w:proofErr w:type="spellStart"/>
      <w:r w:rsidRPr="0001122D">
        <w:rPr>
          <w:rFonts w:ascii="Times New Roman" w:hAnsi="Times New Roman" w:cs="Times New Roman"/>
          <w:sz w:val="28"/>
          <w:szCs w:val="28"/>
        </w:rPr>
        <w:t>Бороненкова</w:t>
      </w:r>
      <w:proofErr w:type="spellEnd"/>
      <w:r w:rsidRPr="0001122D">
        <w:rPr>
          <w:rFonts w:ascii="Times New Roman" w:hAnsi="Times New Roman" w:cs="Times New Roman"/>
          <w:sz w:val="28"/>
          <w:szCs w:val="28"/>
        </w:rPr>
        <w:t xml:space="preserve">, М.В. Мельник. - М.: Форум, НИЦ ИНФРА-М, 2016. - 352 с. – Режим доступа: </w:t>
      </w:r>
      <w:hyperlink r:id="rId39" w:history="1">
        <w:r w:rsidRPr="0001122D">
          <w:rPr>
            <w:rStyle w:val="a8"/>
            <w:rFonts w:ascii="Times New Roman" w:hAnsi="Times New Roman" w:cs="Times New Roman"/>
            <w:sz w:val="28"/>
            <w:szCs w:val="28"/>
          </w:rPr>
          <w:t>http://znanium.com/catalog/product/519274</w:t>
        </w:r>
      </w:hyperlink>
    </w:p>
    <w:p w:rsidR="0001122D" w:rsidRPr="0001122D" w:rsidRDefault="0001122D" w:rsidP="0001122D">
      <w:pPr>
        <w:pStyle w:val="a7"/>
        <w:numPr>
          <w:ilvl w:val="0"/>
          <w:numId w:val="12"/>
        </w:numPr>
        <w:tabs>
          <w:tab w:val="left" w:pos="1134"/>
        </w:tabs>
        <w:spacing w:after="0" w:line="240" w:lineRule="auto"/>
        <w:ind w:left="0" w:firstLine="709"/>
        <w:jc w:val="both"/>
        <w:rPr>
          <w:rStyle w:val="a8"/>
          <w:rFonts w:ascii="Times New Roman" w:hAnsi="Times New Roman" w:cs="Times New Roman"/>
          <w:sz w:val="28"/>
          <w:szCs w:val="28"/>
        </w:rPr>
      </w:pPr>
      <w:r w:rsidRPr="0001122D">
        <w:rPr>
          <w:rFonts w:ascii="Times New Roman" w:hAnsi="Times New Roman" w:cs="Times New Roman"/>
          <w:bCs/>
          <w:sz w:val="28"/>
          <w:szCs w:val="28"/>
        </w:rPr>
        <w:t>Макроэкономическое планирование и прогнозирование</w:t>
      </w:r>
      <w:r w:rsidRPr="0001122D">
        <w:rPr>
          <w:rFonts w:ascii="Times New Roman" w:hAnsi="Times New Roman" w:cs="Times New Roman"/>
          <w:sz w:val="28"/>
          <w:szCs w:val="28"/>
        </w:rPr>
        <w:t xml:space="preserve">: Учебно-методическое пособие / </w:t>
      </w:r>
      <w:proofErr w:type="spellStart"/>
      <w:r w:rsidRPr="0001122D">
        <w:rPr>
          <w:rFonts w:ascii="Times New Roman" w:hAnsi="Times New Roman" w:cs="Times New Roman"/>
          <w:sz w:val="28"/>
          <w:szCs w:val="28"/>
        </w:rPr>
        <w:t>Почекутова</w:t>
      </w:r>
      <w:proofErr w:type="spellEnd"/>
      <w:r w:rsidRPr="0001122D">
        <w:rPr>
          <w:rFonts w:ascii="Times New Roman" w:hAnsi="Times New Roman" w:cs="Times New Roman"/>
          <w:sz w:val="28"/>
          <w:szCs w:val="28"/>
        </w:rPr>
        <w:t xml:space="preserve"> Е.Н., </w:t>
      </w:r>
      <w:proofErr w:type="spellStart"/>
      <w:r w:rsidRPr="0001122D">
        <w:rPr>
          <w:rFonts w:ascii="Times New Roman" w:hAnsi="Times New Roman" w:cs="Times New Roman"/>
          <w:sz w:val="28"/>
          <w:szCs w:val="28"/>
        </w:rPr>
        <w:t>Клундук</w:t>
      </w:r>
      <w:proofErr w:type="spellEnd"/>
      <w:r w:rsidRPr="0001122D">
        <w:rPr>
          <w:rFonts w:ascii="Times New Roman" w:hAnsi="Times New Roman" w:cs="Times New Roman"/>
          <w:sz w:val="28"/>
          <w:szCs w:val="28"/>
        </w:rPr>
        <w:t xml:space="preserve"> К.А., Феденко А.П. - </w:t>
      </w:r>
      <w:proofErr w:type="spellStart"/>
      <w:r w:rsidRPr="0001122D">
        <w:rPr>
          <w:rFonts w:ascii="Times New Roman" w:hAnsi="Times New Roman" w:cs="Times New Roman"/>
          <w:sz w:val="28"/>
          <w:szCs w:val="28"/>
        </w:rPr>
        <w:t>Краснояр</w:t>
      </w:r>
      <w:proofErr w:type="spellEnd"/>
      <w:r w:rsidRPr="0001122D">
        <w:rPr>
          <w:rFonts w:ascii="Times New Roman" w:hAnsi="Times New Roman" w:cs="Times New Roman"/>
          <w:sz w:val="28"/>
          <w:szCs w:val="28"/>
        </w:rPr>
        <w:t>.</w:t>
      </w:r>
      <w:proofErr w:type="gramStart"/>
      <w:r w:rsidRPr="0001122D">
        <w:rPr>
          <w:rFonts w:ascii="Times New Roman" w:hAnsi="Times New Roman" w:cs="Times New Roman"/>
          <w:sz w:val="28"/>
          <w:szCs w:val="28"/>
        </w:rPr>
        <w:t>:С</w:t>
      </w:r>
      <w:proofErr w:type="gramEnd"/>
      <w:r w:rsidRPr="0001122D">
        <w:rPr>
          <w:rFonts w:ascii="Times New Roman" w:hAnsi="Times New Roman" w:cs="Times New Roman"/>
          <w:sz w:val="28"/>
          <w:szCs w:val="28"/>
        </w:rPr>
        <w:t xml:space="preserve">ФУ, 2016. - 110 с. - Режим доступа: </w:t>
      </w:r>
      <w:hyperlink r:id="rId40" w:history="1">
        <w:r w:rsidRPr="0001122D">
          <w:rPr>
            <w:rStyle w:val="a8"/>
            <w:rFonts w:ascii="Times New Roman" w:hAnsi="Times New Roman" w:cs="Times New Roman"/>
            <w:sz w:val="28"/>
            <w:szCs w:val="28"/>
          </w:rPr>
          <w:t>http://znanium.com/catalog/product/967376</w:t>
        </w:r>
      </w:hyperlink>
    </w:p>
    <w:p w:rsidR="0001122D" w:rsidRPr="0001122D" w:rsidRDefault="0001122D" w:rsidP="0001122D">
      <w:pPr>
        <w:pStyle w:val="a7"/>
        <w:numPr>
          <w:ilvl w:val="0"/>
          <w:numId w:val="12"/>
        </w:numPr>
        <w:tabs>
          <w:tab w:val="left" w:pos="1134"/>
        </w:tabs>
        <w:spacing w:after="0"/>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Международные стандарты финансовой отчетности</w:t>
      </w:r>
      <w:r w:rsidRPr="0001122D">
        <w:rPr>
          <w:rFonts w:ascii="Times New Roman" w:hAnsi="Times New Roman" w:cs="Times New Roman"/>
          <w:sz w:val="28"/>
          <w:szCs w:val="28"/>
        </w:rPr>
        <w:t xml:space="preserve"> и современный бухгалтерский учет в России</w:t>
      </w:r>
      <w:proofErr w:type="gramStart"/>
      <w:r w:rsidRPr="0001122D">
        <w:rPr>
          <w:rFonts w:ascii="Times New Roman" w:hAnsi="Times New Roman" w:cs="Times New Roman"/>
          <w:sz w:val="28"/>
          <w:szCs w:val="28"/>
        </w:rPr>
        <w:t xml:space="preserve"> :</w:t>
      </w:r>
      <w:proofErr w:type="gramEnd"/>
      <w:r w:rsidRPr="0001122D">
        <w:rPr>
          <w:rFonts w:ascii="Times New Roman" w:hAnsi="Times New Roman" w:cs="Times New Roman"/>
          <w:sz w:val="28"/>
          <w:szCs w:val="28"/>
        </w:rPr>
        <w:t xml:space="preserve"> учебник для вузов / Е. А. </w:t>
      </w:r>
      <w:proofErr w:type="spellStart"/>
      <w:r w:rsidRPr="0001122D">
        <w:rPr>
          <w:rFonts w:ascii="Times New Roman" w:hAnsi="Times New Roman" w:cs="Times New Roman"/>
          <w:sz w:val="28"/>
          <w:szCs w:val="28"/>
        </w:rPr>
        <w:t>Мизиковский</w:t>
      </w:r>
      <w:proofErr w:type="spellEnd"/>
      <w:r w:rsidRPr="0001122D">
        <w:rPr>
          <w:rFonts w:ascii="Times New Roman" w:hAnsi="Times New Roman" w:cs="Times New Roman"/>
          <w:sz w:val="28"/>
          <w:szCs w:val="28"/>
        </w:rPr>
        <w:t xml:space="preserve">, Т. Ю. </w:t>
      </w:r>
      <w:proofErr w:type="spellStart"/>
      <w:r w:rsidRPr="0001122D">
        <w:rPr>
          <w:rFonts w:ascii="Times New Roman" w:hAnsi="Times New Roman" w:cs="Times New Roman"/>
          <w:sz w:val="28"/>
          <w:szCs w:val="28"/>
        </w:rPr>
        <w:t>Дружиловская</w:t>
      </w:r>
      <w:proofErr w:type="spellEnd"/>
      <w:r w:rsidRPr="0001122D">
        <w:rPr>
          <w:rFonts w:ascii="Times New Roman" w:hAnsi="Times New Roman" w:cs="Times New Roman"/>
          <w:sz w:val="28"/>
          <w:szCs w:val="28"/>
        </w:rPr>
        <w:t xml:space="preserve">, Э. С. </w:t>
      </w:r>
      <w:proofErr w:type="spellStart"/>
      <w:r w:rsidRPr="0001122D">
        <w:rPr>
          <w:rFonts w:ascii="Times New Roman" w:hAnsi="Times New Roman" w:cs="Times New Roman"/>
          <w:sz w:val="28"/>
          <w:szCs w:val="28"/>
        </w:rPr>
        <w:t>Дружиловская</w:t>
      </w:r>
      <w:proofErr w:type="spellEnd"/>
      <w:r w:rsidRPr="0001122D">
        <w:rPr>
          <w:rFonts w:ascii="Times New Roman" w:hAnsi="Times New Roman" w:cs="Times New Roman"/>
          <w:sz w:val="28"/>
          <w:szCs w:val="28"/>
        </w:rPr>
        <w:t>. — М.</w:t>
      </w:r>
      <w:proofErr w:type="gramStart"/>
      <w:r w:rsidRPr="0001122D">
        <w:rPr>
          <w:rFonts w:ascii="Times New Roman" w:hAnsi="Times New Roman" w:cs="Times New Roman"/>
          <w:sz w:val="28"/>
          <w:szCs w:val="28"/>
        </w:rPr>
        <w:t xml:space="preserve"> :</w:t>
      </w:r>
      <w:proofErr w:type="gramEnd"/>
      <w:r w:rsidRPr="0001122D">
        <w:rPr>
          <w:rFonts w:ascii="Times New Roman" w:hAnsi="Times New Roman" w:cs="Times New Roman"/>
          <w:sz w:val="28"/>
          <w:szCs w:val="28"/>
        </w:rPr>
        <w:t xml:space="preserve"> Магистр : ИНФРА-М, 2017. — 560 с. – Режим доступа: </w:t>
      </w:r>
      <w:hyperlink r:id="rId41" w:history="1">
        <w:r w:rsidRPr="0001122D">
          <w:rPr>
            <w:rStyle w:val="a8"/>
            <w:rFonts w:ascii="Times New Roman" w:hAnsi="Times New Roman" w:cs="Times New Roman"/>
            <w:sz w:val="28"/>
            <w:szCs w:val="28"/>
          </w:rPr>
          <w:t>http://znanium.com/catalog/product/915387</w:t>
        </w:r>
      </w:hyperlink>
    </w:p>
    <w:p w:rsidR="0001122D" w:rsidRPr="0001122D" w:rsidRDefault="0001122D" w:rsidP="0001122D">
      <w:pPr>
        <w:pStyle w:val="a7"/>
        <w:numPr>
          <w:ilvl w:val="0"/>
          <w:numId w:val="12"/>
        </w:numPr>
        <w:tabs>
          <w:tab w:val="left" w:pos="1134"/>
        </w:tabs>
        <w:spacing w:after="0" w:line="240" w:lineRule="auto"/>
        <w:ind w:left="0" w:firstLine="709"/>
        <w:jc w:val="both"/>
        <w:rPr>
          <w:rFonts w:ascii="Times New Roman" w:hAnsi="Times New Roman" w:cs="Times New Roman"/>
          <w:sz w:val="28"/>
          <w:szCs w:val="28"/>
        </w:rPr>
      </w:pPr>
      <w:r w:rsidRPr="0001122D">
        <w:rPr>
          <w:rFonts w:ascii="Times New Roman" w:hAnsi="Times New Roman" w:cs="Times New Roman"/>
          <w:bCs/>
          <w:sz w:val="28"/>
          <w:szCs w:val="28"/>
        </w:rPr>
        <w:t>Финансы</w:t>
      </w:r>
      <w:r w:rsidRPr="0001122D">
        <w:rPr>
          <w:rFonts w:ascii="Times New Roman" w:hAnsi="Times New Roman" w:cs="Times New Roman"/>
          <w:sz w:val="28"/>
          <w:szCs w:val="28"/>
        </w:rPr>
        <w:t xml:space="preserve">: Учебник / </w:t>
      </w:r>
      <w:proofErr w:type="spellStart"/>
      <w:r w:rsidRPr="0001122D">
        <w:rPr>
          <w:rFonts w:ascii="Times New Roman" w:hAnsi="Times New Roman" w:cs="Times New Roman"/>
          <w:sz w:val="28"/>
          <w:szCs w:val="28"/>
        </w:rPr>
        <w:t>Слепов</w:t>
      </w:r>
      <w:proofErr w:type="spellEnd"/>
      <w:r w:rsidRPr="0001122D">
        <w:rPr>
          <w:rFonts w:ascii="Times New Roman" w:hAnsi="Times New Roman" w:cs="Times New Roman"/>
          <w:sz w:val="28"/>
          <w:szCs w:val="28"/>
        </w:rPr>
        <w:t xml:space="preserve"> В.А., Арсланов А.Ф., </w:t>
      </w:r>
      <w:proofErr w:type="spellStart"/>
      <w:r w:rsidRPr="0001122D">
        <w:rPr>
          <w:rFonts w:ascii="Times New Roman" w:hAnsi="Times New Roman" w:cs="Times New Roman"/>
          <w:sz w:val="28"/>
          <w:szCs w:val="28"/>
        </w:rPr>
        <w:t>Бурлачков</w:t>
      </w:r>
      <w:proofErr w:type="spellEnd"/>
      <w:r w:rsidRPr="0001122D">
        <w:rPr>
          <w:rFonts w:ascii="Times New Roman" w:hAnsi="Times New Roman" w:cs="Times New Roman"/>
          <w:sz w:val="28"/>
          <w:szCs w:val="28"/>
        </w:rPr>
        <w:t xml:space="preserve"> В.К.; Под ред. </w:t>
      </w:r>
      <w:proofErr w:type="spellStart"/>
      <w:r w:rsidRPr="0001122D">
        <w:rPr>
          <w:rFonts w:ascii="Times New Roman" w:hAnsi="Times New Roman" w:cs="Times New Roman"/>
          <w:sz w:val="28"/>
          <w:szCs w:val="28"/>
        </w:rPr>
        <w:t>Слепова</w:t>
      </w:r>
      <w:proofErr w:type="spellEnd"/>
      <w:r w:rsidRPr="0001122D">
        <w:rPr>
          <w:rFonts w:ascii="Times New Roman" w:hAnsi="Times New Roman" w:cs="Times New Roman"/>
          <w:sz w:val="28"/>
          <w:szCs w:val="28"/>
        </w:rPr>
        <w:t xml:space="preserve"> В.А., - 4-е изд., </w:t>
      </w:r>
      <w:proofErr w:type="spellStart"/>
      <w:r w:rsidRPr="0001122D">
        <w:rPr>
          <w:rFonts w:ascii="Times New Roman" w:hAnsi="Times New Roman" w:cs="Times New Roman"/>
          <w:sz w:val="28"/>
          <w:szCs w:val="28"/>
        </w:rPr>
        <w:t>перераб</w:t>
      </w:r>
      <w:proofErr w:type="spellEnd"/>
      <w:r w:rsidRPr="0001122D">
        <w:rPr>
          <w:rFonts w:ascii="Times New Roman" w:hAnsi="Times New Roman" w:cs="Times New Roman"/>
          <w:sz w:val="28"/>
          <w:szCs w:val="28"/>
        </w:rPr>
        <w:t xml:space="preserve">. и доп. - </w:t>
      </w:r>
      <w:proofErr w:type="spellStart"/>
      <w:r w:rsidRPr="0001122D">
        <w:rPr>
          <w:rFonts w:ascii="Times New Roman" w:hAnsi="Times New Roman" w:cs="Times New Roman"/>
          <w:sz w:val="28"/>
          <w:szCs w:val="28"/>
        </w:rPr>
        <w:t>М.:Магистр</w:t>
      </w:r>
      <w:proofErr w:type="spellEnd"/>
      <w:r w:rsidRPr="0001122D">
        <w:rPr>
          <w:rFonts w:ascii="Times New Roman" w:hAnsi="Times New Roman" w:cs="Times New Roman"/>
          <w:sz w:val="28"/>
          <w:szCs w:val="28"/>
        </w:rPr>
        <w:t xml:space="preserve">, НИЦ ИНФРА-М, 2015. - 336 с. - Режим доступа: </w:t>
      </w:r>
      <w:hyperlink r:id="rId42" w:history="1">
        <w:r w:rsidRPr="0001122D">
          <w:rPr>
            <w:rStyle w:val="a8"/>
            <w:rFonts w:ascii="Times New Roman" w:hAnsi="Times New Roman" w:cs="Times New Roman"/>
            <w:sz w:val="28"/>
            <w:szCs w:val="28"/>
          </w:rPr>
          <w:t>http://znanium.com/catalog/product/486501</w:t>
        </w:r>
      </w:hyperlink>
    </w:p>
    <w:p w:rsidR="0001122D" w:rsidRPr="0001122D" w:rsidRDefault="0001122D" w:rsidP="0001122D">
      <w:pPr>
        <w:widowControl w:val="0"/>
        <w:numPr>
          <w:ilvl w:val="0"/>
          <w:numId w:val="12"/>
        </w:numPr>
        <w:shd w:val="clear" w:color="auto" w:fill="FFFFFF"/>
        <w:tabs>
          <w:tab w:val="left" w:pos="426"/>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shd w:val="clear" w:color="auto" w:fill="FFFFFF"/>
          <w:lang w:eastAsia="ru-RU"/>
        </w:rPr>
      </w:pPr>
      <w:r w:rsidRPr="0001122D">
        <w:rPr>
          <w:rFonts w:ascii="Times New Roman" w:hAnsi="Times New Roman" w:cs="Times New Roman"/>
          <w:bCs/>
          <w:sz w:val="28"/>
          <w:szCs w:val="28"/>
        </w:rPr>
        <w:t xml:space="preserve">Экономика предприятия (организации): Учебник </w:t>
      </w:r>
      <w:r w:rsidRPr="0001122D">
        <w:rPr>
          <w:rFonts w:ascii="Times New Roman" w:hAnsi="Times New Roman" w:cs="Times New Roman"/>
          <w:sz w:val="28"/>
          <w:szCs w:val="28"/>
        </w:rPr>
        <w:t xml:space="preserve"> / Баскакова О.В., Сейко Л.Ф. - </w:t>
      </w:r>
      <w:proofErr w:type="spellStart"/>
      <w:r w:rsidRPr="0001122D">
        <w:rPr>
          <w:rFonts w:ascii="Times New Roman" w:hAnsi="Times New Roman" w:cs="Times New Roman"/>
          <w:sz w:val="28"/>
          <w:szCs w:val="28"/>
        </w:rPr>
        <w:t>М.:Дашков</w:t>
      </w:r>
      <w:proofErr w:type="spellEnd"/>
      <w:r w:rsidRPr="0001122D">
        <w:rPr>
          <w:rFonts w:ascii="Times New Roman" w:hAnsi="Times New Roman" w:cs="Times New Roman"/>
          <w:sz w:val="28"/>
          <w:szCs w:val="28"/>
        </w:rPr>
        <w:t xml:space="preserve"> и К, 2017. - 372 с. - Режим доступа: </w:t>
      </w:r>
      <w:hyperlink r:id="rId43" w:history="1">
        <w:r w:rsidRPr="0001122D">
          <w:rPr>
            <w:rStyle w:val="a8"/>
            <w:rFonts w:ascii="Times New Roman" w:hAnsi="Times New Roman" w:cs="Times New Roman"/>
            <w:sz w:val="28"/>
            <w:szCs w:val="28"/>
          </w:rPr>
          <w:t>http://znanium.com/catalog/product/411402</w:t>
        </w:r>
      </w:hyperlink>
    </w:p>
    <w:p w:rsidR="004A7E72" w:rsidRPr="001B3BC9" w:rsidRDefault="004A7E72"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4D7494" w:rsidRPr="004D7494" w:rsidRDefault="004D7494" w:rsidP="002123A1">
      <w:pPr>
        <w:widowControl w:val="0"/>
        <w:spacing w:after="0" w:line="240" w:lineRule="auto"/>
        <w:ind w:firstLine="709"/>
        <w:jc w:val="both"/>
        <w:outlineLvl w:val="0"/>
        <w:rPr>
          <w:rFonts w:ascii="Times New Roman" w:eastAsia="Times New Roman" w:hAnsi="Times New Roman" w:cs="Times New Roman"/>
          <w:b/>
          <w:bCs/>
          <w:sz w:val="28"/>
          <w:szCs w:val="28"/>
          <w:lang w:eastAsia="ru-RU"/>
        </w:rPr>
      </w:pPr>
      <w:bookmarkStart w:id="39" w:name="_Toc451775495"/>
      <w:bookmarkStart w:id="40" w:name="_Toc466237678"/>
      <w:bookmarkStart w:id="41" w:name="_Toc17572023"/>
      <w:r w:rsidRPr="004D7494">
        <w:rPr>
          <w:rFonts w:ascii="Times New Roman" w:eastAsia="Times New Roman" w:hAnsi="Times New Roman" w:cs="Times New Roman"/>
          <w:b/>
          <w:bCs/>
          <w:sz w:val="28"/>
          <w:szCs w:val="28"/>
          <w:lang w:eastAsia="ru-RU"/>
        </w:rPr>
        <w:t>10. Перечень информационных технологий, используемых при проведении практики, включая перечень программного обеспечения информационных справочных систем</w:t>
      </w:r>
      <w:bookmarkEnd w:id="39"/>
      <w:bookmarkEnd w:id="40"/>
      <w:bookmarkEnd w:id="41"/>
    </w:p>
    <w:p w:rsidR="004D7494" w:rsidRDefault="004D7494"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В ходе проведения </w:t>
      </w:r>
      <w:r w:rsidR="00E36B0A" w:rsidRPr="001B3BC9">
        <w:rPr>
          <w:rFonts w:ascii="Times New Roman" w:eastAsia="Calibri" w:hAnsi="Times New Roman" w:cs="Times New Roman"/>
          <w:color w:val="000000"/>
          <w:sz w:val="28"/>
          <w:szCs w:val="28"/>
        </w:rPr>
        <w:t xml:space="preserve">практики </w:t>
      </w:r>
      <w:r w:rsidRPr="001B3BC9">
        <w:rPr>
          <w:rFonts w:ascii="Times New Roman" w:eastAsia="Calibri" w:hAnsi="Times New Roman" w:cs="Times New Roman"/>
          <w:color w:val="000000"/>
          <w:sz w:val="28"/>
          <w:szCs w:val="28"/>
        </w:rPr>
        <w:t>используются:</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1B3BC9">
        <w:rPr>
          <w:rFonts w:ascii="Times New Roman" w:eastAsia="Calibri" w:hAnsi="Times New Roman" w:cs="Times New Roman"/>
          <w:color w:val="000000"/>
          <w:sz w:val="28"/>
          <w:szCs w:val="28"/>
          <w:lang w:val="en-US"/>
        </w:rPr>
        <w:t xml:space="preserve">1) </w:t>
      </w:r>
      <w:r w:rsidRPr="001B3BC9">
        <w:rPr>
          <w:rFonts w:ascii="Times New Roman" w:eastAsia="Calibri" w:hAnsi="Times New Roman" w:cs="Times New Roman"/>
          <w:color w:val="000000"/>
          <w:sz w:val="28"/>
          <w:szCs w:val="28"/>
        </w:rPr>
        <w:t>Программное</w:t>
      </w:r>
      <w:r w:rsidRPr="001B3BC9">
        <w:rPr>
          <w:rFonts w:ascii="Times New Roman" w:eastAsia="Calibri" w:hAnsi="Times New Roman" w:cs="Times New Roman"/>
          <w:color w:val="000000"/>
          <w:sz w:val="28"/>
          <w:szCs w:val="28"/>
          <w:lang w:val="en-US"/>
        </w:rPr>
        <w:t xml:space="preserve"> </w:t>
      </w:r>
      <w:r w:rsidRPr="001B3BC9">
        <w:rPr>
          <w:rFonts w:ascii="Times New Roman" w:eastAsia="Calibri" w:hAnsi="Times New Roman" w:cs="Times New Roman"/>
          <w:color w:val="000000"/>
          <w:sz w:val="28"/>
          <w:szCs w:val="28"/>
        </w:rPr>
        <w:t>обеспечение</w:t>
      </w:r>
      <w:r w:rsidRPr="001B3BC9">
        <w:rPr>
          <w:rFonts w:ascii="Times New Roman" w:eastAsia="Calibri" w:hAnsi="Times New Roman" w:cs="Times New Roman"/>
          <w:color w:val="000000"/>
          <w:sz w:val="28"/>
          <w:szCs w:val="28"/>
          <w:lang w:val="en-US"/>
        </w:rPr>
        <w:t>:</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lang w:val="en-US"/>
        </w:rPr>
      </w:pPr>
      <w:r w:rsidRPr="001B3BC9">
        <w:rPr>
          <w:rFonts w:ascii="Times New Roman" w:eastAsia="Calibri" w:hAnsi="Times New Roman" w:cs="Times New Roman"/>
          <w:color w:val="000000"/>
          <w:sz w:val="28"/>
          <w:szCs w:val="28"/>
          <w:lang w:val="en-US"/>
        </w:rPr>
        <w:t>-Microsoft Office (Word, Excel, Access, PowerPoint);</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-программное обеспечение электронного ресурса сайта Казанского кооперативного института, включая ЭБС.</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2) информационно справочные системы:</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http:/www.garant.ru – Гарант;</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Информационно-справочная система «Консультант Плюс»;</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http:/www.ntf-rus.ru – Национальная торговая ассоциация;</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xml:space="preserve">http:/www.rbc.ru – </w:t>
      </w:r>
      <w:proofErr w:type="spellStart"/>
      <w:r w:rsidRPr="001B3BC9">
        <w:rPr>
          <w:rFonts w:ascii="Times New Roman" w:eastAsia="Calibri" w:hAnsi="Times New Roman" w:cs="Times New Roman"/>
          <w:color w:val="000000"/>
          <w:sz w:val="28"/>
          <w:szCs w:val="28"/>
        </w:rPr>
        <w:t>РосБизнесКонсалтинг</w:t>
      </w:r>
      <w:proofErr w:type="spellEnd"/>
      <w:r w:rsidRPr="001B3BC9">
        <w:rPr>
          <w:rFonts w:ascii="Times New Roman" w:eastAsia="Calibri" w:hAnsi="Times New Roman" w:cs="Times New Roman"/>
          <w:color w:val="000000"/>
          <w:sz w:val="28"/>
          <w:szCs w:val="28"/>
        </w:rPr>
        <w:t xml:space="preserve"> (материалы аналитического и обзорного характера).</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3) интернет ресурсы:</w:t>
      </w:r>
    </w:p>
    <w:p w:rsidR="00495F37" w:rsidRPr="001B3BC9" w:rsidRDefault="00495F37" w:rsidP="002123A1">
      <w:pPr>
        <w:widowControl w:val="0"/>
        <w:tabs>
          <w:tab w:val="left" w:pos="5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val="en-US" w:eastAsia="ru-RU"/>
        </w:rPr>
        <w:t>http</w:t>
      </w:r>
      <w:r w:rsidRPr="001B3BC9">
        <w:rPr>
          <w:rFonts w:ascii="Times New Roman" w:eastAsia="Times New Roman" w:hAnsi="Times New Roman" w:cs="Times New Roman"/>
          <w:sz w:val="28"/>
          <w:szCs w:val="28"/>
          <w:lang w:eastAsia="ru-RU"/>
        </w:rPr>
        <w:t>://</w:t>
      </w:r>
      <w:hyperlink r:id="rId44" w:history="1">
        <w:r w:rsidRPr="001B3BC9">
          <w:rPr>
            <w:rFonts w:ascii="Times New Roman" w:eastAsia="Times New Roman" w:hAnsi="Times New Roman" w:cs="Times New Roman"/>
            <w:sz w:val="28"/>
            <w:szCs w:val="28"/>
            <w:lang w:val="en-US" w:eastAsia="ru-RU"/>
          </w:rPr>
          <w:t>www</w:t>
        </w:r>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minfin</w:t>
        </w:r>
        <w:proofErr w:type="spellEnd"/>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ru</w:t>
        </w:r>
        <w:proofErr w:type="spellEnd"/>
      </w:hyperlink>
    </w:p>
    <w:p w:rsidR="00495F37" w:rsidRPr="001B3BC9" w:rsidRDefault="00495F37" w:rsidP="002123A1">
      <w:pPr>
        <w:widowControl w:val="0"/>
        <w:tabs>
          <w:tab w:val="left" w:pos="5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val="en-US" w:eastAsia="ru-RU"/>
        </w:rPr>
        <w:t>http</w:t>
      </w: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8"/>
          <w:szCs w:val="28"/>
          <w:lang w:val="en-US" w:eastAsia="ru-RU"/>
        </w:rPr>
        <w:t>www</w:t>
      </w:r>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nalog</w:t>
      </w:r>
      <w:proofErr w:type="spellEnd"/>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ru</w:t>
      </w:r>
      <w:proofErr w:type="spellEnd"/>
      <w:r w:rsidRPr="001B3BC9">
        <w:rPr>
          <w:rFonts w:ascii="Times New Roman" w:eastAsia="Times New Roman" w:hAnsi="Times New Roman" w:cs="Times New Roman"/>
          <w:sz w:val="28"/>
          <w:szCs w:val="28"/>
          <w:lang w:eastAsia="ru-RU"/>
        </w:rPr>
        <w:t>.</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val="en-US" w:eastAsia="ru-RU"/>
        </w:rPr>
        <w:t>http</w:t>
      </w:r>
      <w:r w:rsidRPr="001B3BC9">
        <w:rPr>
          <w:rFonts w:ascii="Times New Roman" w:eastAsia="Times New Roman" w:hAnsi="Times New Roman" w:cs="Times New Roman"/>
          <w:sz w:val="28"/>
          <w:szCs w:val="28"/>
          <w:lang w:eastAsia="ru-RU"/>
        </w:rPr>
        <w:t>://</w:t>
      </w:r>
      <w:hyperlink r:id="rId45" w:history="1">
        <w:r w:rsidRPr="001B3BC9">
          <w:rPr>
            <w:rFonts w:ascii="Times New Roman" w:eastAsia="Times New Roman" w:hAnsi="Times New Roman" w:cs="Times New Roman"/>
            <w:sz w:val="28"/>
            <w:szCs w:val="28"/>
            <w:lang w:val="en-US" w:eastAsia="ru-RU"/>
          </w:rPr>
          <w:t>www</w:t>
        </w:r>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glavbukh</w:t>
        </w:r>
        <w:proofErr w:type="spellEnd"/>
        <w:r w:rsidRPr="001B3BC9">
          <w:rPr>
            <w:rFonts w:ascii="Times New Roman" w:eastAsia="Times New Roman" w:hAnsi="Times New Roman" w:cs="Times New Roman"/>
            <w:sz w:val="28"/>
            <w:szCs w:val="28"/>
            <w:lang w:eastAsia="ru-RU"/>
          </w:rPr>
          <w:t>.</w:t>
        </w:r>
        <w:proofErr w:type="spellStart"/>
        <w:r w:rsidRPr="001B3BC9">
          <w:rPr>
            <w:rFonts w:ascii="Times New Roman" w:eastAsia="Times New Roman" w:hAnsi="Times New Roman" w:cs="Times New Roman"/>
            <w:sz w:val="28"/>
            <w:szCs w:val="28"/>
            <w:lang w:val="en-US" w:eastAsia="ru-RU"/>
          </w:rPr>
          <w:t>ru</w:t>
        </w:r>
        <w:proofErr w:type="spellEnd"/>
      </w:hyperlink>
      <w:r w:rsidRPr="001B3BC9">
        <w:rPr>
          <w:rFonts w:ascii="Times New Roman" w:eastAsia="Times New Roman" w:hAnsi="Times New Roman" w:cs="Times New Roman"/>
          <w:sz w:val="28"/>
          <w:szCs w:val="28"/>
          <w:lang w:eastAsia="ru-RU"/>
        </w:rPr>
        <w:t>;</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4) информационные технологии: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обработки и передачи текстовой и числовой информации;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накопления, хранения, передачи данных и распространения информации;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lastRenderedPageBreak/>
        <w:t>- сетевые (локальные, территориальные, проводные, беспроводные и др.) информационные технологии;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электронного документооборота;</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гипертекстовые, мультимедийные, Веб-технологии;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 безопасности и защиты информации.</w:t>
      </w:r>
    </w:p>
    <w:p w:rsidR="00495F37" w:rsidRPr="001B3BC9" w:rsidRDefault="00495F37" w:rsidP="002123A1">
      <w:pPr>
        <w:widowControl w:val="0"/>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1B3BC9">
        <w:rPr>
          <w:rFonts w:ascii="Times New Roman" w:eastAsia="Calibri" w:hAnsi="Times New Roman" w:cs="Times New Roman"/>
          <w:color w:val="000000"/>
          <w:sz w:val="28"/>
          <w:szCs w:val="28"/>
        </w:rPr>
        <w:t>Оценивается степень самостоятельности и личный вклад студента в выполняемую работу, качество оформления и представления работы; по итогам практики могут проводиться научно-практические конференции, организовываться публикации результатов.</w:t>
      </w:r>
    </w:p>
    <w:p w:rsidR="00805964" w:rsidRPr="00081C02" w:rsidRDefault="00805964" w:rsidP="00081C02">
      <w:pPr>
        <w:pStyle w:val="1"/>
        <w:spacing w:before="0" w:line="240" w:lineRule="auto"/>
        <w:ind w:firstLine="709"/>
        <w:jc w:val="both"/>
        <w:rPr>
          <w:rFonts w:ascii="Times New Roman" w:hAnsi="Times New Roman" w:cs="Times New Roman"/>
          <w:color w:val="auto"/>
          <w:highlight w:val="yellow"/>
        </w:rPr>
      </w:pPr>
    </w:p>
    <w:p w:rsidR="004D7494" w:rsidRPr="00081C02" w:rsidRDefault="004D7494" w:rsidP="00081C02">
      <w:pPr>
        <w:pStyle w:val="1"/>
        <w:spacing w:before="0" w:line="240" w:lineRule="auto"/>
        <w:ind w:firstLine="709"/>
        <w:jc w:val="both"/>
        <w:rPr>
          <w:rFonts w:ascii="Times New Roman" w:eastAsia="Times New Roman" w:hAnsi="Times New Roman" w:cs="Times New Roman"/>
          <w:bCs w:val="0"/>
          <w:color w:val="auto"/>
          <w:lang w:eastAsia="ru-RU"/>
        </w:rPr>
      </w:pPr>
      <w:bookmarkStart w:id="42" w:name="_Toc466237679"/>
      <w:bookmarkStart w:id="43" w:name="_Toc17572024"/>
      <w:r w:rsidRPr="00081C02">
        <w:rPr>
          <w:rFonts w:ascii="Times New Roman" w:eastAsia="Times New Roman" w:hAnsi="Times New Roman" w:cs="Times New Roman"/>
          <w:bCs w:val="0"/>
          <w:color w:val="auto"/>
          <w:lang w:eastAsia="ru-RU"/>
        </w:rPr>
        <w:t xml:space="preserve">11. Материально-техническое обеспечение </w:t>
      </w:r>
      <w:r w:rsidR="00CB7550" w:rsidRPr="00081C02">
        <w:rPr>
          <w:rFonts w:ascii="Times New Roman" w:eastAsia="Times New Roman" w:hAnsi="Times New Roman" w:cs="Times New Roman"/>
          <w:bCs w:val="0"/>
          <w:color w:val="auto"/>
          <w:lang w:eastAsia="ru-RU"/>
        </w:rPr>
        <w:t>(</w:t>
      </w:r>
      <w:r w:rsidRPr="00081C02">
        <w:rPr>
          <w:rFonts w:ascii="Times New Roman" w:eastAsia="Times New Roman" w:hAnsi="Times New Roman" w:cs="Times New Roman"/>
          <w:bCs w:val="0"/>
          <w:color w:val="auto"/>
          <w:lang w:eastAsia="ru-RU"/>
        </w:rPr>
        <w:t>производственной</w:t>
      </w:r>
      <w:r w:rsidR="00CB7550" w:rsidRPr="00081C02">
        <w:rPr>
          <w:rFonts w:ascii="Times New Roman" w:eastAsia="Times New Roman" w:hAnsi="Times New Roman" w:cs="Times New Roman"/>
          <w:bCs w:val="0"/>
          <w:color w:val="auto"/>
          <w:lang w:eastAsia="ru-RU"/>
        </w:rPr>
        <w:t>) преддипломной</w:t>
      </w:r>
      <w:r w:rsidRPr="00081C02">
        <w:rPr>
          <w:rFonts w:ascii="Times New Roman" w:eastAsia="Times New Roman" w:hAnsi="Times New Roman" w:cs="Times New Roman"/>
          <w:bCs w:val="0"/>
          <w:color w:val="auto"/>
          <w:lang w:eastAsia="ru-RU"/>
        </w:rPr>
        <w:t xml:space="preserve"> практики</w:t>
      </w:r>
      <w:bookmarkEnd w:id="42"/>
      <w:bookmarkEnd w:id="43"/>
    </w:p>
    <w:p w:rsidR="004D7494" w:rsidRPr="004D7494" w:rsidRDefault="004D749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xml:space="preserve">- компьютеры с доступом в интернет, доступ к справочным системам (СПС «Гарант», СПС «Консультант Плюс»); </w:t>
      </w:r>
    </w:p>
    <w:p w:rsidR="004D7494" w:rsidRPr="004D7494" w:rsidRDefault="004D749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xml:space="preserve">- учебники, учебно-методические издания, научные труды; </w:t>
      </w:r>
    </w:p>
    <w:p w:rsidR="004D7494" w:rsidRPr="004D7494" w:rsidRDefault="004D749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xml:space="preserve">- нормативно-правовые акты; </w:t>
      </w:r>
    </w:p>
    <w:p w:rsidR="004D7494" w:rsidRPr="004D7494" w:rsidRDefault="004D749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xml:space="preserve">- локальные нормативные акты организации; </w:t>
      </w:r>
    </w:p>
    <w:p w:rsidR="004D7494" w:rsidRPr="004D7494" w:rsidRDefault="004D7494" w:rsidP="002123A1">
      <w:pPr>
        <w:widowControl w:val="0"/>
        <w:tabs>
          <w:tab w:val="left" w:pos="426"/>
          <w:tab w:val="left" w:pos="993"/>
        </w:tabs>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xml:space="preserve">- статистические отчеты организации; </w:t>
      </w:r>
    </w:p>
    <w:p w:rsidR="004D7494" w:rsidRPr="004D7494" w:rsidRDefault="004D7494"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D7494">
        <w:rPr>
          <w:rFonts w:ascii="Times New Roman" w:eastAsia="Times New Roman" w:hAnsi="Times New Roman" w:cs="Times New Roman"/>
          <w:sz w:val="28"/>
          <w:szCs w:val="28"/>
          <w:lang w:eastAsia="ru-RU"/>
        </w:rPr>
        <w:t>- архивные материалы организации.</w:t>
      </w:r>
    </w:p>
    <w:p w:rsidR="004D7494" w:rsidRDefault="004D7494" w:rsidP="0001122D">
      <w:pPr>
        <w:pStyle w:val="Default"/>
        <w:widowControl w:val="0"/>
        <w:ind w:firstLine="709"/>
        <w:jc w:val="both"/>
        <w:rPr>
          <w:b/>
          <w:sz w:val="28"/>
          <w:szCs w:val="28"/>
        </w:rPr>
      </w:pPr>
    </w:p>
    <w:p w:rsidR="001B5FD5" w:rsidRPr="001B3BC9" w:rsidRDefault="001B5FD5" w:rsidP="0001122D">
      <w:pPr>
        <w:widowControl w:val="0"/>
        <w:spacing w:after="0" w:line="240" w:lineRule="auto"/>
        <w:ind w:firstLine="709"/>
        <w:jc w:val="both"/>
        <w:outlineLvl w:val="0"/>
        <w:rPr>
          <w:rFonts w:ascii="Times New Roman" w:eastAsia="Times New Roman" w:hAnsi="Times New Roman" w:cs="Times New Roman"/>
          <w:lang w:eastAsia="ru-RU"/>
        </w:rPr>
      </w:pPr>
      <w:bookmarkStart w:id="44" w:name="_Toc17572025"/>
      <w:r w:rsidRPr="001B3BC9">
        <w:rPr>
          <w:rFonts w:ascii="Times New Roman" w:eastAsia="Times New Roman" w:hAnsi="Times New Roman" w:cs="Times New Roman"/>
          <w:b/>
          <w:sz w:val="28"/>
          <w:szCs w:val="28"/>
          <w:lang w:eastAsia="ru-RU"/>
        </w:rPr>
        <w:t>12. Особенности прохождения практики для лиц с ограниченными возможностями здоровья и инвалидов</w:t>
      </w:r>
      <w:bookmarkEnd w:id="44"/>
    </w:p>
    <w:p w:rsidR="0001122D" w:rsidRDefault="0001122D"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1B5FD5" w:rsidRPr="001B3BC9" w:rsidRDefault="001B5FD5"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Прохождение </w:t>
      </w:r>
      <w:r w:rsidR="004D7494">
        <w:rPr>
          <w:rFonts w:ascii="Times New Roman" w:eastAsia="Times New Roman" w:hAnsi="Times New Roman" w:cs="Times New Roman"/>
          <w:sz w:val="28"/>
          <w:szCs w:val="28"/>
          <w:lang w:eastAsia="ru-RU"/>
        </w:rPr>
        <w:t>п</w:t>
      </w:r>
      <w:r w:rsidRPr="001B3BC9">
        <w:rPr>
          <w:rFonts w:ascii="Times New Roman" w:eastAsia="Times New Roman" w:hAnsi="Times New Roman" w:cs="Times New Roman"/>
          <w:sz w:val="28"/>
          <w:szCs w:val="28"/>
          <w:lang w:eastAsia="ru-RU"/>
        </w:rPr>
        <w:t>роизводственн</w:t>
      </w:r>
      <w:r w:rsidR="004D7494">
        <w:rPr>
          <w:rFonts w:ascii="Times New Roman" w:eastAsia="Times New Roman" w:hAnsi="Times New Roman" w:cs="Times New Roman"/>
          <w:sz w:val="28"/>
          <w:szCs w:val="28"/>
          <w:lang w:eastAsia="ru-RU"/>
        </w:rPr>
        <w:t>ой</w:t>
      </w:r>
      <w:r w:rsidRPr="001B3BC9">
        <w:rPr>
          <w:rFonts w:ascii="Times New Roman" w:eastAsia="Times New Roman" w:hAnsi="Times New Roman" w:cs="Times New Roman"/>
          <w:sz w:val="28"/>
          <w:szCs w:val="28"/>
          <w:lang w:eastAsia="ru-RU"/>
        </w:rPr>
        <w:t xml:space="preserve"> практик</w:t>
      </w:r>
      <w:r w:rsidR="004D7494">
        <w:rPr>
          <w:rFonts w:ascii="Times New Roman" w:eastAsia="Times New Roman" w:hAnsi="Times New Roman" w:cs="Times New Roman"/>
          <w:sz w:val="28"/>
          <w:szCs w:val="28"/>
          <w:lang w:eastAsia="ru-RU"/>
        </w:rPr>
        <w:t>и</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004D7494">
        <w:rPr>
          <w:rFonts w:ascii="Times New Roman" w:eastAsia="Times New Roman" w:hAnsi="Times New Roman" w:cs="Times New Roman"/>
          <w:sz w:val="28"/>
          <w:szCs w:val="28"/>
          <w:lang w:eastAsia="ru-RU"/>
        </w:rPr>
        <w:t>п</w:t>
      </w:r>
      <w:proofErr w:type="gramEnd"/>
      <w:r w:rsidRPr="001B3BC9">
        <w:rPr>
          <w:rFonts w:ascii="Times New Roman" w:eastAsia="Times New Roman" w:hAnsi="Times New Roman" w:cs="Times New Roman"/>
          <w:sz w:val="28"/>
          <w:szCs w:val="28"/>
          <w:lang w:eastAsia="ru-RU"/>
        </w:rPr>
        <w:t>реддипломн</w:t>
      </w:r>
      <w:r w:rsidR="004D7494">
        <w:rPr>
          <w:rFonts w:ascii="Times New Roman" w:eastAsia="Times New Roman" w:hAnsi="Times New Roman" w:cs="Times New Roman"/>
          <w:sz w:val="28"/>
          <w:szCs w:val="28"/>
          <w:lang w:eastAsia="ru-RU"/>
        </w:rPr>
        <w:t>ой</w:t>
      </w:r>
      <w:r w:rsidRPr="001B3BC9">
        <w:rPr>
          <w:rFonts w:ascii="Times New Roman" w:eastAsia="Times New Roman" w:hAnsi="Times New Roman" w:cs="Times New Roman"/>
          <w:sz w:val="28"/>
          <w:szCs w:val="28"/>
          <w:lang w:eastAsia="ru-RU"/>
        </w:rPr>
        <w:t xml:space="preserve"> практик</w:t>
      </w:r>
      <w:r w:rsidR="004D7494">
        <w:rPr>
          <w:rFonts w:ascii="Times New Roman" w:eastAsia="Times New Roman" w:hAnsi="Times New Roman" w:cs="Times New Roman"/>
          <w:sz w:val="28"/>
          <w:szCs w:val="28"/>
          <w:lang w:eastAsia="ru-RU"/>
        </w:rPr>
        <w:t>и</w:t>
      </w:r>
      <w:r w:rsidRPr="001B3BC9">
        <w:rPr>
          <w:rFonts w:ascii="Times New Roman" w:eastAsia="Times New Roman" w:hAnsi="Times New Roman" w:cs="Times New Roman"/>
          <w:sz w:val="28"/>
          <w:szCs w:val="28"/>
          <w:lang w:eastAsia="ru-RU"/>
        </w:rPr>
        <w:t xml:space="preserve"> обучающимися с ограниченными возможностями здоровья осуществляется с учетом особенностей психофизического развития, индивидуальных возможностей и состояния здоровья таких обучающихся,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1B5FD5" w:rsidRPr="001B3BC9" w:rsidRDefault="001B5FD5"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При направлении инвалида и обучающегося с ограниченными возможностями здоровья в организацию или предприятие для прохождения предусмотренной учебным планом практики, институт согласовывает с организацией (предприятием) условия и виды труда с учетом рекомендаций </w:t>
      </w:r>
      <w:proofErr w:type="gramStart"/>
      <w:r w:rsidRPr="001B3BC9">
        <w:rPr>
          <w:rFonts w:ascii="Times New Roman" w:eastAsia="Times New Roman" w:hAnsi="Times New Roman" w:cs="Times New Roman"/>
          <w:sz w:val="28"/>
          <w:szCs w:val="28"/>
          <w:lang w:eastAsia="ru-RU"/>
        </w:rPr>
        <w:t>медико-социальной</w:t>
      </w:r>
      <w:proofErr w:type="gramEnd"/>
      <w:r w:rsidRPr="001B3BC9">
        <w:rPr>
          <w:rFonts w:ascii="Times New Roman" w:eastAsia="Times New Roman" w:hAnsi="Times New Roman" w:cs="Times New Roman"/>
          <w:sz w:val="28"/>
          <w:szCs w:val="28"/>
          <w:lang w:eastAsia="ru-RU"/>
        </w:rPr>
        <w:t xml:space="preserve"> экспертизы.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обучающимся - инвалидом трудовых функций. </w:t>
      </w:r>
    </w:p>
    <w:p w:rsidR="001B5FD5" w:rsidRPr="001B3BC9" w:rsidRDefault="001B5FD5"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При необходимости, для студентов с ограниченными возможностями здоровья могут быть созданы условия для прохождения практики по месту обучения. Необходимый материал для написания отчета по практике в данном случае можно найти через Интернет-ресурсы. </w:t>
      </w:r>
    </w:p>
    <w:p w:rsidR="001B5FD5" w:rsidRPr="001B3BC9" w:rsidRDefault="001B5FD5" w:rsidP="0001122D">
      <w:pPr>
        <w:widowControl w:val="0"/>
        <w:tabs>
          <w:tab w:val="left" w:pos="426"/>
          <w:tab w:val="left" w:pos="993"/>
        </w:tabs>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Прохождение</w:t>
      </w:r>
      <w:r w:rsidR="00AC0961">
        <w:rPr>
          <w:rFonts w:ascii="Times New Roman" w:eastAsia="Times New Roman" w:hAnsi="Times New Roman" w:cs="Times New Roman"/>
          <w:sz w:val="28"/>
          <w:szCs w:val="28"/>
          <w:lang w:eastAsia="ru-RU"/>
        </w:rPr>
        <w:t xml:space="preserve"> п</w:t>
      </w:r>
      <w:r w:rsidRPr="001B3BC9">
        <w:rPr>
          <w:rFonts w:ascii="Times New Roman" w:eastAsia="Times New Roman" w:hAnsi="Times New Roman" w:cs="Times New Roman"/>
          <w:sz w:val="28"/>
          <w:szCs w:val="28"/>
          <w:lang w:eastAsia="ru-RU"/>
        </w:rPr>
        <w:t>роизводственн</w:t>
      </w:r>
      <w:r w:rsidR="00AC0961">
        <w:rPr>
          <w:rFonts w:ascii="Times New Roman" w:eastAsia="Times New Roman" w:hAnsi="Times New Roman" w:cs="Times New Roman"/>
          <w:sz w:val="28"/>
          <w:szCs w:val="28"/>
          <w:lang w:eastAsia="ru-RU"/>
        </w:rPr>
        <w:t>ой</w:t>
      </w:r>
      <w:r w:rsidRPr="001B3BC9">
        <w:rPr>
          <w:rFonts w:ascii="Times New Roman" w:eastAsia="Times New Roman" w:hAnsi="Times New Roman" w:cs="Times New Roman"/>
          <w:sz w:val="28"/>
          <w:szCs w:val="28"/>
          <w:lang w:eastAsia="ru-RU"/>
        </w:rPr>
        <w:t xml:space="preserve"> практик</w:t>
      </w:r>
      <w:r w:rsidR="00AC0961">
        <w:rPr>
          <w:rFonts w:ascii="Times New Roman" w:eastAsia="Times New Roman" w:hAnsi="Times New Roman" w:cs="Times New Roman"/>
          <w:sz w:val="28"/>
          <w:szCs w:val="28"/>
          <w:lang w:eastAsia="ru-RU"/>
        </w:rPr>
        <w:t>и</w:t>
      </w:r>
      <w:proofErr w:type="gramStart"/>
      <w:r w:rsidRPr="001B3BC9">
        <w:rPr>
          <w:rFonts w:ascii="Times New Roman" w:eastAsia="Times New Roman" w:hAnsi="Times New Roman" w:cs="Times New Roman"/>
          <w:sz w:val="28"/>
          <w:szCs w:val="28"/>
          <w:lang w:eastAsia="ru-RU"/>
        </w:rPr>
        <w:t>.</w:t>
      </w:r>
      <w:proofErr w:type="gramEnd"/>
      <w:r w:rsidRPr="001B3BC9">
        <w:rPr>
          <w:rFonts w:ascii="Times New Roman" w:eastAsia="Times New Roman" w:hAnsi="Times New Roman" w:cs="Times New Roman"/>
          <w:sz w:val="28"/>
          <w:szCs w:val="28"/>
          <w:lang w:eastAsia="ru-RU"/>
        </w:rPr>
        <w:t xml:space="preserve"> </w:t>
      </w:r>
      <w:proofErr w:type="gramStart"/>
      <w:r w:rsidR="00AC0961">
        <w:rPr>
          <w:rFonts w:ascii="Times New Roman" w:eastAsia="Times New Roman" w:hAnsi="Times New Roman" w:cs="Times New Roman"/>
          <w:sz w:val="28"/>
          <w:szCs w:val="28"/>
          <w:lang w:eastAsia="ru-RU"/>
        </w:rPr>
        <w:t>п</w:t>
      </w:r>
      <w:proofErr w:type="gramEnd"/>
      <w:r w:rsidRPr="001B3BC9">
        <w:rPr>
          <w:rFonts w:ascii="Times New Roman" w:eastAsia="Times New Roman" w:hAnsi="Times New Roman" w:cs="Times New Roman"/>
          <w:sz w:val="28"/>
          <w:szCs w:val="28"/>
          <w:lang w:eastAsia="ru-RU"/>
        </w:rPr>
        <w:t>реддипломн</w:t>
      </w:r>
      <w:r w:rsidR="00AC0961">
        <w:rPr>
          <w:rFonts w:ascii="Times New Roman" w:eastAsia="Times New Roman" w:hAnsi="Times New Roman" w:cs="Times New Roman"/>
          <w:sz w:val="28"/>
          <w:szCs w:val="28"/>
          <w:lang w:eastAsia="ru-RU"/>
        </w:rPr>
        <w:t>ой</w:t>
      </w:r>
      <w:r w:rsidRPr="001B3BC9">
        <w:rPr>
          <w:rFonts w:ascii="Times New Roman" w:eastAsia="Times New Roman" w:hAnsi="Times New Roman" w:cs="Times New Roman"/>
          <w:sz w:val="28"/>
          <w:szCs w:val="28"/>
          <w:lang w:eastAsia="ru-RU"/>
        </w:rPr>
        <w:t xml:space="preserve"> практик</w:t>
      </w:r>
      <w:r w:rsidR="00AC0961">
        <w:rPr>
          <w:rFonts w:ascii="Times New Roman" w:eastAsia="Times New Roman" w:hAnsi="Times New Roman" w:cs="Times New Roman"/>
          <w:sz w:val="28"/>
          <w:szCs w:val="28"/>
          <w:lang w:eastAsia="ru-RU"/>
        </w:rPr>
        <w:t>и</w:t>
      </w:r>
      <w:r w:rsidRPr="001B3BC9">
        <w:rPr>
          <w:rFonts w:ascii="Times New Roman" w:eastAsia="Times New Roman" w:hAnsi="Times New Roman" w:cs="Times New Roman"/>
          <w:sz w:val="28"/>
          <w:szCs w:val="28"/>
          <w:lang w:eastAsia="ru-RU"/>
        </w:rPr>
        <w:t xml:space="preserve"> обучающимися с ограниченными возможностями здоровья может быть организовано как совместно с другими обучающимися, так и в отдельных группах.</w:t>
      </w:r>
    </w:p>
    <w:p w:rsidR="00495F37" w:rsidRPr="001B3BC9" w:rsidRDefault="00495F37" w:rsidP="0001122D">
      <w:pPr>
        <w:pStyle w:val="Default"/>
        <w:widowControl w:val="0"/>
        <w:ind w:firstLine="709"/>
        <w:jc w:val="both"/>
        <w:rPr>
          <w:sz w:val="28"/>
          <w:szCs w:val="28"/>
        </w:rPr>
      </w:pPr>
    </w:p>
    <w:p w:rsidR="004D7494" w:rsidRDefault="00AA2151" w:rsidP="00081C02">
      <w:pPr>
        <w:pStyle w:val="Default"/>
        <w:widowControl w:val="0"/>
        <w:ind w:firstLine="709"/>
        <w:jc w:val="both"/>
        <w:outlineLvl w:val="0"/>
        <w:rPr>
          <w:b/>
          <w:sz w:val="28"/>
          <w:szCs w:val="28"/>
        </w:rPr>
      </w:pPr>
      <w:bookmarkStart w:id="45" w:name="_Toc17572026"/>
      <w:bookmarkEnd w:id="24"/>
      <w:bookmarkEnd w:id="25"/>
      <w:r w:rsidRPr="001B3BC9">
        <w:rPr>
          <w:b/>
          <w:sz w:val="28"/>
          <w:szCs w:val="28"/>
        </w:rPr>
        <w:t>13. Фонд оценочных сре</w:t>
      </w:r>
      <w:proofErr w:type="gramStart"/>
      <w:r w:rsidRPr="001B3BC9">
        <w:rPr>
          <w:b/>
          <w:sz w:val="28"/>
          <w:szCs w:val="28"/>
        </w:rPr>
        <w:t>дств дл</w:t>
      </w:r>
      <w:proofErr w:type="gramEnd"/>
      <w:r w:rsidRPr="001B3BC9">
        <w:rPr>
          <w:b/>
          <w:sz w:val="28"/>
          <w:szCs w:val="28"/>
        </w:rPr>
        <w:t>я проведения промежуточной аттестации обучающихся</w:t>
      </w:r>
      <w:r w:rsidR="004D7494">
        <w:rPr>
          <w:b/>
          <w:sz w:val="28"/>
          <w:szCs w:val="28"/>
        </w:rPr>
        <w:t xml:space="preserve"> по</w:t>
      </w:r>
      <w:r w:rsidRPr="001B3BC9">
        <w:rPr>
          <w:b/>
          <w:sz w:val="28"/>
          <w:szCs w:val="28"/>
        </w:rPr>
        <w:t xml:space="preserve"> </w:t>
      </w:r>
      <w:r w:rsidR="001B5FD5" w:rsidRPr="001B3BC9">
        <w:rPr>
          <w:b/>
          <w:sz w:val="28"/>
          <w:szCs w:val="28"/>
        </w:rPr>
        <w:t>практик</w:t>
      </w:r>
      <w:r w:rsidR="004D7494">
        <w:rPr>
          <w:b/>
          <w:sz w:val="28"/>
          <w:szCs w:val="28"/>
        </w:rPr>
        <w:t>е</w:t>
      </w:r>
      <w:bookmarkEnd w:id="45"/>
      <w:r w:rsidR="004D7494">
        <w:rPr>
          <w:b/>
          <w:sz w:val="28"/>
          <w:szCs w:val="28"/>
        </w:rPr>
        <w:t xml:space="preserve"> </w:t>
      </w:r>
    </w:p>
    <w:p w:rsidR="00AA2151" w:rsidRPr="001B3BC9" w:rsidRDefault="00AA2151" w:rsidP="0001122D">
      <w:pPr>
        <w:pStyle w:val="Default"/>
        <w:widowControl w:val="0"/>
        <w:ind w:firstLine="709"/>
        <w:jc w:val="both"/>
        <w:rPr>
          <w:sz w:val="28"/>
          <w:szCs w:val="28"/>
        </w:rPr>
      </w:pPr>
      <w:r w:rsidRPr="001B3BC9">
        <w:rPr>
          <w:sz w:val="28"/>
          <w:szCs w:val="28"/>
        </w:rPr>
        <w:t xml:space="preserve">Система оценки качества прохождения </w:t>
      </w:r>
      <w:r w:rsidR="004D7494">
        <w:rPr>
          <w:sz w:val="28"/>
          <w:szCs w:val="28"/>
        </w:rPr>
        <w:t>п</w:t>
      </w:r>
      <w:r w:rsidR="004D7494">
        <w:rPr>
          <w:rFonts w:eastAsia="Times New Roman"/>
          <w:sz w:val="28"/>
          <w:szCs w:val="28"/>
          <w:lang w:eastAsia="ru-RU"/>
        </w:rPr>
        <w:t>роизводственной</w:t>
      </w:r>
      <w:r w:rsidR="00882BBC" w:rsidRPr="001B3BC9">
        <w:rPr>
          <w:rFonts w:eastAsia="Times New Roman"/>
          <w:sz w:val="28"/>
          <w:szCs w:val="28"/>
          <w:lang w:eastAsia="ru-RU"/>
        </w:rPr>
        <w:t xml:space="preserve"> практик</w:t>
      </w:r>
      <w:r w:rsidR="004D7494">
        <w:rPr>
          <w:rFonts w:eastAsia="Times New Roman"/>
          <w:sz w:val="28"/>
          <w:szCs w:val="28"/>
          <w:lang w:eastAsia="ru-RU"/>
        </w:rPr>
        <w:t>и</w:t>
      </w:r>
      <w:proofErr w:type="gramStart"/>
      <w:r w:rsidR="00882BBC" w:rsidRPr="001B3BC9">
        <w:rPr>
          <w:rFonts w:eastAsia="Times New Roman"/>
          <w:sz w:val="28"/>
          <w:szCs w:val="28"/>
          <w:lang w:eastAsia="ru-RU"/>
        </w:rPr>
        <w:t>.</w:t>
      </w:r>
      <w:proofErr w:type="gramEnd"/>
      <w:r w:rsidR="00882BBC" w:rsidRPr="001B3BC9">
        <w:rPr>
          <w:rFonts w:eastAsia="Times New Roman"/>
          <w:sz w:val="28"/>
          <w:szCs w:val="28"/>
          <w:lang w:eastAsia="ru-RU"/>
        </w:rPr>
        <w:t xml:space="preserve"> </w:t>
      </w:r>
      <w:proofErr w:type="gramStart"/>
      <w:r w:rsidR="004D7494">
        <w:rPr>
          <w:rFonts w:eastAsia="Times New Roman"/>
          <w:sz w:val="28"/>
          <w:szCs w:val="28"/>
          <w:lang w:eastAsia="ru-RU"/>
        </w:rPr>
        <w:t>п</w:t>
      </w:r>
      <w:proofErr w:type="gramEnd"/>
      <w:r w:rsidR="00882BBC" w:rsidRPr="001B3BC9">
        <w:rPr>
          <w:rFonts w:eastAsia="Times New Roman"/>
          <w:sz w:val="28"/>
          <w:szCs w:val="28"/>
          <w:lang w:eastAsia="ru-RU"/>
        </w:rPr>
        <w:t>реддипломн</w:t>
      </w:r>
      <w:r w:rsidR="004D7494">
        <w:rPr>
          <w:rFonts w:eastAsia="Times New Roman"/>
          <w:sz w:val="28"/>
          <w:szCs w:val="28"/>
          <w:lang w:eastAsia="ru-RU"/>
        </w:rPr>
        <w:t>ой</w:t>
      </w:r>
      <w:r w:rsidR="00882BBC" w:rsidRPr="001B3BC9">
        <w:rPr>
          <w:rFonts w:eastAsia="Times New Roman"/>
          <w:sz w:val="28"/>
          <w:szCs w:val="28"/>
          <w:lang w:eastAsia="ru-RU"/>
        </w:rPr>
        <w:t xml:space="preserve"> практик</w:t>
      </w:r>
      <w:r w:rsidR="004D7494">
        <w:rPr>
          <w:rFonts w:eastAsia="Times New Roman"/>
          <w:sz w:val="28"/>
          <w:szCs w:val="28"/>
          <w:lang w:eastAsia="ru-RU"/>
        </w:rPr>
        <w:t>и</w:t>
      </w:r>
      <w:r w:rsidR="00882BBC" w:rsidRPr="001B3BC9">
        <w:rPr>
          <w:rFonts w:eastAsia="Times New Roman"/>
          <w:sz w:val="28"/>
          <w:szCs w:val="28"/>
          <w:lang w:eastAsia="ru-RU"/>
        </w:rPr>
        <w:t xml:space="preserve"> </w:t>
      </w:r>
      <w:r w:rsidRPr="001B3BC9">
        <w:rPr>
          <w:sz w:val="28"/>
          <w:szCs w:val="28"/>
        </w:rPr>
        <w:t>предусматривает следующие виды контроля:</w:t>
      </w:r>
    </w:p>
    <w:p w:rsidR="00AA2151" w:rsidRPr="001B3BC9" w:rsidRDefault="00AA2151" w:rsidP="002123A1">
      <w:pPr>
        <w:pStyle w:val="Default"/>
        <w:widowControl w:val="0"/>
        <w:ind w:firstLine="709"/>
        <w:jc w:val="both"/>
        <w:rPr>
          <w:sz w:val="28"/>
          <w:szCs w:val="28"/>
        </w:rPr>
      </w:pPr>
      <w:r w:rsidRPr="001B3BC9">
        <w:rPr>
          <w:sz w:val="28"/>
          <w:szCs w:val="28"/>
        </w:rPr>
        <w:t>- текущий контроль;</w:t>
      </w:r>
    </w:p>
    <w:p w:rsidR="00AA2151" w:rsidRPr="001B3BC9" w:rsidRDefault="00AA2151" w:rsidP="002123A1">
      <w:pPr>
        <w:pStyle w:val="Default"/>
        <w:widowControl w:val="0"/>
        <w:ind w:firstLine="709"/>
        <w:jc w:val="both"/>
        <w:rPr>
          <w:sz w:val="28"/>
          <w:szCs w:val="28"/>
        </w:rPr>
      </w:pPr>
      <w:r w:rsidRPr="001B3BC9">
        <w:rPr>
          <w:sz w:val="28"/>
          <w:szCs w:val="28"/>
        </w:rPr>
        <w:t>- промежуточная аттестация.</w:t>
      </w:r>
    </w:p>
    <w:p w:rsidR="00AA2151" w:rsidRPr="001B3BC9" w:rsidRDefault="00AA2151" w:rsidP="002123A1">
      <w:pPr>
        <w:pStyle w:val="Default"/>
        <w:widowControl w:val="0"/>
        <w:ind w:firstLine="709"/>
        <w:jc w:val="both"/>
        <w:rPr>
          <w:sz w:val="28"/>
          <w:szCs w:val="28"/>
        </w:rPr>
      </w:pPr>
      <w:r w:rsidRPr="001B3BC9">
        <w:rPr>
          <w:sz w:val="28"/>
          <w:szCs w:val="28"/>
        </w:rPr>
        <w:t>Текущий контроль может проводиться в форме собеседования, посещения баз практики, предварительной проверки материалов отчета по практике.</w:t>
      </w:r>
    </w:p>
    <w:p w:rsidR="00AA2151" w:rsidRPr="001B3BC9" w:rsidRDefault="00AA2151" w:rsidP="002123A1">
      <w:pPr>
        <w:pStyle w:val="Default"/>
        <w:widowControl w:val="0"/>
        <w:ind w:firstLine="709"/>
        <w:jc w:val="both"/>
        <w:rPr>
          <w:sz w:val="28"/>
          <w:szCs w:val="28"/>
        </w:rPr>
      </w:pPr>
      <w:r w:rsidRPr="001B3BC9">
        <w:rPr>
          <w:sz w:val="28"/>
          <w:szCs w:val="28"/>
        </w:rPr>
        <w:t>Промежуточная аттестация проводится в форме дифференцированного зачета в виде защиты отчетов по практике.</w:t>
      </w:r>
    </w:p>
    <w:p w:rsidR="00805964" w:rsidRPr="001B3BC9" w:rsidRDefault="00805964" w:rsidP="002123A1">
      <w:pPr>
        <w:widowControl w:val="0"/>
        <w:spacing w:after="0" w:line="240" w:lineRule="auto"/>
        <w:ind w:firstLine="709"/>
        <w:jc w:val="both"/>
        <w:outlineLvl w:val="1"/>
        <w:rPr>
          <w:rFonts w:ascii="Times New Roman" w:eastAsiaTheme="majorEastAsia" w:hAnsi="Times New Roman" w:cs="Times New Roman"/>
          <w:b/>
          <w:bCs/>
          <w:sz w:val="28"/>
          <w:szCs w:val="28"/>
        </w:rPr>
      </w:pPr>
      <w:bookmarkStart w:id="46" w:name="_Toc464134430"/>
      <w:bookmarkStart w:id="47" w:name="_Toc17572027"/>
      <w:r w:rsidRPr="001B3BC9">
        <w:rPr>
          <w:rFonts w:ascii="Times New Roman" w:eastAsiaTheme="majorEastAsia" w:hAnsi="Times New Roman" w:cs="Times New Roman"/>
          <w:b/>
          <w:bCs/>
          <w:sz w:val="28"/>
          <w:szCs w:val="28"/>
        </w:rPr>
        <w:t>13.1 Перечень компетенций с указанием этапов их формирования в процессе прохождения практики</w:t>
      </w:r>
      <w:bookmarkEnd w:id="46"/>
      <w:bookmarkEnd w:id="47"/>
    </w:p>
    <w:p w:rsidR="001F7841" w:rsidRPr="001B3BC9" w:rsidRDefault="001F7841" w:rsidP="002123A1">
      <w:pPr>
        <w:pStyle w:val="Default"/>
        <w:widowControl w:val="0"/>
        <w:jc w:val="both"/>
        <w:rPr>
          <w:sz w:val="28"/>
          <w:szCs w:val="28"/>
        </w:rPr>
      </w:pPr>
    </w:p>
    <w:p w:rsidR="0001122D" w:rsidRPr="001B3BC9" w:rsidRDefault="0001122D" w:rsidP="0001122D">
      <w:pPr>
        <w:pStyle w:val="Default"/>
        <w:widowControl w:val="0"/>
        <w:jc w:val="both"/>
        <w:rPr>
          <w:sz w:val="28"/>
          <w:szCs w:val="28"/>
        </w:rPr>
      </w:pPr>
      <w:bookmarkStart w:id="48" w:name="_Toc464134431"/>
    </w:p>
    <w:tbl>
      <w:tblPr>
        <w:tblW w:w="0" w:type="auto"/>
        <w:tblLayout w:type="fixed"/>
        <w:tblLook w:val="04A0" w:firstRow="1" w:lastRow="0" w:firstColumn="1" w:lastColumn="0" w:noHBand="0" w:noVBand="1"/>
      </w:tblPr>
      <w:tblGrid>
        <w:gridCol w:w="970"/>
        <w:gridCol w:w="7502"/>
        <w:gridCol w:w="1382"/>
      </w:tblGrid>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center"/>
              <w:rPr>
                <w:rFonts w:ascii="Times New Roman" w:eastAsia="Times New Roman" w:hAnsi="Times New Roman" w:cs="Times New Roman"/>
                <w:sz w:val="24"/>
                <w:szCs w:val="24"/>
                <w:lang w:eastAsia="ru-RU"/>
              </w:rPr>
            </w:pPr>
            <w:r w:rsidRPr="006B51F3">
              <w:rPr>
                <w:rFonts w:ascii="Times New Roman" w:eastAsia="Times New Roman" w:hAnsi="Times New Roman" w:cs="Times New Roman"/>
                <w:sz w:val="24"/>
                <w:szCs w:val="24"/>
                <w:lang w:eastAsia="ru-RU"/>
              </w:rPr>
              <w:t>Код компетенции</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center"/>
              <w:rPr>
                <w:rFonts w:ascii="Times New Roman" w:eastAsia="Times New Roman" w:hAnsi="Times New Roman" w:cs="Times New Roman"/>
                <w:sz w:val="24"/>
                <w:szCs w:val="24"/>
                <w:lang w:eastAsia="ru-RU"/>
              </w:rPr>
            </w:pPr>
            <w:r w:rsidRPr="001B3BC9">
              <w:rPr>
                <w:rFonts w:ascii="Times New Roman" w:hAnsi="Times New Roman" w:cs="Times New Roman"/>
                <w:sz w:val="24"/>
                <w:szCs w:val="24"/>
              </w:rPr>
              <w:t>Формулировка компетенции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widowControl w:val="0"/>
              <w:spacing w:after="0" w:line="240" w:lineRule="auto"/>
              <w:jc w:val="center"/>
              <w:rPr>
                <w:rFonts w:ascii="Times New Roman" w:hAnsi="Times New Roman" w:cs="Times New Roman"/>
                <w:sz w:val="24"/>
                <w:szCs w:val="24"/>
              </w:rPr>
            </w:pPr>
            <w:r w:rsidRPr="004A08A6">
              <w:rPr>
                <w:rFonts w:ascii="Times New Roman" w:eastAsia="Times New Roman" w:hAnsi="Times New Roman" w:cs="Times New Roman"/>
                <w:sz w:val="24"/>
                <w:szCs w:val="24"/>
                <w:lang w:eastAsia="ru-RU"/>
              </w:rPr>
              <w:t>Этап формирования/курс</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center"/>
              <w:rPr>
                <w:rFonts w:ascii="Times New Roman" w:hAnsi="Times New Roman"/>
                <w:sz w:val="24"/>
                <w:szCs w:val="24"/>
              </w:rPr>
            </w:pPr>
            <w:r w:rsidRPr="00F1278A">
              <w:rPr>
                <w:rFonts w:ascii="Times New Roman" w:hAnsi="Times New Roman" w:cs="Times New Roman"/>
                <w:sz w:val="28"/>
                <w:szCs w:val="28"/>
              </w:rPr>
              <w:t>ПК-1</w:t>
            </w:r>
          </w:p>
        </w:tc>
        <w:tc>
          <w:tcPr>
            <w:tcW w:w="7502"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both"/>
              <w:rPr>
                <w:rFonts w:ascii="Times New Roman" w:hAnsi="Times New Roman"/>
                <w:sz w:val="24"/>
                <w:szCs w:val="24"/>
              </w:rPr>
            </w:pPr>
            <w:r w:rsidRPr="00F1278A">
              <w:rPr>
                <w:rFonts w:ascii="Times New Roman" w:hAnsi="Times New Roman"/>
                <w:sz w:val="24"/>
                <w:szCs w:val="24"/>
              </w:rPr>
              <w:t>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widowControl w:val="0"/>
              <w:spacing w:line="240" w:lineRule="auto"/>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center"/>
              <w:rPr>
                <w:rFonts w:ascii="Times New Roman" w:hAnsi="Times New Roman"/>
                <w:sz w:val="24"/>
                <w:szCs w:val="24"/>
              </w:rPr>
            </w:pPr>
            <w:r>
              <w:rPr>
                <w:rFonts w:ascii="Times New Roman" w:hAnsi="Times New Roman" w:cs="Times New Roman"/>
                <w:sz w:val="28"/>
                <w:szCs w:val="28"/>
              </w:rPr>
              <w:t>ПК-2</w:t>
            </w:r>
          </w:p>
        </w:tc>
        <w:tc>
          <w:tcPr>
            <w:tcW w:w="7502"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both"/>
              <w:rPr>
                <w:rFonts w:ascii="Times New Roman" w:hAnsi="Times New Roman"/>
                <w:sz w:val="24"/>
                <w:szCs w:val="24"/>
              </w:rPr>
            </w:pPr>
            <w:r w:rsidRPr="00E95F52">
              <w:rPr>
                <w:rFonts w:ascii="Times New Roman" w:hAnsi="Times New Roman"/>
                <w:sz w:val="24"/>
                <w:szCs w:val="24"/>
              </w:rPr>
              <w:t>способностью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center"/>
              <w:rPr>
                <w:rFonts w:ascii="Times New Roman" w:hAnsi="Times New Roman"/>
                <w:sz w:val="24"/>
                <w:szCs w:val="24"/>
              </w:rPr>
            </w:pPr>
            <w:r>
              <w:rPr>
                <w:rFonts w:ascii="Times New Roman" w:hAnsi="Times New Roman" w:cs="Times New Roman"/>
                <w:sz w:val="28"/>
                <w:szCs w:val="28"/>
              </w:rPr>
              <w:t>ПК-3</w:t>
            </w:r>
          </w:p>
        </w:tc>
        <w:tc>
          <w:tcPr>
            <w:tcW w:w="7502" w:type="dxa"/>
            <w:tcBorders>
              <w:top w:val="single" w:sz="4" w:space="0" w:color="auto"/>
              <w:left w:val="single" w:sz="4" w:space="0" w:color="auto"/>
              <w:bottom w:val="single" w:sz="4" w:space="0" w:color="auto"/>
              <w:right w:val="single" w:sz="4" w:space="0" w:color="auto"/>
            </w:tcBorders>
          </w:tcPr>
          <w:p w:rsidR="0001122D" w:rsidRPr="00021DF0" w:rsidRDefault="0001122D" w:rsidP="00CB7550">
            <w:pPr>
              <w:widowControl w:val="0"/>
              <w:spacing w:after="0" w:line="240" w:lineRule="auto"/>
              <w:jc w:val="both"/>
              <w:rPr>
                <w:rFonts w:ascii="Times New Roman" w:hAnsi="Times New Roman"/>
                <w:sz w:val="24"/>
                <w:szCs w:val="24"/>
              </w:rPr>
            </w:pPr>
            <w:r w:rsidRPr="00F1278A">
              <w:rPr>
                <w:rFonts w:ascii="Times New Roman" w:hAnsi="Times New Roman"/>
                <w:sz w:val="24"/>
                <w:szCs w:val="24"/>
              </w:rPr>
              <w:t>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ПК-9</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hAnsi="Times New Roman" w:cs="Times New Roman"/>
                <w:sz w:val="24"/>
                <w:szCs w:val="24"/>
              </w:rPr>
            </w:pPr>
            <w:r w:rsidRPr="001B3BC9">
              <w:rPr>
                <w:rFonts w:ascii="Times New Roman" w:hAnsi="Times New Roman" w:cs="Times New Roman"/>
                <w:sz w:val="24"/>
                <w:szCs w:val="24"/>
              </w:rPr>
              <w:t>способностью организовать деятельность малой группы, созданной для реализации конкретного экономического проекта</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ПК-10</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BC9">
              <w:rPr>
                <w:rFonts w:ascii="Times New Roman" w:hAnsi="Times New Roman" w:cs="Times New Roman"/>
                <w:color w:val="000000"/>
                <w:sz w:val="24"/>
                <w:szCs w:val="24"/>
              </w:rPr>
              <w:t>способностью использовать для решения коммуникативных задач современные технические средства и информационные технологии;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ПК-11</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hAnsi="Times New Roman" w:cs="Times New Roman"/>
                <w:sz w:val="24"/>
                <w:szCs w:val="24"/>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ПК-14</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1B3BC9">
              <w:rPr>
                <w:rFonts w:ascii="Times New Roman" w:hAnsi="Times New Roman" w:cs="Times New Roman"/>
                <w:color w:val="000000"/>
                <w:sz w:val="24"/>
                <w:szCs w:val="24"/>
              </w:rPr>
              <w:t>способностью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ПК-15</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BC9">
              <w:rPr>
                <w:rFonts w:ascii="Times New Roman" w:hAnsi="Times New Roman" w:cs="Times New Roman"/>
                <w:color w:val="000000"/>
                <w:sz w:val="24"/>
                <w:szCs w:val="24"/>
              </w:rPr>
              <w:t>способностью формировать бухгалтерские проводки по учету источников и итогам инвентаризации и финансовых обязательств организации;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ПК-16</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hAnsi="Times New Roman" w:cs="Times New Roman"/>
                <w:sz w:val="24"/>
                <w:szCs w:val="24"/>
              </w:rPr>
              <w:t>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lastRenderedPageBreak/>
              <w:t>ПК-17</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BC9">
              <w:rPr>
                <w:rFonts w:ascii="Times New Roman" w:hAnsi="Times New Roman" w:cs="Times New Roman"/>
                <w:color w:val="000000"/>
                <w:sz w:val="24"/>
                <w:szCs w:val="24"/>
              </w:rPr>
              <w:t>способностью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r w:rsidR="0001122D" w:rsidRPr="001B3BC9" w:rsidTr="00CB7550">
        <w:tc>
          <w:tcPr>
            <w:tcW w:w="970"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ПК-18</w:t>
            </w:r>
          </w:p>
        </w:tc>
        <w:tc>
          <w:tcPr>
            <w:tcW w:w="7502" w:type="dxa"/>
            <w:tcBorders>
              <w:top w:val="single" w:sz="4" w:space="0" w:color="auto"/>
              <w:left w:val="single" w:sz="4" w:space="0" w:color="auto"/>
              <w:bottom w:val="single" w:sz="4" w:space="0" w:color="auto"/>
              <w:right w:val="single" w:sz="4" w:space="0" w:color="auto"/>
            </w:tcBorders>
          </w:tcPr>
          <w:p w:rsidR="0001122D" w:rsidRPr="001B3BC9" w:rsidRDefault="0001122D" w:rsidP="00CB7550">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BC9">
              <w:rPr>
                <w:rFonts w:ascii="Times New Roman" w:hAnsi="Times New Roman" w:cs="Times New Roman"/>
                <w:color w:val="000000"/>
                <w:sz w:val="24"/>
                <w:szCs w:val="24"/>
              </w:rPr>
              <w:t>способностью организовывать и осуществлять налоговый учет и налоговое планирование организации</w:t>
            </w:r>
          </w:p>
        </w:tc>
        <w:tc>
          <w:tcPr>
            <w:tcW w:w="1382" w:type="dxa"/>
            <w:tcBorders>
              <w:top w:val="single" w:sz="4" w:space="0" w:color="auto"/>
              <w:left w:val="single" w:sz="4" w:space="0" w:color="auto"/>
              <w:bottom w:val="single" w:sz="4" w:space="0" w:color="auto"/>
              <w:right w:val="single" w:sz="4" w:space="0" w:color="auto"/>
            </w:tcBorders>
          </w:tcPr>
          <w:p w:rsidR="0001122D" w:rsidRPr="004A08A6" w:rsidRDefault="0001122D" w:rsidP="00CB7550">
            <w:pPr>
              <w:jc w:val="center"/>
              <w:rPr>
                <w:rFonts w:ascii="Times New Roman" w:hAnsi="Times New Roman" w:cs="Times New Roman"/>
              </w:rPr>
            </w:pPr>
            <w:r w:rsidRPr="004A08A6">
              <w:rPr>
                <w:rFonts w:ascii="Times New Roman" w:hAnsi="Times New Roman" w:cs="Times New Roman"/>
              </w:rPr>
              <w:t>5</w:t>
            </w:r>
          </w:p>
        </w:tc>
      </w:tr>
    </w:tbl>
    <w:p w:rsidR="0001122D" w:rsidRPr="001B3BC9" w:rsidRDefault="0001122D" w:rsidP="0001122D">
      <w:pPr>
        <w:widowControl w:val="0"/>
        <w:spacing w:after="0" w:line="240" w:lineRule="auto"/>
        <w:jc w:val="both"/>
        <w:rPr>
          <w:rFonts w:ascii="Times New Roman" w:hAnsi="Times New Roman" w:cs="Times New Roman"/>
          <w:sz w:val="24"/>
          <w:szCs w:val="24"/>
        </w:rPr>
      </w:pPr>
    </w:p>
    <w:p w:rsidR="0001122D" w:rsidRPr="001B3BC9" w:rsidRDefault="0001122D" w:rsidP="0001122D">
      <w:pPr>
        <w:widowControl w:val="0"/>
        <w:spacing w:after="0" w:line="240" w:lineRule="auto"/>
        <w:ind w:firstLine="709"/>
        <w:jc w:val="both"/>
        <w:rPr>
          <w:rFonts w:ascii="Times New Roman" w:hAnsi="Times New Roman" w:cs="Times New Roman"/>
          <w:sz w:val="28"/>
          <w:szCs w:val="28"/>
        </w:rPr>
      </w:pPr>
      <w:r w:rsidRPr="001B3BC9">
        <w:rPr>
          <w:rFonts w:ascii="Times New Roman" w:hAnsi="Times New Roman" w:cs="Times New Roman"/>
          <w:sz w:val="28"/>
          <w:szCs w:val="28"/>
        </w:rPr>
        <w:t>Сведения об иных дисциплинах (преподаваемых, в том числе, на других кафедрах), участвующих в формировании данных компетенций:</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t>Компетенция</w:t>
      </w:r>
      <w:r w:rsidRPr="005D1C41">
        <w:rPr>
          <w:rFonts w:ascii="Times New Roman" w:hAnsi="Times New Roman" w:cs="Times New Roman"/>
          <w:sz w:val="28"/>
          <w:szCs w:val="28"/>
        </w:rPr>
        <w:t xml:space="preserve"> </w:t>
      </w:r>
      <w:r w:rsidRPr="00F1278A">
        <w:rPr>
          <w:rFonts w:ascii="Times New Roman" w:hAnsi="Times New Roman" w:cs="Times New Roman"/>
          <w:sz w:val="28"/>
          <w:szCs w:val="28"/>
        </w:rPr>
        <w:t>ПК-1</w:t>
      </w:r>
      <w:r w:rsidRPr="005D1C41">
        <w:rPr>
          <w:rFonts w:ascii="Times New Roman" w:hAnsi="Times New Roman" w:cs="Times New Roman"/>
          <w:i/>
          <w:color w:val="000000"/>
          <w:sz w:val="28"/>
          <w:szCs w:val="28"/>
        </w:rPr>
        <w:t xml:space="preserve"> </w:t>
      </w:r>
      <w:r w:rsidRPr="006B51F3">
        <w:rPr>
          <w:rFonts w:ascii="Times New Roman" w:hAnsi="Times New Roman" w:cs="Times New Roman"/>
          <w:i/>
          <w:color w:val="000000"/>
          <w:sz w:val="28"/>
          <w:szCs w:val="28"/>
        </w:rPr>
        <w:t>формируются в процессе изучения дисциплин</w:t>
      </w:r>
      <w:r w:rsidRPr="001B3BC9">
        <w:rPr>
          <w:rFonts w:ascii="Times New Roman" w:hAnsi="Times New Roman" w:cs="Times New Roman"/>
          <w:color w:val="000000"/>
          <w:sz w:val="28"/>
          <w:szCs w:val="28"/>
        </w:rPr>
        <w:t>:</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2A4690">
        <w:rPr>
          <w:rFonts w:ascii="Times New Roman" w:hAnsi="Times New Roman" w:cs="Times New Roman"/>
          <w:color w:val="000000"/>
          <w:sz w:val="28"/>
          <w:szCs w:val="28"/>
        </w:rPr>
        <w:t>Теория экономическог</w:t>
      </w:r>
      <w:r>
        <w:rPr>
          <w:rFonts w:ascii="Times New Roman" w:hAnsi="Times New Roman" w:cs="Times New Roman"/>
          <w:color w:val="000000"/>
          <w:sz w:val="28"/>
          <w:szCs w:val="28"/>
        </w:rPr>
        <w:t>о</w:t>
      </w:r>
      <w:r w:rsidRPr="002A4690">
        <w:rPr>
          <w:rFonts w:ascii="Times New Roman" w:hAnsi="Times New Roman" w:cs="Times New Roman"/>
          <w:color w:val="000000"/>
          <w:sz w:val="28"/>
          <w:szCs w:val="28"/>
        </w:rPr>
        <w:t xml:space="preserve"> анализа;</w:t>
      </w:r>
      <w:r>
        <w:rPr>
          <w:rFonts w:ascii="Times New Roman" w:hAnsi="Times New Roman" w:cs="Times New Roman"/>
          <w:color w:val="000000"/>
          <w:sz w:val="28"/>
          <w:szCs w:val="28"/>
        </w:rPr>
        <w:t xml:space="preserve"> </w:t>
      </w:r>
      <w:r w:rsidRPr="002A4690">
        <w:rPr>
          <w:rFonts w:ascii="Times New Roman" w:hAnsi="Times New Roman" w:cs="Times New Roman"/>
          <w:color w:val="000000"/>
          <w:sz w:val="28"/>
          <w:szCs w:val="28"/>
        </w:rPr>
        <w:t>Комплексный экономический анализ хозяйственной деятельности</w:t>
      </w:r>
      <w:r>
        <w:rPr>
          <w:rFonts w:ascii="Times New Roman" w:hAnsi="Times New Roman" w:cs="Times New Roman"/>
          <w:color w:val="000000"/>
          <w:sz w:val="28"/>
          <w:szCs w:val="28"/>
        </w:rPr>
        <w:t xml:space="preserve">; </w:t>
      </w:r>
      <w:r w:rsidRPr="002A4690">
        <w:rPr>
          <w:rFonts w:ascii="Times New Roman" w:hAnsi="Times New Roman" w:cs="Times New Roman"/>
          <w:color w:val="000000"/>
          <w:sz w:val="28"/>
          <w:szCs w:val="28"/>
        </w:rPr>
        <w:t>Учебная практика. Практика по получению первичных профессиональных умений и навыков, в том числе первичных умений и навыков научно-исследовательской деятельности</w:t>
      </w:r>
      <w:r>
        <w:rPr>
          <w:rFonts w:ascii="Times New Roman" w:hAnsi="Times New Roman" w:cs="Times New Roman"/>
          <w:color w:val="000000"/>
          <w:sz w:val="28"/>
          <w:szCs w:val="28"/>
        </w:rPr>
        <w:t xml:space="preserve">; </w:t>
      </w:r>
      <w:r w:rsidRPr="002A4690">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w:t>
      </w:r>
      <w:r w:rsidRPr="002A4690">
        <w:rPr>
          <w:rFonts w:ascii="Times New Roman" w:hAnsi="Times New Roman" w:cs="Times New Roman"/>
          <w:color w:val="000000"/>
          <w:sz w:val="28"/>
          <w:szCs w:val="28"/>
        </w:rPr>
        <w:t xml:space="preserve"> </w:t>
      </w:r>
      <w:r w:rsidRPr="005D1C41">
        <w:rPr>
          <w:rFonts w:ascii="Times New Roman" w:hAnsi="Times New Roman" w:cs="Times New Roman"/>
          <w:color w:val="000000"/>
          <w:sz w:val="28"/>
          <w:szCs w:val="28"/>
        </w:rPr>
        <w:t xml:space="preserve">Производственная практика. Преддипломная практика; Государственная итоговая аттестация; </w:t>
      </w:r>
      <w:r w:rsidRPr="00D53C51">
        <w:rPr>
          <w:rFonts w:ascii="Times New Roman" w:hAnsi="Times New Roman" w:cs="Times New Roman"/>
          <w:sz w:val="28"/>
          <w:szCs w:val="28"/>
        </w:rPr>
        <w:t>Подготовка к защите и процедура защиты выпускной квалификационной работы</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t>Компетенция</w:t>
      </w:r>
      <w:r w:rsidRPr="005D1C41">
        <w:rPr>
          <w:rFonts w:ascii="Times New Roman" w:hAnsi="Times New Roman" w:cs="Times New Roman"/>
          <w:sz w:val="28"/>
          <w:szCs w:val="28"/>
        </w:rPr>
        <w:t xml:space="preserve"> </w:t>
      </w:r>
      <w:r w:rsidRPr="00F1278A">
        <w:rPr>
          <w:rFonts w:ascii="Times New Roman" w:hAnsi="Times New Roman" w:cs="Times New Roman"/>
          <w:sz w:val="28"/>
          <w:szCs w:val="28"/>
        </w:rPr>
        <w:t>ПК-</w:t>
      </w:r>
      <w:r>
        <w:rPr>
          <w:rFonts w:ascii="Times New Roman" w:hAnsi="Times New Roman" w:cs="Times New Roman"/>
          <w:sz w:val="28"/>
          <w:szCs w:val="28"/>
        </w:rPr>
        <w:t>2</w:t>
      </w:r>
      <w:r w:rsidRPr="005D1C41">
        <w:rPr>
          <w:rFonts w:ascii="Times New Roman" w:hAnsi="Times New Roman" w:cs="Times New Roman"/>
          <w:i/>
          <w:color w:val="000000"/>
          <w:sz w:val="28"/>
          <w:szCs w:val="28"/>
        </w:rPr>
        <w:t xml:space="preserve"> </w:t>
      </w:r>
      <w:r w:rsidRPr="006B51F3">
        <w:rPr>
          <w:rFonts w:ascii="Times New Roman" w:hAnsi="Times New Roman" w:cs="Times New Roman"/>
          <w:i/>
          <w:color w:val="000000"/>
          <w:sz w:val="28"/>
          <w:szCs w:val="28"/>
        </w:rPr>
        <w:t>формируются в процессе изучения дисциплин</w:t>
      </w:r>
      <w:r w:rsidRPr="001B3BC9">
        <w:rPr>
          <w:rFonts w:ascii="Times New Roman" w:hAnsi="Times New Roman" w:cs="Times New Roman"/>
          <w:color w:val="000000"/>
          <w:sz w:val="28"/>
          <w:szCs w:val="28"/>
        </w:rPr>
        <w:t>:</w:t>
      </w:r>
      <w:r w:rsidRPr="005D1C41">
        <w:rPr>
          <w:rFonts w:ascii="Times New Roman" w:hAnsi="Times New Roman" w:cs="Times New Roman"/>
          <w:sz w:val="28"/>
          <w:szCs w:val="28"/>
        </w:rPr>
        <w:t xml:space="preserve"> </w:t>
      </w:r>
    </w:p>
    <w:p w:rsidR="0001122D" w:rsidRPr="001B3BC9" w:rsidRDefault="0001122D" w:rsidP="0001122D">
      <w:pPr>
        <w:widowControl w:val="0"/>
        <w:spacing w:after="0" w:line="240" w:lineRule="auto"/>
        <w:ind w:firstLine="708"/>
        <w:jc w:val="both"/>
        <w:rPr>
          <w:rFonts w:ascii="Times New Roman" w:hAnsi="Times New Roman" w:cs="Times New Roman"/>
          <w:sz w:val="28"/>
          <w:szCs w:val="28"/>
        </w:rPr>
      </w:pPr>
      <w:r w:rsidRPr="002A4690">
        <w:rPr>
          <w:rFonts w:ascii="Times New Roman" w:hAnsi="Times New Roman" w:cs="Times New Roman"/>
          <w:color w:val="000000"/>
          <w:sz w:val="28"/>
          <w:szCs w:val="28"/>
        </w:rPr>
        <w:t>Теория экономическог</w:t>
      </w:r>
      <w:r>
        <w:rPr>
          <w:rFonts w:ascii="Times New Roman" w:hAnsi="Times New Roman" w:cs="Times New Roman"/>
          <w:color w:val="000000"/>
          <w:sz w:val="28"/>
          <w:szCs w:val="28"/>
        </w:rPr>
        <w:t>о</w:t>
      </w:r>
      <w:r w:rsidRPr="002A4690">
        <w:rPr>
          <w:rFonts w:ascii="Times New Roman" w:hAnsi="Times New Roman" w:cs="Times New Roman"/>
          <w:color w:val="000000"/>
          <w:sz w:val="28"/>
          <w:szCs w:val="28"/>
        </w:rPr>
        <w:t xml:space="preserve"> анализа;</w:t>
      </w:r>
      <w:r>
        <w:rPr>
          <w:rFonts w:ascii="Times New Roman" w:hAnsi="Times New Roman" w:cs="Times New Roman"/>
          <w:color w:val="000000"/>
          <w:sz w:val="28"/>
          <w:szCs w:val="28"/>
        </w:rPr>
        <w:t xml:space="preserve"> </w:t>
      </w:r>
      <w:r w:rsidRPr="002A4690">
        <w:rPr>
          <w:rFonts w:ascii="Times New Roman" w:hAnsi="Times New Roman" w:cs="Times New Roman"/>
          <w:color w:val="000000"/>
          <w:sz w:val="28"/>
          <w:szCs w:val="28"/>
        </w:rPr>
        <w:t>Комплексный экономический анализ хозяйственной деятельности</w:t>
      </w:r>
      <w:r>
        <w:rPr>
          <w:rFonts w:ascii="Times New Roman" w:hAnsi="Times New Roman" w:cs="Times New Roman"/>
          <w:color w:val="000000"/>
          <w:sz w:val="28"/>
          <w:szCs w:val="28"/>
        </w:rPr>
        <w:t>; Аудит; Анализ финансовой отчетности;</w:t>
      </w:r>
      <w:r w:rsidRPr="003771C9">
        <w:t xml:space="preserve"> </w:t>
      </w:r>
      <w:r w:rsidRPr="003771C9">
        <w:rPr>
          <w:rFonts w:ascii="Times New Roman" w:hAnsi="Times New Roman" w:cs="Times New Roman"/>
          <w:color w:val="000000"/>
          <w:sz w:val="28"/>
          <w:szCs w:val="28"/>
        </w:rPr>
        <w:t>Контроль и ревизия в кооперативных организациях</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Внутренний контроль</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5D1C41">
        <w:rPr>
          <w:rFonts w:ascii="Times New Roman" w:hAnsi="Times New Roman" w:cs="Times New Roman"/>
          <w:color w:val="000000"/>
          <w:sz w:val="28"/>
          <w:szCs w:val="28"/>
        </w:rPr>
        <w:t xml:space="preserve">Производственная практика. Преддипломная практика; Государственная итоговая аттестация;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t>Компетенция</w:t>
      </w:r>
      <w:r w:rsidRPr="005D1C41">
        <w:rPr>
          <w:rFonts w:ascii="Times New Roman" w:hAnsi="Times New Roman" w:cs="Times New Roman"/>
          <w:sz w:val="28"/>
          <w:szCs w:val="28"/>
        </w:rPr>
        <w:t xml:space="preserve"> </w:t>
      </w:r>
      <w:r w:rsidRPr="00F1278A">
        <w:rPr>
          <w:rFonts w:ascii="Times New Roman" w:hAnsi="Times New Roman" w:cs="Times New Roman"/>
          <w:sz w:val="28"/>
          <w:szCs w:val="28"/>
        </w:rPr>
        <w:t>ПК-</w:t>
      </w:r>
      <w:r>
        <w:rPr>
          <w:rFonts w:ascii="Times New Roman" w:hAnsi="Times New Roman" w:cs="Times New Roman"/>
          <w:sz w:val="28"/>
          <w:szCs w:val="28"/>
        </w:rPr>
        <w:t>3</w:t>
      </w:r>
      <w:r w:rsidRPr="005D1C41">
        <w:rPr>
          <w:rFonts w:ascii="Times New Roman" w:hAnsi="Times New Roman" w:cs="Times New Roman"/>
          <w:i/>
          <w:color w:val="000000"/>
          <w:sz w:val="28"/>
          <w:szCs w:val="28"/>
        </w:rPr>
        <w:t xml:space="preserve"> </w:t>
      </w:r>
      <w:r w:rsidRPr="006B51F3">
        <w:rPr>
          <w:rFonts w:ascii="Times New Roman" w:hAnsi="Times New Roman" w:cs="Times New Roman"/>
          <w:i/>
          <w:color w:val="000000"/>
          <w:sz w:val="28"/>
          <w:szCs w:val="28"/>
        </w:rPr>
        <w:t>формируются в процессе изучения дисциплин</w:t>
      </w:r>
      <w:r w:rsidRPr="001B3BC9">
        <w:rPr>
          <w:rFonts w:ascii="Times New Roman" w:hAnsi="Times New Roman" w:cs="Times New Roman"/>
          <w:color w:val="000000"/>
          <w:sz w:val="28"/>
          <w:szCs w:val="28"/>
        </w:rPr>
        <w:t>:</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3771C9">
        <w:rPr>
          <w:rFonts w:ascii="Times New Roman" w:hAnsi="Times New Roman" w:cs="Times New Roman"/>
          <w:color w:val="000000"/>
          <w:sz w:val="28"/>
          <w:szCs w:val="28"/>
        </w:rPr>
        <w:t xml:space="preserve">Отчетность экономических субъектов; </w:t>
      </w:r>
      <w:r w:rsidRPr="002A4690">
        <w:rPr>
          <w:rFonts w:ascii="Times New Roman" w:hAnsi="Times New Roman" w:cs="Times New Roman"/>
          <w:color w:val="000000"/>
          <w:sz w:val="28"/>
          <w:szCs w:val="28"/>
        </w:rPr>
        <w:t>Комплексный экономический анализ хозяйственной деятельности</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Международные стандарты финансовой отчетности</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Учебная практика. Практика по получению первичных профессиональных умений и навыков, в том числе первичных умений и навыков научно-исследовательской деятельности</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Производственная практика. Преддипломная практика</w:t>
      </w:r>
      <w:r>
        <w:rPr>
          <w:rFonts w:ascii="Times New Roman" w:hAnsi="Times New Roman" w:cs="Times New Roman"/>
          <w:color w:val="000000"/>
          <w:sz w:val="28"/>
          <w:szCs w:val="28"/>
        </w:rPr>
        <w:t xml:space="preserve">;  </w:t>
      </w:r>
      <w:r w:rsidRPr="005D1C41">
        <w:rPr>
          <w:rFonts w:ascii="Times New Roman" w:hAnsi="Times New Roman" w:cs="Times New Roman"/>
          <w:color w:val="000000"/>
          <w:sz w:val="28"/>
          <w:szCs w:val="28"/>
        </w:rPr>
        <w:t xml:space="preserve">Государственная итоговая аттестация;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t>Компетенция ПК-9 формируются в процессе изучения дисциплин</w:t>
      </w:r>
      <w:r w:rsidRPr="001B3BC9">
        <w:rPr>
          <w:rFonts w:ascii="Times New Roman" w:hAnsi="Times New Roman" w:cs="Times New Roman"/>
          <w:color w:val="000000"/>
          <w:sz w:val="28"/>
          <w:szCs w:val="28"/>
        </w:rPr>
        <w:t>:</w:t>
      </w:r>
    </w:p>
    <w:p w:rsidR="0001122D" w:rsidRPr="001B3BC9" w:rsidRDefault="0001122D" w:rsidP="0001122D">
      <w:pPr>
        <w:widowControl w:val="0"/>
        <w:spacing w:after="0" w:line="240" w:lineRule="auto"/>
        <w:ind w:firstLine="708"/>
        <w:jc w:val="both"/>
        <w:rPr>
          <w:rFonts w:ascii="Times New Roman" w:hAnsi="Times New Roman" w:cs="Times New Roman"/>
          <w:sz w:val="28"/>
          <w:szCs w:val="28"/>
        </w:rPr>
      </w:pPr>
      <w:r w:rsidRPr="003771C9">
        <w:rPr>
          <w:rFonts w:ascii="Times New Roman" w:hAnsi="Times New Roman" w:cs="Times New Roman"/>
          <w:color w:val="000000"/>
          <w:sz w:val="28"/>
          <w:szCs w:val="28"/>
        </w:rPr>
        <w:t xml:space="preserve">Основы бизнеса; </w:t>
      </w:r>
      <w:r w:rsidRPr="003771C9">
        <w:rPr>
          <w:rFonts w:ascii="Times New Roman" w:hAnsi="Times New Roman" w:cs="Times New Roman"/>
          <w:sz w:val="28"/>
          <w:szCs w:val="28"/>
        </w:rPr>
        <w:t>Инновационное предпринимательство; Коммуникативная культура профессионала; Культура профессионального самообразования</w:t>
      </w:r>
      <w:r>
        <w:rPr>
          <w:rFonts w:ascii="Times New Roman" w:hAnsi="Times New Roman" w:cs="Times New Roman"/>
          <w:sz w:val="28"/>
          <w:szCs w:val="28"/>
        </w:rPr>
        <w:t xml:space="preserve">; </w:t>
      </w:r>
      <w:r w:rsidRPr="003771C9">
        <w:rPr>
          <w:rFonts w:ascii="Times New Roman" w:hAnsi="Times New Roman" w:cs="Times New Roman"/>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sz w:val="28"/>
          <w:szCs w:val="28"/>
        </w:rPr>
        <w:t xml:space="preserve">; </w:t>
      </w:r>
      <w:r w:rsidRPr="00253CC2">
        <w:rPr>
          <w:rFonts w:ascii="Times New Roman" w:hAnsi="Times New Roman" w:cs="Times New Roman"/>
          <w:color w:val="000000"/>
          <w:sz w:val="28"/>
          <w:szCs w:val="28"/>
        </w:rPr>
        <w:t>Производственная практика. Преддипломная практика</w:t>
      </w:r>
      <w:r>
        <w:rPr>
          <w:rFonts w:ascii="Times New Roman" w:hAnsi="Times New Roman" w:cs="Times New Roman"/>
          <w:color w:val="000000"/>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jc w:val="both"/>
        <w:rPr>
          <w:rFonts w:ascii="Times New Roman" w:hAnsi="Times New Roman" w:cs="Times New Roman"/>
          <w:i/>
          <w:color w:val="000000"/>
          <w:sz w:val="28"/>
          <w:szCs w:val="28"/>
        </w:rPr>
      </w:pPr>
      <w:r w:rsidRPr="001B3BC9">
        <w:rPr>
          <w:rFonts w:ascii="Times New Roman" w:hAnsi="Times New Roman" w:cs="Times New Roman"/>
          <w:color w:val="000000"/>
          <w:sz w:val="28"/>
          <w:szCs w:val="28"/>
        </w:rPr>
        <w:tab/>
      </w:r>
      <w:r w:rsidRPr="006B51F3">
        <w:rPr>
          <w:rFonts w:ascii="Times New Roman" w:hAnsi="Times New Roman" w:cs="Times New Roman"/>
          <w:i/>
          <w:color w:val="000000"/>
          <w:sz w:val="28"/>
          <w:szCs w:val="28"/>
        </w:rPr>
        <w:t>Компетенция ПК-10 формируются в процессе изучения дисциплин:</w:t>
      </w:r>
    </w:p>
    <w:p w:rsidR="0001122D" w:rsidRDefault="0001122D" w:rsidP="0001122D">
      <w:pPr>
        <w:widowControl w:val="0"/>
        <w:spacing w:after="0" w:line="240" w:lineRule="auto"/>
        <w:ind w:firstLine="708"/>
        <w:jc w:val="both"/>
        <w:rPr>
          <w:rFonts w:ascii="Times New Roman" w:hAnsi="Times New Roman" w:cs="Times New Roman"/>
          <w:color w:val="000000"/>
          <w:sz w:val="28"/>
          <w:szCs w:val="28"/>
          <w:highlight w:val="yellow"/>
        </w:rPr>
      </w:pPr>
      <w:r w:rsidRPr="003771C9">
        <w:rPr>
          <w:rFonts w:ascii="Times New Roman" w:hAnsi="Times New Roman" w:cs="Times New Roman"/>
          <w:color w:val="000000"/>
          <w:sz w:val="28"/>
          <w:szCs w:val="28"/>
        </w:rPr>
        <w:t>Информационные системы и технологии</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Информационные системы бухгалтерского учета</w:t>
      </w:r>
      <w:r>
        <w:rPr>
          <w:rFonts w:ascii="Times New Roman" w:hAnsi="Times New Roman" w:cs="Times New Roman"/>
          <w:color w:val="000000"/>
          <w:sz w:val="28"/>
          <w:szCs w:val="28"/>
        </w:rPr>
        <w:t xml:space="preserve">; </w:t>
      </w:r>
      <w:r w:rsidRPr="003771C9">
        <w:rPr>
          <w:rFonts w:ascii="Times New Roman" w:hAnsi="Times New Roman" w:cs="Times New Roman"/>
          <w:color w:val="000000"/>
          <w:sz w:val="28"/>
          <w:szCs w:val="28"/>
        </w:rPr>
        <w:t xml:space="preserve">Учебная практика. Практика по получению первичных профессиональных умений и навыков использования информационных </w:t>
      </w:r>
      <w:r w:rsidRPr="003771C9">
        <w:rPr>
          <w:rFonts w:ascii="Times New Roman" w:hAnsi="Times New Roman" w:cs="Times New Roman"/>
          <w:color w:val="000000"/>
          <w:sz w:val="28"/>
          <w:szCs w:val="28"/>
        </w:rPr>
        <w:lastRenderedPageBreak/>
        <w:t>технологий</w:t>
      </w:r>
      <w:r>
        <w:rPr>
          <w:rFonts w:ascii="Times New Roman" w:hAnsi="Times New Roman" w:cs="Times New Roman"/>
          <w:color w:val="000000"/>
          <w:sz w:val="28"/>
          <w:szCs w:val="28"/>
        </w:rPr>
        <w:t xml:space="preserve">; </w:t>
      </w:r>
      <w:r w:rsidRPr="00253CC2">
        <w:rPr>
          <w:rFonts w:ascii="Times New Roman" w:hAnsi="Times New Roman" w:cs="Times New Roman"/>
          <w:color w:val="000000"/>
          <w:sz w:val="28"/>
          <w:szCs w:val="28"/>
        </w:rPr>
        <w:t>Производственная практика. Преддипломная практика</w:t>
      </w:r>
      <w:r>
        <w:rPr>
          <w:rFonts w:ascii="Times New Roman" w:hAnsi="Times New Roman" w:cs="Times New Roman"/>
          <w:color w:val="000000"/>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i/>
          <w:color w:val="000000"/>
          <w:sz w:val="28"/>
          <w:szCs w:val="28"/>
        </w:rPr>
      </w:pPr>
      <w:r w:rsidRPr="006B51F3">
        <w:rPr>
          <w:rFonts w:ascii="Times New Roman" w:hAnsi="Times New Roman" w:cs="Times New Roman"/>
          <w:i/>
          <w:color w:val="000000"/>
          <w:sz w:val="28"/>
          <w:szCs w:val="28"/>
        </w:rPr>
        <w:t>Компетенция ПК-11 формируются в процессе изучения дисциплин:</w:t>
      </w:r>
    </w:p>
    <w:p w:rsidR="0001122D" w:rsidRDefault="0001122D" w:rsidP="0001122D">
      <w:pPr>
        <w:widowControl w:val="0"/>
        <w:spacing w:after="0" w:line="240" w:lineRule="auto"/>
        <w:ind w:firstLine="709"/>
        <w:jc w:val="both"/>
        <w:rPr>
          <w:rFonts w:ascii="Times New Roman" w:hAnsi="Times New Roman" w:cs="Times New Roman"/>
          <w:sz w:val="28"/>
          <w:szCs w:val="28"/>
          <w:highlight w:val="yellow"/>
        </w:rPr>
      </w:pPr>
      <w:r w:rsidRPr="00EC77C6">
        <w:rPr>
          <w:rFonts w:ascii="Times New Roman" w:hAnsi="Times New Roman" w:cs="Times New Roman"/>
          <w:sz w:val="28"/>
          <w:szCs w:val="28"/>
        </w:rPr>
        <w:t xml:space="preserve">Основы бизнеса; </w:t>
      </w:r>
      <w:r w:rsidRPr="003771C9">
        <w:rPr>
          <w:rFonts w:ascii="Times New Roman" w:hAnsi="Times New Roman" w:cs="Times New Roman"/>
          <w:sz w:val="28"/>
          <w:szCs w:val="28"/>
        </w:rPr>
        <w:t>Инновационное предпринимательство</w:t>
      </w:r>
      <w:r>
        <w:rPr>
          <w:rFonts w:ascii="Times New Roman" w:hAnsi="Times New Roman" w:cs="Times New Roman"/>
          <w:sz w:val="28"/>
          <w:szCs w:val="28"/>
        </w:rPr>
        <w:t xml:space="preserve">; </w:t>
      </w:r>
      <w:r w:rsidRPr="003771C9">
        <w:rPr>
          <w:rFonts w:ascii="Times New Roman" w:hAnsi="Times New Roman" w:cs="Times New Roman"/>
          <w:sz w:val="28"/>
          <w:szCs w:val="28"/>
        </w:rPr>
        <w:t>Стратегия управления взаимоотношениями с клиентами (CRM-системы)</w:t>
      </w:r>
      <w:r>
        <w:rPr>
          <w:rFonts w:ascii="Times New Roman" w:hAnsi="Times New Roman" w:cs="Times New Roman"/>
          <w:sz w:val="28"/>
          <w:szCs w:val="28"/>
        </w:rPr>
        <w:t xml:space="preserve">; </w:t>
      </w:r>
      <w:r w:rsidRPr="003771C9">
        <w:rPr>
          <w:rFonts w:ascii="Times New Roman" w:hAnsi="Times New Roman" w:cs="Times New Roman"/>
          <w:sz w:val="28"/>
          <w:szCs w:val="28"/>
        </w:rPr>
        <w:t>Информационный менеджмент</w:t>
      </w:r>
      <w:r>
        <w:rPr>
          <w:rFonts w:ascii="Times New Roman" w:hAnsi="Times New Roman" w:cs="Times New Roman"/>
          <w:sz w:val="28"/>
          <w:szCs w:val="28"/>
        </w:rPr>
        <w:t xml:space="preserve">;  </w:t>
      </w:r>
      <w:r w:rsidRPr="003771C9">
        <w:rPr>
          <w:rFonts w:ascii="Times New Roman" w:hAnsi="Times New Roman" w:cs="Times New Roman"/>
          <w:sz w:val="28"/>
          <w:szCs w:val="28"/>
        </w:rPr>
        <w:t>Продвижение товаров и услуг</w:t>
      </w:r>
      <w:r>
        <w:rPr>
          <w:rFonts w:ascii="Times New Roman" w:hAnsi="Times New Roman" w:cs="Times New Roman"/>
          <w:sz w:val="28"/>
          <w:szCs w:val="28"/>
        </w:rPr>
        <w:t xml:space="preserve">;  </w:t>
      </w:r>
      <w:r w:rsidRPr="003771C9">
        <w:rPr>
          <w:rFonts w:ascii="Times New Roman" w:hAnsi="Times New Roman" w:cs="Times New Roman"/>
          <w:sz w:val="28"/>
          <w:szCs w:val="28"/>
        </w:rPr>
        <w:t>Защита потребителей от фальсифицированной и контрафактной продукции</w:t>
      </w:r>
      <w:r>
        <w:rPr>
          <w:rFonts w:ascii="Times New Roman" w:hAnsi="Times New Roman" w:cs="Times New Roman"/>
          <w:sz w:val="28"/>
          <w:szCs w:val="28"/>
        </w:rPr>
        <w:t xml:space="preserve">; </w:t>
      </w:r>
      <w:r w:rsidRPr="003771C9">
        <w:rPr>
          <w:rFonts w:ascii="Times New Roman" w:hAnsi="Times New Roman" w:cs="Times New Roman"/>
          <w:sz w:val="28"/>
          <w:szCs w:val="28"/>
        </w:rPr>
        <w:t>Учет и анализ банкротств</w:t>
      </w:r>
      <w:r>
        <w:rPr>
          <w:rFonts w:ascii="Times New Roman" w:hAnsi="Times New Roman" w:cs="Times New Roman"/>
          <w:sz w:val="28"/>
          <w:szCs w:val="28"/>
        </w:rPr>
        <w:t xml:space="preserve">; </w:t>
      </w:r>
      <w:r w:rsidRPr="003771C9">
        <w:rPr>
          <w:rFonts w:ascii="Times New Roman" w:hAnsi="Times New Roman" w:cs="Times New Roman"/>
          <w:sz w:val="28"/>
          <w:szCs w:val="28"/>
        </w:rPr>
        <w:t>Управленческий анализ в отраслях</w:t>
      </w:r>
      <w:r>
        <w:rPr>
          <w:rFonts w:ascii="Times New Roman" w:hAnsi="Times New Roman" w:cs="Times New Roman"/>
          <w:sz w:val="28"/>
          <w:szCs w:val="28"/>
        </w:rPr>
        <w:t xml:space="preserve">; </w:t>
      </w:r>
      <w:r w:rsidRPr="003771C9">
        <w:rPr>
          <w:rFonts w:ascii="Times New Roman" w:hAnsi="Times New Roman" w:cs="Times New Roman"/>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sz w:val="28"/>
          <w:szCs w:val="28"/>
        </w:rPr>
        <w:t xml:space="preserve">; </w:t>
      </w:r>
      <w:r w:rsidRPr="003771C9">
        <w:rPr>
          <w:rFonts w:ascii="Times New Roman" w:hAnsi="Times New Roman" w:cs="Times New Roman"/>
          <w:sz w:val="28"/>
          <w:szCs w:val="28"/>
        </w:rPr>
        <w:t>Производственная практика. Преддипломная практика</w:t>
      </w:r>
      <w:r>
        <w:rPr>
          <w:rFonts w:ascii="Times New Roman" w:hAnsi="Times New Roman" w:cs="Times New Roman"/>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i/>
          <w:color w:val="000000"/>
          <w:sz w:val="28"/>
          <w:szCs w:val="28"/>
        </w:rPr>
      </w:pPr>
      <w:r w:rsidRPr="006B51F3">
        <w:rPr>
          <w:rFonts w:ascii="Times New Roman" w:hAnsi="Times New Roman" w:cs="Times New Roman"/>
          <w:i/>
          <w:color w:val="000000"/>
          <w:sz w:val="28"/>
          <w:szCs w:val="28"/>
        </w:rPr>
        <w:t>Компетенция ПК-14 формируются в процессе изучения дисциплин</w:t>
      </w:r>
      <w:r>
        <w:rPr>
          <w:rFonts w:ascii="Times New Roman" w:hAnsi="Times New Roman" w:cs="Times New Roman"/>
          <w:i/>
          <w:color w:val="000000"/>
          <w:sz w:val="28"/>
          <w:szCs w:val="28"/>
        </w:rPr>
        <w:t>:</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EC77C6">
        <w:rPr>
          <w:rFonts w:ascii="Times New Roman" w:hAnsi="Times New Roman" w:cs="Times New Roman"/>
          <w:color w:val="000000"/>
          <w:sz w:val="28"/>
          <w:szCs w:val="28"/>
        </w:rPr>
        <w:t>Бухгалтерский финансовый учет</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Бу</w:t>
      </w:r>
      <w:r>
        <w:rPr>
          <w:rFonts w:ascii="Times New Roman" w:hAnsi="Times New Roman" w:cs="Times New Roman"/>
          <w:color w:val="000000"/>
          <w:sz w:val="28"/>
          <w:szCs w:val="28"/>
        </w:rPr>
        <w:t xml:space="preserve">хгалтерский управленческий учет; </w:t>
      </w:r>
      <w:r w:rsidRPr="00EC77C6">
        <w:rPr>
          <w:rFonts w:ascii="Times New Roman" w:hAnsi="Times New Roman" w:cs="Times New Roman"/>
          <w:color w:val="000000"/>
          <w:sz w:val="28"/>
          <w:szCs w:val="28"/>
        </w:rPr>
        <w:t>Бухгалтерский учет внешнеэкономической деятельности</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Лабораторный практикум по бухгалтерскому учету</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Организация и технология учетной деятельности</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Бухгалтерский учет в кооперативных организациях</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История бухгалтерского учета</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Бухгалтерский учет в строительных организациях</w:t>
      </w:r>
      <w:r>
        <w:rPr>
          <w:rFonts w:ascii="Times New Roman" w:hAnsi="Times New Roman" w:cs="Times New Roman"/>
          <w:color w:val="000000"/>
          <w:sz w:val="28"/>
          <w:szCs w:val="28"/>
        </w:rPr>
        <w:t xml:space="preserve">; </w:t>
      </w:r>
      <w:r w:rsidRPr="00EC77C6">
        <w:rPr>
          <w:rFonts w:ascii="Times New Roman" w:hAnsi="Times New Roman" w:cs="Times New Roman"/>
          <w:color w:val="000000"/>
          <w:sz w:val="28"/>
          <w:szCs w:val="28"/>
        </w:rPr>
        <w:t>Бухгалтерский учет в бюджетных учреждениях</w:t>
      </w:r>
      <w:r>
        <w:rPr>
          <w:rFonts w:ascii="Times New Roman" w:hAnsi="Times New Roman" w:cs="Times New Roman"/>
          <w:color w:val="000000"/>
          <w:sz w:val="28"/>
          <w:szCs w:val="28"/>
        </w:rPr>
        <w:t>;</w:t>
      </w:r>
      <w:r w:rsidRPr="00EC77C6">
        <w:t xml:space="preserve"> </w:t>
      </w:r>
      <w:r w:rsidRPr="00EC77C6">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1B3BC9">
        <w:rPr>
          <w:rFonts w:ascii="Times New Roman" w:hAnsi="Times New Roman" w:cs="Times New Roman"/>
          <w:sz w:val="28"/>
          <w:szCs w:val="28"/>
        </w:rPr>
        <w:t>Производственная практика. Преддипломная практика</w:t>
      </w:r>
      <w:r>
        <w:rPr>
          <w:rFonts w:ascii="Times New Roman" w:hAnsi="Times New Roman" w:cs="Times New Roman"/>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i/>
          <w:color w:val="000000"/>
          <w:sz w:val="28"/>
          <w:szCs w:val="28"/>
        </w:rPr>
      </w:pPr>
      <w:r w:rsidRPr="006B51F3">
        <w:rPr>
          <w:rFonts w:ascii="Times New Roman" w:hAnsi="Times New Roman" w:cs="Times New Roman"/>
          <w:i/>
          <w:color w:val="000000"/>
          <w:sz w:val="28"/>
          <w:szCs w:val="28"/>
        </w:rPr>
        <w:t>Компетенция ПК-15 формируются в процессе изучения дисциплин:</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B6202D">
        <w:rPr>
          <w:rFonts w:ascii="Times New Roman" w:hAnsi="Times New Roman" w:cs="Times New Roman"/>
          <w:color w:val="000000"/>
          <w:sz w:val="28"/>
          <w:szCs w:val="28"/>
        </w:rPr>
        <w:t>Бухгалтерский финансовый учет</w:t>
      </w:r>
      <w:r>
        <w:rPr>
          <w:rFonts w:ascii="Times New Roman" w:hAnsi="Times New Roman" w:cs="Times New Roman"/>
          <w:color w:val="000000"/>
          <w:sz w:val="28"/>
          <w:szCs w:val="28"/>
        </w:rPr>
        <w:t>;</w:t>
      </w:r>
      <w:r w:rsidRPr="00B6202D">
        <w:t xml:space="preserve"> </w:t>
      </w:r>
      <w:r w:rsidRPr="00B6202D">
        <w:rPr>
          <w:rFonts w:ascii="Times New Roman" w:hAnsi="Times New Roman" w:cs="Times New Roman"/>
          <w:color w:val="000000"/>
          <w:sz w:val="28"/>
          <w:szCs w:val="28"/>
        </w:rPr>
        <w:t>Бухгалтерский управленческий учет</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Бухгалтерский учет внешнеэкономической деятельности</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Бухгалтерский учет внешнеэкономической деятельности</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Лабораторный практикум по бухгалтерскому учету</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Бухгалтерский учет в кооперативных организациях</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История бухгалтерского учета</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Бухгалтерский учет в строительных организациях</w:t>
      </w:r>
      <w:r>
        <w:rPr>
          <w:rFonts w:ascii="Times New Roman" w:hAnsi="Times New Roman" w:cs="Times New Roman"/>
          <w:color w:val="000000"/>
          <w:sz w:val="28"/>
          <w:szCs w:val="28"/>
        </w:rPr>
        <w:t>;</w:t>
      </w:r>
      <w:r w:rsidRPr="00B6202D">
        <w:t xml:space="preserve"> </w:t>
      </w:r>
      <w:r w:rsidRPr="00B6202D">
        <w:rPr>
          <w:rFonts w:ascii="Times New Roman" w:hAnsi="Times New Roman" w:cs="Times New Roman"/>
          <w:color w:val="000000"/>
          <w:sz w:val="28"/>
          <w:szCs w:val="28"/>
        </w:rPr>
        <w:t>Бухгалтерский учет в бюджетных учреждениях</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B6202D">
        <w:rPr>
          <w:rFonts w:ascii="Times New Roman" w:hAnsi="Times New Roman" w:cs="Times New Roman"/>
          <w:color w:val="000000"/>
          <w:sz w:val="28"/>
          <w:szCs w:val="28"/>
        </w:rPr>
        <w:t>Производственная практика. Преддипломная практика</w:t>
      </w:r>
      <w:r>
        <w:rPr>
          <w:rFonts w:ascii="Times New Roman" w:hAnsi="Times New Roman" w:cs="Times New Roman"/>
          <w:color w:val="000000"/>
          <w:sz w:val="28"/>
          <w:szCs w:val="28"/>
        </w:rPr>
        <w:t xml:space="preserve">; </w:t>
      </w:r>
      <w:r w:rsidRPr="00476FBA">
        <w:rPr>
          <w:rFonts w:ascii="Times New Roman" w:hAnsi="Times New Roman" w:cs="Times New Roman"/>
          <w:sz w:val="28"/>
          <w:szCs w:val="28"/>
        </w:rPr>
        <w:t xml:space="preserve">Государственная итоговая </w:t>
      </w:r>
      <w:r w:rsidRPr="00D53C51">
        <w:rPr>
          <w:rFonts w:ascii="Times New Roman" w:hAnsi="Times New Roman" w:cs="Times New Roman"/>
          <w:sz w:val="28"/>
          <w:szCs w:val="28"/>
        </w:rPr>
        <w:t>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t>Компетенция ПК-16 формируются в процессе изучения дисциплин</w:t>
      </w:r>
      <w:r w:rsidRPr="001B3BC9">
        <w:rPr>
          <w:rFonts w:ascii="Times New Roman" w:hAnsi="Times New Roman" w:cs="Times New Roman"/>
          <w:color w:val="000000"/>
          <w:sz w:val="28"/>
          <w:szCs w:val="28"/>
        </w:rPr>
        <w:t>:</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B6202D">
        <w:rPr>
          <w:rFonts w:ascii="Times New Roman" w:hAnsi="Times New Roman" w:cs="Times New Roman"/>
          <w:color w:val="000000"/>
          <w:sz w:val="28"/>
          <w:szCs w:val="28"/>
        </w:rPr>
        <w:t>Бухгалтерский финансовый учет</w:t>
      </w:r>
      <w:r>
        <w:rPr>
          <w:rFonts w:ascii="Times New Roman" w:hAnsi="Times New Roman" w:cs="Times New Roman"/>
          <w:color w:val="000000"/>
          <w:sz w:val="28"/>
          <w:szCs w:val="28"/>
        </w:rPr>
        <w:t>;</w:t>
      </w:r>
      <w:r w:rsidRPr="00E462D1">
        <w:t xml:space="preserve"> </w:t>
      </w:r>
      <w:r w:rsidRPr="00E462D1">
        <w:rPr>
          <w:rFonts w:ascii="Times New Roman" w:hAnsi="Times New Roman" w:cs="Times New Roman"/>
          <w:color w:val="000000"/>
          <w:sz w:val="28"/>
          <w:szCs w:val="28"/>
        </w:rPr>
        <w:t>Бухгалтерский учет внешнеэкономической деятельности</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Учет и налогообложение предпринимательской деятельности</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Организация и методика налоговых проверок</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Бухгалтерский учет в кооперативных организациях</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История бухгалтерского учета</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Бухгалтерский учет в строительных организациях</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Бухгалтерский учет в бюджетных учреждениях</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Производственная практика. Преддипломная практика</w:t>
      </w:r>
      <w:r>
        <w:rPr>
          <w:rFonts w:ascii="Times New Roman" w:hAnsi="Times New Roman" w:cs="Times New Roman"/>
          <w:color w:val="000000"/>
          <w:sz w:val="28"/>
          <w:szCs w:val="28"/>
        </w:rPr>
        <w:t xml:space="preserve">; </w:t>
      </w:r>
      <w:r w:rsidRPr="00476FBA">
        <w:rPr>
          <w:rFonts w:ascii="Times New Roman" w:hAnsi="Times New Roman" w:cs="Times New Roman"/>
          <w:sz w:val="28"/>
          <w:szCs w:val="28"/>
        </w:rPr>
        <w:t xml:space="preserve">Государственная итоговая </w:t>
      </w:r>
      <w:r w:rsidRPr="00D53C51">
        <w:rPr>
          <w:rFonts w:ascii="Times New Roman" w:hAnsi="Times New Roman" w:cs="Times New Roman"/>
          <w:sz w:val="28"/>
          <w:szCs w:val="28"/>
        </w:rPr>
        <w:t>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6B51F3">
        <w:rPr>
          <w:rFonts w:ascii="Times New Roman" w:hAnsi="Times New Roman" w:cs="Times New Roman"/>
          <w:i/>
          <w:color w:val="000000"/>
          <w:sz w:val="28"/>
          <w:szCs w:val="28"/>
        </w:rPr>
        <w:lastRenderedPageBreak/>
        <w:t>Компетенция ПК-17 формируются в процессе изучения дисциплин</w:t>
      </w:r>
      <w:r w:rsidRPr="001B3BC9">
        <w:rPr>
          <w:rFonts w:ascii="Times New Roman" w:hAnsi="Times New Roman" w:cs="Times New Roman"/>
          <w:color w:val="000000"/>
          <w:sz w:val="28"/>
          <w:szCs w:val="28"/>
        </w:rPr>
        <w:t>:</w:t>
      </w:r>
    </w:p>
    <w:p w:rsidR="0001122D" w:rsidRDefault="0001122D" w:rsidP="0001122D">
      <w:pPr>
        <w:widowControl w:val="0"/>
        <w:spacing w:after="0" w:line="240" w:lineRule="auto"/>
        <w:ind w:firstLine="709"/>
        <w:jc w:val="both"/>
        <w:rPr>
          <w:rFonts w:ascii="Times New Roman" w:hAnsi="Times New Roman" w:cs="Times New Roman"/>
          <w:color w:val="000000"/>
          <w:sz w:val="28"/>
          <w:szCs w:val="28"/>
        </w:rPr>
      </w:pPr>
      <w:r w:rsidRPr="0059631D">
        <w:rPr>
          <w:rFonts w:ascii="Times New Roman" w:hAnsi="Times New Roman" w:cs="Times New Roman"/>
          <w:color w:val="000000"/>
          <w:sz w:val="28"/>
          <w:szCs w:val="28"/>
        </w:rPr>
        <w:t>Отчетность экономических субъектов</w:t>
      </w:r>
      <w:r>
        <w:rPr>
          <w:rFonts w:ascii="Times New Roman" w:hAnsi="Times New Roman" w:cs="Times New Roman"/>
          <w:color w:val="000000"/>
          <w:sz w:val="28"/>
          <w:szCs w:val="28"/>
        </w:rPr>
        <w:t xml:space="preserve">; </w:t>
      </w:r>
      <w:r w:rsidRPr="0059631D">
        <w:rPr>
          <w:rFonts w:ascii="Times New Roman" w:hAnsi="Times New Roman" w:cs="Times New Roman"/>
          <w:color w:val="000000"/>
          <w:sz w:val="28"/>
          <w:szCs w:val="28"/>
        </w:rPr>
        <w:t>Международные стандарты финансовой отчетности</w:t>
      </w:r>
      <w:r>
        <w:rPr>
          <w:rFonts w:ascii="Times New Roman" w:hAnsi="Times New Roman" w:cs="Times New Roman"/>
          <w:color w:val="000000"/>
          <w:sz w:val="28"/>
          <w:szCs w:val="28"/>
        </w:rPr>
        <w:t>;</w:t>
      </w:r>
      <w:r w:rsidRPr="00E462D1">
        <w:t xml:space="preserve"> </w:t>
      </w:r>
      <w:r w:rsidRPr="00E462D1">
        <w:rPr>
          <w:rFonts w:ascii="Times New Roman" w:hAnsi="Times New Roman" w:cs="Times New Roman"/>
          <w:color w:val="000000"/>
          <w:sz w:val="28"/>
          <w:szCs w:val="28"/>
        </w:rPr>
        <w:t>Налоговый учет и налоговое планирование</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Учет и налогообложение предпринимательской деятельности</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Организация и методика налоговых проверок</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Контроль и ревизия в кооперативных организациях</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Внутренний контроль</w:t>
      </w:r>
      <w:r>
        <w:rPr>
          <w:rFonts w:ascii="Times New Roman" w:hAnsi="Times New Roman" w:cs="Times New Roman"/>
          <w:color w:val="000000"/>
          <w:sz w:val="28"/>
          <w:szCs w:val="28"/>
        </w:rPr>
        <w:t xml:space="preserve">; </w:t>
      </w:r>
      <w:r w:rsidRPr="00E462D1">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1B3BC9">
        <w:rPr>
          <w:rFonts w:ascii="Times New Roman" w:hAnsi="Times New Roman" w:cs="Times New Roman"/>
          <w:sz w:val="28"/>
          <w:szCs w:val="28"/>
        </w:rPr>
        <w:t>Производственная практика. Преддипломная практика</w:t>
      </w:r>
      <w:r>
        <w:rPr>
          <w:rFonts w:ascii="Times New Roman" w:hAnsi="Times New Roman" w:cs="Times New Roman"/>
          <w:sz w:val="28"/>
          <w:szCs w:val="28"/>
        </w:rPr>
        <w:t>;</w:t>
      </w:r>
      <w:r w:rsidRPr="00A8036E">
        <w:rPr>
          <w:rFonts w:ascii="Times New Roman" w:hAnsi="Times New Roman" w:cs="Times New Roman"/>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Pr>
          <w:rFonts w:ascii="Times New Roman" w:hAnsi="Times New Roman" w:cs="Times New Roman"/>
          <w:sz w:val="28"/>
          <w:szCs w:val="28"/>
        </w:rPr>
        <w:t>.</w:t>
      </w:r>
    </w:p>
    <w:p w:rsidR="0001122D" w:rsidRDefault="0001122D" w:rsidP="0001122D">
      <w:pPr>
        <w:widowControl w:val="0"/>
        <w:spacing w:after="0" w:line="240" w:lineRule="auto"/>
        <w:ind w:firstLine="709"/>
        <w:jc w:val="both"/>
        <w:rPr>
          <w:rFonts w:ascii="Times New Roman" w:hAnsi="Times New Roman" w:cs="Times New Roman"/>
          <w:i/>
          <w:color w:val="000000"/>
          <w:sz w:val="28"/>
          <w:szCs w:val="28"/>
        </w:rPr>
      </w:pPr>
      <w:r w:rsidRPr="006B51F3">
        <w:rPr>
          <w:rFonts w:ascii="Times New Roman" w:hAnsi="Times New Roman" w:cs="Times New Roman"/>
          <w:i/>
          <w:color w:val="000000"/>
          <w:sz w:val="28"/>
          <w:szCs w:val="28"/>
        </w:rPr>
        <w:t>Компетенция ПК-18 формируются в процессе изучения дисциплин:</w:t>
      </w:r>
    </w:p>
    <w:p w:rsidR="00805964" w:rsidRPr="001B3BC9" w:rsidRDefault="0001122D" w:rsidP="0001122D">
      <w:pPr>
        <w:widowControl w:val="0"/>
        <w:spacing w:after="0" w:line="240" w:lineRule="auto"/>
        <w:ind w:firstLine="709"/>
        <w:jc w:val="both"/>
        <w:rPr>
          <w:rFonts w:ascii="Times New Roman" w:hAnsi="Times New Roman" w:cs="Times New Roman"/>
          <w:color w:val="000000"/>
          <w:sz w:val="28"/>
          <w:szCs w:val="28"/>
        </w:rPr>
      </w:pPr>
      <w:r w:rsidRPr="0059631D">
        <w:rPr>
          <w:rFonts w:ascii="Times New Roman" w:hAnsi="Times New Roman" w:cs="Times New Roman"/>
          <w:color w:val="000000"/>
          <w:sz w:val="28"/>
          <w:szCs w:val="28"/>
        </w:rPr>
        <w:t>Отчетность экономических субъектов</w:t>
      </w:r>
      <w:r>
        <w:rPr>
          <w:rFonts w:ascii="Times New Roman" w:hAnsi="Times New Roman" w:cs="Times New Roman"/>
          <w:color w:val="000000"/>
          <w:sz w:val="28"/>
          <w:szCs w:val="28"/>
        </w:rPr>
        <w:t xml:space="preserve">; </w:t>
      </w:r>
      <w:r w:rsidRPr="0059631D">
        <w:rPr>
          <w:rFonts w:ascii="Times New Roman" w:hAnsi="Times New Roman" w:cs="Times New Roman"/>
          <w:color w:val="000000"/>
          <w:sz w:val="28"/>
          <w:szCs w:val="28"/>
        </w:rPr>
        <w:t>Налоговый учет и налоговое планирование</w:t>
      </w:r>
      <w:r>
        <w:rPr>
          <w:rFonts w:ascii="Times New Roman" w:hAnsi="Times New Roman" w:cs="Times New Roman"/>
          <w:color w:val="000000"/>
          <w:sz w:val="28"/>
          <w:szCs w:val="28"/>
        </w:rPr>
        <w:t xml:space="preserve">; </w:t>
      </w:r>
      <w:r w:rsidRPr="0059631D">
        <w:rPr>
          <w:rFonts w:ascii="Times New Roman" w:hAnsi="Times New Roman" w:cs="Times New Roman"/>
          <w:color w:val="000000"/>
          <w:sz w:val="28"/>
          <w:szCs w:val="28"/>
        </w:rPr>
        <w:t>Контроль и ревизия в кооперативных организациях</w:t>
      </w:r>
      <w:r>
        <w:rPr>
          <w:rFonts w:ascii="Times New Roman" w:hAnsi="Times New Roman" w:cs="Times New Roman"/>
          <w:color w:val="000000"/>
          <w:sz w:val="28"/>
          <w:szCs w:val="28"/>
        </w:rPr>
        <w:t>;</w:t>
      </w:r>
      <w:r w:rsidRPr="0059631D">
        <w:t xml:space="preserve"> </w:t>
      </w:r>
      <w:r w:rsidRPr="0059631D">
        <w:rPr>
          <w:rFonts w:ascii="Times New Roman" w:hAnsi="Times New Roman" w:cs="Times New Roman"/>
          <w:color w:val="000000"/>
          <w:sz w:val="28"/>
          <w:szCs w:val="28"/>
        </w:rPr>
        <w:t>Внутренний контроль</w:t>
      </w:r>
      <w:r>
        <w:rPr>
          <w:rFonts w:ascii="Times New Roman" w:hAnsi="Times New Roman" w:cs="Times New Roman"/>
          <w:color w:val="000000"/>
          <w:sz w:val="28"/>
          <w:szCs w:val="28"/>
        </w:rPr>
        <w:t xml:space="preserve">; </w:t>
      </w:r>
      <w:r w:rsidRPr="0059631D">
        <w:rPr>
          <w:rFonts w:ascii="Times New Roman" w:hAnsi="Times New Roman" w:cs="Times New Roman"/>
          <w:color w:val="000000"/>
          <w:sz w:val="28"/>
          <w:szCs w:val="28"/>
        </w:rPr>
        <w:t>Производственная практика. Практика по получению профессиональных умений и опыта профессиональной деятельности</w:t>
      </w:r>
      <w:r>
        <w:rPr>
          <w:rFonts w:ascii="Times New Roman" w:hAnsi="Times New Roman" w:cs="Times New Roman"/>
          <w:color w:val="000000"/>
          <w:sz w:val="28"/>
          <w:szCs w:val="28"/>
        </w:rPr>
        <w:t xml:space="preserve">; </w:t>
      </w:r>
      <w:r w:rsidRPr="001B3BC9">
        <w:rPr>
          <w:rFonts w:ascii="Times New Roman" w:hAnsi="Times New Roman" w:cs="Times New Roman"/>
          <w:sz w:val="28"/>
          <w:szCs w:val="28"/>
        </w:rPr>
        <w:t>Производственная практика. Преддипломная практика</w:t>
      </w:r>
      <w:r>
        <w:rPr>
          <w:rFonts w:ascii="Times New Roman" w:hAnsi="Times New Roman" w:cs="Times New Roman"/>
          <w:sz w:val="28"/>
          <w:szCs w:val="28"/>
        </w:rPr>
        <w:t xml:space="preserve">; </w:t>
      </w:r>
      <w:r w:rsidRPr="00D53C51">
        <w:rPr>
          <w:rFonts w:ascii="Times New Roman" w:hAnsi="Times New Roman" w:cs="Times New Roman"/>
          <w:sz w:val="28"/>
          <w:szCs w:val="28"/>
        </w:rPr>
        <w:t>Государственная итоговая аттестация</w:t>
      </w:r>
      <w:r w:rsidRPr="001B3BC9">
        <w:rPr>
          <w:rFonts w:ascii="Times New Roman" w:hAnsi="Times New Roman" w:cs="Times New Roman"/>
          <w:sz w:val="28"/>
          <w:szCs w:val="28"/>
        </w:rPr>
        <w:t>;</w:t>
      </w:r>
      <w:r>
        <w:rPr>
          <w:rFonts w:ascii="Times New Roman" w:hAnsi="Times New Roman" w:cs="Times New Roman"/>
          <w:sz w:val="28"/>
          <w:szCs w:val="28"/>
        </w:rPr>
        <w:t xml:space="preserve"> </w:t>
      </w:r>
      <w:r w:rsidRPr="00D53C51">
        <w:rPr>
          <w:rFonts w:ascii="Times New Roman" w:hAnsi="Times New Roman" w:cs="Times New Roman"/>
          <w:sz w:val="28"/>
          <w:szCs w:val="28"/>
        </w:rPr>
        <w:t>Подготовка к защите и процедура защиты выпускной квалификационной работы</w:t>
      </w:r>
      <w:r w:rsidRPr="001B3BC9">
        <w:rPr>
          <w:rFonts w:ascii="Times New Roman" w:hAnsi="Times New Roman" w:cs="Times New Roman"/>
          <w:sz w:val="28"/>
          <w:szCs w:val="28"/>
        </w:rPr>
        <w:t>.</w:t>
      </w:r>
    </w:p>
    <w:p w:rsidR="00805964" w:rsidRDefault="00805964"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992308" w:rsidRDefault="00992308"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992308" w:rsidRDefault="00992308"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992308" w:rsidRDefault="00992308" w:rsidP="002123A1">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p>
    <w:p w:rsidR="004A08A6" w:rsidRDefault="004A08A6">
      <w:pPr>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br w:type="page"/>
      </w:r>
    </w:p>
    <w:p w:rsidR="004A08A6" w:rsidRDefault="004A08A6" w:rsidP="002123A1">
      <w:pPr>
        <w:pStyle w:val="a7"/>
        <w:widowControl w:val="0"/>
        <w:numPr>
          <w:ilvl w:val="1"/>
          <w:numId w:val="4"/>
        </w:numPr>
        <w:autoSpaceDE w:val="0"/>
        <w:autoSpaceDN w:val="0"/>
        <w:adjustRightInd w:val="0"/>
        <w:spacing w:after="0" w:line="240" w:lineRule="auto"/>
        <w:ind w:left="0" w:firstLine="709"/>
        <w:jc w:val="both"/>
        <w:rPr>
          <w:rFonts w:ascii="Times New Roman" w:eastAsiaTheme="majorEastAsia" w:hAnsi="Times New Roman" w:cs="Times New Roman"/>
          <w:b/>
          <w:bCs/>
          <w:sz w:val="28"/>
          <w:szCs w:val="28"/>
        </w:rPr>
        <w:sectPr w:rsidR="004A08A6" w:rsidSect="00864498">
          <w:footerReference w:type="default" r:id="rId46"/>
          <w:pgSz w:w="11906" w:h="16838"/>
          <w:pgMar w:top="851" w:right="567" w:bottom="851" w:left="1701" w:header="709" w:footer="709" w:gutter="0"/>
          <w:cols w:space="708"/>
          <w:titlePg/>
          <w:docGrid w:linePitch="360"/>
        </w:sectPr>
      </w:pPr>
    </w:p>
    <w:p w:rsidR="00805964" w:rsidRDefault="00CB7550" w:rsidP="002123A1">
      <w:pPr>
        <w:pStyle w:val="a7"/>
        <w:widowControl w:val="0"/>
        <w:numPr>
          <w:ilvl w:val="1"/>
          <w:numId w:val="4"/>
        </w:numPr>
        <w:autoSpaceDE w:val="0"/>
        <w:autoSpaceDN w:val="0"/>
        <w:adjustRightInd w:val="0"/>
        <w:spacing w:after="0" w:line="240" w:lineRule="auto"/>
        <w:ind w:left="0" w:firstLine="709"/>
        <w:jc w:val="both"/>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lastRenderedPageBreak/>
        <w:t>П</w:t>
      </w:r>
      <w:r w:rsidR="00805964" w:rsidRPr="001B3BC9">
        <w:rPr>
          <w:rFonts w:ascii="Times New Roman" w:eastAsiaTheme="majorEastAsia" w:hAnsi="Times New Roman" w:cs="Times New Roman"/>
          <w:b/>
          <w:bCs/>
          <w:sz w:val="28"/>
          <w:szCs w:val="28"/>
        </w:rPr>
        <w:t>оказател</w:t>
      </w:r>
      <w:r>
        <w:rPr>
          <w:rFonts w:ascii="Times New Roman" w:eastAsiaTheme="majorEastAsia" w:hAnsi="Times New Roman" w:cs="Times New Roman"/>
          <w:b/>
          <w:bCs/>
          <w:sz w:val="28"/>
          <w:szCs w:val="28"/>
        </w:rPr>
        <w:t>и</w:t>
      </w:r>
      <w:r w:rsidR="00805964" w:rsidRPr="001B3BC9">
        <w:rPr>
          <w:rFonts w:ascii="Times New Roman" w:eastAsiaTheme="majorEastAsia" w:hAnsi="Times New Roman" w:cs="Times New Roman"/>
          <w:b/>
          <w:bCs/>
          <w:sz w:val="28"/>
          <w:szCs w:val="28"/>
        </w:rPr>
        <w:t xml:space="preserve"> и критери</w:t>
      </w:r>
      <w:r>
        <w:rPr>
          <w:rFonts w:ascii="Times New Roman" w:eastAsiaTheme="majorEastAsia" w:hAnsi="Times New Roman" w:cs="Times New Roman"/>
          <w:b/>
          <w:bCs/>
          <w:sz w:val="28"/>
          <w:szCs w:val="28"/>
        </w:rPr>
        <w:t>и</w:t>
      </w:r>
      <w:r w:rsidR="001A7F2C">
        <w:rPr>
          <w:rFonts w:ascii="Times New Roman" w:eastAsiaTheme="majorEastAsia" w:hAnsi="Times New Roman" w:cs="Times New Roman"/>
          <w:b/>
          <w:bCs/>
          <w:sz w:val="28"/>
          <w:szCs w:val="28"/>
        </w:rPr>
        <w:t xml:space="preserve"> оценивания компетенций, </w:t>
      </w:r>
      <w:r w:rsidR="00805964" w:rsidRPr="001B3BC9">
        <w:rPr>
          <w:rFonts w:ascii="Times New Roman" w:eastAsiaTheme="majorEastAsia" w:hAnsi="Times New Roman" w:cs="Times New Roman"/>
          <w:b/>
          <w:bCs/>
          <w:sz w:val="28"/>
          <w:szCs w:val="28"/>
        </w:rPr>
        <w:t>шкал</w:t>
      </w:r>
      <w:r w:rsidR="001A7F2C">
        <w:rPr>
          <w:rFonts w:ascii="Times New Roman" w:eastAsiaTheme="majorEastAsia" w:hAnsi="Times New Roman" w:cs="Times New Roman"/>
          <w:b/>
          <w:bCs/>
          <w:sz w:val="28"/>
          <w:szCs w:val="28"/>
        </w:rPr>
        <w:t>а</w:t>
      </w:r>
      <w:r w:rsidR="00805964" w:rsidRPr="001B3BC9">
        <w:rPr>
          <w:rFonts w:ascii="Times New Roman" w:eastAsiaTheme="majorEastAsia" w:hAnsi="Times New Roman" w:cs="Times New Roman"/>
          <w:b/>
          <w:bCs/>
          <w:sz w:val="28"/>
          <w:szCs w:val="28"/>
        </w:rPr>
        <w:t xml:space="preserve"> оценивания</w:t>
      </w:r>
      <w:bookmarkEnd w:id="48"/>
    </w:p>
    <w:p w:rsidR="004A08A6" w:rsidRPr="001B3BC9" w:rsidRDefault="004A08A6" w:rsidP="004A08A6">
      <w:pPr>
        <w:pStyle w:val="a7"/>
        <w:widowControl w:val="0"/>
        <w:autoSpaceDE w:val="0"/>
        <w:autoSpaceDN w:val="0"/>
        <w:adjustRightInd w:val="0"/>
        <w:spacing w:after="0" w:line="240" w:lineRule="auto"/>
        <w:ind w:left="709"/>
        <w:jc w:val="both"/>
        <w:rPr>
          <w:rFonts w:ascii="Times New Roman" w:eastAsiaTheme="majorEastAsia" w:hAnsi="Times New Roman" w:cs="Times New Roman"/>
          <w:b/>
          <w:bCs/>
          <w:sz w:val="28"/>
          <w:szCs w:val="28"/>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693"/>
        <w:gridCol w:w="2693"/>
        <w:gridCol w:w="2835"/>
        <w:gridCol w:w="142"/>
        <w:gridCol w:w="142"/>
        <w:gridCol w:w="2268"/>
        <w:gridCol w:w="141"/>
        <w:gridCol w:w="142"/>
        <w:gridCol w:w="2552"/>
        <w:gridCol w:w="708"/>
      </w:tblGrid>
      <w:tr w:rsidR="004A08A6" w:rsidRPr="001B3BC9" w:rsidTr="00CB7550">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Компе-</w:t>
            </w:r>
            <w:proofErr w:type="spellStart"/>
            <w:r w:rsidRPr="00E935FD">
              <w:rPr>
                <w:rFonts w:ascii="Times New Roman" w:eastAsia="Times New Roman" w:hAnsi="Times New Roman" w:cs="Times New Roman"/>
                <w:sz w:val="24"/>
                <w:szCs w:val="24"/>
                <w:lang w:eastAsia="ru-RU"/>
              </w:rPr>
              <w:t>тенции</w:t>
            </w:r>
            <w:proofErr w:type="spellEnd"/>
            <w:proofErr w:type="gramEnd"/>
          </w:p>
        </w:tc>
        <w:tc>
          <w:tcPr>
            <w:tcW w:w="2693" w:type="dxa"/>
            <w:vMerge w:val="restart"/>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Показатели оценивания</w:t>
            </w:r>
          </w:p>
        </w:tc>
        <w:tc>
          <w:tcPr>
            <w:tcW w:w="11623" w:type="dxa"/>
            <w:gridSpan w:val="9"/>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Критерии оценивания компетенций</w:t>
            </w:r>
          </w:p>
        </w:tc>
      </w:tr>
      <w:tr w:rsidR="004A08A6" w:rsidRPr="001B3BC9" w:rsidTr="00CB7550">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vMerge/>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Высокий</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(верно и в полном объеме)</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5 б.</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Средний</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w:t>
            </w:r>
            <w:proofErr w:type="spellStart"/>
            <w:proofErr w:type="gramStart"/>
            <w:r w:rsidRPr="00E935FD">
              <w:rPr>
                <w:rFonts w:ascii="Times New Roman" w:eastAsia="Times New Roman" w:hAnsi="Times New Roman" w:cs="Times New Roman"/>
                <w:sz w:val="24"/>
                <w:szCs w:val="24"/>
                <w:lang w:eastAsia="ru-RU"/>
              </w:rPr>
              <w:t>незначи</w:t>
            </w:r>
            <w:proofErr w:type="spellEnd"/>
            <w:r w:rsidRPr="00E935FD">
              <w:rPr>
                <w:rFonts w:ascii="Times New Roman" w:eastAsia="Times New Roman" w:hAnsi="Times New Roman" w:cs="Times New Roman"/>
                <w:sz w:val="24"/>
                <w:szCs w:val="24"/>
                <w:lang w:eastAsia="ru-RU"/>
              </w:rPr>
              <w:t>-тельными</w:t>
            </w:r>
            <w:proofErr w:type="gramEnd"/>
            <w:r w:rsidRPr="00E935FD">
              <w:rPr>
                <w:rFonts w:ascii="Times New Roman" w:eastAsia="Times New Roman" w:hAnsi="Times New Roman" w:cs="Times New Roman"/>
                <w:sz w:val="24"/>
                <w:szCs w:val="24"/>
                <w:lang w:eastAsia="ru-RU"/>
              </w:rPr>
              <w:t xml:space="preserve"> замечаниями)</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4 б.</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Низкий</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(на базовом уровне, с ошибками)</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3 б.</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Недостаточный</w:t>
            </w:r>
          </w:p>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w:t>
            </w:r>
            <w:proofErr w:type="gramStart"/>
            <w:r w:rsidRPr="00E935FD">
              <w:rPr>
                <w:rFonts w:ascii="Times New Roman" w:eastAsia="Times New Roman" w:hAnsi="Times New Roman" w:cs="Times New Roman"/>
                <w:sz w:val="24"/>
                <w:szCs w:val="24"/>
                <w:lang w:eastAsia="ru-RU"/>
              </w:rPr>
              <w:t>содержит большое количество ошибок/ответ не дан</w:t>
            </w:r>
            <w:proofErr w:type="gramEnd"/>
            <w:r w:rsidRPr="00E935FD">
              <w:rPr>
                <w:rFonts w:ascii="Times New Roman" w:eastAsia="Times New Roman" w:hAnsi="Times New Roman" w:cs="Times New Roman"/>
                <w:sz w:val="24"/>
                <w:szCs w:val="24"/>
                <w:lang w:eastAsia="ru-RU"/>
              </w:rPr>
              <w:t>)– 2 б.</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B3BC9">
              <w:rPr>
                <w:rFonts w:ascii="Times New Roman" w:eastAsia="Times New Roman" w:hAnsi="Times New Roman" w:cs="Times New Roman"/>
                <w:lang w:eastAsia="ru-RU"/>
              </w:rPr>
              <w:t>Итого:</w:t>
            </w:r>
          </w:p>
        </w:tc>
      </w:tr>
      <w:tr w:rsidR="004A08A6" w:rsidRPr="001B3BC9" w:rsidTr="00CB7550">
        <w:tc>
          <w:tcPr>
            <w:tcW w:w="15417" w:type="dxa"/>
            <w:gridSpan w:val="11"/>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E935FD">
              <w:rPr>
                <w:rFonts w:ascii="Times New Roman" w:eastAsia="Times New Roman" w:hAnsi="Times New Roman" w:cs="Times New Roman"/>
                <w:i/>
                <w:sz w:val="24"/>
                <w:szCs w:val="24"/>
                <w:lang w:eastAsia="ru-RU"/>
              </w:rPr>
              <w:t>Теоретические показатели</w:t>
            </w:r>
          </w:p>
        </w:tc>
      </w:tr>
      <w:tr w:rsidR="004A08A6" w:rsidRPr="001B3BC9" w:rsidTr="00CB7550">
        <w:trPr>
          <w:trHeight w:val="3310"/>
        </w:trPr>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hAnsi="Times New Roman" w:cs="Times New Roman"/>
                <w:sz w:val="24"/>
                <w:szCs w:val="24"/>
              </w:rPr>
              <w:t>ПК-1; ПК-2; ПК-3</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ПК-9;</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ПК-10;</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ПК-11;</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ПК-14;</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ПК-15;</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ПК-16;</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ПК-17;</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ПК-18;</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color w:val="FF0000"/>
                <w:sz w:val="24"/>
                <w:szCs w:val="24"/>
                <w:lang w:eastAsia="ru-RU"/>
              </w:rPr>
            </w:pPr>
            <w:r w:rsidRPr="00E935FD">
              <w:rPr>
                <w:rFonts w:ascii="Times New Roman" w:hAnsi="Times New Roman" w:cs="Times New Roman"/>
                <w:sz w:val="24"/>
                <w:szCs w:val="24"/>
              </w:rPr>
              <w:t>Знать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r w:rsidRPr="00E935FD">
              <w:rPr>
                <w:rFonts w:ascii="Times New Roman" w:eastAsia="Times New Roman" w:hAnsi="Times New Roman" w:cs="Times New Roman"/>
                <w:color w:val="FF0000"/>
                <w:sz w:val="24"/>
                <w:szCs w:val="24"/>
                <w:lang w:eastAsia="ru-RU"/>
              </w:rPr>
              <w:t xml:space="preserve"> </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eastAsia="Times New Roman" w:hAnsi="Times New Roman" w:cs="Times New Roman"/>
                <w:bCs/>
                <w:iCs/>
                <w:sz w:val="24"/>
                <w:szCs w:val="24"/>
                <w:lang w:eastAsia="ru-RU"/>
              </w:rPr>
              <w:t xml:space="preserve"> </w:t>
            </w:r>
            <w:r w:rsidRPr="00E935FD">
              <w:rPr>
                <w:rFonts w:ascii="Times New Roman" w:hAnsi="Times New Roman" w:cs="Times New Roman"/>
                <w:sz w:val="24"/>
                <w:szCs w:val="24"/>
              </w:rPr>
              <w:t>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B3BC9">
              <w:rPr>
                <w:rFonts w:ascii="Times New Roman" w:eastAsia="Times New Roman" w:hAnsi="Times New Roman" w:cs="Times New Roman"/>
                <w:i/>
                <w:sz w:val="20"/>
                <w:szCs w:val="20"/>
                <w:lang w:eastAsia="ru-RU"/>
              </w:rPr>
              <w:t>2-5</w:t>
            </w:r>
          </w:p>
        </w:tc>
      </w:tr>
      <w:tr w:rsidR="004A08A6" w:rsidRPr="001B3BC9" w:rsidTr="00CB7550">
        <w:trPr>
          <w:trHeight w:val="703"/>
        </w:trPr>
        <w:tc>
          <w:tcPr>
            <w:tcW w:w="1101" w:type="dxa"/>
            <w:vMerge/>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r w:rsidRPr="00E935FD">
              <w:rPr>
                <w:rFonts w:ascii="Times New Roman" w:hAnsi="Times New Roman" w:cs="Times New Roman"/>
                <w:sz w:val="24"/>
                <w:szCs w:val="24"/>
              </w:rPr>
              <w:t xml:space="preserve">Знать основы типовых методик и действующей нормативно-правовой базы рассчитать экономические и социально-экономические показатели, характеризующие деятельность </w:t>
            </w:r>
            <w:r w:rsidRPr="00E935FD">
              <w:rPr>
                <w:rFonts w:ascii="Times New Roman" w:hAnsi="Times New Roman" w:cs="Times New Roman"/>
                <w:sz w:val="24"/>
                <w:szCs w:val="24"/>
              </w:rPr>
              <w:lastRenderedPageBreak/>
              <w:t>хозяйствующих субъектов</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lastRenderedPageBreak/>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основы типовых методик и действующей нормативно-правовой базы рассчитать экономические и социально-экономические показатели, характеризующие </w:t>
            </w:r>
            <w:r w:rsidRPr="00E935FD">
              <w:rPr>
                <w:rFonts w:ascii="Times New Roman" w:hAnsi="Times New Roman" w:cs="Times New Roman"/>
                <w:sz w:val="24"/>
                <w:szCs w:val="24"/>
              </w:rPr>
              <w:lastRenderedPageBreak/>
              <w:t>деятельность хозяйствующих субъектов</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lastRenderedPageBreak/>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основы типовых методик и действующей нормативно-правовой базы рассчитать экономические и социально-экономические показатели, характеризующие </w:t>
            </w:r>
            <w:r w:rsidRPr="00E935FD">
              <w:rPr>
                <w:rFonts w:ascii="Times New Roman" w:hAnsi="Times New Roman" w:cs="Times New Roman"/>
                <w:sz w:val="24"/>
                <w:szCs w:val="24"/>
              </w:rPr>
              <w:lastRenderedPageBreak/>
              <w:t>деятельность хозяйствующих субъектов</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lastRenderedPageBreak/>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основы типовых методик и действующей нормативно-правовой базы рассчитать экономические и социально-экономические показатели, характеризующие </w:t>
            </w:r>
            <w:r w:rsidRPr="00E935FD">
              <w:rPr>
                <w:rFonts w:ascii="Times New Roman" w:hAnsi="Times New Roman" w:cs="Times New Roman"/>
                <w:sz w:val="24"/>
                <w:szCs w:val="24"/>
              </w:rPr>
              <w:lastRenderedPageBreak/>
              <w:t>деятельность хозяйствующих субъектов</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lastRenderedPageBreak/>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sz w:val="24"/>
                <w:szCs w:val="24"/>
              </w:rPr>
              <w:t xml:space="preserve"> основы типовых методик и действующей нормативно-правовой базы рассчитать экономические и социально-экономические показатели, характеризующие деятельность </w:t>
            </w:r>
            <w:r w:rsidRPr="00E935FD">
              <w:rPr>
                <w:rFonts w:ascii="Times New Roman" w:hAnsi="Times New Roman" w:cs="Times New Roman"/>
                <w:sz w:val="24"/>
                <w:szCs w:val="24"/>
              </w:rPr>
              <w:lastRenderedPageBreak/>
              <w:t>хозяйствующих субъектов</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262"/>
        </w:trPr>
        <w:tc>
          <w:tcPr>
            <w:tcW w:w="1101" w:type="dxa"/>
            <w:vMerge/>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r w:rsidRPr="00E935FD">
              <w:rPr>
                <w:rFonts w:ascii="Times New Roman" w:hAnsi="Times New Roman" w:cs="Times New Roman"/>
                <w:sz w:val="24"/>
                <w:szCs w:val="24"/>
              </w:rPr>
              <w:t>Знать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1617"/>
        </w:trPr>
        <w:tc>
          <w:tcPr>
            <w:tcW w:w="1101" w:type="dxa"/>
            <w:vMerge/>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u w:val="single"/>
              </w:rPr>
            </w:pPr>
            <w:r w:rsidRPr="00E935FD">
              <w:rPr>
                <w:rFonts w:ascii="Times New Roman" w:hAnsi="Times New Roman" w:cs="Times New Roman"/>
                <w:sz w:val="24"/>
                <w:szCs w:val="24"/>
              </w:rPr>
              <w:t>Знать деятельность малой группы, созданной для реализации конкретного экономического проекта</w:t>
            </w:r>
          </w:p>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деятельность малой группы, созданной для реализации конкретного экономического проекта</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деятельность малой группы, созданной для реализации конкретного экономического проекта</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деятельность малой группы, созданной для реализации конкретного экономического проекта</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деятельность малой группы, созданной для реализации конкретного экономического проекта</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4105"/>
        </w:trPr>
        <w:tc>
          <w:tcPr>
            <w:tcW w:w="1101" w:type="dxa"/>
            <w:vMerge/>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r w:rsidRPr="00E935FD">
              <w:rPr>
                <w:rFonts w:ascii="Times New Roman" w:hAnsi="Times New Roman" w:cs="Times New Roman"/>
                <w:color w:val="000000"/>
                <w:sz w:val="24"/>
                <w:szCs w:val="24"/>
              </w:rPr>
              <w:t xml:space="preserve">Знать </w:t>
            </w:r>
            <w:r w:rsidRPr="00E935FD">
              <w:rPr>
                <w:rFonts w:ascii="Times New Roman" w:hAnsi="Times New Roman" w:cs="Times New Roman"/>
                <w:sz w:val="24"/>
                <w:szCs w:val="24"/>
              </w:rPr>
              <w:t>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 xml:space="preserve">варианты управленческих </w:t>
            </w:r>
            <w:proofErr w:type="gramStart"/>
            <w:r w:rsidRPr="00E935FD">
              <w:rPr>
                <w:rFonts w:ascii="Times New Roman" w:hAnsi="Times New Roman" w:cs="Times New Roman"/>
                <w:sz w:val="24"/>
                <w:szCs w:val="24"/>
              </w:rPr>
              <w:t>решений</w:t>
            </w:r>
            <w:proofErr w:type="gramEnd"/>
            <w:r w:rsidRPr="00E935FD">
              <w:rPr>
                <w:rFonts w:ascii="Times New Roman" w:hAnsi="Times New Roman" w:cs="Times New Roman"/>
                <w:sz w:val="24"/>
                <w:szCs w:val="24"/>
              </w:rPr>
              <w:t xml:space="preserve">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 xml:space="preserve">варианты управленческих </w:t>
            </w:r>
            <w:proofErr w:type="gramStart"/>
            <w:r w:rsidRPr="00E935FD">
              <w:rPr>
                <w:rFonts w:ascii="Times New Roman" w:hAnsi="Times New Roman" w:cs="Times New Roman"/>
                <w:sz w:val="24"/>
                <w:szCs w:val="24"/>
              </w:rPr>
              <w:t>решений</w:t>
            </w:r>
            <w:proofErr w:type="gramEnd"/>
            <w:r w:rsidRPr="00E935FD">
              <w:rPr>
                <w:rFonts w:ascii="Times New Roman" w:hAnsi="Times New Roman" w:cs="Times New Roman"/>
                <w:sz w:val="24"/>
                <w:szCs w:val="24"/>
              </w:rPr>
              <w:t xml:space="preserve">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 xml:space="preserve">варианты управленческих </w:t>
            </w:r>
            <w:proofErr w:type="gramStart"/>
            <w:r w:rsidRPr="00E935FD">
              <w:rPr>
                <w:rFonts w:ascii="Times New Roman" w:hAnsi="Times New Roman" w:cs="Times New Roman"/>
                <w:sz w:val="24"/>
                <w:szCs w:val="24"/>
              </w:rPr>
              <w:t>решений</w:t>
            </w:r>
            <w:proofErr w:type="gramEnd"/>
            <w:r w:rsidRPr="00E935FD">
              <w:rPr>
                <w:rFonts w:ascii="Times New Roman" w:hAnsi="Times New Roman" w:cs="Times New Roman"/>
                <w:sz w:val="24"/>
                <w:szCs w:val="24"/>
              </w:rPr>
              <w:t xml:space="preserve">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45"/>
        </w:trPr>
        <w:tc>
          <w:tcPr>
            <w:tcW w:w="1101" w:type="dxa"/>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color w:val="000000"/>
                <w:sz w:val="24"/>
                <w:szCs w:val="24"/>
              </w:rPr>
            </w:pPr>
            <w:r w:rsidRPr="00E935FD">
              <w:rPr>
                <w:rFonts w:ascii="Times New Roman" w:hAnsi="Times New Roman" w:cs="Times New Roman"/>
                <w:sz w:val="24"/>
                <w:szCs w:val="24"/>
              </w:rPr>
              <w:t>Знать документирование хозяйственных операций, учет денежных средств,  рабочий план счетов бухгалтерского учета организации и формировать на его основе бухгалтерские проводки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документирование хозяйственных операций, учет денежных средств,  рабочий план счетов бухгалтерского учета организации и формировать на его основе бухгалтерские проводки</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документирование хозяйственных операций, учет денежных средств,  рабочий план счетов бухгалтерского учета организации и формировать на его основе бухгалтерские проводки</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документирование хозяйственных операций, учет денежных средств,  рабочий план счетов бухгалтерского учета организации и формировать на его основе бухгалтерские проводки</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sz w:val="24"/>
                <w:szCs w:val="24"/>
              </w:rPr>
              <w:t xml:space="preserve"> документирование хозяйственных операций, учет денежных средств,  рабочий план счетов бухгалтерского учета организации и формировать на его основе бухгалтерские проводки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45"/>
        </w:trPr>
        <w:tc>
          <w:tcPr>
            <w:tcW w:w="1101" w:type="dxa"/>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r w:rsidRPr="00E935FD">
              <w:rPr>
                <w:rFonts w:ascii="Times New Roman" w:hAnsi="Times New Roman" w:cs="Times New Roman"/>
                <w:sz w:val="24"/>
                <w:szCs w:val="24"/>
              </w:rPr>
              <w:t>Знать бухгалтерские проводки по учету источников и итогам инвентаризации и финансовых обязательств организации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бухгалтерские проводки по учету источников и итогам инвентаризации и финансовых обязательств организации</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бухгалтерские проводки по учету источников и итогам инвентаризации и финансовых обязательств организации</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sz w:val="24"/>
                <w:szCs w:val="24"/>
              </w:rPr>
              <w:t xml:space="preserve"> бухгалтерские проводки по учету источников и итогам инвентаризации и финансовых обязательств организации</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sz w:val="24"/>
                <w:szCs w:val="24"/>
              </w:rPr>
              <w:t xml:space="preserve"> бухгалтерские проводки по учету источников и итогам инвентаризации и финансовых обязательств организации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45"/>
        </w:trPr>
        <w:tc>
          <w:tcPr>
            <w:tcW w:w="1101" w:type="dxa"/>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hAnsi="Times New Roman" w:cs="Times New Roman"/>
                <w:sz w:val="24"/>
                <w:szCs w:val="24"/>
              </w:rPr>
            </w:pPr>
            <w:r w:rsidRPr="00E935FD">
              <w:rPr>
                <w:rFonts w:ascii="Times New Roman" w:eastAsia="Times New Roman" w:hAnsi="Times New Roman" w:cs="Times New Roman"/>
                <w:color w:val="000000"/>
                <w:sz w:val="24"/>
                <w:szCs w:val="24"/>
                <w:lang w:eastAsia="ru-RU"/>
              </w:rPr>
              <w:t>Знать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color w:val="000000"/>
                <w:sz w:val="24"/>
                <w:szCs w:val="24"/>
                <w:lang w:eastAsia="ru-RU"/>
              </w:rPr>
              <w:t xml:space="preserve">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color w:val="000000"/>
                <w:sz w:val="24"/>
                <w:szCs w:val="24"/>
                <w:lang w:eastAsia="ru-RU"/>
              </w:rPr>
              <w:t xml:space="preserve"> платежные </w:t>
            </w:r>
            <w:proofErr w:type="gramStart"/>
            <w:r w:rsidRPr="00E935FD">
              <w:rPr>
                <w:rFonts w:ascii="Times New Roman" w:eastAsia="Times New Roman" w:hAnsi="Times New Roman" w:cs="Times New Roman"/>
                <w:color w:val="000000"/>
                <w:sz w:val="24"/>
                <w:szCs w:val="24"/>
                <w:lang w:eastAsia="ru-RU"/>
              </w:rPr>
              <w:t>документы</w:t>
            </w:r>
            <w:proofErr w:type="gramEnd"/>
            <w:r w:rsidRPr="00E935FD">
              <w:rPr>
                <w:rFonts w:ascii="Times New Roman" w:eastAsia="Times New Roman" w:hAnsi="Times New Roman" w:cs="Times New Roman"/>
                <w:color w:val="000000"/>
                <w:sz w:val="24"/>
                <w:szCs w:val="24"/>
                <w:lang w:eastAsia="ru-RU"/>
              </w:rPr>
              <w:t xml:space="preserve">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color w:val="000000"/>
                <w:sz w:val="24"/>
                <w:szCs w:val="24"/>
                <w:lang w:eastAsia="ru-RU"/>
              </w:rPr>
              <w:t xml:space="preserve"> платежные </w:t>
            </w:r>
            <w:proofErr w:type="gramStart"/>
            <w:r w:rsidRPr="00E935FD">
              <w:rPr>
                <w:rFonts w:ascii="Times New Roman" w:eastAsia="Times New Roman" w:hAnsi="Times New Roman" w:cs="Times New Roman"/>
                <w:color w:val="000000"/>
                <w:sz w:val="24"/>
                <w:szCs w:val="24"/>
                <w:lang w:eastAsia="ru-RU"/>
              </w:rPr>
              <w:t>документы</w:t>
            </w:r>
            <w:proofErr w:type="gramEnd"/>
            <w:r w:rsidRPr="00E935FD">
              <w:rPr>
                <w:rFonts w:ascii="Times New Roman" w:eastAsia="Times New Roman" w:hAnsi="Times New Roman" w:cs="Times New Roman"/>
                <w:color w:val="000000"/>
                <w:sz w:val="24"/>
                <w:szCs w:val="24"/>
                <w:lang w:eastAsia="ru-RU"/>
              </w:rPr>
              <w:t xml:space="preserve">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eastAsia="Times New Roman" w:hAnsi="Times New Roman" w:cs="Times New Roman"/>
                <w:color w:val="000000"/>
                <w:sz w:val="24"/>
                <w:szCs w:val="24"/>
                <w:lang w:eastAsia="ru-RU"/>
              </w:rPr>
              <w:t xml:space="preserve"> платежные </w:t>
            </w:r>
            <w:proofErr w:type="gramStart"/>
            <w:r w:rsidRPr="00E935FD">
              <w:rPr>
                <w:rFonts w:ascii="Times New Roman" w:eastAsia="Times New Roman" w:hAnsi="Times New Roman" w:cs="Times New Roman"/>
                <w:color w:val="000000"/>
                <w:sz w:val="24"/>
                <w:szCs w:val="24"/>
                <w:lang w:eastAsia="ru-RU"/>
              </w:rPr>
              <w:t>документы</w:t>
            </w:r>
            <w:proofErr w:type="gramEnd"/>
            <w:r w:rsidRPr="00E935FD">
              <w:rPr>
                <w:rFonts w:ascii="Times New Roman" w:eastAsia="Times New Roman" w:hAnsi="Times New Roman" w:cs="Times New Roman"/>
                <w:color w:val="000000"/>
                <w:sz w:val="24"/>
                <w:szCs w:val="24"/>
                <w:lang w:eastAsia="ru-RU"/>
              </w:rPr>
              <w:t xml:space="preserve">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45"/>
        </w:trPr>
        <w:tc>
          <w:tcPr>
            <w:tcW w:w="1101" w:type="dxa"/>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color w:val="000000"/>
                <w:sz w:val="24"/>
                <w:szCs w:val="24"/>
                <w:lang w:eastAsia="ru-RU"/>
              </w:rPr>
            </w:pPr>
            <w:r w:rsidRPr="00E935FD">
              <w:rPr>
                <w:rFonts w:ascii="Times New Roman" w:eastAsia="Times New Roman" w:hAnsi="Times New Roman" w:cs="Times New Roman"/>
                <w:sz w:val="24"/>
                <w:szCs w:val="24"/>
                <w:lang w:eastAsia="ru-RU"/>
              </w:rPr>
              <w:t>Знать счета бухгалтерского учета результатов хозяйственной деятельности за отчетный период, формы бухгалтерской и статистической отчетности, налоговые декларации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sz w:val="24"/>
                <w:szCs w:val="24"/>
                <w:lang w:eastAsia="ru-RU"/>
              </w:rPr>
              <w:t xml:space="preserve"> счета бухгалтерского учета результатов хозяйственной деятельности за отчетный период, формы бухгалтерской и статистической отчетности, налоговые декларации</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sz w:val="24"/>
                <w:szCs w:val="24"/>
                <w:lang w:eastAsia="ru-RU"/>
              </w:rPr>
              <w:t xml:space="preserve"> счета бухгалтерского учета результатов хозяйственной деятельности за отчетный период, формы бухгалтерской и статистической отчетности, налоговые декларации</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eastAsia="Times New Roman" w:hAnsi="Times New Roman" w:cs="Times New Roman"/>
                <w:sz w:val="24"/>
                <w:szCs w:val="24"/>
                <w:lang w:eastAsia="ru-RU"/>
              </w:rPr>
              <w:t xml:space="preserve"> счета бухгалтерского учета результатов хозяйственной деятельности за отчетный период, формы бухгалтерской и статистической отчетности, налоговые декларации</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eastAsia="Times New Roman" w:hAnsi="Times New Roman" w:cs="Times New Roman"/>
                <w:sz w:val="24"/>
                <w:szCs w:val="24"/>
                <w:lang w:eastAsia="ru-RU"/>
              </w:rPr>
              <w:t xml:space="preserve"> счета бухгалтерского учета результатов хозяйственной деятельности за отчетный период, формы бухгалтерской и статистической отчетности, налоговые декларации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1181"/>
        </w:trPr>
        <w:tc>
          <w:tcPr>
            <w:tcW w:w="1101" w:type="dxa"/>
            <w:shd w:val="clear" w:color="auto" w:fill="auto"/>
          </w:tcPr>
          <w:p w:rsidR="004A08A6" w:rsidRPr="00E935FD" w:rsidRDefault="004A08A6" w:rsidP="00CB7550">
            <w:pPr>
              <w:widowControl w:val="0"/>
              <w:spacing w:after="0" w:line="240" w:lineRule="auto"/>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hAnsi="Times New Roman" w:cs="Times New Roman"/>
                <w:color w:val="000000"/>
                <w:sz w:val="24"/>
                <w:szCs w:val="24"/>
              </w:rPr>
              <w:t>Знать налоговый учет и налоговое планирование организации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color w:val="000000"/>
                <w:sz w:val="24"/>
                <w:szCs w:val="24"/>
              </w:rPr>
              <w:t xml:space="preserve"> налоговый учет и налоговое планирование организации</w:t>
            </w:r>
          </w:p>
        </w:tc>
        <w:tc>
          <w:tcPr>
            <w:tcW w:w="2835"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color w:val="000000"/>
                <w:sz w:val="24"/>
                <w:szCs w:val="24"/>
              </w:rPr>
              <w:t xml:space="preserve"> налоговый учет и налоговое планирование организации</w:t>
            </w:r>
          </w:p>
        </w:tc>
        <w:tc>
          <w:tcPr>
            <w:tcW w:w="2835" w:type="dxa"/>
            <w:gridSpan w:val="5"/>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r w:rsidRPr="00E935FD">
              <w:rPr>
                <w:rFonts w:ascii="Times New Roman" w:eastAsia="Times New Roman" w:hAnsi="Times New Roman" w:cs="Times New Roman"/>
                <w:bCs/>
                <w:iCs/>
                <w:sz w:val="24"/>
                <w:szCs w:val="24"/>
                <w:lang w:eastAsia="ru-RU"/>
              </w:rPr>
              <w:t>знает</w:t>
            </w:r>
            <w:r w:rsidRPr="00E935FD">
              <w:rPr>
                <w:rFonts w:ascii="Times New Roman" w:hAnsi="Times New Roman" w:cs="Times New Roman"/>
                <w:color w:val="000000"/>
                <w:sz w:val="24"/>
                <w:szCs w:val="24"/>
              </w:rPr>
              <w:t xml:space="preserve"> налоговый учет и налоговое планирование организации</w:t>
            </w:r>
          </w:p>
        </w:tc>
        <w:tc>
          <w:tcPr>
            <w:tcW w:w="2552" w:type="dxa"/>
            <w:shd w:val="clear" w:color="auto" w:fill="auto"/>
          </w:tcPr>
          <w:p w:rsidR="004A08A6" w:rsidRPr="00E935FD" w:rsidRDefault="004A08A6" w:rsidP="00CB755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Не </w:t>
            </w:r>
            <w:r w:rsidRPr="00E935FD">
              <w:rPr>
                <w:rFonts w:ascii="Times New Roman" w:eastAsia="Times New Roman" w:hAnsi="Times New Roman" w:cs="Times New Roman"/>
                <w:bCs/>
                <w:sz w:val="24"/>
                <w:szCs w:val="24"/>
                <w:lang w:eastAsia="ru-RU"/>
              </w:rPr>
              <w:t>знает</w:t>
            </w:r>
            <w:r w:rsidRPr="00E935FD">
              <w:rPr>
                <w:rFonts w:ascii="Times New Roman" w:hAnsi="Times New Roman" w:cs="Times New Roman"/>
                <w:color w:val="000000"/>
                <w:sz w:val="24"/>
                <w:szCs w:val="24"/>
              </w:rPr>
              <w:t xml:space="preserve"> налоговый учет и налоговое планирование организации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c>
          <w:tcPr>
            <w:tcW w:w="15417" w:type="dxa"/>
            <w:gridSpan w:val="11"/>
            <w:shd w:val="clear" w:color="auto" w:fill="auto"/>
          </w:tcPr>
          <w:p w:rsidR="004A08A6" w:rsidRPr="00E935FD" w:rsidRDefault="004A08A6" w:rsidP="00CB7550">
            <w:pPr>
              <w:widowControl w:val="0"/>
              <w:autoSpaceDE w:val="0"/>
              <w:autoSpaceDN w:val="0"/>
              <w:adjustRightInd w:val="0"/>
              <w:spacing w:after="0" w:line="240" w:lineRule="auto"/>
              <w:ind w:left="-57"/>
              <w:jc w:val="center"/>
              <w:rPr>
                <w:rFonts w:ascii="Times New Roman" w:eastAsia="Times New Roman" w:hAnsi="Times New Roman" w:cs="Times New Roman"/>
                <w:i/>
                <w:color w:val="FF0000"/>
                <w:sz w:val="24"/>
                <w:szCs w:val="24"/>
                <w:lang w:eastAsia="ru-RU"/>
              </w:rPr>
            </w:pPr>
            <w:r w:rsidRPr="00E935FD">
              <w:rPr>
                <w:rFonts w:ascii="Times New Roman" w:eastAsia="Times New Roman" w:hAnsi="Times New Roman" w:cs="Times New Roman"/>
                <w:i/>
                <w:color w:val="000000" w:themeColor="text1"/>
                <w:sz w:val="24"/>
                <w:szCs w:val="24"/>
                <w:lang w:eastAsia="ru-RU"/>
              </w:rPr>
              <w:t>Практические показатели</w:t>
            </w:r>
          </w:p>
        </w:tc>
      </w:tr>
      <w:tr w:rsidR="004A08A6" w:rsidRPr="001B3BC9" w:rsidTr="00CB7550">
        <w:trPr>
          <w:trHeight w:val="2971"/>
        </w:trPr>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hAnsi="Times New Roman" w:cs="Times New Roman"/>
                <w:sz w:val="24"/>
                <w:szCs w:val="24"/>
              </w:rPr>
              <w:t>ПК-1; ПК-2; ПК-3</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ПК-9;</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ПК-10;</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ПК-11;</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ПК-14;</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ПК-15;</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ПК-16;</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ПК-17;</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ПК-18;</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 </w:t>
            </w:r>
            <w:r w:rsidRPr="00E935FD">
              <w:rPr>
                <w:rFonts w:ascii="Times New Roman" w:hAnsi="Times New Roman" w:cs="Times New Roman"/>
                <w:sz w:val="24"/>
                <w:szCs w:val="24"/>
              </w:rPr>
              <w:t>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eastAsia="Times New Roman" w:hAnsi="Times New Roman" w:cs="Times New Roman"/>
                <w:sz w:val="24"/>
                <w:szCs w:val="24"/>
                <w:lang w:eastAsia="ru-RU"/>
              </w:rPr>
              <w:t xml:space="preserve"> </w:t>
            </w:r>
            <w:r w:rsidRPr="00E935FD">
              <w:rPr>
                <w:rFonts w:ascii="Times New Roman" w:hAnsi="Times New Roman" w:cs="Times New Roman"/>
                <w:sz w:val="24"/>
                <w:szCs w:val="24"/>
              </w:rPr>
              <w:t>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eastAsia="Times New Roman" w:hAnsi="Times New Roman" w:cs="Times New Roman"/>
                <w:sz w:val="24"/>
                <w:szCs w:val="24"/>
                <w:lang w:eastAsia="ru-RU"/>
              </w:rPr>
              <w:t xml:space="preserve"> </w:t>
            </w:r>
            <w:r w:rsidRPr="00E935FD">
              <w:rPr>
                <w:rFonts w:ascii="Times New Roman" w:hAnsi="Times New Roman" w:cs="Times New Roman"/>
                <w:sz w:val="24"/>
                <w:szCs w:val="24"/>
              </w:rPr>
              <w:t>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B3BC9">
              <w:rPr>
                <w:rFonts w:ascii="Times New Roman" w:eastAsia="Times New Roman" w:hAnsi="Times New Roman" w:cs="Times New Roman"/>
                <w:i/>
                <w:sz w:val="20"/>
                <w:szCs w:val="20"/>
                <w:lang w:eastAsia="ru-RU"/>
              </w:rPr>
              <w:t>2-5</w:t>
            </w:r>
          </w:p>
        </w:tc>
      </w:tr>
      <w:tr w:rsidR="004A08A6" w:rsidRPr="001B3BC9" w:rsidTr="00CB7550">
        <w:trPr>
          <w:trHeight w:val="1270"/>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w:t>
            </w:r>
            <w:r w:rsidRPr="00E935FD">
              <w:rPr>
                <w:rFonts w:ascii="Times New Roman" w:hAnsi="Times New Roman" w:cs="Times New Roman"/>
                <w:sz w:val="24"/>
                <w:szCs w:val="24"/>
              </w:rPr>
              <w:lastRenderedPageBreak/>
              <w:t>хозяйствующих субъектов</w:t>
            </w:r>
            <w:r w:rsidRPr="00E935FD">
              <w:rPr>
                <w:rFonts w:ascii="Times New Roman" w:eastAsia="Times New Roman" w:hAnsi="Times New Roman" w:cs="Times New Roman"/>
                <w:color w:val="000000" w:themeColor="text1"/>
                <w:sz w:val="24"/>
                <w:szCs w:val="24"/>
                <w:lang w:eastAsia="ru-RU"/>
              </w:rPr>
              <w:t xml:space="preserve"> </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lastRenderedPageBreak/>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на основе типовых методик и действующей нормативно-правовой базы рассчитать экономические и социально-экономические показатели, </w:t>
            </w:r>
            <w:r w:rsidRPr="00E935FD">
              <w:rPr>
                <w:rFonts w:ascii="Times New Roman" w:hAnsi="Times New Roman" w:cs="Times New Roman"/>
                <w:sz w:val="24"/>
                <w:szCs w:val="24"/>
              </w:rPr>
              <w:lastRenderedPageBreak/>
              <w:t>характеризующие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lastRenderedPageBreak/>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w:t>
            </w:r>
            <w:r w:rsidRPr="00E935FD">
              <w:rPr>
                <w:rFonts w:ascii="Times New Roman" w:hAnsi="Times New Roman" w:cs="Times New Roman"/>
                <w:sz w:val="24"/>
                <w:szCs w:val="24"/>
              </w:rPr>
              <w:lastRenderedPageBreak/>
              <w:t>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lastRenderedPageBreak/>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на основе типовых методик и действующей нормативно-правовой базы рассчитать экономические и социально-экономические </w:t>
            </w:r>
            <w:r w:rsidRPr="00E935FD">
              <w:rPr>
                <w:rFonts w:ascii="Times New Roman" w:hAnsi="Times New Roman" w:cs="Times New Roman"/>
                <w:sz w:val="24"/>
                <w:szCs w:val="24"/>
              </w:rPr>
              <w:lastRenderedPageBreak/>
              <w:t>показатели, характеризующие деятельность хозяйствующих субъектов</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lastRenderedPageBreak/>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w:t>
            </w:r>
            <w:r w:rsidRPr="00E935FD">
              <w:rPr>
                <w:rFonts w:ascii="Times New Roman" w:hAnsi="Times New Roman" w:cs="Times New Roman"/>
                <w:sz w:val="24"/>
                <w:szCs w:val="24"/>
              </w:rPr>
              <w:lastRenderedPageBreak/>
              <w:t>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4101"/>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r w:rsidRPr="00E935FD">
              <w:rPr>
                <w:rFonts w:ascii="Times New Roman" w:eastAsia="Times New Roman" w:hAnsi="Times New Roman" w:cs="Times New Roman"/>
                <w:color w:val="000000" w:themeColor="text1"/>
                <w:sz w:val="24"/>
                <w:szCs w:val="24"/>
                <w:lang w:eastAsia="ru-RU"/>
              </w:rPr>
              <w:t xml:space="preserve"> </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sz w:val="24"/>
                <w:szCs w:val="24"/>
              </w:rPr>
              <w:t xml:space="preserve">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r w:rsidRPr="00E935FD">
              <w:rPr>
                <w:rFonts w:ascii="Times New Roman" w:eastAsia="Times New Roman" w:hAnsi="Times New Roman" w:cs="Times New Roman"/>
                <w:i/>
                <w:color w:val="FF0000"/>
                <w:sz w:val="24"/>
                <w:szCs w:val="24"/>
              </w:rPr>
              <w:t xml:space="preserve"> </w:t>
            </w: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r w:rsidRPr="00E935FD">
              <w:rPr>
                <w:rFonts w:ascii="Times New Roman" w:hAnsi="Times New Roman" w:cs="Times New Roman"/>
                <w:sz w:val="24"/>
                <w:szCs w:val="24"/>
                <w:u w:val="single"/>
              </w:rPr>
              <w:t>;</w:t>
            </w: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r w:rsidRPr="00E935FD">
              <w:rPr>
                <w:rFonts w:ascii="Times New Roman" w:eastAsia="Times New Roman" w:hAnsi="Times New Roman" w:cs="Times New Roman"/>
                <w:i/>
                <w:color w:val="FF0000"/>
                <w:sz w:val="24"/>
                <w:szCs w:val="24"/>
              </w:rPr>
              <w:t xml:space="preserve"> </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3059"/>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организовать деятельность малой группы, созданной для реализации конкретного экономического проекта</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организовать деятельность малой группы, созданной для реализации конкретного экономического проекта</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организовать деятельность малой группы, созданной для реализации конкретного экономического проекта</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организовать деятельность малой группы, созданной для реализации конкретного экономического проекта</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Не способен</w:t>
            </w:r>
            <w:r w:rsidRPr="00E935FD">
              <w:rPr>
                <w:rFonts w:ascii="Times New Roman" w:hAnsi="Times New Roman" w:cs="Times New Roman"/>
                <w:sz w:val="24"/>
                <w:szCs w:val="24"/>
                <w:u w:val="single"/>
              </w:rPr>
              <w:t xml:space="preserve"> находить организационн</w:t>
            </w:r>
            <w:proofErr w:type="gramStart"/>
            <w:r w:rsidRPr="00E935FD">
              <w:rPr>
                <w:rFonts w:ascii="Times New Roman" w:hAnsi="Times New Roman" w:cs="Times New Roman"/>
                <w:sz w:val="24"/>
                <w:szCs w:val="24"/>
                <w:u w:val="single"/>
              </w:rPr>
              <w:t>о-</w:t>
            </w:r>
            <w:proofErr w:type="gramEnd"/>
            <w:r w:rsidRPr="00E935FD">
              <w:rPr>
                <w:rFonts w:ascii="Times New Roman" w:hAnsi="Times New Roman" w:cs="Times New Roman"/>
                <w:sz w:val="24"/>
                <w:szCs w:val="24"/>
              </w:rPr>
              <w:t xml:space="preserve"> организовать деятельность малой группы, созданной для реализации конкретного экономического проекта</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04"/>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hAnsi="Times New Roman" w:cs="Times New Roman"/>
                <w:sz w:val="24"/>
                <w:szCs w:val="24"/>
                <w:u w:val="single"/>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использовать для решения коммуникативных задач современные технические средства и информационные технологии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использовать для решения коммуникативных задач современные технические средства и информационные технологии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использовать для решения коммуникативных задач современные технические средства и информационные технологии</w:t>
            </w: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использовать для решения коммуникативных задач современные технические средства и информационные технологии</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использовать для решения коммуникативных задач современные технические средства и информационные технологии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651"/>
        </w:trPr>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121"/>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способен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w:t>
            </w:r>
            <w:r w:rsidRPr="00E935FD">
              <w:rPr>
                <w:rFonts w:ascii="Times New Roman" w:hAnsi="Times New Roman" w:cs="Times New Roman"/>
                <w:sz w:val="24"/>
                <w:szCs w:val="24"/>
              </w:rPr>
              <w:t>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С незначительными замечаниями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На базовом уровне, с ошибками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r w:rsidRPr="00E935FD">
              <w:rPr>
                <w:rFonts w:ascii="Times New Roman" w:hAnsi="Times New Roman" w:cs="Times New Roman"/>
                <w:sz w:val="24"/>
                <w:szCs w:val="24"/>
              </w:rPr>
              <w:t>Не способен</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его основе бухгалтерские проводки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688"/>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proofErr w:type="gramStart"/>
            <w:r w:rsidRPr="00E935FD">
              <w:rPr>
                <w:rFonts w:ascii="Times New Roman" w:hAnsi="Times New Roman" w:cs="Times New Roman"/>
                <w:color w:val="000000"/>
                <w:sz w:val="24"/>
                <w:szCs w:val="24"/>
              </w:rPr>
              <w:t>способен</w:t>
            </w:r>
            <w:proofErr w:type="gramEnd"/>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формировать бухгалтерские проводки по учету источников и итогам инвентаризации и финансовых обязательств организации</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формировать бухгалтерские проводки по учету источников и итогам инвентаризации и финансовых обязательств организации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формировать бухгалтерские проводки по учету источников и итогам инвентаризации и финансовых обязательств организации</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формировать бухгалтерские проводки по учету источников и итогам инвентаризации и финансовых обязательств организации</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sz w:val="24"/>
                <w:szCs w:val="24"/>
              </w:rPr>
              <w:t>формировать бухгалтерские проводки по учету источников и итогам инвентаризации и финансовых обязательств организации</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4389"/>
        </w:trPr>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w:t>
            </w:r>
            <w:r w:rsidRPr="00E935FD">
              <w:rPr>
                <w:rFonts w:ascii="Times New Roman" w:eastAsia="Times New Roman" w:hAnsi="Times New Roman" w:cs="Times New Roman"/>
                <w:color w:val="000000"/>
                <w:sz w:val="24"/>
                <w:szCs w:val="24"/>
                <w:lang w:eastAsia="ru-RU"/>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sz w:val="24"/>
                <w:szCs w:val="24"/>
              </w:rPr>
              <w:t xml:space="preserve"> </w:t>
            </w:r>
            <w:r w:rsidRPr="00E935FD">
              <w:rPr>
                <w:rFonts w:ascii="Times New Roman" w:eastAsia="Times New Roman" w:hAnsi="Times New Roman" w:cs="Times New Roman"/>
                <w:color w:val="000000"/>
                <w:sz w:val="24"/>
                <w:szCs w:val="24"/>
                <w:lang w:eastAsia="ru-RU"/>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 xml:space="preserve">С незначительными замечаниями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eastAsia="Times New Roman" w:hAnsi="Times New Roman" w:cs="Times New Roman"/>
                <w:color w:val="000000"/>
                <w:sz w:val="24"/>
                <w:szCs w:val="24"/>
                <w:lang w:eastAsia="ru-RU"/>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 xml:space="preserve">На базовом уровне, с ошибками </w:t>
            </w:r>
            <w:proofErr w:type="gramStart"/>
            <w:r w:rsidRPr="00E935FD">
              <w:rPr>
                <w:rFonts w:ascii="Times New Roman" w:eastAsia="Times New Roman" w:hAnsi="Times New Roman" w:cs="Times New Roman"/>
                <w:sz w:val="24"/>
                <w:szCs w:val="24"/>
                <w:lang w:eastAsia="ru-RU"/>
              </w:rPr>
              <w:t>способен</w:t>
            </w:r>
            <w:proofErr w:type="gramEnd"/>
            <w:r w:rsidRPr="00E935FD">
              <w:rPr>
                <w:rFonts w:ascii="Times New Roman" w:hAnsi="Times New Roman" w:cs="Times New Roman"/>
                <w:sz w:val="24"/>
                <w:szCs w:val="24"/>
                <w:u w:val="single"/>
              </w:rPr>
              <w:t xml:space="preserve"> </w:t>
            </w:r>
            <w:r w:rsidRPr="00E935FD">
              <w:rPr>
                <w:rFonts w:ascii="Times New Roman" w:eastAsia="Times New Roman" w:hAnsi="Times New Roman" w:cs="Times New Roman"/>
                <w:color w:val="000000"/>
                <w:sz w:val="24"/>
                <w:szCs w:val="24"/>
                <w:lang w:eastAsia="ru-RU"/>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sz w:val="24"/>
                <w:szCs w:val="24"/>
              </w:rPr>
              <w:t xml:space="preserve">Не </w:t>
            </w:r>
            <w:proofErr w:type="gramStart"/>
            <w:r w:rsidRPr="00E935FD">
              <w:rPr>
                <w:rFonts w:ascii="Times New Roman" w:hAnsi="Times New Roman" w:cs="Times New Roman"/>
                <w:sz w:val="24"/>
                <w:szCs w:val="24"/>
              </w:rPr>
              <w:t>способен</w:t>
            </w:r>
            <w:proofErr w:type="gramEnd"/>
            <w:r w:rsidRPr="00E935FD">
              <w:rPr>
                <w:rFonts w:ascii="Times New Roman" w:hAnsi="Times New Roman" w:cs="Times New Roman"/>
                <w:sz w:val="24"/>
                <w:szCs w:val="24"/>
              </w:rPr>
              <w:t xml:space="preserve"> </w:t>
            </w:r>
            <w:r w:rsidRPr="00E935FD">
              <w:rPr>
                <w:rFonts w:ascii="Times New Roman" w:eastAsia="Times New Roman" w:hAnsi="Times New Roman" w:cs="Times New Roman"/>
                <w:color w:val="000000"/>
                <w:sz w:val="24"/>
                <w:szCs w:val="24"/>
                <w:lang w:eastAsia="ru-RU"/>
              </w:rPr>
              <w:t>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3964"/>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color w:val="000000"/>
                <w:sz w:val="24"/>
                <w:szCs w:val="24"/>
                <w:u w:val="single"/>
              </w:rPr>
            </w:pPr>
            <w:proofErr w:type="gramStart"/>
            <w:r w:rsidRPr="00E935FD">
              <w:rPr>
                <w:rFonts w:ascii="Times New Roman" w:hAnsi="Times New Roman" w:cs="Times New Roman"/>
                <w:sz w:val="24"/>
                <w:szCs w:val="24"/>
                <w:u w:val="single"/>
              </w:rPr>
              <w:t xml:space="preserve">способен </w:t>
            </w:r>
            <w:r w:rsidRPr="00E935FD">
              <w:rPr>
                <w:rFonts w:ascii="Times New Roman" w:eastAsia="Times New Roman" w:hAnsi="Times New Roman" w:cs="Times New Roman"/>
                <w:sz w:val="24"/>
                <w:szCs w:val="24"/>
                <w:lang w:eastAsia="ru-RU"/>
              </w:rPr>
              <w:t>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roofErr w:type="gramEnd"/>
          </w:p>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color w:val="000000"/>
                <w:sz w:val="24"/>
                <w:szCs w:val="24"/>
              </w:rPr>
              <w:t xml:space="preserve"> </w:t>
            </w:r>
            <w:r w:rsidRPr="00E935FD">
              <w:rPr>
                <w:rFonts w:ascii="Times New Roman" w:eastAsia="Times New Roman" w:hAnsi="Times New Roman" w:cs="Times New Roman"/>
                <w:sz w:val="24"/>
                <w:szCs w:val="24"/>
                <w:lang w:eastAsia="ru-RU"/>
              </w:rPr>
              <w:t>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r w:rsidRPr="00E935FD">
              <w:rPr>
                <w:rFonts w:ascii="Times New Roman" w:hAnsi="Times New Roman" w:cs="Times New Roman"/>
                <w:color w:val="000000"/>
                <w:sz w:val="24"/>
                <w:szCs w:val="24"/>
                <w:u w:val="single"/>
              </w:rPr>
              <w:t xml:space="preserve"> </w:t>
            </w: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С незначительными замечаниями способен</w:t>
            </w:r>
            <w:r w:rsidRPr="00E935FD">
              <w:rPr>
                <w:rFonts w:ascii="Times New Roman" w:hAnsi="Times New Roman" w:cs="Times New Roman"/>
                <w:color w:val="000000"/>
                <w:sz w:val="24"/>
                <w:szCs w:val="24"/>
                <w:u w:val="single"/>
              </w:rPr>
              <w:t xml:space="preserve"> </w:t>
            </w:r>
            <w:r w:rsidRPr="00E935FD">
              <w:rPr>
                <w:rFonts w:ascii="Times New Roman" w:eastAsia="Times New Roman" w:hAnsi="Times New Roman" w:cs="Times New Roman"/>
                <w:sz w:val="24"/>
                <w:szCs w:val="24"/>
                <w:lang w:eastAsia="ru-RU"/>
              </w:rPr>
              <w:t>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roofErr w:type="gramEnd"/>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На базовом уровне, с ошибками способен</w:t>
            </w:r>
            <w:r w:rsidRPr="00E935FD">
              <w:rPr>
                <w:rFonts w:ascii="Times New Roman" w:hAnsi="Times New Roman" w:cs="Times New Roman"/>
                <w:color w:val="000000"/>
                <w:sz w:val="24"/>
                <w:szCs w:val="24"/>
                <w:u w:val="single"/>
              </w:rPr>
              <w:t xml:space="preserve"> </w:t>
            </w:r>
            <w:r w:rsidRPr="00E935FD">
              <w:rPr>
                <w:rFonts w:ascii="Times New Roman" w:eastAsia="Times New Roman" w:hAnsi="Times New Roman" w:cs="Times New Roman"/>
                <w:sz w:val="24"/>
                <w:szCs w:val="24"/>
                <w:lang w:eastAsia="ru-RU"/>
              </w:rPr>
              <w:t>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roofErr w:type="gramEnd"/>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E935FD">
              <w:rPr>
                <w:rFonts w:ascii="Times New Roman" w:hAnsi="Times New Roman" w:cs="Times New Roman"/>
                <w:sz w:val="24"/>
                <w:szCs w:val="24"/>
              </w:rPr>
              <w:t>Не способен</w:t>
            </w:r>
            <w:r w:rsidRPr="00E935FD">
              <w:rPr>
                <w:rFonts w:ascii="Times New Roman" w:hAnsi="Times New Roman" w:cs="Times New Roman"/>
                <w:color w:val="000000"/>
                <w:sz w:val="24"/>
                <w:szCs w:val="24"/>
                <w:u w:val="single"/>
              </w:rPr>
              <w:t xml:space="preserve"> </w:t>
            </w:r>
            <w:r w:rsidRPr="00E935FD">
              <w:rPr>
                <w:rFonts w:ascii="Times New Roman" w:eastAsia="Times New Roman" w:hAnsi="Times New Roman" w:cs="Times New Roman"/>
                <w:sz w:val="24"/>
                <w:szCs w:val="24"/>
                <w:lang w:eastAsia="ru-RU"/>
              </w:rPr>
              <w:t>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roofErr w:type="gramEnd"/>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263"/>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hAnsi="Times New Roman" w:cs="Times New Roman"/>
                <w:color w:val="000000"/>
                <w:sz w:val="24"/>
                <w:szCs w:val="24"/>
              </w:rPr>
              <w:t>способен организовывать и осуществлять налоговый учет и налоговое планирование организации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способен</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color w:val="000000"/>
                <w:sz w:val="24"/>
                <w:szCs w:val="24"/>
              </w:rPr>
              <w:t>организовывать и осуществлять налоговый учет и налоговое планирование организации</w:t>
            </w:r>
          </w:p>
        </w:tc>
        <w:tc>
          <w:tcPr>
            <w:tcW w:w="2977"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С незначительными замечаниями способен</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color w:val="000000"/>
                <w:sz w:val="24"/>
                <w:szCs w:val="24"/>
              </w:rPr>
              <w:t>организовывать и осуществлять налоговый учет и налоговое планирование организации</w:t>
            </w:r>
          </w:p>
        </w:tc>
        <w:tc>
          <w:tcPr>
            <w:tcW w:w="2410"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На базовом уровне, с ошибками способен</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color w:val="000000"/>
                <w:sz w:val="24"/>
                <w:szCs w:val="24"/>
              </w:rPr>
              <w:t>организовывать и осуществлять налоговый учет и налоговое планирование организации</w:t>
            </w:r>
          </w:p>
        </w:tc>
        <w:tc>
          <w:tcPr>
            <w:tcW w:w="2835"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rPr>
            </w:pPr>
            <w:r w:rsidRPr="00E935FD">
              <w:rPr>
                <w:rFonts w:ascii="Times New Roman" w:hAnsi="Times New Roman" w:cs="Times New Roman"/>
                <w:sz w:val="24"/>
                <w:szCs w:val="24"/>
              </w:rPr>
              <w:t>Не способен</w:t>
            </w:r>
            <w:r w:rsidRPr="00E935FD">
              <w:rPr>
                <w:rFonts w:ascii="Times New Roman" w:hAnsi="Times New Roman" w:cs="Times New Roman"/>
                <w:color w:val="000000"/>
                <w:sz w:val="24"/>
                <w:szCs w:val="24"/>
                <w:u w:val="single"/>
              </w:rPr>
              <w:t xml:space="preserve"> </w:t>
            </w:r>
            <w:r w:rsidRPr="00E935FD">
              <w:rPr>
                <w:rFonts w:ascii="Times New Roman" w:hAnsi="Times New Roman" w:cs="Times New Roman"/>
                <w:color w:val="000000"/>
                <w:sz w:val="24"/>
                <w:szCs w:val="24"/>
              </w:rPr>
              <w:t>организовывать и осуществлять налоговый учет и налоговое планирование организации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77"/>
        </w:trPr>
        <w:tc>
          <w:tcPr>
            <w:tcW w:w="15417" w:type="dxa"/>
            <w:gridSpan w:val="11"/>
            <w:shd w:val="clear" w:color="auto" w:fill="auto"/>
          </w:tcPr>
          <w:p w:rsidR="004A08A6" w:rsidRPr="00E935FD" w:rsidRDefault="004A08A6" w:rsidP="00CB7550">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E935FD">
              <w:rPr>
                <w:rFonts w:ascii="Times New Roman" w:eastAsia="Times New Roman" w:hAnsi="Times New Roman" w:cs="Times New Roman"/>
                <w:i/>
                <w:color w:val="000000" w:themeColor="text1"/>
                <w:sz w:val="24"/>
                <w:szCs w:val="24"/>
                <w:lang w:eastAsia="ru-RU"/>
              </w:rPr>
              <w:t>Владеет</w:t>
            </w:r>
          </w:p>
        </w:tc>
      </w:tr>
      <w:tr w:rsidR="004A08A6" w:rsidRPr="001B3BC9" w:rsidTr="00CB7550">
        <w:trPr>
          <w:trHeight w:val="1689"/>
        </w:trPr>
        <w:tc>
          <w:tcPr>
            <w:tcW w:w="1101" w:type="dxa"/>
            <w:vMerge w:val="restart"/>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hAnsi="Times New Roman" w:cs="Times New Roman"/>
                <w:sz w:val="24"/>
                <w:szCs w:val="24"/>
              </w:rPr>
              <w:t>ПК-1; ПК-2; ПК-3</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ПК-9;</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ПК-10;</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ПК-11;</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ПК-14;</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ПК-15;</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ПК-16;</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ПК-17;</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FD">
              <w:rPr>
                <w:rFonts w:ascii="Times New Roman" w:eastAsia="Times New Roman" w:hAnsi="Times New Roman" w:cs="Times New Roman"/>
                <w:bCs/>
                <w:sz w:val="24"/>
                <w:szCs w:val="24"/>
                <w:lang w:eastAsia="ru-RU"/>
              </w:rPr>
              <w:t>ПК-18;</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E935FD">
              <w:rPr>
                <w:rFonts w:ascii="Times New Roman" w:eastAsia="Times New Roman" w:hAnsi="Times New Roman" w:cs="Times New Roman"/>
                <w:sz w:val="24"/>
                <w:szCs w:val="24"/>
                <w:lang w:eastAsia="ru-RU"/>
              </w:rPr>
              <w:t>Владеет</w:t>
            </w:r>
            <w:r w:rsidRPr="00E935FD">
              <w:rPr>
                <w:rFonts w:ascii="Times New Roman" w:hAnsi="Times New Roman" w:cs="Times New Roman"/>
                <w:sz w:val="24"/>
                <w:szCs w:val="24"/>
              </w:rPr>
              <w:t xml:space="preserve"> исходными данными, </w:t>
            </w:r>
            <w:proofErr w:type="gramStart"/>
            <w:r w:rsidRPr="00E935FD">
              <w:rPr>
                <w:rFonts w:ascii="Times New Roman" w:hAnsi="Times New Roman" w:cs="Times New Roman"/>
                <w:sz w:val="24"/>
                <w:szCs w:val="24"/>
              </w:rPr>
              <w:t>необходимые</w:t>
            </w:r>
            <w:proofErr w:type="gramEnd"/>
            <w:r w:rsidRPr="00E935FD">
              <w:rPr>
                <w:rFonts w:ascii="Times New Roman" w:hAnsi="Times New Roman" w:cs="Times New Roman"/>
                <w:sz w:val="24"/>
                <w:szCs w:val="24"/>
              </w:rPr>
              <w:t xml:space="preserve"> для расчета экономических и социально-экономических показателей, характеризующих деятельность хозяйствующих субъектов</w:t>
            </w:r>
            <w:r w:rsidRPr="00E935FD">
              <w:rPr>
                <w:rFonts w:ascii="Times New Roman" w:eastAsia="Times New Roman" w:hAnsi="Times New Roman" w:cs="Times New Roman"/>
                <w:color w:val="000000" w:themeColor="text1"/>
                <w:sz w:val="24"/>
                <w:szCs w:val="24"/>
                <w:lang w:eastAsia="ru-RU"/>
              </w:rPr>
              <w:t xml:space="preserve"> </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исходными данными, необходимые для расчета экономических и социально-экономических показателей, характеризующих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p>
        </w:tc>
        <w:tc>
          <w:tcPr>
            <w:tcW w:w="3119"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r w:rsidRPr="00E935FD">
              <w:rPr>
                <w:rFonts w:ascii="Times New Roman" w:eastAsia="Times New Roman" w:hAnsi="Times New Roman" w:cs="Times New Roman"/>
                <w:sz w:val="24"/>
                <w:szCs w:val="24"/>
                <w:lang w:eastAsia="ru-RU"/>
              </w:rPr>
              <w:t>С незначительными замечаниями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исходными данными, </w:t>
            </w:r>
            <w:proofErr w:type="gramStart"/>
            <w:r w:rsidRPr="00E935FD">
              <w:rPr>
                <w:rFonts w:ascii="Times New Roman" w:hAnsi="Times New Roman" w:cs="Times New Roman"/>
                <w:sz w:val="24"/>
                <w:szCs w:val="24"/>
              </w:rPr>
              <w:t>необходимые</w:t>
            </w:r>
            <w:proofErr w:type="gramEnd"/>
            <w:r w:rsidRPr="00E935FD">
              <w:rPr>
                <w:rFonts w:ascii="Times New Roman" w:hAnsi="Times New Roman" w:cs="Times New Roman"/>
                <w:sz w:val="24"/>
                <w:szCs w:val="24"/>
              </w:rPr>
              <w:t xml:space="preserve"> для расчета экономических и социально-экономических показателей, характеризующих деятельность хозяйствующих субъектов</w:t>
            </w:r>
          </w:p>
        </w:tc>
        <w:tc>
          <w:tcPr>
            <w:tcW w:w="2409"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r w:rsidRPr="00E935FD">
              <w:rPr>
                <w:rFonts w:ascii="Times New Roman" w:eastAsia="Times New Roman" w:hAnsi="Times New Roman" w:cs="Times New Roman"/>
                <w:sz w:val="24"/>
                <w:szCs w:val="24"/>
                <w:lang w:eastAsia="ru-RU"/>
              </w:rPr>
              <w:t>На базовом уровне, с ошибками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 xml:space="preserve">исходными данными, </w:t>
            </w:r>
            <w:proofErr w:type="gramStart"/>
            <w:r w:rsidRPr="00E935FD">
              <w:rPr>
                <w:rFonts w:ascii="Times New Roman" w:hAnsi="Times New Roman" w:cs="Times New Roman"/>
                <w:sz w:val="24"/>
                <w:szCs w:val="24"/>
              </w:rPr>
              <w:t>необходимые</w:t>
            </w:r>
            <w:proofErr w:type="gramEnd"/>
            <w:r w:rsidRPr="00E935FD">
              <w:rPr>
                <w:rFonts w:ascii="Times New Roman" w:hAnsi="Times New Roman" w:cs="Times New Roman"/>
                <w:sz w:val="24"/>
                <w:szCs w:val="24"/>
              </w:rPr>
              <w:t xml:space="preserve"> для расчета экономических и социально-экономических показателей, характеризующих деятельность хозяйствующих субъектов</w:t>
            </w:r>
          </w:p>
        </w:tc>
        <w:tc>
          <w:tcPr>
            <w:tcW w:w="2694"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color w:val="FF0000"/>
                <w:sz w:val="24"/>
                <w:szCs w:val="24"/>
              </w:rPr>
            </w:pPr>
            <w:r w:rsidRPr="00E935FD">
              <w:rPr>
                <w:rFonts w:ascii="Times New Roman" w:eastAsia="Times New Roman" w:hAnsi="Times New Roman" w:cs="Times New Roman"/>
                <w:sz w:val="24"/>
                <w:szCs w:val="24"/>
                <w:lang w:eastAsia="ru-RU"/>
              </w:rPr>
              <w:t>Не владеет</w:t>
            </w:r>
            <w:r w:rsidRPr="004C5499">
              <w:rPr>
                <w:rFonts w:ascii="Times New Roman" w:hAnsi="Times New Roman" w:cs="Times New Roman"/>
                <w:sz w:val="24"/>
                <w:szCs w:val="24"/>
              </w:rPr>
              <w:t xml:space="preserve"> </w:t>
            </w:r>
            <w:r w:rsidRPr="00E935FD">
              <w:rPr>
                <w:rFonts w:ascii="Times New Roman" w:hAnsi="Times New Roman" w:cs="Times New Roman"/>
                <w:sz w:val="24"/>
                <w:szCs w:val="24"/>
              </w:rPr>
              <w:t xml:space="preserve">исходными данными, </w:t>
            </w:r>
            <w:proofErr w:type="gramStart"/>
            <w:r w:rsidRPr="00E935FD">
              <w:rPr>
                <w:rFonts w:ascii="Times New Roman" w:hAnsi="Times New Roman" w:cs="Times New Roman"/>
                <w:sz w:val="24"/>
                <w:szCs w:val="24"/>
              </w:rPr>
              <w:t>необходимые</w:t>
            </w:r>
            <w:proofErr w:type="gramEnd"/>
            <w:r w:rsidRPr="00E935FD">
              <w:rPr>
                <w:rFonts w:ascii="Times New Roman" w:hAnsi="Times New Roman" w:cs="Times New Roman"/>
                <w:sz w:val="24"/>
                <w:szCs w:val="24"/>
              </w:rPr>
              <w:t xml:space="preserve"> для расчета экономических и социально-экономических показателей, характеризующих деятельность хозяйствующих субъектов</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r w:rsidRPr="001B3BC9">
              <w:rPr>
                <w:rFonts w:ascii="Times New Roman" w:eastAsia="Times New Roman" w:hAnsi="Times New Roman" w:cs="Times New Roman"/>
                <w:i/>
                <w:sz w:val="20"/>
                <w:szCs w:val="20"/>
                <w:lang w:eastAsia="ru-RU"/>
              </w:rPr>
              <w:t>2-5</w:t>
            </w:r>
          </w:p>
        </w:tc>
      </w:tr>
      <w:tr w:rsidR="004A08A6" w:rsidRPr="001B3BC9" w:rsidTr="00CB7550">
        <w:trPr>
          <w:trHeight w:val="4140"/>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Владеет</w:t>
            </w:r>
            <w:r w:rsidRPr="00E935FD">
              <w:rPr>
                <w:rFonts w:ascii="Times New Roman" w:hAnsi="Times New Roman" w:cs="Times New Roman"/>
                <w:sz w:val="24"/>
                <w:szCs w:val="24"/>
              </w:rPr>
              <w:t xml:space="preserve"> основами типовых методик и действующей нормативно-правовой базой рассчитать экономические и социально-экономические показатели, характеризующие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основами типовых методик и действующей нормативно-правовой базой рассчитать экономические и социально-экономические показатели, характеризующие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119"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С незначительными замечаниями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основами типовых методик и действующей нормативно-правовой базой рассчитать экономические и социально-экономические показатели, характеризующие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409"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hAnsi="Times New Roman" w:cs="Times New Roman"/>
                <w:sz w:val="24"/>
                <w:szCs w:val="24"/>
                <w:u w:val="single"/>
              </w:rPr>
            </w:pPr>
            <w:r w:rsidRPr="00E935FD">
              <w:rPr>
                <w:rFonts w:ascii="Times New Roman" w:eastAsia="Times New Roman" w:hAnsi="Times New Roman" w:cs="Times New Roman"/>
                <w:sz w:val="24"/>
                <w:szCs w:val="24"/>
                <w:lang w:eastAsia="ru-RU"/>
              </w:rPr>
              <w:t>С незначительными замечаниями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основами типовых методик и действующей нормативно-правовой базой рассчитать экономические и социально-экономические показатели, характеризующие деятельность хозяйствующих субъектов</w:t>
            </w:r>
          </w:p>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694"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Не владеет</w:t>
            </w:r>
            <w:r w:rsidRPr="00E935FD">
              <w:rPr>
                <w:rFonts w:ascii="Times New Roman" w:hAnsi="Times New Roman" w:cs="Times New Roman"/>
                <w:sz w:val="24"/>
                <w:szCs w:val="24"/>
                <w:u w:val="single"/>
              </w:rPr>
              <w:t xml:space="preserve"> </w:t>
            </w:r>
            <w:r w:rsidRPr="00E935FD">
              <w:rPr>
                <w:rFonts w:ascii="Times New Roman" w:hAnsi="Times New Roman" w:cs="Times New Roman"/>
                <w:sz w:val="24"/>
                <w:szCs w:val="24"/>
              </w:rPr>
              <w:t>основами типовых методик и действующей нормативно-правовой базой рассчитать экономические и социально-экономические показатели, характеризующие деятельность хозяйствующих субъектов</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r w:rsidR="004A08A6" w:rsidRPr="001B3BC9" w:rsidTr="00CB7550">
        <w:trPr>
          <w:trHeight w:val="2404"/>
        </w:trPr>
        <w:tc>
          <w:tcPr>
            <w:tcW w:w="1101" w:type="dxa"/>
            <w:vMerge/>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Владеет</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необходимыми для составления экономических разделов планов расчетами, обосновывать их и представлять результаты работы в соответствии с принятыми в организации стандартами</w:t>
            </w:r>
          </w:p>
        </w:tc>
        <w:tc>
          <w:tcPr>
            <w:tcW w:w="2693" w:type="dxa"/>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935FD">
              <w:rPr>
                <w:rFonts w:ascii="Times New Roman" w:eastAsia="Times New Roman" w:hAnsi="Times New Roman" w:cs="Times New Roman"/>
                <w:sz w:val="24"/>
                <w:szCs w:val="24"/>
                <w:lang w:eastAsia="ru-RU"/>
              </w:rPr>
              <w:t>Верно</w:t>
            </w:r>
            <w:proofErr w:type="gramEnd"/>
            <w:r w:rsidRPr="00E935FD">
              <w:rPr>
                <w:rFonts w:ascii="Times New Roman" w:eastAsia="Times New Roman" w:hAnsi="Times New Roman" w:cs="Times New Roman"/>
                <w:sz w:val="24"/>
                <w:szCs w:val="24"/>
                <w:lang w:eastAsia="ru-RU"/>
              </w:rPr>
              <w:t xml:space="preserve"> и в полном объеме владеет</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необходимыми для составления экономических разделов планов расчетами, обосновывать их и представлять результаты работы в соответствии с принятыми в организации стандартами</w:t>
            </w:r>
          </w:p>
        </w:tc>
        <w:tc>
          <w:tcPr>
            <w:tcW w:w="3119" w:type="dxa"/>
            <w:gridSpan w:val="3"/>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С незначительными замечаниями владеет</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необходимыми для составления экономических разделов планов расчетами, обосновывать их и представлять результаты работы в соответствии с принятыми в организации стандартами</w:t>
            </w:r>
          </w:p>
        </w:tc>
        <w:tc>
          <w:tcPr>
            <w:tcW w:w="2409"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С незначительными замечаниями владеет</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необходимыми для составления экономических разделов планов расчетами, обосновывать их и представлять результаты работы в соответствии с принятыми в организации стандартами</w:t>
            </w:r>
          </w:p>
        </w:tc>
        <w:tc>
          <w:tcPr>
            <w:tcW w:w="2694" w:type="dxa"/>
            <w:gridSpan w:val="2"/>
            <w:shd w:val="clear" w:color="auto" w:fill="auto"/>
          </w:tcPr>
          <w:p w:rsidR="004A08A6" w:rsidRPr="00E935FD" w:rsidRDefault="004A08A6" w:rsidP="00CB755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935FD">
              <w:rPr>
                <w:rFonts w:ascii="Times New Roman" w:eastAsia="Times New Roman" w:hAnsi="Times New Roman" w:cs="Times New Roman"/>
                <w:sz w:val="24"/>
                <w:szCs w:val="24"/>
                <w:lang w:eastAsia="ru-RU"/>
              </w:rPr>
              <w:t>Не владеет</w:t>
            </w:r>
            <w:r w:rsidRPr="00E935FD">
              <w:rPr>
                <w:rFonts w:ascii="Times New Roman" w:hAnsi="Times New Roman" w:cs="Times New Roman"/>
                <w:color w:val="000000"/>
                <w:sz w:val="24"/>
                <w:szCs w:val="24"/>
              </w:rPr>
              <w:t xml:space="preserve"> </w:t>
            </w:r>
            <w:r w:rsidRPr="00E935FD">
              <w:rPr>
                <w:rFonts w:ascii="Times New Roman" w:hAnsi="Times New Roman" w:cs="Times New Roman"/>
                <w:sz w:val="24"/>
                <w:szCs w:val="24"/>
              </w:rPr>
              <w:t>необходимыми для составления экономических разделов планов расчетами, обосновывать их и представлять результаты работы в соответствии с принятыми в организации стандартами</w:t>
            </w:r>
          </w:p>
        </w:tc>
        <w:tc>
          <w:tcPr>
            <w:tcW w:w="708" w:type="dxa"/>
            <w:shd w:val="clear" w:color="auto" w:fill="auto"/>
          </w:tcPr>
          <w:p w:rsidR="004A08A6" w:rsidRPr="001B3BC9" w:rsidRDefault="004A08A6" w:rsidP="00CB7550">
            <w:pPr>
              <w:widowControl w:val="0"/>
              <w:autoSpaceDE w:val="0"/>
              <w:autoSpaceDN w:val="0"/>
              <w:adjustRightInd w:val="0"/>
              <w:spacing w:after="0" w:line="240" w:lineRule="auto"/>
              <w:jc w:val="both"/>
              <w:rPr>
                <w:rFonts w:ascii="Times New Roman" w:eastAsia="Times New Roman" w:hAnsi="Times New Roman" w:cs="Times New Roman"/>
                <w:i/>
                <w:sz w:val="20"/>
                <w:szCs w:val="20"/>
                <w:lang w:eastAsia="ru-RU"/>
              </w:rPr>
            </w:pPr>
          </w:p>
        </w:tc>
      </w:tr>
    </w:tbl>
    <w:p w:rsidR="004A08A6" w:rsidRDefault="004A08A6" w:rsidP="002123A1">
      <w:pPr>
        <w:widowControl w:val="0"/>
        <w:spacing w:after="0" w:line="240" w:lineRule="auto"/>
        <w:rPr>
          <w:rFonts w:ascii="Times New Roman" w:hAnsi="Times New Roman" w:cs="Times New Roman"/>
        </w:rPr>
        <w:sectPr w:rsidR="004A08A6" w:rsidSect="004A08A6">
          <w:pgSz w:w="16838" w:h="11906" w:orient="landscape"/>
          <w:pgMar w:top="1701" w:right="851" w:bottom="567" w:left="851" w:header="709" w:footer="709" w:gutter="0"/>
          <w:cols w:space="708"/>
          <w:docGrid w:linePitch="360"/>
        </w:sectPr>
      </w:pPr>
    </w:p>
    <w:p w:rsidR="00156267" w:rsidRPr="001B3BC9" w:rsidRDefault="00156267" w:rsidP="002123A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0"/>
          <w:lang w:eastAsia="ru-RU"/>
        </w:rPr>
      </w:pPr>
      <w:r w:rsidRPr="001B3BC9">
        <w:rPr>
          <w:rFonts w:ascii="Times New Roman" w:eastAsia="Times New Roman" w:hAnsi="Times New Roman" w:cs="Times New Roman"/>
          <w:b/>
          <w:sz w:val="28"/>
          <w:szCs w:val="20"/>
          <w:lang w:eastAsia="ru-RU"/>
        </w:rPr>
        <w:lastRenderedPageBreak/>
        <w:t>Шкала оценивания:</w:t>
      </w:r>
    </w:p>
    <w:p w:rsidR="00156267" w:rsidRPr="001B3BC9" w:rsidRDefault="00156267" w:rsidP="002123A1">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0"/>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2882"/>
        <w:gridCol w:w="3460"/>
      </w:tblGrid>
      <w:tr w:rsidR="00156267" w:rsidRPr="001B3BC9" w:rsidTr="009C4D4F">
        <w:trPr>
          <w:jc w:val="center"/>
        </w:trPr>
        <w:tc>
          <w:tcPr>
            <w:tcW w:w="4970"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1B3BC9">
              <w:rPr>
                <w:rFonts w:ascii="Times New Roman" w:eastAsia="Times New Roman" w:hAnsi="Times New Roman" w:cs="Times New Roman"/>
                <w:b/>
                <w:sz w:val="20"/>
                <w:szCs w:val="20"/>
              </w:rPr>
              <w:t>Оценка</w:t>
            </w:r>
          </w:p>
        </w:tc>
        <w:tc>
          <w:tcPr>
            <w:tcW w:w="4944"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1B3BC9">
              <w:rPr>
                <w:rFonts w:ascii="Times New Roman" w:eastAsia="Times New Roman" w:hAnsi="Times New Roman" w:cs="Times New Roman"/>
                <w:b/>
                <w:sz w:val="20"/>
                <w:szCs w:val="20"/>
              </w:rPr>
              <w:t>Баллы</w:t>
            </w:r>
          </w:p>
        </w:tc>
        <w:tc>
          <w:tcPr>
            <w:tcW w:w="4968"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1B3BC9">
              <w:rPr>
                <w:rFonts w:ascii="Times New Roman" w:eastAsia="Times New Roman" w:hAnsi="Times New Roman" w:cs="Times New Roman"/>
                <w:b/>
                <w:sz w:val="20"/>
                <w:szCs w:val="20"/>
              </w:rPr>
              <w:t xml:space="preserve">Уровень </w:t>
            </w:r>
            <w:proofErr w:type="spellStart"/>
            <w:r w:rsidRPr="001B3BC9">
              <w:rPr>
                <w:rFonts w:ascii="Times New Roman" w:eastAsia="Times New Roman" w:hAnsi="Times New Roman" w:cs="Times New Roman"/>
                <w:b/>
                <w:sz w:val="20"/>
                <w:szCs w:val="20"/>
              </w:rPr>
              <w:t>сформированности</w:t>
            </w:r>
            <w:proofErr w:type="spellEnd"/>
            <w:r w:rsidRPr="001B3BC9">
              <w:rPr>
                <w:rFonts w:ascii="Times New Roman" w:eastAsia="Times New Roman" w:hAnsi="Times New Roman" w:cs="Times New Roman"/>
                <w:b/>
                <w:sz w:val="20"/>
                <w:szCs w:val="20"/>
              </w:rPr>
              <w:t xml:space="preserve"> компетенции</w:t>
            </w:r>
          </w:p>
        </w:tc>
      </w:tr>
      <w:tr w:rsidR="00156267" w:rsidRPr="001B3BC9" w:rsidTr="009C4D4F">
        <w:trPr>
          <w:jc w:val="center"/>
        </w:trPr>
        <w:tc>
          <w:tcPr>
            <w:tcW w:w="4970" w:type="dxa"/>
            <w:vAlign w:val="center"/>
          </w:tcPr>
          <w:p w:rsidR="00156267" w:rsidRPr="001B3BC9" w:rsidRDefault="00DD5C0A"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О</w:t>
            </w:r>
            <w:r w:rsidR="00156267" w:rsidRPr="001B3BC9">
              <w:rPr>
                <w:rFonts w:ascii="Times New Roman" w:eastAsia="Times New Roman" w:hAnsi="Times New Roman" w:cs="Times New Roman"/>
                <w:sz w:val="20"/>
                <w:szCs w:val="20"/>
              </w:rPr>
              <w:t>тлично</w:t>
            </w:r>
          </w:p>
        </w:tc>
        <w:tc>
          <w:tcPr>
            <w:tcW w:w="4944"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13-15</w:t>
            </w:r>
          </w:p>
        </w:tc>
        <w:tc>
          <w:tcPr>
            <w:tcW w:w="4968"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высокий</w:t>
            </w:r>
          </w:p>
        </w:tc>
      </w:tr>
      <w:tr w:rsidR="00156267" w:rsidRPr="001B3BC9" w:rsidTr="009C4D4F">
        <w:trPr>
          <w:jc w:val="center"/>
        </w:trPr>
        <w:tc>
          <w:tcPr>
            <w:tcW w:w="4970" w:type="dxa"/>
            <w:vAlign w:val="center"/>
          </w:tcPr>
          <w:p w:rsidR="00156267" w:rsidRPr="001B3BC9" w:rsidRDefault="00DD5C0A"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Х</w:t>
            </w:r>
            <w:r w:rsidR="00156267" w:rsidRPr="001B3BC9">
              <w:rPr>
                <w:rFonts w:ascii="Times New Roman" w:eastAsia="Times New Roman" w:hAnsi="Times New Roman" w:cs="Times New Roman"/>
                <w:sz w:val="20"/>
                <w:szCs w:val="20"/>
              </w:rPr>
              <w:t>орошо</w:t>
            </w:r>
          </w:p>
        </w:tc>
        <w:tc>
          <w:tcPr>
            <w:tcW w:w="4944"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10-12</w:t>
            </w:r>
          </w:p>
        </w:tc>
        <w:tc>
          <w:tcPr>
            <w:tcW w:w="4968"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хороший</w:t>
            </w:r>
          </w:p>
        </w:tc>
      </w:tr>
      <w:tr w:rsidR="00156267" w:rsidRPr="001B3BC9" w:rsidTr="009C4D4F">
        <w:trPr>
          <w:jc w:val="center"/>
        </w:trPr>
        <w:tc>
          <w:tcPr>
            <w:tcW w:w="4970"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удовлетворительно</w:t>
            </w:r>
          </w:p>
        </w:tc>
        <w:tc>
          <w:tcPr>
            <w:tcW w:w="4944"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7-9</w:t>
            </w:r>
          </w:p>
        </w:tc>
        <w:tc>
          <w:tcPr>
            <w:tcW w:w="4968"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достаточный</w:t>
            </w:r>
          </w:p>
        </w:tc>
      </w:tr>
      <w:tr w:rsidR="00156267" w:rsidRPr="001B3BC9" w:rsidTr="009C4D4F">
        <w:trPr>
          <w:jc w:val="center"/>
        </w:trPr>
        <w:tc>
          <w:tcPr>
            <w:tcW w:w="4970"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неудовлетворительно</w:t>
            </w:r>
          </w:p>
        </w:tc>
        <w:tc>
          <w:tcPr>
            <w:tcW w:w="4944"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6 и менее</w:t>
            </w:r>
          </w:p>
        </w:tc>
        <w:tc>
          <w:tcPr>
            <w:tcW w:w="4968" w:type="dxa"/>
            <w:vAlign w:val="center"/>
          </w:tcPr>
          <w:p w:rsidR="00156267" w:rsidRPr="001B3BC9" w:rsidRDefault="00156267" w:rsidP="002123A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B3BC9">
              <w:rPr>
                <w:rFonts w:ascii="Times New Roman" w:eastAsia="Times New Roman" w:hAnsi="Times New Roman" w:cs="Times New Roman"/>
                <w:sz w:val="20"/>
                <w:szCs w:val="20"/>
              </w:rPr>
              <w:t>недостаточный</w:t>
            </w:r>
          </w:p>
        </w:tc>
      </w:tr>
    </w:tbl>
    <w:p w:rsidR="00156267" w:rsidRPr="001B3BC9" w:rsidRDefault="00156267" w:rsidP="002123A1">
      <w:pPr>
        <w:widowControl w:val="0"/>
        <w:autoSpaceDE w:val="0"/>
        <w:autoSpaceDN w:val="0"/>
        <w:adjustRightInd w:val="0"/>
        <w:spacing w:after="0" w:line="240" w:lineRule="auto"/>
        <w:jc w:val="both"/>
        <w:rPr>
          <w:rFonts w:ascii="Times New Roman" w:eastAsia="Batang" w:hAnsi="Times New Roman" w:cs="Times New Roman"/>
          <w:sz w:val="28"/>
          <w:szCs w:val="28"/>
          <w:lang w:eastAsia="ko-KR"/>
        </w:rPr>
      </w:pPr>
    </w:p>
    <w:p w:rsidR="00805964" w:rsidRPr="001B3BC9" w:rsidRDefault="00805964" w:rsidP="002123A1">
      <w:pPr>
        <w:widowControl w:val="0"/>
        <w:spacing w:after="0" w:line="240" w:lineRule="auto"/>
        <w:ind w:firstLine="709"/>
        <w:jc w:val="both"/>
        <w:outlineLvl w:val="1"/>
        <w:rPr>
          <w:rFonts w:ascii="Times New Roman" w:eastAsia="Times New Roman" w:hAnsi="Times New Roman" w:cs="Times New Roman"/>
          <w:b/>
          <w:sz w:val="28"/>
          <w:szCs w:val="28"/>
          <w:lang w:eastAsia="ru-RU"/>
        </w:rPr>
      </w:pPr>
      <w:bookmarkStart w:id="49" w:name="_Toc464134432"/>
      <w:bookmarkStart w:id="50" w:name="_Toc17572028"/>
      <w:r w:rsidRPr="001B3BC9">
        <w:rPr>
          <w:rFonts w:ascii="Times New Roman" w:eastAsia="Times New Roman" w:hAnsi="Times New Roman" w:cs="Times New Roman"/>
          <w:b/>
          <w:sz w:val="28"/>
          <w:szCs w:val="28"/>
          <w:lang w:eastAsia="ru-RU"/>
        </w:rPr>
        <w:t>13.3 Типовые контрольные задания или иные материалы, необходимые для оценки знаний, умений, навыков и опыта деятельности, характеризующих этапы формирования компетенций в процессе прохождения практики</w:t>
      </w:r>
      <w:bookmarkEnd w:id="49"/>
      <w:bookmarkEnd w:id="50"/>
    </w:p>
    <w:p w:rsidR="00A6333D" w:rsidRDefault="00A6333D" w:rsidP="002123A1">
      <w:pPr>
        <w:widowControl w:val="0"/>
        <w:spacing w:after="0" w:line="240" w:lineRule="auto"/>
        <w:ind w:firstLine="851"/>
        <w:jc w:val="both"/>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ind w:firstLine="851"/>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По окончании практики студент сдает дифференцированный зачет с определением балла. Дата и время зачета устанавливаются деканатом в соответствии с графиком учебного процесса. Основанием для допуска студента к зачету по практике является полностью и аккуратно (без исправлений) оформленная требуемая документация.</w:t>
      </w:r>
    </w:p>
    <w:p w:rsidR="00805964" w:rsidRPr="001B3BC9" w:rsidRDefault="00805964" w:rsidP="002123A1">
      <w:pPr>
        <w:widowControl w:val="0"/>
        <w:spacing w:after="0" w:line="240" w:lineRule="auto"/>
        <w:ind w:firstLine="851"/>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Во время защиты (в форме свободного собеседования) студент должен уметь анализировать проблемы, решения, статистику, которые изложены им в отчете и в дневнике; обосновать принятые им решения, их законность и эффективность, отвечать на все вопросы по существу отчета. </w:t>
      </w:r>
    </w:p>
    <w:p w:rsidR="009C4D4F" w:rsidRPr="001B3BC9" w:rsidRDefault="009C4D4F"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p>
    <w:p w:rsidR="009C4D4F" w:rsidRPr="00A6333D" w:rsidRDefault="009C4D4F" w:rsidP="002123A1">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A6333D">
        <w:rPr>
          <w:rFonts w:ascii="Times New Roman" w:eastAsia="Calibri" w:hAnsi="Times New Roman" w:cs="Times New Roman"/>
          <w:bCs/>
          <w:sz w:val="28"/>
          <w:szCs w:val="28"/>
          <w:lang w:eastAsia="ru-RU"/>
        </w:rPr>
        <w:t>Контрольные вопросы</w:t>
      </w:r>
    </w:p>
    <w:p w:rsidR="000F62DB" w:rsidRPr="001B3BC9" w:rsidRDefault="009C4D4F" w:rsidP="002123A1">
      <w:pPr>
        <w:pStyle w:val="a7"/>
        <w:widowControl w:val="0"/>
        <w:numPr>
          <w:ilvl w:val="0"/>
          <w:numId w:val="8"/>
        </w:numPr>
        <w:tabs>
          <w:tab w:val="left" w:pos="1080"/>
          <w:tab w:val="left" w:pos="1134"/>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sz w:val="28"/>
          <w:szCs w:val="28"/>
        </w:rPr>
        <w:t>Основы правовых знаний в различных сферах деятельности.</w:t>
      </w:r>
    </w:p>
    <w:p w:rsidR="000F62DB" w:rsidRPr="001B3BC9" w:rsidRDefault="000F62DB" w:rsidP="002123A1">
      <w:pPr>
        <w:pStyle w:val="a7"/>
        <w:widowControl w:val="0"/>
        <w:numPr>
          <w:ilvl w:val="0"/>
          <w:numId w:val="8"/>
        </w:numPr>
        <w:tabs>
          <w:tab w:val="left" w:pos="1080"/>
          <w:tab w:val="left" w:pos="1134"/>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bCs/>
          <w:sz w:val="28"/>
          <w:szCs w:val="28"/>
          <w:bdr w:val="none" w:sz="0" w:space="0" w:color="auto" w:frame="1"/>
          <w:shd w:val="clear" w:color="auto" w:fill="FFFFFF"/>
        </w:rPr>
        <w:t>Система нормативного регулирования </w:t>
      </w:r>
      <w:hyperlink r:id="rId47" w:tooltip="Бухгалтерский учет" w:history="1">
        <w:r w:rsidRPr="001B3BC9">
          <w:rPr>
            <w:rFonts w:ascii="Times New Roman" w:hAnsi="Times New Roman" w:cs="Times New Roman"/>
            <w:bCs/>
            <w:sz w:val="28"/>
            <w:szCs w:val="28"/>
            <w:bdr w:val="none" w:sz="0" w:space="0" w:color="auto" w:frame="1"/>
          </w:rPr>
          <w:t>бухгалтерского учета</w:t>
        </w:r>
      </w:hyperlink>
    </w:p>
    <w:p w:rsidR="009C4D4F" w:rsidRPr="001B3BC9" w:rsidRDefault="009C4D4F" w:rsidP="002123A1">
      <w:pPr>
        <w:pStyle w:val="a7"/>
        <w:widowControl w:val="0"/>
        <w:numPr>
          <w:ilvl w:val="0"/>
          <w:numId w:val="8"/>
        </w:numPr>
        <w:tabs>
          <w:tab w:val="left" w:pos="1080"/>
          <w:tab w:val="left" w:pos="1134"/>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color w:val="000000"/>
          <w:sz w:val="28"/>
          <w:szCs w:val="28"/>
        </w:rPr>
        <w:t>Основы налогового учета и налогового планирования организации.</w:t>
      </w:r>
    </w:p>
    <w:p w:rsidR="009C4D4F" w:rsidRPr="001B3BC9" w:rsidRDefault="009C4D4F" w:rsidP="002123A1">
      <w:pPr>
        <w:pStyle w:val="a7"/>
        <w:widowControl w:val="0"/>
        <w:numPr>
          <w:ilvl w:val="0"/>
          <w:numId w:val="8"/>
        </w:numPr>
        <w:tabs>
          <w:tab w:val="left" w:pos="1080"/>
          <w:tab w:val="left" w:pos="1134"/>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sz w:val="28"/>
          <w:szCs w:val="28"/>
        </w:rPr>
        <w:t>Понятие субъектов малого предпринимательства.</w:t>
      </w:r>
    </w:p>
    <w:p w:rsidR="009C4D4F" w:rsidRPr="001B3BC9" w:rsidRDefault="009C4D4F" w:rsidP="002123A1">
      <w:pPr>
        <w:pStyle w:val="a7"/>
        <w:widowControl w:val="0"/>
        <w:numPr>
          <w:ilvl w:val="0"/>
          <w:numId w:val="8"/>
        </w:numPr>
        <w:tabs>
          <w:tab w:val="left" w:pos="0"/>
          <w:tab w:val="left" w:pos="851"/>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color w:val="000000"/>
          <w:sz w:val="28"/>
          <w:szCs w:val="28"/>
        </w:rPr>
        <w:t>Бухгалтерские проводки по учету источников и итогам инвентаризации и финансовых обязательств организации.</w:t>
      </w:r>
    </w:p>
    <w:p w:rsidR="009C4D4F" w:rsidRPr="001B3BC9" w:rsidRDefault="009C4D4F" w:rsidP="002123A1">
      <w:pPr>
        <w:pStyle w:val="a7"/>
        <w:widowControl w:val="0"/>
        <w:numPr>
          <w:ilvl w:val="0"/>
          <w:numId w:val="8"/>
        </w:numPr>
        <w:tabs>
          <w:tab w:val="left" w:pos="0"/>
          <w:tab w:val="left" w:pos="851"/>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color w:val="000000"/>
          <w:sz w:val="28"/>
          <w:szCs w:val="28"/>
        </w:rPr>
        <w:t>Документирование хозяйственных операций.</w:t>
      </w:r>
    </w:p>
    <w:p w:rsidR="009C4D4F" w:rsidRPr="001B3BC9" w:rsidRDefault="009C4D4F" w:rsidP="002123A1">
      <w:pPr>
        <w:pStyle w:val="a7"/>
        <w:widowControl w:val="0"/>
        <w:numPr>
          <w:ilvl w:val="0"/>
          <w:numId w:val="8"/>
        </w:numPr>
        <w:tabs>
          <w:tab w:val="left" w:pos="0"/>
          <w:tab w:val="left" w:pos="851"/>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sz w:val="28"/>
          <w:szCs w:val="28"/>
        </w:rPr>
        <w:t>Принципы организации бухгалтерского и налогового учета.</w:t>
      </w:r>
    </w:p>
    <w:p w:rsidR="00067450" w:rsidRPr="001B3BC9" w:rsidRDefault="00067450" w:rsidP="002123A1">
      <w:pPr>
        <w:pStyle w:val="Default"/>
        <w:widowControl w:val="0"/>
        <w:numPr>
          <w:ilvl w:val="0"/>
          <w:numId w:val="8"/>
        </w:numPr>
        <w:ind w:left="0" w:firstLine="709"/>
        <w:jc w:val="both"/>
        <w:rPr>
          <w:bCs/>
          <w:sz w:val="28"/>
          <w:szCs w:val="28"/>
        </w:rPr>
      </w:pPr>
      <w:r w:rsidRPr="001B3BC9">
        <w:rPr>
          <w:color w:val="auto"/>
          <w:sz w:val="28"/>
          <w:szCs w:val="28"/>
          <w:shd w:val="clear" w:color="auto" w:fill="FFFFFF"/>
        </w:rPr>
        <w:t>Учетная политика для целей налогового учета</w:t>
      </w:r>
    </w:p>
    <w:p w:rsidR="009C4D4F" w:rsidRPr="001B3BC9" w:rsidRDefault="009C4D4F" w:rsidP="002123A1">
      <w:pPr>
        <w:pStyle w:val="a7"/>
        <w:widowControl w:val="0"/>
        <w:numPr>
          <w:ilvl w:val="0"/>
          <w:numId w:val="8"/>
        </w:numPr>
        <w:tabs>
          <w:tab w:val="left" w:pos="0"/>
          <w:tab w:val="left" w:pos="851"/>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color w:val="000000"/>
          <w:sz w:val="28"/>
          <w:szCs w:val="28"/>
        </w:rPr>
        <w:t>Учет денежных средств.</w:t>
      </w:r>
    </w:p>
    <w:p w:rsidR="00067450" w:rsidRPr="001B3BC9" w:rsidRDefault="00067450" w:rsidP="002123A1">
      <w:pPr>
        <w:pStyle w:val="a7"/>
        <w:widowControl w:val="0"/>
        <w:numPr>
          <w:ilvl w:val="0"/>
          <w:numId w:val="8"/>
        </w:numPr>
        <w:tabs>
          <w:tab w:val="left" w:pos="0"/>
          <w:tab w:val="left" w:pos="851"/>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sz w:val="28"/>
          <w:szCs w:val="28"/>
        </w:rPr>
        <w:t>Документация и инвентаризация.</w:t>
      </w:r>
    </w:p>
    <w:p w:rsidR="009C4D4F" w:rsidRPr="001B3BC9" w:rsidRDefault="00067450" w:rsidP="002123A1">
      <w:pPr>
        <w:pStyle w:val="a7"/>
        <w:widowControl w:val="0"/>
        <w:numPr>
          <w:ilvl w:val="0"/>
          <w:numId w:val="8"/>
        </w:numPr>
        <w:tabs>
          <w:tab w:val="left" w:pos="0"/>
          <w:tab w:val="left" w:pos="851"/>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sz w:val="28"/>
          <w:szCs w:val="28"/>
        </w:rPr>
        <w:t>Учет основных хозяйственных процессов.</w:t>
      </w:r>
    </w:p>
    <w:p w:rsidR="00067450" w:rsidRPr="001B3BC9" w:rsidRDefault="00067450" w:rsidP="002123A1">
      <w:pPr>
        <w:pStyle w:val="Default"/>
        <w:widowControl w:val="0"/>
        <w:numPr>
          <w:ilvl w:val="0"/>
          <w:numId w:val="8"/>
        </w:numPr>
        <w:ind w:left="0" w:firstLine="709"/>
        <w:jc w:val="both"/>
        <w:rPr>
          <w:bCs/>
          <w:sz w:val="28"/>
          <w:szCs w:val="28"/>
        </w:rPr>
      </w:pPr>
      <w:r w:rsidRPr="001B3BC9">
        <w:rPr>
          <w:color w:val="auto"/>
          <w:sz w:val="28"/>
          <w:szCs w:val="28"/>
          <w:shd w:val="clear" w:color="auto" w:fill="FFFFFF"/>
        </w:rPr>
        <w:t>Кто и в каких целях осуществляет государственное регулирование бухгалтерского учета?</w:t>
      </w:r>
    </w:p>
    <w:p w:rsidR="00067450" w:rsidRPr="001B3BC9" w:rsidRDefault="000F62DB" w:rsidP="002123A1">
      <w:pPr>
        <w:pStyle w:val="a7"/>
        <w:widowControl w:val="0"/>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13</w:t>
      </w:r>
      <w:r w:rsidR="00067450" w:rsidRPr="001B3BC9">
        <w:rPr>
          <w:rFonts w:ascii="Times New Roman" w:hAnsi="Times New Roman" w:cs="Times New Roman"/>
          <w:iCs/>
          <w:sz w:val="28"/>
          <w:szCs w:val="28"/>
        </w:rPr>
        <w:t>.Какие факторы оказывали влияние на развитие аудита?</w:t>
      </w:r>
    </w:p>
    <w:p w:rsidR="00067450" w:rsidRPr="001B3BC9" w:rsidRDefault="00067450" w:rsidP="002123A1">
      <w:pPr>
        <w:pStyle w:val="a7"/>
        <w:widowControl w:val="0"/>
        <w:numPr>
          <w:ilvl w:val="0"/>
          <w:numId w:val="4"/>
        </w:numPr>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Кем и когда в России была введена должность аудитора?</w:t>
      </w:r>
    </w:p>
    <w:p w:rsidR="00067450" w:rsidRPr="001B3BC9" w:rsidRDefault="00067450" w:rsidP="002123A1">
      <w:pPr>
        <w:pStyle w:val="a7"/>
        <w:widowControl w:val="0"/>
        <w:numPr>
          <w:ilvl w:val="0"/>
          <w:numId w:val="4"/>
        </w:numPr>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Что собой представляет аудиторская деятельность?</w:t>
      </w:r>
    </w:p>
    <w:p w:rsidR="00067450" w:rsidRPr="001B3BC9" w:rsidRDefault="00067450" w:rsidP="002123A1">
      <w:pPr>
        <w:pStyle w:val="a7"/>
        <w:widowControl w:val="0"/>
        <w:numPr>
          <w:ilvl w:val="0"/>
          <w:numId w:val="4"/>
        </w:numPr>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Какими нормативными документами регулируется аудиторская деятельность в России?</w:t>
      </w:r>
    </w:p>
    <w:p w:rsidR="00067450" w:rsidRPr="001B3BC9" w:rsidRDefault="00067450" w:rsidP="002123A1">
      <w:pPr>
        <w:pStyle w:val="a7"/>
        <w:widowControl w:val="0"/>
        <w:numPr>
          <w:ilvl w:val="0"/>
          <w:numId w:val="4"/>
        </w:numPr>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С чем связано возникновение аудита в России как новой доверительной формы финансового контроля?</w:t>
      </w:r>
    </w:p>
    <w:p w:rsidR="00067450" w:rsidRPr="001B3BC9" w:rsidRDefault="00067450" w:rsidP="002123A1">
      <w:pPr>
        <w:pStyle w:val="a7"/>
        <w:widowControl w:val="0"/>
        <w:numPr>
          <w:ilvl w:val="0"/>
          <w:numId w:val="4"/>
        </w:numPr>
        <w:spacing w:after="0" w:line="240" w:lineRule="auto"/>
        <w:ind w:left="0" w:firstLine="709"/>
        <w:jc w:val="both"/>
        <w:rPr>
          <w:rFonts w:ascii="Times New Roman" w:hAnsi="Times New Roman" w:cs="Times New Roman"/>
          <w:iCs/>
          <w:sz w:val="28"/>
          <w:szCs w:val="28"/>
        </w:rPr>
      </w:pPr>
      <w:r w:rsidRPr="001B3BC9">
        <w:rPr>
          <w:rFonts w:ascii="Times New Roman" w:hAnsi="Times New Roman" w:cs="Times New Roman"/>
          <w:iCs/>
          <w:sz w:val="28"/>
          <w:szCs w:val="28"/>
        </w:rPr>
        <w:t xml:space="preserve">Чем отличается обязательный аудит от </w:t>
      </w:r>
      <w:proofErr w:type="gramStart"/>
      <w:r w:rsidRPr="001B3BC9">
        <w:rPr>
          <w:rFonts w:ascii="Times New Roman" w:hAnsi="Times New Roman" w:cs="Times New Roman"/>
          <w:iCs/>
          <w:sz w:val="28"/>
          <w:szCs w:val="28"/>
        </w:rPr>
        <w:t>инициативного</w:t>
      </w:r>
      <w:proofErr w:type="gramEnd"/>
      <w:r w:rsidRPr="001B3BC9">
        <w:rPr>
          <w:rFonts w:ascii="Times New Roman" w:hAnsi="Times New Roman" w:cs="Times New Roman"/>
          <w:iCs/>
          <w:sz w:val="28"/>
          <w:szCs w:val="28"/>
        </w:rPr>
        <w:t>?</w:t>
      </w:r>
    </w:p>
    <w:p w:rsidR="00BB0462" w:rsidRPr="001B3BC9" w:rsidRDefault="00BB0462" w:rsidP="002123A1">
      <w:pPr>
        <w:pStyle w:val="a7"/>
        <w:widowControl w:val="0"/>
        <w:numPr>
          <w:ilvl w:val="0"/>
          <w:numId w:val="4"/>
        </w:numPr>
        <w:tabs>
          <w:tab w:val="left" w:pos="993"/>
        </w:tabs>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Перечислите уровни и соответствующие им названия документов </w:t>
      </w:r>
      <w:r w:rsidRPr="001B3BC9">
        <w:rPr>
          <w:rFonts w:ascii="Times New Roman" w:hAnsi="Times New Roman" w:cs="Times New Roman"/>
          <w:sz w:val="28"/>
          <w:szCs w:val="28"/>
        </w:rPr>
        <w:lastRenderedPageBreak/>
        <w:t>нормативного регулирования аудиторской деятельности в РФ</w:t>
      </w:r>
    </w:p>
    <w:p w:rsidR="00BB0462" w:rsidRPr="001B3BC9" w:rsidRDefault="00BB0462" w:rsidP="002123A1">
      <w:pPr>
        <w:pStyle w:val="a7"/>
        <w:widowControl w:val="0"/>
        <w:numPr>
          <w:ilvl w:val="0"/>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1B3BC9">
        <w:rPr>
          <w:rFonts w:ascii="Times New Roman" w:hAnsi="Times New Roman" w:cs="Times New Roman"/>
          <w:sz w:val="28"/>
          <w:szCs w:val="28"/>
        </w:rPr>
        <w:t xml:space="preserve"> Права и обязанности аудиторских организаций и </w:t>
      </w:r>
      <w:proofErr w:type="spellStart"/>
      <w:r w:rsidRPr="001B3BC9">
        <w:rPr>
          <w:rFonts w:ascii="Times New Roman" w:hAnsi="Times New Roman" w:cs="Times New Roman"/>
          <w:sz w:val="28"/>
          <w:szCs w:val="28"/>
        </w:rPr>
        <w:t>аудируемых</w:t>
      </w:r>
      <w:proofErr w:type="spellEnd"/>
      <w:r w:rsidRPr="001B3BC9">
        <w:rPr>
          <w:rFonts w:ascii="Times New Roman" w:hAnsi="Times New Roman" w:cs="Times New Roman"/>
          <w:sz w:val="28"/>
          <w:szCs w:val="28"/>
        </w:rPr>
        <w:t xml:space="preserve"> лиц. </w:t>
      </w:r>
    </w:p>
    <w:p w:rsidR="00067450" w:rsidRPr="001B3BC9" w:rsidRDefault="00BB0462" w:rsidP="002123A1">
      <w:pPr>
        <w:pStyle w:val="a7"/>
        <w:widowControl w:val="0"/>
        <w:numPr>
          <w:ilvl w:val="0"/>
          <w:numId w:val="4"/>
        </w:numPr>
        <w:tabs>
          <w:tab w:val="left" w:pos="0"/>
          <w:tab w:val="left" w:pos="851"/>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sz w:val="28"/>
          <w:szCs w:val="28"/>
        </w:rPr>
        <w:t>Порядок подготовки аудиторского заключения</w:t>
      </w:r>
    </w:p>
    <w:p w:rsidR="00067450" w:rsidRPr="001B3BC9" w:rsidRDefault="00BB0462" w:rsidP="002123A1">
      <w:pPr>
        <w:pStyle w:val="a7"/>
        <w:widowControl w:val="0"/>
        <w:numPr>
          <w:ilvl w:val="0"/>
          <w:numId w:val="4"/>
        </w:numPr>
        <w:tabs>
          <w:tab w:val="left" w:pos="0"/>
          <w:tab w:val="left" w:pos="851"/>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7"/>
          <w:szCs w:val="27"/>
          <w:shd w:val="clear" w:color="auto" w:fill="FFFFFF"/>
        </w:rPr>
        <w:t>Направления экономического анализа и их роль в управлении деятельностью организаций (оценка, диагностика, прогнозирование).</w:t>
      </w:r>
    </w:p>
    <w:p w:rsidR="00BB0462" w:rsidRPr="001B3BC9" w:rsidRDefault="00BB0462" w:rsidP="002123A1">
      <w:pPr>
        <w:pStyle w:val="a7"/>
        <w:widowControl w:val="0"/>
        <w:numPr>
          <w:ilvl w:val="0"/>
          <w:numId w:val="4"/>
        </w:numPr>
        <w:tabs>
          <w:tab w:val="left" w:pos="0"/>
          <w:tab w:val="left" w:pos="709"/>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8"/>
          <w:szCs w:val="28"/>
          <w:shd w:val="clear" w:color="auto" w:fill="FFFFFF"/>
        </w:rPr>
        <w:t>Сущность, объект и предмет экономического анализа.</w:t>
      </w:r>
    </w:p>
    <w:p w:rsidR="00BB0462" w:rsidRPr="001B3BC9" w:rsidRDefault="00BB0462" w:rsidP="002123A1">
      <w:pPr>
        <w:pStyle w:val="a7"/>
        <w:widowControl w:val="0"/>
        <w:numPr>
          <w:ilvl w:val="0"/>
          <w:numId w:val="4"/>
        </w:numPr>
        <w:tabs>
          <w:tab w:val="left" w:pos="0"/>
          <w:tab w:val="left" w:pos="709"/>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8"/>
          <w:szCs w:val="28"/>
          <w:shd w:val="clear" w:color="auto" w:fill="FFFFFF"/>
        </w:rPr>
        <w:t>Задачи экономического анализа.</w:t>
      </w:r>
    </w:p>
    <w:p w:rsidR="00BB0462" w:rsidRPr="001B3BC9" w:rsidRDefault="00BB0462" w:rsidP="002123A1">
      <w:pPr>
        <w:pStyle w:val="a7"/>
        <w:widowControl w:val="0"/>
        <w:numPr>
          <w:ilvl w:val="0"/>
          <w:numId w:val="4"/>
        </w:numPr>
        <w:tabs>
          <w:tab w:val="left" w:pos="0"/>
          <w:tab w:val="left" w:pos="709"/>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8"/>
          <w:szCs w:val="28"/>
          <w:shd w:val="clear" w:color="auto" w:fill="FFFFFF"/>
        </w:rPr>
        <w:t>Принципы экономического анализа.</w:t>
      </w:r>
    </w:p>
    <w:p w:rsidR="00BB0462" w:rsidRPr="001B3BC9" w:rsidRDefault="00BB0462" w:rsidP="002123A1">
      <w:pPr>
        <w:pStyle w:val="a7"/>
        <w:widowControl w:val="0"/>
        <w:numPr>
          <w:ilvl w:val="0"/>
          <w:numId w:val="4"/>
        </w:numPr>
        <w:tabs>
          <w:tab w:val="left" w:pos="0"/>
          <w:tab w:val="left" w:pos="709"/>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8"/>
          <w:szCs w:val="28"/>
          <w:shd w:val="clear" w:color="auto" w:fill="FFFFFF"/>
        </w:rPr>
        <w:t>Виды экономического анализа.</w:t>
      </w:r>
    </w:p>
    <w:p w:rsidR="00BB0462" w:rsidRPr="001B3BC9" w:rsidRDefault="00BB0462" w:rsidP="002123A1">
      <w:pPr>
        <w:pStyle w:val="a7"/>
        <w:widowControl w:val="0"/>
        <w:numPr>
          <w:ilvl w:val="0"/>
          <w:numId w:val="4"/>
        </w:numPr>
        <w:tabs>
          <w:tab w:val="left" w:pos="0"/>
          <w:tab w:val="left" w:pos="709"/>
          <w:tab w:val="left" w:pos="1080"/>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1B3BC9">
        <w:rPr>
          <w:rFonts w:ascii="Times New Roman" w:hAnsi="Times New Roman" w:cs="Times New Roman"/>
          <w:color w:val="000000"/>
          <w:sz w:val="28"/>
          <w:szCs w:val="28"/>
          <w:shd w:val="clear" w:color="auto" w:fill="FFFFFF"/>
        </w:rPr>
        <w:t>Бухгалтерская отчетность как основная информационная база экономического анализа, состав отчетности.</w:t>
      </w:r>
    </w:p>
    <w:p w:rsidR="00067450" w:rsidRPr="001B3BC9" w:rsidRDefault="00067450" w:rsidP="002123A1">
      <w:pPr>
        <w:widowControl w:val="0"/>
        <w:tabs>
          <w:tab w:val="left" w:pos="0"/>
          <w:tab w:val="left" w:pos="709"/>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p>
    <w:p w:rsidR="00A6333D" w:rsidRPr="00A6333D" w:rsidRDefault="00A6333D" w:rsidP="002123A1">
      <w:pPr>
        <w:pStyle w:val="a7"/>
        <w:widowControl w:val="0"/>
        <w:tabs>
          <w:tab w:val="left" w:pos="851"/>
        </w:tabs>
        <w:spacing w:after="0" w:line="240" w:lineRule="auto"/>
        <w:ind w:left="0" w:firstLine="709"/>
        <w:jc w:val="both"/>
        <w:rPr>
          <w:rFonts w:ascii="Times New Roman" w:eastAsia="Calibri" w:hAnsi="Times New Roman" w:cs="Times New Roman"/>
          <w:b/>
          <w:sz w:val="28"/>
          <w:szCs w:val="28"/>
        </w:rPr>
      </w:pPr>
      <w:r w:rsidRPr="00A6333D">
        <w:rPr>
          <w:rFonts w:ascii="Times New Roman" w:eastAsia="Calibri" w:hAnsi="Times New Roman" w:cs="Times New Roman"/>
          <w:b/>
          <w:sz w:val="28"/>
          <w:szCs w:val="28"/>
        </w:rPr>
        <w:t>Индивидуальное задание</w:t>
      </w:r>
    </w:p>
    <w:p w:rsidR="00A6333D" w:rsidRPr="00A6333D" w:rsidRDefault="00A6333D" w:rsidP="002123A1">
      <w:pPr>
        <w:widowControl w:val="0"/>
        <w:tabs>
          <w:tab w:val="left" w:pos="851"/>
        </w:tabs>
        <w:spacing w:after="0" w:line="240" w:lineRule="auto"/>
        <w:ind w:firstLine="709"/>
        <w:contextualSpacing/>
        <w:jc w:val="both"/>
        <w:rPr>
          <w:rFonts w:ascii="Times New Roman" w:eastAsia="Calibri" w:hAnsi="Times New Roman" w:cs="Times New Roman"/>
          <w:sz w:val="28"/>
          <w:szCs w:val="28"/>
        </w:rPr>
      </w:pPr>
      <w:bookmarkStart w:id="51" w:name="_Toc464134433"/>
      <w:r w:rsidRPr="00A6333D">
        <w:rPr>
          <w:rFonts w:ascii="Times New Roman" w:eastAsia="Calibri" w:hAnsi="Times New Roman" w:cs="Times New Roman"/>
          <w:sz w:val="28"/>
          <w:szCs w:val="28"/>
        </w:rPr>
        <w:t>В индивидуальное задание необходимо включить описание функций, осуществляемых практикантом. Необходимо описать все виды деятельности, осуществляемые студентом-практикантом за время прохождения практики, описать структурные подразделения и отделы прохождения практики, описать их особенности.</w:t>
      </w:r>
    </w:p>
    <w:p w:rsidR="00A6333D" w:rsidRPr="00A6333D" w:rsidRDefault="00A6333D" w:rsidP="002123A1">
      <w:pPr>
        <w:widowControl w:val="0"/>
        <w:tabs>
          <w:tab w:val="left" w:pos="851"/>
        </w:tabs>
        <w:spacing w:after="0" w:line="240" w:lineRule="auto"/>
        <w:ind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Индивидуальное задание выдается студенту-практиканту с целью более глубокого теоретического и практического изучения отдельных тем и зависит от выполняемых функций студентами практикантами, а также от выбранной темы выпускной квалификационной работы.</w:t>
      </w:r>
    </w:p>
    <w:p w:rsidR="00A6333D" w:rsidRPr="00A6333D" w:rsidRDefault="00A6333D" w:rsidP="002123A1">
      <w:pPr>
        <w:widowControl w:val="0"/>
        <w:tabs>
          <w:tab w:val="left" w:pos="851"/>
        </w:tabs>
        <w:spacing w:after="0" w:line="240" w:lineRule="auto"/>
        <w:ind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На предприятии процесс прохождения практики управляется руководителем практики от этого предприятия. На основе данной программы он, совместно с практикантом, составляет индивидуальный план его работы, организует руководство отдельными разделами программы соответствующими специалистами предприятия.</w:t>
      </w:r>
    </w:p>
    <w:p w:rsidR="00A6333D" w:rsidRDefault="00A6333D" w:rsidP="002123A1">
      <w:pPr>
        <w:widowControl w:val="0"/>
        <w:spacing w:after="0" w:line="240" w:lineRule="auto"/>
        <w:ind w:firstLine="709"/>
        <w:jc w:val="both"/>
        <w:outlineLvl w:val="1"/>
        <w:rPr>
          <w:rFonts w:ascii="Times New Roman" w:eastAsia="Times New Roman" w:hAnsi="Times New Roman" w:cs="Times New Roman"/>
          <w:b/>
          <w:sz w:val="28"/>
          <w:szCs w:val="28"/>
          <w:lang w:eastAsia="ru-RU"/>
        </w:rPr>
      </w:pPr>
    </w:p>
    <w:p w:rsidR="00A6333D" w:rsidRPr="00A6333D" w:rsidRDefault="00A6333D" w:rsidP="002123A1">
      <w:pPr>
        <w:widowControl w:val="0"/>
        <w:tabs>
          <w:tab w:val="left" w:pos="851"/>
        </w:tabs>
        <w:spacing w:after="0" w:line="240" w:lineRule="auto"/>
        <w:ind w:firstLine="709"/>
        <w:contextualSpacing/>
        <w:jc w:val="both"/>
        <w:rPr>
          <w:rFonts w:ascii="Times New Roman" w:eastAsia="Calibri" w:hAnsi="Times New Roman" w:cs="Times New Roman"/>
          <w:b/>
          <w:sz w:val="28"/>
          <w:szCs w:val="28"/>
        </w:rPr>
      </w:pPr>
      <w:r w:rsidRPr="00A6333D">
        <w:rPr>
          <w:rFonts w:ascii="Times New Roman" w:eastAsia="Calibri" w:hAnsi="Times New Roman" w:cs="Times New Roman"/>
          <w:b/>
          <w:sz w:val="28"/>
          <w:szCs w:val="28"/>
        </w:rPr>
        <w:t>Производственное (индивидуальное) задание на период преддипломной практики подразумева</w:t>
      </w:r>
      <w:r>
        <w:rPr>
          <w:rFonts w:ascii="Times New Roman" w:eastAsia="Calibri" w:hAnsi="Times New Roman" w:cs="Times New Roman"/>
          <w:b/>
          <w:sz w:val="28"/>
          <w:szCs w:val="28"/>
        </w:rPr>
        <w:t xml:space="preserve">ет </w:t>
      </w:r>
      <w:r w:rsidRPr="00A6333D">
        <w:rPr>
          <w:rFonts w:ascii="Times New Roman" w:eastAsia="Calibri" w:hAnsi="Times New Roman" w:cs="Times New Roman"/>
          <w:b/>
          <w:sz w:val="28"/>
          <w:szCs w:val="28"/>
        </w:rPr>
        <w:t xml:space="preserve"> следующие действия:</w:t>
      </w:r>
    </w:p>
    <w:p w:rsidR="00A6333D" w:rsidRPr="00A6333D" w:rsidRDefault="00A6333D" w:rsidP="004A08A6">
      <w:pPr>
        <w:widowControl w:val="0"/>
        <w:numPr>
          <w:ilvl w:val="0"/>
          <w:numId w:val="22"/>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Ознакомиться с нормативно-правовыми и иными документами, характеризующими деятельность предприятия.</w:t>
      </w:r>
    </w:p>
    <w:p w:rsidR="00A6333D" w:rsidRPr="00A6333D" w:rsidRDefault="00A6333D" w:rsidP="004A08A6">
      <w:pPr>
        <w:widowControl w:val="0"/>
        <w:numPr>
          <w:ilvl w:val="0"/>
          <w:numId w:val="22"/>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Изучить организационную структуру предприятия.</w:t>
      </w:r>
    </w:p>
    <w:p w:rsidR="00A6333D" w:rsidRDefault="00A6333D" w:rsidP="004A08A6">
      <w:pPr>
        <w:widowControl w:val="0"/>
        <w:numPr>
          <w:ilvl w:val="0"/>
          <w:numId w:val="22"/>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Исследовать направления деятельности предприятия.</w:t>
      </w:r>
    </w:p>
    <w:p w:rsidR="000E0703" w:rsidRPr="00A6333D" w:rsidRDefault="000E0703" w:rsidP="004A08A6">
      <w:pPr>
        <w:widowControl w:val="0"/>
        <w:numPr>
          <w:ilvl w:val="0"/>
          <w:numId w:val="22"/>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sz w:val="28"/>
          <w:szCs w:val="28"/>
        </w:rPr>
        <w:t>Провести анализ финансово-хозяйственной деятельности</w:t>
      </w:r>
      <w:r>
        <w:rPr>
          <w:rFonts w:ascii="Times New Roman" w:hAnsi="Times New Roman" w:cs="Times New Roman"/>
          <w:sz w:val="28"/>
          <w:szCs w:val="28"/>
        </w:rPr>
        <w:t>.</w:t>
      </w:r>
    </w:p>
    <w:p w:rsidR="00A6333D" w:rsidRPr="00A6333D" w:rsidRDefault="00A6333D" w:rsidP="004A08A6">
      <w:pPr>
        <w:widowControl w:val="0"/>
        <w:numPr>
          <w:ilvl w:val="0"/>
          <w:numId w:val="22"/>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sz w:val="28"/>
          <w:szCs w:val="28"/>
        </w:rPr>
        <w:t>Исследовать особенности учета в организации</w:t>
      </w:r>
      <w:r w:rsidRPr="00A6333D">
        <w:rPr>
          <w:rFonts w:ascii="Times New Roman" w:eastAsia="Calibri" w:hAnsi="Times New Roman" w:cs="Times New Roman"/>
          <w:sz w:val="28"/>
          <w:szCs w:val="28"/>
        </w:rPr>
        <w:t>:</w:t>
      </w:r>
    </w:p>
    <w:p w:rsidR="00A6333D" w:rsidRPr="00A6333D" w:rsidRDefault="000E0703" w:rsidP="004A08A6">
      <w:pPr>
        <w:widowControl w:val="0"/>
        <w:numPr>
          <w:ilvl w:val="0"/>
          <w:numId w:val="23"/>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sz w:val="28"/>
          <w:szCs w:val="28"/>
        </w:rPr>
        <w:t>изучить бухгалтерский финансовый учет</w:t>
      </w:r>
      <w:r>
        <w:rPr>
          <w:rFonts w:ascii="Times New Roman" w:eastAsia="Calibri" w:hAnsi="Times New Roman" w:cs="Times New Roman"/>
          <w:sz w:val="28"/>
          <w:szCs w:val="28"/>
        </w:rPr>
        <w:t>;</w:t>
      </w:r>
    </w:p>
    <w:p w:rsidR="00A6333D" w:rsidRPr="00A6333D" w:rsidRDefault="000E0703" w:rsidP="004A08A6">
      <w:pPr>
        <w:widowControl w:val="0"/>
        <w:numPr>
          <w:ilvl w:val="0"/>
          <w:numId w:val="23"/>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sz w:val="28"/>
          <w:szCs w:val="28"/>
        </w:rPr>
        <w:t>рассмотреть управленческий учет</w:t>
      </w:r>
      <w:r>
        <w:rPr>
          <w:rFonts w:ascii="Times New Roman" w:eastAsia="Calibri" w:hAnsi="Times New Roman" w:cs="Times New Roman"/>
          <w:sz w:val="28"/>
          <w:szCs w:val="28"/>
        </w:rPr>
        <w:t>;</w:t>
      </w:r>
    </w:p>
    <w:p w:rsidR="00A6333D" w:rsidRPr="00A6333D" w:rsidRDefault="000E0703" w:rsidP="004A08A6">
      <w:pPr>
        <w:widowControl w:val="0"/>
        <w:numPr>
          <w:ilvl w:val="0"/>
          <w:numId w:val="23"/>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sz w:val="28"/>
          <w:szCs w:val="28"/>
        </w:rPr>
        <w:t>изучить налоговый учет</w:t>
      </w:r>
      <w:r>
        <w:rPr>
          <w:rFonts w:ascii="Times New Roman" w:eastAsia="Calibri" w:hAnsi="Times New Roman" w:cs="Times New Roman"/>
          <w:sz w:val="28"/>
          <w:szCs w:val="28"/>
        </w:rPr>
        <w:t>;</w:t>
      </w:r>
    </w:p>
    <w:p w:rsidR="00A6333D" w:rsidRDefault="000E0703" w:rsidP="004A08A6">
      <w:pPr>
        <w:widowControl w:val="0"/>
        <w:numPr>
          <w:ilvl w:val="0"/>
          <w:numId w:val="23"/>
        </w:numPr>
        <w:tabs>
          <w:tab w:val="left" w:pos="851"/>
          <w:tab w:val="left" w:pos="993"/>
        </w:tabs>
        <w:spacing w:after="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проанализировать имеющие</w:t>
      </w:r>
      <w:r w:rsidRPr="00A6333D">
        <w:rPr>
          <w:rFonts w:ascii="Times New Roman" w:eastAsia="Calibri" w:hAnsi="Times New Roman" w:cs="Times New Roman"/>
          <w:sz w:val="28"/>
          <w:szCs w:val="28"/>
        </w:rPr>
        <w:t>ся на предприятии ф</w:t>
      </w:r>
      <w:r w:rsidRPr="00A6333D">
        <w:rPr>
          <w:rFonts w:ascii="Times New Roman" w:hAnsi="Times New Roman" w:cs="Times New Roman"/>
          <w:sz w:val="28"/>
          <w:szCs w:val="28"/>
        </w:rPr>
        <w:t>ормы бухгалтерской отчетности</w:t>
      </w:r>
      <w:r>
        <w:rPr>
          <w:rFonts w:ascii="Times New Roman" w:eastAsia="Calibri" w:hAnsi="Times New Roman" w:cs="Times New Roman"/>
          <w:sz w:val="28"/>
          <w:szCs w:val="28"/>
        </w:rPr>
        <w:t>;</w:t>
      </w:r>
    </w:p>
    <w:p w:rsidR="000E0703" w:rsidRPr="00A6333D" w:rsidRDefault="000E0703" w:rsidP="002123A1">
      <w:pPr>
        <w:widowControl w:val="0"/>
        <w:numPr>
          <w:ilvl w:val="0"/>
          <w:numId w:val="23"/>
        </w:numPr>
        <w:tabs>
          <w:tab w:val="left" w:pos="851"/>
        </w:tabs>
        <w:spacing w:after="0" w:line="240" w:lineRule="auto"/>
        <w:ind w:left="0" w:firstLine="709"/>
        <w:contextualSpacing/>
        <w:jc w:val="both"/>
        <w:rPr>
          <w:rFonts w:ascii="Times New Roman" w:eastAsia="Calibri" w:hAnsi="Times New Roman" w:cs="Times New Roman"/>
          <w:sz w:val="28"/>
          <w:szCs w:val="28"/>
        </w:rPr>
      </w:pPr>
      <w:r w:rsidRPr="000E0703">
        <w:rPr>
          <w:rFonts w:ascii="Times New Roman" w:hAnsi="Times New Roman" w:cs="Times New Roman"/>
          <w:color w:val="000000"/>
          <w:sz w:val="28"/>
          <w:szCs w:val="28"/>
        </w:rPr>
        <w:t>изучить организацию бухгалтерского дела</w:t>
      </w:r>
      <w:r>
        <w:rPr>
          <w:rFonts w:ascii="Times New Roman" w:hAnsi="Times New Roman" w:cs="Times New Roman"/>
          <w:color w:val="000000"/>
          <w:sz w:val="28"/>
          <w:szCs w:val="28"/>
        </w:rPr>
        <w:t>;</w:t>
      </w:r>
    </w:p>
    <w:p w:rsidR="00A6333D" w:rsidRPr="00A6333D" w:rsidRDefault="000E0703" w:rsidP="002123A1">
      <w:pPr>
        <w:widowControl w:val="0"/>
        <w:numPr>
          <w:ilvl w:val="0"/>
          <w:numId w:val="23"/>
        </w:numPr>
        <w:tabs>
          <w:tab w:val="left" w:pos="851"/>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опи</w:t>
      </w:r>
      <w:r>
        <w:rPr>
          <w:rFonts w:ascii="Times New Roman" w:eastAsia="Calibri" w:hAnsi="Times New Roman" w:cs="Times New Roman"/>
          <w:sz w:val="28"/>
          <w:szCs w:val="28"/>
        </w:rPr>
        <w:t>сать</w:t>
      </w:r>
      <w:r w:rsidRPr="00A6333D">
        <w:rPr>
          <w:rFonts w:ascii="Times New Roman" w:eastAsia="Calibri" w:hAnsi="Times New Roman" w:cs="Times New Roman"/>
          <w:sz w:val="28"/>
          <w:szCs w:val="28"/>
        </w:rPr>
        <w:t xml:space="preserve"> используемые в организации методы контроля</w:t>
      </w:r>
      <w:r>
        <w:rPr>
          <w:rFonts w:ascii="Times New Roman" w:eastAsia="Calibri" w:hAnsi="Times New Roman" w:cs="Times New Roman"/>
          <w:sz w:val="28"/>
          <w:szCs w:val="28"/>
        </w:rPr>
        <w:t>;</w:t>
      </w:r>
      <w:r w:rsidRPr="00A6333D">
        <w:rPr>
          <w:rFonts w:ascii="Times New Roman" w:eastAsia="Calibri" w:hAnsi="Times New Roman" w:cs="Times New Roman"/>
          <w:sz w:val="28"/>
          <w:szCs w:val="28"/>
        </w:rPr>
        <w:t xml:space="preserve"> </w:t>
      </w:r>
    </w:p>
    <w:p w:rsidR="00A6333D" w:rsidRPr="00A6333D" w:rsidRDefault="000E0703" w:rsidP="002123A1">
      <w:pPr>
        <w:widowControl w:val="0"/>
        <w:numPr>
          <w:ilvl w:val="0"/>
          <w:numId w:val="23"/>
        </w:numPr>
        <w:tabs>
          <w:tab w:val="left" w:pos="851"/>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да</w:t>
      </w:r>
      <w:r>
        <w:rPr>
          <w:rFonts w:ascii="Times New Roman" w:eastAsia="Calibri" w:hAnsi="Times New Roman" w:cs="Times New Roman"/>
          <w:sz w:val="28"/>
          <w:szCs w:val="28"/>
        </w:rPr>
        <w:t>ть</w:t>
      </w:r>
      <w:r w:rsidRPr="00A6333D">
        <w:rPr>
          <w:rFonts w:ascii="Times New Roman" w:eastAsia="Calibri" w:hAnsi="Times New Roman" w:cs="Times New Roman"/>
          <w:sz w:val="28"/>
          <w:szCs w:val="28"/>
        </w:rPr>
        <w:t xml:space="preserve"> характеристику используемых форм внутрифирменного контроля</w:t>
      </w:r>
      <w:r>
        <w:rPr>
          <w:rFonts w:ascii="Times New Roman" w:eastAsia="Calibri" w:hAnsi="Times New Roman" w:cs="Times New Roman"/>
          <w:sz w:val="28"/>
          <w:szCs w:val="28"/>
        </w:rPr>
        <w:t>;</w:t>
      </w:r>
      <w:r w:rsidRPr="00A6333D">
        <w:rPr>
          <w:rFonts w:ascii="Times New Roman" w:eastAsia="Calibri" w:hAnsi="Times New Roman" w:cs="Times New Roman"/>
          <w:sz w:val="28"/>
          <w:szCs w:val="28"/>
        </w:rPr>
        <w:t xml:space="preserve"> </w:t>
      </w:r>
    </w:p>
    <w:p w:rsidR="00A6333D" w:rsidRPr="00A6333D" w:rsidRDefault="000E0703" w:rsidP="002123A1">
      <w:pPr>
        <w:widowControl w:val="0"/>
        <w:numPr>
          <w:ilvl w:val="0"/>
          <w:numId w:val="23"/>
        </w:numPr>
        <w:tabs>
          <w:tab w:val="left" w:pos="851"/>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t>ука</w:t>
      </w:r>
      <w:r>
        <w:rPr>
          <w:rFonts w:ascii="Times New Roman" w:eastAsia="Calibri" w:hAnsi="Times New Roman" w:cs="Times New Roman"/>
          <w:sz w:val="28"/>
          <w:szCs w:val="28"/>
        </w:rPr>
        <w:t>зать</w:t>
      </w:r>
      <w:r w:rsidRPr="00A6333D">
        <w:rPr>
          <w:rFonts w:ascii="Times New Roman" w:eastAsia="Calibri" w:hAnsi="Times New Roman" w:cs="Times New Roman"/>
          <w:sz w:val="28"/>
          <w:szCs w:val="28"/>
        </w:rPr>
        <w:t xml:space="preserve">, используются ли информационные </w:t>
      </w:r>
      <w:proofErr w:type="gramStart"/>
      <w:r w:rsidRPr="00A6333D">
        <w:rPr>
          <w:rFonts w:ascii="Times New Roman" w:eastAsia="Calibri" w:hAnsi="Times New Roman" w:cs="Times New Roman"/>
          <w:sz w:val="28"/>
          <w:szCs w:val="28"/>
        </w:rPr>
        <w:t>технологии</w:t>
      </w:r>
      <w:proofErr w:type="gramEnd"/>
      <w:r>
        <w:rPr>
          <w:rFonts w:ascii="Times New Roman" w:eastAsia="Calibri" w:hAnsi="Times New Roman" w:cs="Times New Roman"/>
          <w:sz w:val="28"/>
          <w:szCs w:val="28"/>
        </w:rPr>
        <w:t>;</w:t>
      </w:r>
      <w:r w:rsidRPr="00A6333D">
        <w:rPr>
          <w:rFonts w:ascii="Times New Roman" w:eastAsia="Calibri" w:hAnsi="Times New Roman" w:cs="Times New Roman"/>
          <w:sz w:val="28"/>
          <w:szCs w:val="28"/>
        </w:rPr>
        <w:t xml:space="preserve"> какие программы позволяют осуществлять оперативный учет и контроль.</w:t>
      </w:r>
    </w:p>
    <w:p w:rsidR="00A6333D" w:rsidRDefault="00A6333D" w:rsidP="002123A1">
      <w:pPr>
        <w:widowControl w:val="0"/>
        <w:numPr>
          <w:ilvl w:val="0"/>
          <w:numId w:val="22"/>
        </w:numPr>
        <w:tabs>
          <w:tab w:val="left" w:pos="851"/>
        </w:tabs>
        <w:spacing w:after="0" w:line="240" w:lineRule="auto"/>
        <w:ind w:left="0" w:firstLine="709"/>
        <w:contextualSpacing/>
        <w:jc w:val="both"/>
        <w:rPr>
          <w:rFonts w:ascii="Times New Roman" w:eastAsia="Calibri" w:hAnsi="Times New Roman" w:cs="Times New Roman"/>
          <w:sz w:val="28"/>
          <w:szCs w:val="28"/>
        </w:rPr>
      </w:pPr>
      <w:r w:rsidRPr="00A6333D">
        <w:rPr>
          <w:rFonts w:ascii="Times New Roman" w:eastAsia="Calibri" w:hAnsi="Times New Roman" w:cs="Times New Roman"/>
          <w:sz w:val="28"/>
          <w:szCs w:val="28"/>
        </w:rPr>
        <w:lastRenderedPageBreak/>
        <w:t>Проанализировать деятельность предприятия по направлению исследования выпускной квалификационной работы и разработать рекомендации по ее совершенствованию.</w:t>
      </w:r>
    </w:p>
    <w:p w:rsidR="004A08A6" w:rsidRDefault="004A08A6" w:rsidP="002123A1">
      <w:pPr>
        <w:widowControl w:val="0"/>
        <w:spacing w:after="0" w:line="240" w:lineRule="auto"/>
        <w:ind w:firstLine="709"/>
        <w:jc w:val="both"/>
        <w:outlineLvl w:val="1"/>
        <w:rPr>
          <w:rFonts w:ascii="Times New Roman" w:eastAsia="Times New Roman" w:hAnsi="Times New Roman" w:cs="Times New Roman"/>
          <w:b/>
          <w:sz w:val="28"/>
          <w:szCs w:val="28"/>
          <w:lang w:eastAsia="ru-RU"/>
        </w:rPr>
      </w:pPr>
    </w:p>
    <w:p w:rsidR="00805964" w:rsidRDefault="00805964" w:rsidP="002123A1">
      <w:pPr>
        <w:widowControl w:val="0"/>
        <w:spacing w:after="0" w:line="240" w:lineRule="auto"/>
        <w:ind w:firstLine="709"/>
        <w:jc w:val="both"/>
        <w:outlineLvl w:val="1"/>
        <w:rPr>
          <w:rFonts w:ascii="Times New Roman" w:eastAsia="Times New Roman" w:hAnsi="Times New Roman" w:cs="Times New Roman"/>
          <w:b/>
          <w:sz w:val="28"/>
          <w:szCs w:val="28"/>
          <w:lang w:eastAsia="ru-RU"/>
        </w:rPr>
      </w:pPr>
      <w:bookmarkStart w:id="52" w:name="_Toc17572029"/>
      <w:r w:rsidRPr="001B3BC9">
        <w:rPr>
          <w:rFonts w:ascii="Times New Roman" w:eastAsia="Times New Roman" w:hAnsi="Times New Roman" w:cs="Times New Roman"/>
          <w:b/>
          <w:sz w:val="28"/>
          <w:szCs w:val="28"/>
          <w:lang w:eastAsia="ru-RU"/>
        </w:rPr>
        <w:t>13.4 Методические материалы, определяющие процедуры оценивания знаний, умений, навыков и опыта деятельности, характеризующих этапы формирования компетенций</w:t>
      </w:r>
      <w:bookmarkEnd w:id="51"/>
      <w:bookmarkEnd w:id="52"/>
    </w:p>
    <w:p w:rsidR="002123A1" w:rsidRPr="001B3BC9" w:rsidRDefault="002123A1" w:rsidP="002123A1">
      <w:pPr>
        <w:widowControl w:val="0"/>
        <w:spacing w:after="0" w:line="240" w:lineRule="auto"/>
        <w:ind w:firstLine="709"/>
        <w:jc w:val="both"/>
        <w:outlineLvl w:val="1"/>
        <w:rPr>
          <w:rFonts w:ascii="Times New Roman" w:eastAsia="Times New Roman" w:hAnsi="Times New Roman" w:cs="Times New Roman"/>
          <w:b/>
          <w:sz w:val="28"/>
          <w:szCs w:val="28"/>
          <w:lang w:eastAsia="ru-RU"/>
        </w:rPr>
      </w:pPr>
    </w:p>
    <w:p w:rsidR="002123A1"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На предприятии (организации) практикой руководит один из специалистов бухгалтерии, на кафедре – назначенный преподаватель. Руководители обеспечивают выполнение программы практики, осуществляют помощь и контроль. До выхода на практику студенты должны получить на кафедре дневники, пройти инструктаж о порядке прохождения практики и правилах написания и защиты отчета.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Во время прохождения практики студент обязан: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1. Соблюдать режим, принятый в организации, где проводится практика;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2. Выполнять работу, предусмотренную программой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3. Оказывать помощь (посильную) работникам по месту прохождения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4. Ежедневно заполнять дневник практики;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5. Заполнять приложенные к отчету бланки первичных документов с использованием информации за предшествующий год. </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По окончании практики:</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 − составить письменный отчёт;</w:t>
      </w:r>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proofErr w:type="gramStart"/>
      <w:r w:rsidRPr="001B3BC9">
        <w:rPr>
          <w:rFonts w:ascii="Times New Roman" w:eastAsia="Times New Roman" w:hAnsi="Times New Roman" w:cs="Times New Roman"/>
          <w:bCs/>
          <w:sz w:val="28"/>
          <w:szCs w:val="28"/>
          <w:lang w:eastAsia="ru-RU"/>
        </w:rPr>
        <w:t xml:space="preserve">− заполнить дневник практики, где обязательно должны быть отметки (даты, подпись, печати) о прибытии (убытии) студента; </w:t>
      </w:r>
      <w:proofErr w:type="gramEnd"/>
    </w:p>
    <w:p w:rsidR="00805964"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 получить письменную характеристику в дневнике от руководителя по месту прохождения практики, подписанную и заверенную печатью (Приложение </w:t>
      </w:r>
      <w:r w:rsidR="00254239" w:rsidRPr="001B3BC9">
        <w:rPr>
          <w:rFonts w:ascii="Times New Roman" w:eastAsia="Times New Roman" w:hAnsi="Times New Roman" w:cs="Times New Roman"/>
          <w:bCs/>
          <w:sz w:val="28"/>
          <w:szCs w:val="28"/>
          <w:lang w:eastAsia="ru-RU"/>
        </w:rPr>
        <w:t>В</w:t>
      </w:r>
      <w:r w:rsidRPr="001B3BC9">
        <w:rPr>
          <w:rFonts w:ascii="Times New Roman" w:eastAsia="Times New Roman" w:hAnsi="Times New Roman" w:cs="Times New Roman"/>
          <w:bCs/>
          <w:sz w:val="28"/>
          <w:szCs w:val="28"/>
          <w:lang w:eastAsia="ru-RU"/>
        </w:rPr>
        <w:t xml:space="preserve">). </w:t>
      </w:r>
    </w:p>
    <w:p w:rsidR="00254239" w:rsidRPr="001B3BC9" w:rsidRDefault="00805964" w:rsidP="002123A1">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 xml:space="preserve">Защита отчетов по практике осуществляется в соответствии с графиком, установленным кафедрой. </w:t>
      </w:r>
    </w:p>
    <w:p w:rsidR="00805964" w:rsidRPr="001B3BC9" w:rsidRDefault="00805964" w:rsidP="004A08A6">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r w:rsidRPr="001B3BC9">
        <w:rPr>
          <w:rFonts w:ascii="Times New Roman" w:eastAsia="Times New Roman" w:hAnsi="Times New Roman" w:cs="Times New Roman"/>
          <w:bCs/>
          <w:sz w:val="28"/>
          <w:szCs w:val="28"/>
          <w:lang w:eastAsia="ru-RU"/>
        </w:rPr>
        <w:t>Отчет по практике составляется непосредственно в организации. К оформлению отчета студент должен приступить после общего ознакомления с организацией. В отчете излагаются все вопросы, предусмотренные программой практики. Все документы (характеристика, дневник, отчёт), утвержденные руководителем практики от организации и заверенные печатью, студент сдаёт на кафедру в установленные сроки.</w:t>
      </w:r>
    </w:p>
    <w:p w:rsidR="00254239" w:rsidRDefault="00254239" w:rsidP="004A08A6">
      <w:pPr>
        <w:widowControl w:val="0"/>
        <w:tabs>
          <w:tab w:val="left" w:pos="1080"/>
          <w:tab w:val="left" w:pos="1134"/>
        </w:tabs>
        <w:spacing w:after="0" w:line="240" w:lineRule="auto"/>
        <w:ind w:firstLine="709"/>
        <w:jc w:val="both"/>
        <w:rPr>
          <w:rFonts w:ascii="Times New Roman" w:eastAsia="Times New Roman" w:hAnsi="Times New Roman" w:cs="Times New Roman"/>
          <w:bCs/>
          <w:sz w:val="28"/>
          <w:szCs w:val="28"/>
          <w:lang w:eastAsia="ru-RU"/>
        </w:rPr>
      </w:pPr>
    </w:p>
    <w:p w:rsidR="002123A1" w:rsidRPr="002123A1" w:rsidRDefault="002123A1" w:rsidP="004A08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23A1">
        <w:rPr>
          <w:rFonts w:ascii="Times New Roman" w:eastAsia="Times New Roman" w:hAnsi="Times New Roman" w:cs="Times New Roman"/>
          <w:b/>
          <w:bCs/>
          <w:sz w:val="28"/>
          <w:szCs w:val="28"/>
          <w:lang w:eastAsia="ru-RU"/>
        </w:rPr>
        <w:t>Учебно-методическое обеспечение самостоятельной работы студентов на преддипломной практике</w:t>
      </w:r>
    </w:p>
    <w:p w:rsidR="002123A1" w:rsidRPr="002123A1" w:rsidRDefault="002123A1" w:rsidP="004A08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23A1">
        <w:rPr>
          <w:rFonts w:ascii="Times New Roman" w:eastAsia="Times New Roman" w:hAnsi="Times New Roman" w:cs="Times New Roman"/>
          <w:sz w:val="28"/>
          <w:szCs w:val="28"/>
          <w:lang w:eastAsia="ru-RU"/>
        </w:rPr>
        <w:t>Производственная практика</w:t>
      </w:r>
      <w:r w:rsidR="004A08A6">
        <w:rPr>
          <w:rFonts w:ascii="Times New Roman" w:eastAsia="Times New Roman" w:hAnsi="Times New Roman" w:cs="Times New Roman"/>
          <w:sz w:val="28"/>
          <w:szCs w:val="28"/>
          <w:lang w:eastAsia="ru-RU"/>
        </w:rPr>
        <w:t>:</w:t>
      </w:r>
      <w:r w:rsidRPr="002123A1">
        <w:rPr>
          <w:rFonts w:ascii="Times New Roman" w:eastAsia="Times New Roman" w:hAnsi="Times New Roman" w:cs="Times New Roman"/>
          <w:sz w:val="28"/>
          <w:szCs w:val="28"/>
          <w:lang w:eastAsia="ru-RU"/>
        </w:rPr>
        <w:t xml:space="preserve"> преддипломная практика осуществляется в соответствии с задачами профессиональной деятельности специалиста в области </w:t>
      </w:r>
      <w:r>
        <w:rPr>
          <w:rFonts w:ascii="Times New Roman" w:eastAsia="Times New Roman" w:hAnsi="Times New Roman" w:cs="Times New Roman"/>
          <w:sz w:val="28"/>
          <w:szCs w:val="28"/>
          <w:lang w:eastAsia="ru-RU"/>
        </w:rPr>
        <w:t>бухгалтерского учета, анализа и аудита</w:t>
      </w:r>
      <w:r w:rsidRPr="002123A1">
        <w:rPr>
          <w:rFonts w:ascii="Times New Roman" w:eastAsia="Times New Roman" w:hAnsi="Times New Roman" w:cs="Times New Roman"/>
          <w:sz w:val="28"/>
          <w:szCs w:val="28"/>
          <w:lang w:eastAsia="ru-RU"/>
        </w:rPr>
        <w:t xml:space="preserve">. </w:t>
      </w:r>
    </w:p>
    <w:p w:rsidR="002123A1" w:rsidRPr="002123A1" w:rsidRDefault="002123A1" w:rsidP="004A08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23A1">
        <w:rPr>
          <w:rFonts w:ascii="Times New Roman" w:eastAsia="Times New Roman" w:hAnsi="Times New Roman" w:cs="Times New Roman"/>
          <w:sz w:val="28"/>
          <w:szCs w:val="28"/>
          <w:lang w:eastAsia="ru-RU"/>
        </w:rPr>
        <w:t xml:space="preserve">Студент для написания отчета по практике должен использовать специализированную литературу, инструкции, статьи из периодических изданий и т.п. Выходные данные о них необходимо приводить в соответствии с </w:t>
      </w:r>
      <w:r w:rsidRPr="002123A1">
        <w:rPr>
          <w:rFonts w:ascii="Times New Roman" w:eastAsia="Times New Roman" w:hAnsi="Times New Roman" w:cs="Times New Roman"/>
          <w:sz w:val="28"/>
          <w:szCs w:val="28"/>
          <w:lang w:eastAsia="ru-RU"/>
        </w:rPr>
        <w:lastRenderedPageBreak/>
        <w:t xml:space="preserve">требованиями, предъявляемыми к описанию произведений печати в библиографических и информационных изданиях. </w:t>
      </w:r>
    </w:p>
    <w:p w:rsidR="002123A1" w:rsidRPr="002123A1" w:rsidRDefault="002123A1" w:rsidP="004A08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23A1">
        <w:rPr>
          <w:rFonts w:ascii="Times New Roman" w:eastAsia="Times New Roman" w:hAnsi="Times New Roman" w:cs="Times New Roman"/>
          <w:sz w:val="28"/>
          <w:szCs w:val="28"/>
          <w:lang w:eastAsia="ru-RU"/>
        </w:rPr>
        <w:t xml:space="preserve">Конкретные вопросы по преддипломной практике определяются индивидуальным заданием, разрабатываемым на основе настоящей программы практики с учетом особенностей базы практики и выбранной темы выпускной квалификационной работы. </w:t>
      </w:r>
    </w:p>
    <w:p w:rsidR="002123A1" w:rsidRPr="002123A1" w:rsidRDefault="002123A1" w:rsidP="004A08A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23A1">
        <w:rPr>
          <w:rFonts w:ascii="Times New Roman" w:eastAsia="Times New Roman" w:hAnsi="Times New Roman" w:cs="Times New Roman"/>
          <w:sz w:val="28"/>
          <w:szCs w:val="28"/>
          <w:lang w:eastAsia="ru-RU"/>
        </w:rPr>
        <w:t>В ходе производственной практики</w:t>
      </w:r>
      <w:proofErr w:type="gramStart"/>
      <w:r>
        <w:rPr>
          <w:rFonts w:ascii="Times New Roman" w:eastAsia="Times New Roman" w:hAnsi="Times New Roman" w:cs="Times New Roman"/>
          <w:sz w:val="28"/>
          <w:szCs w:val="28"/>
          <w:lang w:eastAsia="ru-RU"/>
        </w:rPr>
        <w:t>.</w:t>
      </w:r>
      <w:proofErr w:type="gramEnd"/>
      <w:r w:rsidRPr="002123A1">
        <w:rPr>
          <w:rFonts w:ascii="Times New Roman" w:eastAsia="Times New Roman" w:hAnsi="Times New Roman" w:cs="Times New Roman"/>
          <w:sz w:val="28"/>
          <w:szCs w:val="28"/>
          <w:lang w:eastAsia="ru-RU"/>
        </w:rPr>
        <w:t xml:space="preserve"> </w:t>
      </w:r>
      <w:proofErr w:type="gramStart"/>
      <w:r w:rsidRPr="002123A1">
        <w:rPr>
          <w:rFonts w:ascii="Times New Roman" w:eastAsia="Times New Roman" w:hAnsi="Times New Roman" w:cs="Times New Roman"/>
          <w:sz w:val="28"/>
          <w:szCs w:val="28"/>
          <w:lang w:eastAsia="ru-RU"/>
        </w:rPr>
        <w:t>п</w:t>
      </w:r>
      <w:proofErr w:type="gramEnd"/>
      <w:r w:rsidRPr="002123A1">
        <w:rPr>
          <w:rFonts w:ascii="Times New Roman" w:eastAsia="Times New Roman" w:hAnsi="Times New Roman" w:cs="Times New Roman"/>
          <w:sz w:val="28"/>
          <w:szCs w:val="28"/>
          <w:lang w:eastAsia="ru-RU"/>
        </w:rPr>
        <w:t>реддипломной практики необходимо собрать информацию, провести ее анализ и представить в отчете в соответствии разделами, обозначенными в п.6 данной программы.</w:t>
      </w:r>
    </w:p>
    <w:p w:rsidR="002123A1" w:rsidRPr="002123A1" w:rsidRDefault="002123A1" w:rsidP="004A08A6">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4A08A6" w:rsidRPr="004442C1" w:rsidRDefault="004A08A6" w:rsidP="00ED21D0">
      <w:pPr>
        <w:pStyle w:val="a7"/>
        <w:tabs>
          <w:tab w:val="left" w:pos="851"/>
        </w:tabs>
        <w:spacing w:after="0" w:line="240" w:lineRule="auto"/>
        <w:ind w:left="0" w:firstLine="709"/>
        <w:jc w:val="both"/>
        <w:outlineLvl w:val="0"/>
        <w:rPr>
          <w:rFonts w:ascii="Times New Roman" w:hAnsi="Times New Roman" w:cs="Times New Roman"/>
          <w:b/>
          <w:sz w:val="28"/>
          <w:szCs w:val="28"/>
        </w:rPr>
      </w:pPr>
      <w:bookmarkStart w:id="53" w:name="_Toc17572030"/>
      <w:r>
        <w:rPr>
          <w:rFonts w:ascii="Times New Roman" w:hAnsi="Times New Roman" w:cs="Times New Roman"/>
          <w:b/>
          <w:sz w:val="28"/>
          <w:szCs w:val="28"/>
        </w:rPr>
        <w:t xml:space="preserve">14. </w:t>
      </w:r>
      <w:r w:rsidRPr="004442C1">
        <w:rPr>
          <w:rFonts w:ascii="Times New Roman" w:hAnsi="Times New Roman" w:cs="Times New Roman"/>
          <w:b/>
          <w:sz w:val="28"/>
          <w:szCs w:val="28"/>
        </w:rPr>
        <w:t xml:space="preserve">Критерии оценки результатов </w:t>
      </w:r>
      <w:r w:rsidRPr="007E3DC8">
        <w:rPr>
          <w:rFonts w:ascii="Times New Roman" w:hAnsi="Times New Roman" w:cs="Times New Roman"/>
          <w:b/>
          <w:sz w:val="28"/>
          <w:szCs w:val="28"/>
        </w:rPr>
        <w:t xml:space="preserve">(производственной) преддипломной </w:t>
      </w:r>
      <w:r w:rsidRPr="004442C1">
        <w:rPr>
          <w:rFonts w:ascii="Times New Roman" w:hAnsi="Times New Roman" w:cs="Times New Roman"/>
          <w:b/>
          <w:sz w:val="28"/>
          <w:szCs w:val="28"/>
        </w:rPr>
        <w:t>практики</w:t>
      </w:r>
      <w:bookmarkEnd w:id="53"/>
      <w:r w:rsidRPr="004442C1">
        <w:rPr>
          <w:rFonts w:ascii="Times New Roman" w:hAnsi="Times New Roman" w:cs="Times New Roman"/>
          <w:b/>
          <w:sz w:val="28"/>
          <w:szCs w:val="28"/>
        </w:rPr>
        <w:t xml:space="preserve"> </w:t>
      </w:r>
    </w:p>
    <w:p w:rsidR="004A08A6" w:rsidRPr="004442C1" w:rsidRDefault="004A08A6" w:rsidP="004A08A6">
      <w:pPr>
        <w:pStyle w:val="a7"/>
        <w:tabs>
          <w:tab w:val="left" w:pos="851"/>
        </w:tabs>
        <w:spacing w:after="0" w:line="240" w:lineRule="auto"/>
        <w:ind w:left="0" w:firstLine="709"/>
        <w:jc w:val="both"/>
        <w:rPr>
          <w:rFonts w:ascii="Times New Roman" w:hAnsi="Times New Roman" w:cs="Times New Roman"/>
          <w:sz w:val="28"/>
          <w:szCs w:val="28"/>
        </w:rPr>
      </w:pPr>
      <w:r w:rsidRPr="004442C1">
        <w:rPr>
          <w:rFonts w:ascii="Times New Roman" w:hAnsi="Times New Roman" w:cs="Times New Roman"/>
          <w:sz w:val="28"/>
          <w:szCs w:val="28"/>
        </w:rPr>
        <w:t xml:space="preserve">Итоговой формой контроля знаний, умений и навыков является дифференцированный зачет. </w:t>
      </w:r>
    </w:p>
    <w:p w:rsidR="004A08A6" w:rsidRPr="004442C1" w:rsidRDefault="004A08A6" w:rsidP="004A08A6">
      <w:pPr>
        <w:pStyle w:val="a7"/>
        <w:tabs>
          <w:tab w:val="left" w:pos="851"/>
        </w:tabs>
        <w:spacing w:after="0" w:line="240" w:lineRule="auto"/>
        <w:ind w:left="0" w:firstLine="709"/>
        <w:jc w:val="both"/>
        <w:rPr>
          <w:rFonts w:ascii="Times New Roman" w:hAnsi="Times New Roman" w:cs="Times New Roman"/>
          <w:sz w:val="28"/>
          <w:szCs w:val="28"/>
        </w:rPr>
      </w:pPr>
      <w:r w:rsidRPr="004442C1">
        <w:rPr>
          <w:rFonts w:ascii="Times New Roman" w:hAnsi="Times New Roman" w:cs="Times New Roman"/>
          <w:sz w:val="28"/>
          <w:szCs w:val="28"/>
        </w:rPr>
        <w:t xml:space="preserve">Оценка результатов преддипломной практики проводится по следующим критериям: </w:t>
      </w:r>
    </w:p>
    <w:p w:rsidR="004A08A6" w:rsidRPr="004442C1" w:rsidRDefault="004A08A6" w:rsidP="004A08A6">
      <w:pPr>
        <w:pStyle w:val="a7"/>
        <w:tabs>
          <w:tab w:val="left" w:pos="851"/>
        </w:tabs>
        <w:spacing w:after="0" w:line="240" w:lineRule="auto"/>
        <w:ind w:left="0" w:firstLine="709"/>
        <w:jc w:val="both"/>
        <w:rPr>
          <w:rFonts w:ascii="Times New Roman" w:hAnsi="Times New Roman" w:cs="Times New Roman"/>
          <w:sz w:val="28"/>
          <w:szCs w:val="28"/>
        </w:rPr>
      </w:pPr>
      <w:r w:rsidRPr="004442C1">
        <w:rPr>
          <w:rFonts w:ascii="Times New Roman" w:hAnsi="Times New Roman" w:cs="Times New Roman"/>
          <w:sz w:val="28"/>
          <w:szCs w:val="28"/>
        </w:rPr>
        <w:t xml:space="preserve">Оценка «отлично» выставляется, если студент демонстрирует практические навыки анализа (оценки) направлений деятельности организации, умеет выявить причины изменений и их последствия, </w:t>
      </w:r>
      <w:proofErr w:type="gramStart"/>
      <w:r w:rsidRPr="004442C1">
        <w:rPr>
          <w:rFonts w:ascii="Times New Roman" w:hAnsi="Times New Roman" w:cs="Times New Roman"/>
          <w:sz w:val="28"/>
          <w:szCs w:val="28"/>
        </w:rPr>
        <w:t>верно</w:t>
      </w:r>
      <w:proofErr w:type="gramEnd"/>
      <w:r w:rsidRPr="004442C1">
        <w:rPr>
          <w:rFonts w:ascii="Times New Roman" w:hAnsi="Times New Roman" w:cs="Times New Roman"/>
          <w:sz w:val="28"/>
          <w:szCs w:val="28"/>
        </w:rPr>
        <w:t xml:space="preserve"> формулирует выводы и рекомендации по дальнейшему повышению эффективности деятельности или преодолению выявленных негативных тенденций, объясняет механизмы приведения таких рекомендаций в действие; студент представил отчет по преддипломной практике. </w:t>
      </w:r>
    </w:p>
    <w:p w:rsidR="004A08A6" w:rsidRPr="004442C1" w:rsidRDefault="004A08A6" w:rsidP="004A08A6">
      <w:pPr>
        <w:pStyle w:val="a7"/>
        <w:tabs>
          <w:tab w:val="left" w:pos="851"/>
        </w:tabs>
        <w:spacing w:after="0" w:line="240" w:lineRule="auto"/>
        <w:ind w:left="0" w:firstLine="709"/>
        <w:jc w:val="both"/>
        <w:rPr>
          <w:rFonts w:ascii="Times New Roman" w:hAnsi="Times New Roman" w:cs="Times New Roman"/>
          <w:sz w:val="28"/>
          <w:szCs w:val="28"/>
        </w:rPr>
      </w:pPr>
      <w:r w:rsidRPr="004442C1">
        <w:rPr>
          <w:rFonts w:ascii="Times New Roman" w:hAnsi="Times New Roman" w:cs="Times New Roman"/>
          <w:sz w:val="28"/>
          <w:szCs w:val="28"/>
        </w:rPr>
        <w:t xml:space="preserve">Оценка «хорошо» выставляется, если студент демонстрирует практические навыки анализа (оценки) направлений деятельности организации, умеет выявить причины изменений и их последствия, </w:t>
      </w:r>
      <w:proofErr w:type="gramStart"/>
      <w:r w:rsidRPr="004442C1">
        <w:rPr>
          <w:rFonts w:ascii="Times New Roman" w:hAnsi="Times New Roman" w:cs="Times New Roman"/>
          <w:sz w:val="28"/>
          <w:szCs w:val="28"/>
        </w:rPr>
        <w:t>верно</w:t>
      </w:r>
      <w:proofErr w:type="gramEnd"/>
      <w:r w:rsidRPr="004442C1">
        <w:rPr>
          <w:rFonts w:ascii="Times New Roman" w:hAnsi="Times New Roman" w:cs="Times New Roman"/>
          <w:sz w:val="28"/>
          <w:szCs w:val="28"/>
        </w:rPr>
        <w:t xml:space="preserve"> формулирует выводы и рекомендации по дальнейшему повышению эффективности деятельности или преодолению выявленных негативных тенденций, однако не объясняет механизмы приведения таких рекомендаций в действие; студент представил отчет по преддипломной практике.</w:t>
      </w:r>
    </w:p>
    <w:p w:rsidR="004A08A6" w:rsidRPr="004442C1" w:rsidRDefault="004A08A6" w:rsidP="004A08A6">
      <w:pPr>
        <w:pStyle w:val="a7"/>
        <w:tabs>
          <w:tab w:val="left" w:pos="851"/>
        </w:tabs>
        <w:spacing w:after="0" w:line="240" w:lineRule="auto"/>
        <w:ind w:left="0" w:firstLine="709"/>
        <w:jc w:val="both"/>
        <w:rPr>
          <w:rFonts w:ascii="Times New Roman" w:hAnsi="Times New Roman" w:cs="Times New Roman"/>
          <w:sz w:val="28"/>
          <w:szCs w:val="28"/>
        </w:rPr>
      </w:pPr>
      <w:proofErr w:type="gramStart"/>
      <w:r w:rsidRPr="004442C1">
        <w:rPr>
          <w:rFonts w:ascii="Times New Roman" w:hAnsi="Times New Roman" w:cs="Times New Roman"/>
          <w:sz w:val="28"/>
          <w:szCs w:val="28"/>
        </w:rPr>
        <w:t>Оценка «удовлетворительно» выставляется, если студент демонстрирует практические навыки анализа (оценки) направлений деятельности организации, умеет выявить причины изменений и их последствия, однако недостаточно обоснованно формулирует выводы и рекомендации по дальнейшему повышению эффективности деятельности или преодолению выявленных негативных тенденций, не объясняет механизмы приведения таких рекомендаций в действие; студент представил отчет по преддипломной практике.</w:t>
      </w:r>
      <w:proofErr w:type="gramEnd"/>
    </w:p>
    <w:p w:rsidR="004A08A6" w:rsidRDefault="004A08A6" w:rsidP="001A7F2C">
      <w:pPr>
        <w:widowControl w:val="0"/>
        <w:tabs>
          <w:tab w:val="left" w:pos="3440"/>
        </w:tabs>
        <w:spacing w:after="0" w:line="240" w:lineRule="auto"/>
        <w:ind w:firstLine="709"/>
        <w:jc w:val="both"/>
        <w:rPr>
          <w:rFonts w:ascii="Times New Roman" w:eastAsia="Times New Roman" w:hAnsi="Times New Roman" w:cs="Times New Roman"/>
          <w:b/>
          <w:sz w:val="28"/>
          <w:szCs w:val="28"/>
          <w:lang w:eastAsia="ru-RU"/>
        </w:rPr>
      </w:pPr>
      <w:proofErr w:type="gramStart"/>
      <w:r w:rsidRPr="004442C1">
        <w:rPr>
          <w:rFonts w:ascii="Times New Roman" w:hAnsi="Times New Roman" w:cs="Times New Roman"/>
          <w:sz w:val="28"/>
          <w:szCs w:val="28"/>
        </w:rPr>
        <w:t>Оценка «неудовлетворительно» выставляется, если студент демонстрирует практические навыки анализа (оценки) направлений деятельности организации, однако не умеет выявить причины изменений и их последствия, не формулирует выводы и рекомендации по дальнейшему повышению эффективности деятельности или преодолению выявленных негативных тенденций, не объясняет механизмы приведения таких рекомендаций в действие; студент представил небрежно оформленный отчет по преддипломной практике.</w:t>
      </w:r>
      <w:bookmarkStart w:id="54" w:name="_Toc464134434"/>
      <w:r>
        <w:rPr>
          <w:rFonts w:ascii="Times New Roman" w:eastAsia="Times New Roman" w:hAnsi="Times New Roman" w:cs="Times New Roman"/>
          <w:b/>
          <w:sz w:val="28"/>
          <w:szCs w:val="28"/>
          <w:lang w:eastAsia="ru-RU"/>
        </w:rPr>
        <w:br w:type="page"/>
      </w:r>
      <w:proofErr w:type="gramEnd"/>
    </w:p>
    <w:p w:rsidR="00805964" w:rsidRPr="001B3BC9" w:rsidRDefault="00805964" w:rsidP="002123A1">
      <w:pPr>
        <w:widowControl w:val="0"/>
        <w:spacing w:after="0" w:line="240" w:lineRule="auto"/>
        <w:jc w:val="center"/>
        <w:outlineLvl w:val="0"/>
        <w:rPr>
          <w:rFonts w:ascii="Times New Roman" w:eastAsia="Times New Roman" w:hAnsi="Times New Roman" w:cs="Times New Roman"/>
          <w:b/>
          <w:sz w:val="28"/>
          <w:szCs w:val="28"/>
          <w:lang w:eastAsia="ru-RU"/>
        </w:rPr>
      </w:pPr>
      <w:bookmarkStart w:id="55" w:name="_Toc17572031"/>
      <w:r w:rsidRPr="001B3BC9">
        <w:rPr>
          <w:rFonts w:ascii="Times New Roman" w:eastAsia="Times New Roman" w:hAnsi="Times New Roman" w:cs="Times New Roman"/>
          <w:b/>
          <w:sz w:val="28"/>
          <w:szCs w:val="28"/>
          <w:lang w:eastAsia="ru-RU"/>
        </w:rPr>
        <w:lastRenderedPageBreak/>
        <w:t>ПРИЛОЖЕНИЕ А</w:t>
      </w:r>
      <w:bookmarkEnd w:id="54"/>
      <w:bookmarkEnd w:id="55"/>
    </w:p>
    <w:p w:rsidR="00B91C8F" w:rsidRPr="001B3BC9" w:rsidRDefault="00B91C8F" w:rsidP="002123A1">
      <w:pPr>
        <w:widowControl w:val="0"/>
        <w:spacing w:after="0" w:line="240" w:lineRule="auto"/>
        <w:jc w:val="center"/>
        <w:outlineLvl w:val="0"/>
        <w:rPr>
          <w:rFonts w:ascii="Times New Roman" w:eastAsia="Times New Roman" w:hAnsi="Times New Roman" w:cs="Times New Roman"/>
          <w:b/>
          <w:sz w:val="28"/>
          <w:szCs w:val="28"/>
          <w:lang w:eastAsia="ru-RU"/>
        </w:rPr>
      </w:pPr>
    </w:p>
    <w:p w:rsidR="00B91C8F" w:rsidRPr="001B3BC9" w:rsidRDefault="00B91C8F" w:rsidP="002123A1">
      <w:pPr>
        <w:widowControl w:val="0"/>
        <w:spacing w:after="0" w:line="240" w:lineRule="auto"/>
        <w:jc w:val="center"/>
        <w:rPr>
          <w:rFonts w:ascii="Times New Roman" w:eastAsia="Calibri" w:hAnsi="Times New Roman" w:cs="Times New Roman"/>
          <w:bCs/>
          <w:sz w:val="28"/>
          <w:szCs w:val="28"/>
          <w:lang w:eastAsia="ru-RU"/>
        </w:rPr>
      </w:pPr>
      <w:r w:rsidRPr="001B3BC9">
        <w:rPr>
          <w:rFonts w:ascii="Times New Roman" w:eastAsia="Calibri" w:hAnsi="Times New Roman" w:cs="Times New Roman"/>
          <w:bCs/>
          <w:sz w:val="28"/>
          <w:szCs w:val="28"/>
          <w:lang w:eastAsia="ru-RU"/>
        </w:rPr>
        <w:t>АВТОНОМНАЯ НЕКОММЕРЧЕСКАЯ ОБРАЗОВАТЕЛЬНАЯ</w:t>
      </w:r>
    </w:p>
    <w:p w:rsidR="00B91C8F" w:rsidRPr="001B3BC9" w:rsidRDefault="00B91C8F" w:rsidP="002123A1">
      <w:pPr>
        <w:widowControl w:val="0"/>
        <w:spacing w:after="0" w:line="240" w:lineRule="auto"/>
        <w:jc w:val="center"/>
        <w:rPr>
          <w:rFonts w:ascii="Times New Roman" w:eastAsia="Calibri" w:hAnsi="Times New Roman" w:cs="Times New Roman"/>
          <w:bCs/>
          <w:sz w:val="28"/>
          <w:szCs w:val="28"/>
          <w:lang w:eastAsia="ru-RU"/>
        </w:rPr>
      </w:pPr>
      <w:r w:rsidRPr="001B3BC9">
        <w:rPr>
          <w:rFonts w:ascii="Times New Roman" w:eastAsia="Calibri" w:hAnsi="Times New Roman" w:cs="Times New Roman"/>
          <w:bCs/>
          <w:sz w:val="28"/>
          <w:szCs w:val="28"/>
          <w:lang w:eastAsia="ru-RU"/>
        </w:rPr>
        <w:t xml:space="preserve">ОРГАНИЗАЦИЯ ВЫСШЕГО ОБРАЗОВАНИЯ </w:t>
      </w:r>
    </w:p>
    <w:p w:rsidR="00B91C8F" w:rsidRPr="001B3BC9" w:rsidRDefault="00B91C8F" w:rsidP="002123A1">
      <w:pPr>
        <w:widowControl w:val="0"/>
        <w:spacing w:after="0" w:line="240" w:lineRule="auto"/>
        <w:jc w:val="center"/>
        <w:rPr>
          <w:rFonts w:ascii="Times New Roman" w:eastAsia="Calibri" w:hAnsi="Times New Roman" w:cs="Times New Roman"/>
          <w:bCs/>
          <w:sz w:val="28"/>
          <w:szCs w:val="28"/>
          <w:lang w:eastAsia="ru-RU"/>
        </w:rPr>
      </w:pPr>
      <w:r w:rsidRPr="001B3BC9">
        <w:rPr>
          <w:rFonts w:ascii="Times New Roman" w:eastAsia="Calibri" w:hAnsi="Times New Roman" w:cs="Times New Roman"/>
          <w:bCs/>
          <w:sz w:val="28"/>
          <w:szCs w:val="28"/>
          <w:lang w:eastAsia="ru-RU"/>
        </w:rPr>
        <w:t xml:space="preserve">ЦЕНТРОСОЮЗА РОССИЙСКОЙ ФЕДЕРАЦИИ </w:t>
      </w:r>
    </w:p>
    <w:p w:rsidR="00B91C8F" w:rsidRPr="001B3BC9" w:rsidRDefault="00B91C8F" w:rsidP="002123A1">
      <w:pPr>
        <w:widowControl w:val="0"/>
        <w:spacing w:after="0" w:line="240" w:lineRule="auto"/>
        <w:jc w:val="center"/>
        <w:rPr>
          <w:rFonts w:ascii="Times New Roman" w:eastAsia="Calibri" w:hAnsi="Times New Roman" w:cs="Times New Roman"/>
          <w:bCs/>
          <w:sz w:val="28"/>
          <w:szCs w:val="28"/>
          <w:lang w:eastAsia="ru-RU"/>
        </w:rPr>
      </w:pPr>
      <w:r w:rsidRPr="001B3BC9">
        <w:rPr>
          <w:rFonts w:ascii="Times New Roman" w:eastAsia="Calibri" w:hAnsi="Times New Roman" w:cs="Times New Roman"/>
          <w:bCs/>
          <w:sz w:val="28"/>
          <w:szCs w:val="28"/>
          <w:lang w:eastAsia="ru-RU"/>
        </w:rPr>
        <w:t>«РОССИЙСКИЙ УНИВЕРСИТЕТ КООПЕРАЦИИ»</w:t>
      </w:r>
    </w:p>
    <w:p w:rsidR="00B91C8F" w:rsidRPr="001B3BC9" w:rsidRDefault="00B91C8F" w:rsidP="002123A1">
      <w:pPr>
        <w:widowControl w:val="0"/>
        <w:pBdr>
          <w:bottom w:val="single" w:sz="12" w:space="1" w:color="auto"/>
        </w:pBdr>
        <w:tabs>
          <w:tab w:val="left" w:pos="7200"/>
        </w:tabs>
        <w:spacing w:after="0" w:line="240" w:lineRule="auto"/>
        <w:ind w:left="-993" w:right="-358" w:firstLine="709"/>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КАЗАНСКИЙ КООПЕРАТИВНЫЙ ИНСТИТУТ (ФИЛИАЛ)</w:t>
      </w:r>
    </w:p>
    <w:p w:rsidR="00B91C8F" w:rsidRPr="001B3BC9" w:rsidRDefault="00B91C8F" w:rsidP="002123A1">
      <w:pPr>
        <w:widowControl w:val="0"/>
        <w:spacing w:after="0" w:line="240" w:lineRule="auto"/>
        <w:ind w:firstLine="567"/>
        <w:jc w:val="both"/>
        <w:rPr>
          <w:rFonts w:ascii="Times New Roman" w:eastAsia="Calibri" w:hAnsi="Times New Roman" w:cs="Times New Roman"/>
          <w:b/>
          <w:bCs/>
          <w:sz w:val="28"/>
          <w:szCs w:val="28"/>
          <w:lang w:eastAsia="ru-RU"/>
        </w:rPr>
      </w:pPr>
    </w:p>
    <w:p w:rsidR="00B91C8F" w:rsidRPr="001B3BC9" w:rsidRDefault="00B91C8F" w:rsidP="002123A1">
      <w:pPr>
        <w:widowControl w:val="0"/>
        <w:spacing w:after="0" w:line="240" w:lineRule="auto"/>
        <w:ind w:firstLine="567"/>
        <w:jc w:val="both"/>
        <w:rPr>
          <w:rFonts w:ascii="Times New Roman" w:eastAsia="Calibri" w:hAnsi="Times New Roman" w:cs="Times New Roman"/>
          <w:b/>
          <w:bCs/>
          <w:sz w:val="28"/>
          <w:szCs w:val="28"/>
          <w:lang w:eastAsia="ru-RU"/>
        </w:rPr>
      </w:pPr>
      <w:r w:rsidRPr="001B3BC9">
        <w:rPr>
          <w:rFonts w:ascii="Times New Roman" w:eastAsia="Calibri" w:hAnsi="Times New Roman" w:cs="Times New Roman"/>
          <w:b/>
          <w:bCs/>
          <w:sz w:val="28"/>
          <w:szCs w:val="28"/>
          <w:lang w:eastAsia="ru-RU"/>
        </w:rPr>
        <w:t>Факультет _</w:t>
      </w:r>
      <w:r w:rsidR="009B25DF" w:rsidRPr="001B3BC9">
        <w:rPr>
          <w:rFonts w:ascii="Times New Roman" w:eastAsia="Calibri" w:hAnsi="Times New Roman" w:cs="Times New Roman"/>
          <w:bCs/>
          <w:sz w:val="28"/>
          <w:szCs w:val="28"/>
          <w:u w:val="single"/>
          <w:lang w:eastAsia="ru-RU"/>
        </w:rPr>
        <w:t>Экономики и таможенного дела</w:t>
      </w:r>
      <w:r w:rsidR="009B25DF" w:rsidRPr="001B3BC9">
        <w:rPr>
          <w:rFonts w:ascii="Times New Roman" w:eastAsia="Calibri" w:hAnsi="Times New Roman" w:cs="Times New Roman"/>
          <w:b/>
          <w:bCs/>
          <w:sz w:val="28"/>
          <w:szCs w:val="28"/>
          <w:lang w:eastAsia="ru-RU"/>
        </w:rPr>
        <w:t>__</w:t>
      </w:r>
      <w:r w:rsidRPr="001B3BC9">
        <w:rPr>
          <w:rFonts w:ascii="Times New Roman" w:eastAsia="Calibri" w:hAnsi="Times New Roman" w:cs="Times New Roman"/>
          <w:b/>
          <w:bCs/>
          <w:sz w:val="28"/>
          <w:szCs w:val="28"/>
          <w:lang w:eastAsia="ru-RU"/>
        </w:rPr>
        <w:t>________________</w:t>
      </w:r>
    </w:p>
    <w:p w:rsidR="00B91C8F" w:rsidRPr="001B3BC9" w:rsidRDefault="00B91C8F" w:rsidP="002123A1">
      <w:pPr>
        <w:widowControl w:val="0"/>
        <w:spacing w:after="0" w:line="240" w:lineRule="auto"/>
        <w:ind w:firstLine="567"/>
        <w:jc w:val="both"/>
        <w:rPr>
          <w:rFonts w:ascii="Times New Roman" w:eastAsia="Calibri" w:hAnsi="Times New Roman" w:cs="Times New Roman"/>
          <w:b/>
          <w:bCs/>
          <w:sz w:val="28"/>
          <w:szCs w:val="28"/>
          <w:lang w:eastAsia="ru-RU"/>
        </w:rPr>
      </w:pPr>
      <w:r w:rsidRPr="001B3BC9">
        <w:rPr>
          <w:rFonts w:ascii="Times New Roman" w:eastAsia="Calibri" w:hAnsi="Times New Roman" w:cs="Times New Roman"/>
          <w:b/>
          <w:bCs/>
          <w:sz w:val="28"/>
          <w:szCs w:val="28"/>
          <w:lang w:eastAsia="ru-RU"/>
        </w:rPr>
        <w:t>Кафедра _</w:t>
      </w:r>
      <w:r w:rsidR="009B25DF" w:rsidRPr="001B3BC9">
        <w:rPr>
          <w:rFonts w:ascii="Times New Roman" w:eastAsia="Calibri" w:hAnsi="Times New Roman" w:cs="Times New Roman"/>
          <w:bCs/>
          <w:sz w:val="28"/>
          <w:szCs w:val="28"/>
          <w:u w:val="single"/>
          <w:lang w:eastAsia="ru-RU"/>
        </w:rPr>
        <w:t>бухгалтерского учета и финансов</w:t>
      </w:r>
      <w:r w:rsidRPr="001B3BC9">
        <w:rPr>
          <w:rFonts w:ascii="Times New Roman" w:eastAsia="Calibri" w:hAnsi="Times New Roman" w:cs="Times New Roman"/>
          <w:b/>
          <w:bCs/>
          <w:sz w:val="28"/>
          <w:szCs w:val="28"/>
          <w:lang w:eastAsia="ru-RU"/>
        </w:rPr>
        <w:t>__________________</w:t>
      </w:r>
    </w:p>
    <w:p w:rsidR="00B91C8F" w:rsidRPr="001B3BC9" w:rsidRDefault="00B91C8F" w:rsidP="002123A1">
      <w:pPr>
        <w:widowControl w:val="0"/>
        <w:spacing w:after="0" w:line="240" w:lineRule="auto"/>
        <w:ind w:firstLine="567"/>
        <w:jc w:val="both"/>
        <w:rPr>
          <w:rFonts w:ascii="Times New Roman" w:eastAsia="Calibri" w:hAnsi="Times New Roman" w:cs="Times New Roman"/>
          <w:b/>
          <w:bCs/>
          <w:sz w:val="28"/>
          <w:szCs w:val="28"/>
          <w:lang w:eastAsia="ru-RU"/>
        </w:rPr>
      </w:pPr>
    </w:p>
    <w:p w:rsidR="00B91C8F" w:rsidRPr="001B3BC9" w:rsidRDefault="00B91C8F" w:rsidP="002123A1">
      <w:pPr>
        <w:widowControl w:val="0"/>
        <w:spacing w:after="0" w:line="240" w:lineRule="auto"/>
        <w:jc w:val="center"/>
        <w:rPr>
          <w:rFonts w:ascii="Times New Roman" w:eastAsia="Calibri" w:hAnsi="Times New Roman" w:cs="Times New Roman"/>
          <w:b/>
          <w:bCs/>
          <w:sz w:val="28"/>
          <w:szCs w:val="28"/>
          <w:lang w:eastAsia="ru-RU"/>
        </w:rPr>
      </w:pPr>
      <w:r w:rsidRPr="001B3BC9">
        <w:rPr>
          <w:rFonts w:ascii="Times New Roman" w:eastAsia="Calibri" w:hAnsi="Times New Roman" w:cs="Times New Roman"/>
          <w:b/>
          <w:bCs/>
          <w:sz w:val="28"/>
          <w:szCs w:val="28"/>
          <w:lang w:eastAsia="ru-RU"/>
        </w:rPr>
        <w:t>ОТЧЕТ</w:t>
      </w:r>
    </w:p>
    <w:p w:rsidR="00B91C8F" w:rsidRPr="001B3BC9" w:rsidRDefault="00B91C8F" w:rsidP="002123A1">
      <w:pPr>
        <w:widowControl w:val="0"/>
        <w:spacing w:after="0" w:line="240" w:lineRule="auto"/>
        <w:ind w:firstLine="567"/>
        <w:jc w:val="both"/>
        <w:rPr>
          <w:rFonts w:ascii="Times New Roman" w:eastAsia="Calibri" w:hAnsi="Times New Roman" w:cs="Times New Roman"/>
          <w:b/>
          <w:bCs/>
          <w:sz w:val="28"/>
          <w:szCs w:val="28"/>
          <w:lang w:eastAsia="ru-RU"/>
        </w:rPr>
      </w:pPr>
    </w:p>
    <w:p w:rsidR="00B91C8F" w:rsidRPr="001B3BC9" w:rsidRDefault="00F64E11" w:rsidP="002123A1">
      <w:pPr>
        <w:widowControl w:val="0"/>
        <w:spacing w:after="0" w:line="240" w:lineRule="auto"/>
        <w:ind w:firstLine="426"/>
        <w:jc w:val="center"/>
        <w:rPr>
          <w:rFonts w:ascii="Times New Roman" w:eastAsia="Calibri" w:hAnsi="Times New Roman" w:cs="Times New Roman"/>
          <w:b/>
          <w:bCs/>
          <w:sz w:val="28"/>
          <w:szCs w:val="28"/>
          <w:lang w:eastAsia="ru-RU"/>
        </w:rPr>
      </w:pPr>
      <w:r w:rsidRPr="001B3BC9">
        <w:rPr>
          <w:rFonts w:ascii="Times New Roman" w:hAnsi="Times New Roman" w:cs="Times New Roman"/>
          <w:sz w:val="28"/>
          <w:szCs w:val="28"/>
          <w:u w:val="single"/>
        </w:rPr>
        <w:t>«</w:t>
      </w:r>
      <w:r w:rsidRPr="001B3BC9">
        <w:rPr>
          <w:rFonts w:ascii="Times New Roman" w:eastAsia="Times New Roman" w:hAnsi="Times New Roman" w:cs="Times New Roman"/>
          <w:sz w:val="28"/>
          <w:szCs w:val="28"/>
          <w:u w:val="single"/>
          <w:lang w:eastAsia="ru-RU"/>
        </w:rPr>
        <w:t>Производственная практика.</w:t>
      </w:r>
      <w:r w:rsidR="009B25DF" w:rsidRPr="001B3BC9">
        <w:rPr>
          <w:rFonts w:ascii="Times New Roman" w:eastAsia="Times New Roman" w:hAnsi="Times New Roman" w:cs="Times New Roman"/>
          <w:sz w:val="28"/>
          <w:szCs w:val="28"/>
          <w:u w:val="single"/>
          <w:lang w:eastAsia="ru-RU"/>
        </w:rPr>
        <w:t xml:space="preserve"> </w:t>
      </w:r>
      <w:r w:rsidRPr="001B3BC9">
        <w:rPr>
          <w:rFonts w:ascii="Times New Roman" w:eastAsia="Times New Roman" w:hAnsi="Times New Roman" w:cs="Times New Roman"/>
          <w:sz w:val="28"/>
          <w:szCs w:val="28"/>
          <w:u w:val="single"/>
          <w:lang w:eastAsia="ru-RU"/>
        </w:rPr>
        <w:t xml:space="preserve">Преддипломная практика» </w:t>
      </w:r>
      <w:r w:rsidR="009B25DF" w:rsidRPr="001B3BC9">
        <w:rPr>
          <w:rFonts w:ascii="Times New Roman" w:eastAsia="Times New Roman" w:hAnsi="Times New Roman" w:cs="Times New Roman"/>
          <w:sz w:val="28"/>
          <w:szCs w:val="28"/>
          <w:u w:val="single"/>
          <w:lang w:eastAsia="ru-RU"/>
        </w:rPr>
        <w:t>с</w:t>
      </w:r>
      <w:r w:rsidR="00B91C8F" w:rsidRPr="001B3BC9">
        <w:rPr>
          <w:rFonts w:ascii="Times New Roman" w:eastAsia="Calibri" w:hAnsi="Times New Roman" w:cs="Times New Roman"/>
          <w:b/>
          <w:bCs/>
          <w:sz w:val="28"/>
          <w:szCs w:val="28"/>
          <w:lang w:eastAsia="ru-RU"/>
        </w:rPr>
        <w:t>тудента</w:t>
      </w:r>
    </w:p>
    <w:p w:rsidR="00B91C8F" w:rsidRPr="001B3BC9" w:rsidRDefault="009B25DF" w:rsidP="002123A1">
      <w:pPr>
        <w:widowControl w:val="0"/>
        <w:spacing w:after="0" w:line="240" w:lineRule="auto"/>
        <w:ind w:firstLine="2694"/>
        <w:rPr>
          <w:rFonts w:ascii="Times New Roman" w:eastAsia="Calibri" w:hAnsi="Times New Roman" w:cs="Times New Roman"/>
          <w:bCs/>
          <w:sz w:val="28"/>
          <w:szCs w:val="28"/>
          <w:vertAlign w:val="superscript"/>
          <w:lang w:eastAsia="ru-RU"/>
        </w:rPr>
      </w:pPr>
      <w:r w:rsidRPr="001B3BC9">
        <w:rPr>
          <w:rFonts w:ascii="Times New Roman" w:eastAsia="Calibri" w:hAnsi="Times New Roman" w:cs="Times New Roman"/>
          <w:bCs/>
          <w:sz w:val="28"/>
          <w:szCs w:val="28"/>
          <w:vertAlign w:val="superscript"/>
          <w:lang w:eastAsia="ru-RU"/>
        </w:rPr>
        <w:t xml:space="preserve">                  </w:t>
      </w:r>
      <w:r w:rsidR="00B91C8F" w:rsidRPr="001B3BC9">
        <w:rPr>
          <w:rFonts w:ascii="Times New Roman" w:eastAsia="Calibri" w:hAnsi="Times New Roman" w:cs="Times New Roman"/>
          <w:bCs/>
          <w:sz w:val="28"/>
          <w:szCs w:val="28"/>
          <w:vertAlign w:val="superscript"/>
          <w:lang w:eastAsia="ru-RU"/>
        </w:rPr>
        <w:t>(указать вид практики)</w:t>
      </w:r>
    </w:p>
    <w:p w:rsidR="009B25DF" w:rsidRPr="001B3BC9" w:rsidRDefault="009B25DF" w:rsidP="002123A1">
      <w:pPr>
        <w:widowControl w:val="0"/>
        <w:spacing w:after="0" w:line="240" w:lineRule="auto"/>
        <w:ind w:firstLine="2694"/>
        <w:rPr>
          <w:rFonts w:ascii="Times New Roman" w:eastAsia="Calibri" w:hAnsi="Times New Roman" w:cs="Times New Roman"/>
          <w:bCs/>
          <w:sz w:val="28"/>
          <w:szCs w:val="28"/>
          <w:vertAlign w:val="superscript"/>
          <w:lang w:eastAsia="ru-RU"/>
        </w:rPr>
      </w:pPr>
    </w:p>
    <w:p w:rsidR="009B25DF" w:rsidRPr="001B3BC9" w:rsidRDefault="009B25DF" w:rsidP="002123A1">
      <w:pPr>
        <w:widowControl w:val="0"/>
        <w:spacing w:after="0" w:line="240" w:lineRule="auto"/>
        <w:ind w:firstLine="2694"/>
        <w:rPr>
          <w:rFonts w:ascii="Times New Roman" w:eastAsia="Calibri" w:hAnsi="Times New Roman" w:cs="Times New Roman"/>
          <w:bCs/>
          <w:sz w:val="28"/>
          <w:szCs w:val="28"/>
          <w:vertAlign w:val="superscript"/>
          <w:lang w:eastAsia="ru-RU"/>
        </w:rPr>
      </w:pPr>
    </w:p>
    <w:p w:rsidR="00B91C8F" w:rsidRPr="001B3BC9" w:rsidRDefault="00B91C8F" w:rsidP="002123A1">
      <w:pPr>
        <w:widowControl w:val="0"/>
        <w:spacing w:after="0" w:line="240" w:lineRule="auto"/>
        <w:ind w:firstLine="567"/>
        <w:jc w:val="center"/>
        <w:rPr>
          <w:rFonts w:ascii="Times New Roman" w:eastAsia="Calibri" w:hAnsi="Times New Roman" w:cs="Times New Roman"/>
          <w:b/>
          <w:bCs/>
          <w:sz w:val="28"/>
          <w:szCs w:val="28"/>
          <w:lang w:eastAsia="ru-RU"/>
        </w:rPr>
      </w:pPr>
    </w:p>
    <w:p w:rsidR="00B91C8F" w:rsidRPr="001B3BC9" w:rsidRDefault="00B91C8F" w:rsidP="002123A1">
      <w:pPr>
        <w:widowControl w:val="0"/>
        <w:spacing w:after="0" w:line="240" w:lineRule="auto"/>
        <w:ind w:firstLine="4395"/>
        <w:rPr>
          <w:rFonts w:ascii="Times New Roman" w:eastAsia="Calibri" w:hAnsi="Times New Roman" w:cs="Times New Roman"/>
          <w:bCs/>
          <w:sz w:val="28"/>
          <w:szCs w:val="28"/>
          <w:lang w:eastAsia="ru-RU"/>
        </w:rPr>
      </w:pPr>
      <w:r w:rsidRPr="001B3BC9">
        <w:rPr>
          <w:rFonts w:ascii="Times New Roman" w:eastAsia="Calibri" w:hAnsi="Times New Roman" w:cs="Times New Roman"/>
          <w:bCs/>
          <w:sz w:val="28"/>
          <w:szCs w:val="28"/>
          <w:lang w:eastAsia="ru-RU"/>
        </w:rPr>
        <w:t>________ курса ____________ группы</w:t>
      </w:r>
    </w:p>
    <w:p w:rsidR="00B91C8F" w:rsidRPr="001B3BC9" w:rsidRDefault="00B91C8F" w:rsidP="002123A1">
      <w:pPr>
        <w:widowControl w:val="0"/>
        <w:spacing w:after="0" w:line="240" w:lineRule="auto"/>
        <w:ind w:firstLine="4395"/>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 формы обучения</w:t>
      </w:r>
    </w:p>
    <w:p w:rsidR="00B91C8F" w:rsidRPr="001B3BC9" w:rsidRDefault="00B91C8F" w:rsidP="002123A1">
      <w:pPr>
        <w:widowControl w:val="0"/>
        <w:spacing w:after="0" w:line="240" w:lineRule="auto"/>
        <w:ind w:firstLine="4395"/>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направление/специальность </w:t>
      </w:r>
      <w:r w:rsidR="000B4846" w:rsidRPr="001B3BC9">
        <w:rPr>
          <w:rFonts w:ascii="Times New Roman" w:eastAsia="Times New Roman" w:hAnsi="Times New Roman" w:cs="Times New Roman"/>
          <w:sz w:val="28"/>
          <w:szCs w:val="28"/>
          <w:lang w:eastAsia="ru-RU"/>
        </w:rPr>
        <w:t xml:space="preserve"> </w:t>
      </w:r>
      <w:r w:rsidRPr="001B3BC9">
        <w:rPr>
          <w:rFonts w:ascii="Times New Roman" w:eastAsia="Times New Roman" w:hAnsi="Times New Roman" w:cs="Times New Roman"/>
          <w:sz w:val="28"/>
          <w:szCs w:val="28"/>
          <w:lang w:eastAsia="ru-RU"/>
        </w:rPr>
        <w:t>_________</w:t>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t xml:space="preserve">  </w:t>
      </w:r>
      <w:r w:rsidR="000B4846" w:rsidRPr="001B3BC9">
        <w:rPr>
          <w:rFonts w:ascii="Times New Roman" w:eastAsia="Times New Roman" w:hAnsi="Times New Roman" w:cs="Times New Roman"/>
          <w:sz w:val="28"/>
          <w:szCs w:val="28"/>
          <w:lang w:eastAsia="ru-RU"/>
        </w:rPr>
        <w:t xml:space="preserve">  </w:t>
      </w:r>
      <w:r w:rsidR="009B25DF" w:rsidRPr="001B3BC9">
        <w:rPr>
          <w:rFonts w:ascii="Times New Roman" w:eastAsia="Times New Roman" w:hAnsi="Times New Roman" w:cs="Times New Roman"/>
          <w:sz w:val="28"/>
          <w:szCs w:val="28"/>
          <w:lang w:eastAsia="ru-RU"/>
        </w:rPr>
        <w:t>________________</w:t>
      </w:r>
      <w:r w:rsidRPr="001B3BC9">
        <w:rPr>
          <w:rFonts w:ascii="Times New Roman" w:eastAsia="Times New Roman" w:hAnsi="Times New Roman" w:cs="Times New Roman"/>
          <w:sz w:val="28"/>
          <w:szCs w:val="28"/>
          <w:lang w:eastAsia="ru-RU"/>
        </w:rPr>
        <w:t>_________________</w:t>
      </w:r>
    </w:p>
    <w:p w:rsidR="00B91C8F" w:rsidRPr="001B3BC9" w:rsidRDefault="00B91C8F" w:rsidP="002123A1">
      <w:pPr>
        <w:widowControl w:val="0"/>
        <w:spacing w:after="0" w:line="240" w:lineRule="auto"/>
        <w:ind w:firstLine="4395"/>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w:t>
      </w:r>
    </w:p>
    <w:p w:rsidR="00B91C8F" w:rsidRPr="001B3BC9" w:rsidRDefault="00B91C8F" w:rsidP="002123A1">
      <w:pPr>
        <w:widowControl w:val="0"/>
        <w:spacing w:after="0" w:line="240" w:lineRule="auto"/>
        <w:ind w:firstLine="4820"/>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(фамилия, имя, отчество студента полностью)</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p>
    <w:p w:rsidR="009B25DF" w:rsidRPr="001B3BC9" w:rsidRDefault="009B25DF" w:rsidP="002123A1">
      <w:pPr>
        <w:widowControl w:val="0"/>
        <w:spacing w:after="0" w:line="240" w:lineRule="auto"/>
        <w:ind w:firstLine="567"/>
        <w:jc w:val="both"/>
        <w:rPr>
          <w:rFonts w:ascii="Times New Roman" w:eastAsia="Times New Roman" w:hAnsi="Times New Roman" w:cs="Times New Roman"/>
          <w:sz w:val="28"/>
          <w:szCs w:val="28"/>
          <w:lang w:eastAsia="ru-RU"/>
        </w:rPr>
      </w:pP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МЕСТО ПРОХОЖДЕНИЯ ПРАКТИКИ</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w:t>
      </w: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название организации</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w:t>
      </w: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адрес организации</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w:t>
      </w: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название отдела</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w:t>
      </w: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в качестве кого проходил практику студент</w:t>
      </w:r>
    </w:p>
    <w:p w:rsidR="00B91C8F" w:rsidRPr="001B3BC9" w:rsidRDefault="00B91C8F" w:rsidP="002123A1">
      <w:pPr>
        <w:widowControl w:val="0"/>
        <w:tabs>
          <w:tab w:val="left" w:leader="underscore" w:pos="4196"/>
        </w:tabs>
        <w:spacing w:after="0" w:line="240" w:lineRule="auto"/>
        <w:ind w:firstLine="567"/>
        <w:jc w:val="both"/>
        <w:rPr>
          <w:rFonts w:ascii="Times New Roman" w:eastAsia="Times New Roman" w:hAnsi="Times New Roman" w:cs="Times New Roman"/>
          <w:sz w:val="28"/>
          <w:szCs w:val="28"/>
          <w:lang w:eastAsia="ru-RU"/>
        </w:rPr>
      </w:pPr>
    </w:p>
    <w:p w:rsidR="00B91C8F" w:rsidRPr="001B3BC9" w:rsidRDefault="00B91C8F" w:rsidP="002123A1">
      <w:pPr>
        <w:widowControl w:val="0"/>
        <w:tabs>
          <w:tab w:val="left" w:leader="underscore" w:pos="4196"/>
        </w:tabs>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СРОКИ ПРОХОЖДЕНИЯ ПРАКТИКИ _________________________</w:t>
      </w:r>
    </w:p>
    <w:p w:rsidR="00B91C8F" w:rsidRPr="001B3BC9" w:rsidRDefault="00B91C8F" w:rsidP="002123A1">
      <w:pPr>
        <w:widowControl w:val="0"/>
        <w:tabs>
          <w:tab w:val="left" w:leader="underscore" w:pos="4196"/>
        </w:tabs>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РУКОВОДИТЕЛЬ ПРАКТИКИ </w:t>
      </w:r>
    </w:p>
    <w:p w:rsidR="00B91C8F" w:rsidRPr="001B3BC9" w:rsidRDefault="00B91C8F" w:rsidP="002123A1">
      <w:pPr>
        <w:widowControl w:val="0"/>
        <w:tabs>
          <w:tab w:val="left" w:leader="underscore" w:pos="4196"/>
        </w:tabs>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от института _____________________________________________</w:t>
      </w:r>
    </w:p>
    <w:p w:rsidR="00B91C8F" w:rsidRPr="001B3BC9" w:rsidRDefault="00B91C8F" w:rsidP="002123A1">
      <w:pPr>
        <w:widowControl w:val="0"/>
        <w:spacing w:after="0" w:line="240" w:lineRule="auto"/>
        <w:ind w:firstLine="4253"/>
        <w:jc w:val="both"/>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фамилия, имя, отчество, должность</w:t>
      </w:r>
    </w:p>
    <w:p w:rsidR="00B91C8F" w:rsidRPr="001B3BC9" w:rsidRDefault="00B91C8F" w:rsidP="002123A1">
      <w:pPr>
        <w:widowControl w:val="0"/>
        <w:spacing w:after="0" w:line="240" w:lineRule="auto"/>
        <w:ind w:firstLine="567"/>
        <w:jc w:val="both"/>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от организации (предприятия) _________________________________</w:t>
      </w:r>
    </w:p>
    <w:p w:rsidR="00B91C8F" w:rsidRPr="001B3BC9" w:rsidRDefault="00B91C8F" w:rsidP="002123A1">
      <w:pPr>
        <w:widowControl w:val="0"/>
        <w:spacing w:after="0" w:line="240" w:lineRule="auto"/>
        <w:ind w:firstLine="5245"/>
        <w:jc w:val="both"/>
        <w:rPr>
          <w:rFonts w:ascii="Times New Roman" w:eastAsia="Times New Roman" w:hAnsi="Times New Roman" w:cs="Times New Roman"/>
          <w:sz w:val="28"/>
          <w:szCs w:val="28"/>
          <w:vertAlign w:val="superscript"/>
          <w:lang w:eastAsia="ru-RU"/>
        </w:rPr>
      </w:pPr>
      <w:r w:rsidRPr="001B3BC9">
        <w:rPr>
          <w:rFonts w:ascii="Times New Roman" w:eastAsia="Times New Roman" w:hAnsi="Times New Roman" w:cs="Times New Roman"/>
          <w:sz w:val="28"/>
          <w:szCs w:val="28"/>
          <w:vertAlign w:val="superscript"/>
          <w:lang w:eastAsia="ru-RU"/>
        </w:rPr>
        <w:t>фамилия, имя, отчество, должность</w:t>
      </w: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lang w:eastAsia="ru-RU"/>
        </w:rPr>
      </w:pPr>
    </w:p>
    <w:p w:rsidR="009B25DF" w:rsidRPr="001B3BC9" w:rsidRDefault="009B25DF" w:rsidP="002123A1">
      <w:pPr>
        <w:widowControl w:val="0"/>
        <w:spacing w:after="0" w:line="240" w:lineRule="auto"/>
        <w:ind w:firstLine="567"/>
        <w:jc w:val="center"/>
        <w:rPr>
          <w:rFonts w:ascii="Times New Roman" w:eastAsia="Times New Roman" w:hAnsi="Times New Roman" w:cs="Times New Roman"/>
          <w:sz w:val="28"/>
          <w:szCs w:val="28"/>
          <w:lang w:eastAsia="ru-RU"/>
        </w:rPr>
      </w:pPr>
    </w:p>
    <w:p w:rsidR="00B91C8F" w:rsidRPr="001B3BC9" w:rsidRDefault="00B91C8F" w:rsidP="002123A1">
      <w:pPr>
        <w:widowControl w:val="0"/>
        <w:spacing w:after="0" w:line="240" w:lineRule="auto"/>
        <w:ind w:firstLine="567"/>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201__</w:t>
      </w:r>
    </w:p>
    <w:p w:rsidR="001A7F2C" w:rsidRDefault="001A7F2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254239" w:rsidRPr="001B3BC9" w:rsidRDefault="00254239" w:rsidP="002123A1">
      <w:pPr>
        <w:widowControl w:val="0"/>
        <w:spacing w:after="0" w:line="240" w:lineRule="auto"/>
        <w:jc w:val="center"/>
        <w:outlineLvl w:val="0"/>
        <w:rPr>
          <w:rFonts w:ascii="Times New Roman" w:eastAsia="Times New Roman" w:hAnsi="Times New Roman" w:cs="Times New Roman"/>
          <w:b/>
          <w:sz w:val="28"/>
          <w:szCs w:val="28"/>
          <w:lang w:eastAsia="ru-RU"/>
        </w:rPr>
      </w:pPr>
      <w:bookmarkStart w:id="56" w:name="_Toc17572032"/>
      <w:r w:rsidRPr="001B3BC9">
        <w:rPr>
          <w:rFonts w:ascii="Times New Roman" w:eastAsia="Times New Roman" w:hAnsi="Times New Roman" w:cs="Times New Roman"/>
          <w:b/>
          <w:sz w:val="28"/>
          <w:szCs w:val="28"/>
          <w:lang w:eastAsia="ru-RU"/>
        </w:rPr>
        <w:lastRenderedPageBreak/>
        <w:t>ПРИЛОЖЕНИЕ Б</w:t>
      </w:r>
      <w:bookmarkEnd w:id="56"/>
    </w:p>
    <w:p w:rsidR="00254239" w:rsidRPr="001B3BC9" w:rsidRDefault="00254239" w:rsidP="002123A1">
      <w:pPr>
        <w:widowControl w:val="0"/>
        <w:spacing w:after="0" w:line="240" w:lineRule="auto"/>
        <w:jc w:val="center"/>
        <w:rPr>
          <w:rFonts w:ascii="Times New Roman" w:eastAsia="Times New Roman" w:hAnsi="Times New Roman" w:cs="Times New Roman"/>
          <w:sz w:val="28"/>
          <w:szCs w:val="28"/>
          <w:lang w:eastAsia="ru-RU"/>
        </w:rPr>
      </w:pPr>
    </w:p>
    <w:p w:rsidR="00254239" w:rsidRPr="001B3BC9" w:rsidRDefault="00254239" w:rsidP="002123A1">
      <w:pPr>
        <w:widowControl w:val="0"/>
        <w:spacing w:after="0" w:line="240" w:lineRule="auto"/>
        <w:jc w:val="center"/>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АВТОНОМНАЯ НЕКОММЕРЧЕСКАЯ ОБРАЗОВАТЕЛЬНАЯ</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ОРГАНИЗАЦИЯ ВЫСШЕГО ОБРАЗОВАНИЯ</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ЦЕНТРОСОЮЗА РОССИЙСКОЙ ФЕДЕРАЦИИ</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«РОССИЙСКИЙ УНИВЕРСИТЕТ КООПЕРАЦИИ»</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КАЗАНСКИЙ КООПЕРАТИВНЫЙ ИНСТИТУТ (ФИЛИАЛ)</w:t>
      </w:r>
    </w:p>
    <w:p w:rsidR="00805964" w:rsidRPr="001B3BC9" w:rsidRDefault="00805964" w:rsidP="002123A1">
      <w:pPr>
        <w:widowControl w:val="0"/>
        <w:spacing w:after="0" w:line="240" w:lineRule="auto"/>
        <w:jc w:val="center"/>
        <w:rPr>
          <w:rFonts w:ascii="Times New Roman" w:eastAsia="Times New Roman" w:hAnsi="Times New Roman" w:cs="Times New Roman"/>
          <w:b/>
          <w:sz w:val="28"/>
          <w:szCs w:val="28"/>
          <w:lang w:eastAsia="ru-RU"/>
        </w:rPr>
      </w:pPr>
    </w:p>
    <w:p w:rsidR="00805964" w:rsidRDefault="00805964" w:rsidP="002123A1">
      <w:pPr>
        <w:widowControl w:val="0"/>
        <w:spacing w:after="0" w:line="240" w:lineRule="auto"/>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ДНЕВНИК</w:t>
      </w:r>
    </w:p>
    <w:p w:rsidR="0045048F" w:rsidRPr="001B3BC9" w:rsidRDefault="0045048F" w:rsidP="002123A1">
      <w:pPr>
        <w:widowControl w:val="0"/>
        <w:spacing w:after="0" w:line="240" w:lineRule="auto"/>
        <w:jc w:val="center"/>
        <w:rPr>
          <w:rFonts w:ascii="Times New Roman" w:eastAsia="Times New Roman" w:hAnsi="Times New Roman" w:cs="Times New Roman"/>
          <w:b/>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прохождения _______________________________________________ практики</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студента ____________ курса ___________________________________ группы</w:t>
      </w:r>
    </w:p>
    <w:p w:rsidR="00805964" w:rsidRPr="001B3BC9" w:rsidRDefault="00805964" w:rsidP="002123A1">
      <w:pPr>
        <w:widowControl w:val="0"/>
        <w:pBdr>
          <w:bottom w:val="single" w:sz="12" w:space="1" w:color="auto"/>
        </w:pBdr>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специальность/направление, профиль</w:t>
      </w:r>
    </w:p>
    <w:p w:rsidR="00805964" w:rsidRPr="001B3BC9" w:rsidRDefault="00805964" w:rsidP="002123A1">
      <w:pPr>
        <w:widowControl w:val="0"/>
        <w:pBdr>
          <w:bottom w:val="single" w:sz="12" w:space="1" w:color="auto"/>
        </w:pBdr>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факультет__________________________________________________________</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__________________________________________________________________</w:t>
      </w:r>
    </w:p>
    <w:p w:rsidR="00805964" w:rsidRPr="006B622E" w:rsidRDefault="00805964" w:rsidP="002123A1">
      <w:pPr>
        <w:widowControl w:val="0"/>
        <w:spacing w:after="0" w:line="240" w:lineRule="auto"/>
        <w:rPr>
          <w:rFonts w:ascii="Times New Roman" w:eastAsia="Times New Roman" w:hAnsi="Times New Roman" w:cs="Times New Roman"/>
          <w:lang w:eastAsia="ru-RU"/>
        </w:rPr>
      </w:pP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(фамилия, имя, отчество)</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Место прохождения практики: ___________________________________________________</w:t>
      </w:r>
    </w:p>
    <w:p w:rsidR="00805964" w:rsidRPr="006B622E" w:rsidRDefault="00805964" w:rsidP="002123A1">
      <w:pPr>
        <w:widowControl w:val="0"/>
        <w:pBdr>
          <w:bottom w:val="single" w:sz="12" w:space="1" w:color="auto"/>
        </w:pBdr>
        <w:spacing w:after="0" w:line="240" w:lineRule="auto"/>
        <w:rPr>
          <w:rFonts w:ascii="Times New Roman" w:eastAsia="Times New Roman" w:hAnsi="Times New Roman" w:cs="Times New Roman"/>
          <w:lang w:eastAsia="ru-RU"/>
        </w:rPr>
      </w:pP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(название организации)</w:t>
      </w:r>
    </w:p>
    <w:p w:rsidR="00805964" w:rsidRPr="001B3BC9" w:rsidRDefault="00805964" w:rsidP="002123A1">
      <w:pPr>
        <w:widowControl w:val="0"/>
        <w:pBdr>
          <w:bottom w:val="single" w:sz="12" w:space="1" w:color="auto"/>
        </w:pBdr>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pBdr>
          <w:top w:val="single" w:sz="12" w:space="1" w:color="auto"/>
          <w:bottom w:val="single" w:sz="12" w:space="1" w:color="auto"/>
        </w:pBdr>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Сроки прохождения практики:</w:t>
      </w:r>
    </w:p>
    <w:p w:rsidR="007D591A" w:rsidRPr="001B3BC9" w:rsidRDefault="007D591A" w:rsidP="002123A1">
      <w:pPr>
        <w:widowControl w:val="0"/>
        <w:spacing w:after="0" w:line="240" w:lineRule="auto"/>
        <w:rPr>
          <w:rFonts w:ascii="Times New Roman" w:eastAsia="Times New Roman" w:hAnsi="Times New Roman" w:cs="Times New Roman"/>
          <w:sz w:val="28"/>
          <w:szCs w:val="28"/>
          <w:lang w:eastAsia="ru-RU"/>
        </w:rPr>
      </w:pPr>
    </w:p>
    <w:p w:rsidR="007D591A" w:rsidRDefault="007D591A" w:rsidP="002123A1">
      <w:pPr>
        <w:widowControl w:val="0"/>
        <w:spacing w:after="0" w:line="240" w:lineRule="auto"/>
        <w:rPr>
          <w:rFonts w:ascii="Times New Roman" w:eastAsia="Times New Roman" w:hAnsi="Times New Roman" w:cs="Times New Roman"/>
          <w:sz w:val="28"/>
          <w:szCs w:val="28"/>
          <w:lang w:eastAsia="ru-RU"/>
        </w:rPr>
      </w:pPr>
    </w:p>
    <w:p w:rsidR="006B622E" w:rsidRPr="001B3BC9" w:rsidRDefault="006B622E"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Студент ___________________________</w:t>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t>___________________</w:t>
      </w:r>
    </w:p>
    <w:p w:rsidR="00805964" w:rsidRPr="001B3BC9" w:rsidRDefault="00805964" w:rsidP="002123A1">
      <w:pPr>
        <w:widowControl w:val="0"/>
        <w:spacing w:after="0" w:line="240" w:lineRule="auto"/>
        <w:ind w:left="1416" w:firstLine="708"/>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0"/>
          <w:szCs w:val="20"/>
          <w:lang w:eastAsia="ru-RU"/>
        </w:rPr>
        <w:t>(Ф.И.О.)</w:t>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t>(подпись)</w:t>
      </w:r>
    </w:p>
    <w:p w:rsidR="006B622E" w:rsidRDefault="006B622E" w:rsidP="002123A1">
      <w:pPr>
        <w:widowControl w:val="0"/>
        <w:spacing w:after="0" w:line="240" w:lineRule="auto"/>
        <w:rPr>
          <w:rFonts w:ascii="Times New Roman" w:eastAsia="Times New Roman" w:hAnsi="Times New Roman" w:cs="Times New Roman"/>
          <w:sz w:val="28"/>
          <w:szCs w:val="28"/>
          <w:lang w:eastAsia="ru-RU"/>
        </w:rPr>
      </w:pPr>
    </w:p>
    <w:p w:rsidR="006B622E" w:rsidRDefault="006B622E"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Руководитель практики от института</w:t>
      </w:r>
    </w:p>
    <w:p w:rsidR="006B622E" w:rsidRDefault="006B622E"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w:t>
      </w:r>
      <w:r w:rsidRPr="001B3BC9">
        <w:rPr>
          <w:rFonts w:ascii="Times New Roman" w:eastAsia="Times New Roman" w:hAnsi="Times New Roman" w:cs="Times New Roman"/>
          <w:sz w:val="28"/>
          <w:szCs w:val="28"/>
          <w:lang w:eastAsia="ru-RU"/>
        </w:rPr>
        <w:tab/>
        <w:t>_________________</w:t>
      </w:r>
      <w:r w:rsidRPr="001B3BC9">
        <w:rPr>
          <w:rFonts w:ascii="Times New Roman" w:eastAsia="Times New Roman" w:hAnsi="Times New Roman" w:cs="Times New Roman"/>
          <w:sz w:val="28"/>
          <w:szCs w:val="28"/>
          <w:lang w:eastAsia="ru-RU"/>
        </w:rPr>
        <w:tab/>
        <w:t>___________________</w:t>
      </w:r>
    </w:p>
    <w:p w:rsidR="00805964" w:rsidRPr="001B3BC9" w:rsidRDefault="00805964" w:rsidP="002123A1">
      <w:pPr>
        <w:widowControl w:val="0"/>
        <w:spacing w:after="0" w:line="240" w:lineRule="auto"/>
        <w:ind w:firstLine="708"/>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0"/>
          <w:szCs w:val="20"/>
          <w:lang w:eastAsia="ru-RU"/>
        </w:rPr>
        <w:t>(должность)</w:t>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t>(Ф.И.О.)</w:t>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t>(подпись)</w:t>
      </w:r>
    </w:p>
    <w:p w:rsidR="006B622E" w:rsidRDefault="006B622E"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Руководитель практики от предприятия, организации</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w:t>
      </w:r>
      <w:r w:rsidRPr="001B3BC9">
        <w:rPr>
          <w:rFonts w:ascii="Times New Roman" w:eastAsia="Times New Roman" w:hAnsi="Times New Roman" w:cs="Times New Roman"/>
          <w:sz w:val="28"/>
          <w:szCs w:val="28"/>
          <w:lang w:eastAsia="ru-RU"/>
        </w:rPr>
        <w:tab/>
        <w:t>___________________</w:t>
      </w:r>
      <w:r w:rsidRPr="001B3BC9">
        <w:rPr>
          <w:rFonts w:ascii="Times New Roman" w:eastAsia="Times New Roman" w:hAnsi="Times New Roman" w:cs="Times New Roman"/>
          <w:sz w:val="28"/>
          <w:szCs w:val="28"/>
          <w:lang w:eastAsia="ru-RU"/>
        </w:rPr>
        <w:tab/>
        <w:t>___________________</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0"/>
          <w:szCs w:val="20"/>
          <w:lang w:eastAsia="ru-RU"/>
        </w:rPr>
        <w:t xml:space="preserve">        (должность)</w:t>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t>(Ф.И.О.)</w:t>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t>(подпись)</w:t>
      </w:r>
    </w:p>
    <w:p w:rsidR="00805964" w:rsidRPr="001B3BC9" w:rsidRDefault="00805964" w:rsidP="002123A1">
      <w:pPr>
        <w:widowControl w:val="0"/>
        <w:spacing w:after="0" w:line="240" w:lineRule="auto"/>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br w:type="page"/>
      </w:r>
    </w:p>
    <w:p w:rsidR="00805964" w:rsidRPr="001B3BC9" w:rsidRDefault="00805964" w:rsidP="002123A1">
      <w:pPr>
        <w:widowControl w:val="0"/>
        <w:tabs>
          <w:tab w:val="left" w:pos="1170"/>
        </w:tabs>
        <w:spacing w:after="0" w:line="240" w:lineRule="auto"/>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lastRenderedPageBreak/>
        <w:t>ИНДИВИДУАЛЬНЫЕ ЗАДАНИЯ</w:t>
      </w:r>
    </w:p>
    <w:p w:rsidR="00805964" w:rsidRDefault="00805964" w:rsidP="002123A1">
      <w:pPr>
        <w:widowControl w:val="0"/>
        <w:tabs>
          <w:tab w:val="left" w:pos="1170"/>
        </w:tabs>
        <w:spacing w:after="0" w:line="240" w:lineRule="auto"/>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НА ПЕРИОД ПРАКТИКИ</w:t>
      </w:r>
    </w:p>
    <w:p w:rsidR="002123A1" w:rsidRPr="001B3BC9" w:rsidRDefault="002123A1" w:rsidP="002123A1">
      <w:pPr>
        <w:widowControl w:val="0"/>
        <w:tabs>
          <w:tab w:val="left" w:pos="1170"/>
        </w:tabs>
        <w:spacing w:after="0" w:line="240" w:lineRule="auto"/>
        <w:jc w:val="center"/>
        <w:rPr>
          <w:rFonts w:ascii="Times New Roman" w:eastAsia="Times New Roman" w:hAnsi="Times New Roman" w:cs="Times New Roman"/>
          <w:b/>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Индивидуальные задания по _____________________________________ практике:</w:t>
      </w:r>
    </w:p>
    <w:p w:rsidR="00805964"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2123A1" w:rsidRPr="001B3BC9" w:rsidRDefault="002123A1" w:rsidP="002123A1">
      <w:pPr>
        <w:widowControl w:val="0"/>
        <w:tabs>
          <w:tab w:val="left" w:pos="1170"/>
        </w:tabs>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9571"/>
      </w:tblGrid>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9571"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bl>
    <w:p w:rsidR="00805964"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2123A1" w:rsidRPr="001B3BC9" w:rsidRDefault="002123A1"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Руководитель практики от института (филиала)</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w:t>
      </w:r>
      <w:r w:rsidRPr="001B3BC9">
        <w:rPr>
          <w:rFonts w:ascii="Times New Roman" w:eastAsia="Times New Roman" w:hAnsi="Times New Roman" w:cs="Times New Roman"/>
          <w:sz w:val="28"/>
          <w:szCs w:val="28"/>
          <w:lang w:eastAsia="ru-RU"/>
        </w:rPr>
        <w:tab/>
        <w:t>____________________</w:t>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t>__________________</w:t>
      </w:r>
    </w:p>
    <w:p w:rsidR="00805964" w:rsidRPr="002123A1" w:rsidRDefault="00805964" w:rsidP="002123A1">
      <w:pPr>
        <w:widowControl w:val="0"/>
        <w:tabs>
          <w:tab w:val="left" w:pos="1170"/>
          <w:tab w:val="center" w:pos="4677"/>
        </w:tabs>
        <w:spacing w:after="0" w:line="240" w:lineRule="auto"/>
        <w:rPr>
          <w:rFonts w:ascii="Times New Roman" w:eastAsia="Times New Roman" w:hAnsi="Times New Roman" w:cs="Times New Roman"/>
          <w:sz w:val="24"/>
          <w:szCs w:val="24"/>
          <w:lang w:eastAsia="ru-RU"/>
        </w:rPr>
      </w:pPr>
      <w:r w:rsidRPr="002123A1">
        <w:rPr>
          <w:rFonts w:ascii="Times New Roman" w:eastAsia="Times New Roman" w:hAnsi="Times New Roman" w:cs="Times New Roman"/>
          <w:sz w:val="24"/>
          <w:szCs w:val="24"/>
          <w:lang w:eastAsia="ru-RU"/>
        </w:rPr>
        <w:t>(должность)                            (Ф.И.О.)</w:t>
      </w:r>
      <w:r w:rsidRPr="002123A1">
        <w:rPr>
          <w:rFonts w:ascii="Times New Roman" w:eastAsia="Times New Roman" w:hAnsi="Times New Roman" w:cs="Times New Roman"/>
          <w:sz w:val="24"/>
          <w:szCs w:val="24"/>
          <w:lang w:eastAsia="ru-RU"/>
        </w:rPr>
        <w:tab/>
      </w:r>
      <w:r w:rsidRPr="002123A1">
        <w:rPr>
          <w:rFonts w:ascii="Times New Roman" w:eastAsia="Times New Roman" w:hAnsi="Times New Roman" w:cs="Times New Roman"/>
          <w:sz w:val="24"/>
          <w:szCs w:val="24"/>
          <w:lang w:eastAsia="ru-RU"/>
        </w:rPr>
        <w:tab/>
      </w:r>
      <w:r w:rsidRPr="002123A1">
        <w:rPr>
          <w:rFonts w:ascii="Times New Roman" w:eastAsia="Times New Roman" w:hAnsi="Times New Roman" w:cs="Times New Roman"/>
          <w:sz w:val="24"/>
          <w:szCs w:val="24"/>
          <w:lang w:eastAsia="ru-RU"/>
        </w:rPr>
        <w:tab/>
      </w:r>
      <w:r w:rsidRPr="002123A1">
        <w:rPr>
          <w:rFonts w:ascii="Times New Roman" w:eastAsia="Times New Roman" w:hAnsi="Times New Roman" w:cs="Times New Roman"/>
          <w:sz w:val="24"/>
          <w:szCs w:val="24"/>
          <w:lang w:eastAsia="ru-RU"/>
        </w:rPr>
        <w:tab/>
        <w:t xml:space="preserve">          (подпись)</w:t>
      </w:r>
    </w:p>
    <w:p w:rsidR="002123A1" w:rsidRDefault="002123A1" w:rsidP="002123A1">
      <w:pPr>
        <w:widowControl w:val="0"/>
        <w:tabs>
          <w:tab w:val="left" w:pos="1170"/>
          <w:tab w:val="left" w:pos="1418"/>
        </w:tabs>
        <w:spacing w:after="0" w:line="240" w:lineRule="auto"/>
        <w:jc w:val="center"/>
        <w:rPr>
          <w:rFonts w:ascii="Times New Roman" w:eastAsia="Times New Roman" w:hAnsi="Times New Roman" w:cs="Times New Roman"/>
          <w:b/>
          <w:sz w:val="28"/>
          <w:szCs w:val="28"/>
          <w:lang w:eastAsia="ru-RU"/>
        </w:rPr>
      </w:pPr>
    </w:p>
    <w:p w:rsidR="00805964" w:rsidRPr="001B3BC9" w:rsidRDefault="00805964" w:rsidP="002123A1">
      <w:pPr>
        <w:widowControl w:val="0"/>
        <w:tabs>
          <w:tab w:val="left" w:pos="1170"/>
          <w:tab w:val="left" w:pos="1418"/>
        </w:tabs>
        <w:spacing w:after="0" w:line="240" w:lineRule="auto"/>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ЕЖЕДНЕВНЫЕ ЗАПИСИ СТУДЕНТА</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1526"/>
        <w:gridCol w:w="5670"/>
        <w:gridCol w:w="2375"/>
      </w:tblGrid>
      <w:tr w:rsidR="00805964" w:rsidRPr="001B3BC9" w:rsidTr="00C44484">
        <w:tc>
          <w:tcPr>
            <w:tcW w:w="1526"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tabs>
                <w:tab w:val="left" w:pos="1170"/>
              </w:tabs>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Дата</w:t>
            </w:r>
          </w:p>
        </w:tc>
        <w:tc>
          <w:tcPr>
            <w:tcW w:w="5670"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tabs>
                <w:tab w:val="left" w:pos="1170"/>
              </w:tabs>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Содержание работы</w:t>
            </w:r>
          </w:p>
        </w:tc>
        <w:tc>
          <w:tcPr>
            <w:tcW w:w="2375"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tabs>
                <w:tab w:val="left" w:pos="1170"/>
              </w:tabs>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Оценки, замечания руководителя по практики</w:t>
            </w: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r w:rsidR="00805964" w:rsidRPr="001B3BC9" w:rsidTr="00C44484">
        <w:tc>
          <w:tcPr>
            <w:tcW w:w="1526"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567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c>
          <w:tcPr>
            <w:tcW w:w="2375"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tc>
      </w:tr>
    </w:tbl>
    <w:p w:rsidR="00254239" w:rsidRPr="001B3BC9" w:rsidRDefault="00254239"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2123A1" w:rsidRDefault="002123A1"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Студент</w:t>
      </w:r>
      <w:r w:rsidRPr="001B3BC9">
        <w:rPr>
          <w:rFonts w:ascii="Times New Roman" w:eastAsia="Times New Roman" w:hAnsi="Times New Roman" w:cs="Times New Roman"/>
          <w:sz w:val="28"/>
          <w:szCs w:val="28"/>
          <w:lang w:eastAsia="ru-RU"/>
        </w:rPr>
        <w:tab/>
      </w:r>
      <w:r w:rsidRPr="001B3BC9">
        <w:rPr>
          <w:rFonts w:ascii="Times New Roman" w:eastAsia="Times New Roman" w:hAnsi="Times New Roman" w:cs="Times New Roman"/>
          <w:sz w:val="28"/>
          <w:szCs w:val="28"/>
          <w:lang w:eastAsia="ru-RU"/>
        </w:rPr>
        <w:tab/>
        <w:t>_________________</w:t>
      </w:r>
      <w:r w:rsidRPr="001B3BC9">
        <w:rPr>
          <w:rFonts w:ascii="Times New Roman" w:eastAsia="Times New Roman" w:hAnsi="Times New Roman" w:cs="Times New Roman"/>
          <w:sz w:val="28"/>
          <w:szCs w:val="28"/>
          <w:lang w:eastAsia="ru-RU"/>
        </w:rPr>
        <w:tab/>
        <w:t>______________________________</w:t>
      </w:r>
    </w:p>
    <w:p w:rsidR="00805964" w:rsidRPr="006B622E" w:rsidRDefault="00805964" w:rsidP="002123A1">
      <w:pPr>
        <w:widowControl w:val="0"/>
        <w:tabs>
          <w:tab w:val="left" w:pos="1170"/>
        </w:tabs>
        <w:spacing w:after="0" w:line="240" w:lineRule="auto"/>
        <w:rPr>
          <w:rFonts w:ascii="Times New Roman" w:eastAsia="Times New Roman" w:hAnsi="Times New Roman" w:cs="Times New Roman"/>
          <w:lang w:eastAsia="ru-RU"/>
        </w:rPr>
      </w:pP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(подпись)</w:t>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(Ф.И.О.)</w:t>
      </w:r>
    </w:p>
    <w:p w:rsidR="006B622E" w:rsidRDefault="006B622E"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М.П.</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ab/>
        <w:t>Руководитель практики от организации</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ab/>
        <w:t>____________________   ______________________________</w:t>
      </w:r>
    </w:p>
    <w:p w:rsidR="00805964" w:rsidRDefault="00805964" w:rsidP="002123A1">
      <w:pPr>
        <w:widowControl w:val="0"/>
        <w:tabs>
          <w:tab w:val="left" w:pos="1170"/>
        </w:tabs>
        <w:spacing w:after="0" w:line="240" w:lineRule="auto"/>
        <w:rPr>
          <w:rFonts w:ascii="Times New Roman" w:eastAsia="Times New Roman" w:hAnsi="Times New Roman" w:cs="Times New Roman"/>
          <w:lang w:eastAsia="ru-RU"/>
        </w:rPr>
      </w:pP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(подпись)</w:t>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(Ф.И.О.)</w:t>
      </w:r>
    </w:p>
    <w:p w:rsidR="006B622E" w:rsidRDefault="006B622E" w:rsidP="002123A1">
      <w:pPr>
        <w:widowControl w:val="0"/>
        <w:tabs>
          <w:tab w:val="left" w:pos="1170"/>
        </w:tabs>
        <w:spacing w:after="0" w:line="240" w:lineRule="auto"/>
        <w:rPr>
          <w:rFonts w:ascii="Times New Roman" w:eastAsia="Times New Roman" w:hAnsi="Times New Roman" w:cs="Times New Roman"/>
          <w:lang w:eastAsia="ru-RU"/>
        </w:rPr>
      </w:pPr>
    </w:p>
    <w:p w:rsidR="006B622E" w:rsidRDefault="006B622E" w:rsidP="002123A1">
      <w:pPr>
        <w:widowControl w:val="0"/>
        <w:tabs>
          <w:tab w:val="left" w:pos="1170"/>
        </w:tabs>
        <w:spacing w:after="0" w:line="240" w:lineRule="auto"/>
        <w:rPr>
          <w:rFonts w:ascii="Times New Roman" w:eastAsia="Times New Roman" w:hAnsi="Times New Roman" w:cs="Times New Roman"/>
          <w:lang w:eastAsia="ru-RU"/>
        </w:rPr>
      </w:pPr>
    </w:p>
    <w:p w:rsidR="006B622E" w:rsidRPr="006B622E" w:rsidRDefault="006B622E" w:rsidP="002123A1">
      <w:pPr>
        <w:widowControl w:val="0"/>
        <w:tabs>
          <w:tab w:val="left" w:pos="1170"/>
        </w:tabs>
        <w:spacing w:after="0" w:line="240" w:lineRule="auto"/>
        <w:rPr>
          <w:rFonts w:ascii="Times New Roman" w:eastAsia="Times New Roman" w:hAnsi="Times New Roman" w:cs="Times New Roman"/>
          <w:lang w:eastAsia="ru-RU"/>
        </w:rPr>
      </w:pP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Дата</w:t>
      </w:r>
      <w:r w:rsidRPr="001B3BC9">
        <w:rPr>
          <w:rFonts w:ascii="Times New Roman" w:eastAsia="Times New Roman" w:hAnsi="Times New Roman" w:cs="Times New Roman"/>
          <w:sz w:val="28"/>
          <w:szCs w:val="28"/>
          <w:lang w:eastAsia="ru-RU"/>
        </w:rPr>
        <w:tab/>
        <w:t>Руководитель практики от института</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ab/>
        <w:t>_____________________  _____________________________</w:t>
      </w:r>
    </w:p>
    <w:p w:rsidR="00805964" w:rsidRPr="006B622E" w:rsidRDefault="00805964" w:rsidP="002123A1">
      <w:pPr>
        <w:widowControl w:val="0"/>
        <w:tabs>
          <w:tab w:val="left" w:pos="1170"/>
        </w:tabs>
        <w:spacing w:after="0" w:line="240" w:lineRule="auto"/>
        <w:rPr>
          <w:rFonts w:ascii="Times New Roman" w:eastAsia="Times New Roman" w:hAnsi="Times New Roman" w:cs="Times New Roman"/>
          <w:lang w:eastAsia="ru-RU"/>
        </w:rPr>
      </w:pP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(подпись)</w:t>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r>
      <w:r w:rsidRPr="006B622E">
        <w:rPr>
          <w:rFonts w:ascii="Times New Roman" w:eastAsia="Times New Roman" w:hAnsi="Times New Roman" w:cs="Times New Roman"/>
          <w:lang w:eastAsia="ru-RU"/>
        </w:rPr>
        <w:tab/>
        <w:t>(Ф.И.О.)</w:t>
      </w:r>
    </w:p>
    <w:p w:rsidR="00805964" w:rsidRPr="001B3BC9" w:rsidRDefault="00805964" w:rsidP="002123A1">
      <w:pPr>
        <w:widowControl w:val="0"/>
        <w:tabs>
          <w:tab w:val="left" w:pos="1170"/>
        </w:tabs>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br w:type="page"/>
      </w:r>
    </w:p>
    <w:p w:rsidR="00805964" w:rsidRPr="001B3BC9" w:rsidRDefault="00805964" w:rsidP="002123A1">
      <w:pPr>
        <w:widowControl w:val="0"/>
        <w:spacing w:after="0" w:line="240" w:lineRule="auto"/>
        <w:jc w:val="center"/>
        <w:outlineLvl w:val="0"/>
        <w:rPr>
          <w:rFonts w:ascii="Times New Roman" w:eastAsia="Times New Roman" w:hAnsi="Times New Roman" w:cs="Times New Roman"/>
          <w:b/>
          <w:sz w:val="28"/>
          <w:szCs w:val="28"/>
          <w:lang w:eastAsia="ru-RU"/>
        </w:rPr>
      </w:pPr>
      <w:bookmarkStart w:id="57" w:name="_Toc466239048"/>
      <w:bookmarkStart w:id="58" w:name="_Toc17572033"/>
      <w:r w:rsidRPr="001B3BC9">
        <w:rPr>
          <w:rFonts w:ascii="Times New Roman" w:eastAsia="Times New Roman" w:hAnsi="Times New Roman" w:cs="Times New Roman"/>
          <w:b/>
          <w:sz w:val="28"/>
          <w:szCs w:val="28"/>
          <w:lang w:eastAsia="ru-RU"/>
        </w:rPr>
        <w:lastRenderedPageBreak/>
        <w:t xml:space="preserve">ПРИЛОЖЕНИЕ </w:t>
      </w:r>
      <w:proofErr w:type="gramStart"/>
      <w:r w:rsidRPr="001B3BC9">
        <w:rPr>
          <w:rFonts w:ascii="Times New Roman" w:eastAsia="Times New Roman" w:hAnsi="Times New Roman" w:cs="Times New Roman"/>
          <w:b/>
          <w:sz w:val="28"/>
          <w:szCs w:val="28"/>
          <w:lang w:eastAsia="ru-RU"/>
        </w:rPr>
        <w:t>В</w:t>
      </w:r>
      <w:bookmarkEnd w:id="57"/>
      <w:bookmarkEnd w:id="58"/>
      <w:proofErr w:type="gramEnd"/>
    </w:p>
    <w:p w:rsidR="00805964" w:rsidRPr="001B3BC9" w:rsidRDefault="00805964" w:rsidP="002123A1">
      <w:pPr>
        <w:widowControl w:val="0"/>
        <w:spacing w:after="0" w:line="240" w:lineRule="auto"/>
        <w:jc w:val="center"/>
        <w:outlineLvl w:val="0"/>
        <w:rPr>
          <w:rFonts w:ascii="Times New Roman" w:eastAsia="Times New Roman" w:hAnsi="Times New Roman" w:cs="Times New Roman"/>
          <w:b/>
          <w:sz w:val="28"/>
          <w:szCs w:val="28"/>
          <w:lang w:eastAsia="ru-RU"/>
        </w:rPr>
      </w:pP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bookmarkStart w:id="59" w:name="_Toc451775520"/>
      <w:r w:rsidRPr="001B3BC9">
        <w:rPr>
          <w:rFonts w:ascii="Times New Roman" w:eastAsia="Times New Roman" w:hAnsi="Times New Roman" w:cs="Times New Roman"/>
          <w:sz w:val="28"/>
          <w:szCs w:val="28"/>
          <w:lang w:eastAsia="ru-RU"/>
        </w:rPr>
        <w:t>АВТОНОМНАЯ НЕКОММЕРЧЕСКАЯ ОБРАЗОВАТЕЛЬНАЯ</w:t>
      </w:r>
      <w:bookmarkEnd w:id="59"/>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ОРГАНИЗАЦИЯ ВЫСШЕГО ОБРАЗОВАНИЯ</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ЦЕНТРОСОЮЗА РОССИЙСКОЙ ФЕДЕРАЦИИ</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«РОССИЙСКИЙ УНИВЕРСИТЕТ КООПЕРАЦИИ»</w:t>
      </w:r>
    </w:p>
    <w:p w:rsidR="00805964" w:rsidRPr="001B3BC9" w:rsidRDefault="00805964" w:rsidP="002123A1">
      <w:pPr>
        <w:widowControl w:val="0"/>
        <w:spacing w:after="0" w:line="240" w:lineRule="auto"/>
        <w:jc w:val="center"/>
        <w:rPr>
          <w:rFonts w:ascii="Times New Roman" w:eastAsia="Times New Roman" w:hAnsi="Times New Roman" w:cs="Times New Roman"/>
          <w:b/>
          <w:bCs/>
          <w:sz w:val="28"/>
          <w:szCs w:val="28"/>
          <w:lang w:eastAsia="ru-RU"/>
        </w:rPr>
      </w:pPr>
      <w:bookmarkStart w:id="60" w:name="_Toc451775521"/>
      <w:r w:rsidRPr="001B3BC9">
        <w:rPr>
          <w:rFonts w:ascii="Times New Roman" w:eastAsia="Times New Roman" w:hAnsi="Times New Roman" w:cs="Times New Roman"/>
          <w:b/>
          <w:bCs/>
          <w:sz w:val="28"/>
          <w:szCs w:val="28"/>
          <w:lang w:eastAsia="ru-RU"/>
        </w:rPr>
        <w:t>КАЗАНСКИЙ КООПЕРАТИВНЫЙ ИНСТИТУТ (ФИЛИАЛ)</w:t>
      </w:r>
      <w:bookmarkEnd w:id="60"/>
    </w:p>
    <w:p w:rsidR="00805964" w:rsidRPr="001B3BC9" w:rsidRDefault="00805964" w:rsidP="002123A1">
      <w:pPr>
        <w:widowControl w:val="0"/>
        <w:tabs>
          <w:tab w:val="right" w:pos="5400"/>
        </w:tabs>
        <w:spacing w:after="0" w:line="240" w:lineRule="auto"/>
        <w:jc w:val="center"/>
        <w:outlineLvl w:val="1"/>
        <w:rPr>
          <w:rFonts w:ascii="Times New Roman" w:eastAsia="Times New Roman" w:hAnsi="Times New Roman" w:cs="Times New Roman"/>
          <w:b/>
          <w:bCs/>
          <w:sz w:val="28"/>
          <w:szCs w:val="28"/>
          <w:lang w:eastAsia="ru-RU"/>
        </w:rPr>
      </w:pPr>
    </w:p>
    <w:p w:rsidR="00805964" w:rsidRPr="001B3BC9" w:rsidRDefault="00805964" w:rsidP="002123A1">
      <w:pPr>
        <w:widowControl w:val="0"/>
        <w:spacing w:after="0" w:line="240" w:lineRule="auto"/>
        <w:jc w:val="center"/>
        <w:rPr>
          <w:rFonts w:ascii="Times New Roman" w:eastAsia="Times New Roman" w:hAnsi="Times New Roman" w:cs="Times New Roman"/>
          <w:b/>
          <w:sz w:val="28"/>
          <w:szCs w:val="28"/>
          <w:lang w:eastAsia="ru-RU"/>
        </w:rPr>
      </w:pPr>
      <w:r w:rsidRPr="001B3BC9">
        <w:rPr>
          <w:rFonts w:ascii="Times New Roman" w:eastAsia="Times New Roman" w:hAnsi="Times New Roman" w:cs="Times New Roman"/>
          <w:b/>
          <w:sz w:val="28"/>
          <w:szCs w:val="28"/>
          <w:lang w:eastAsia="ru-RU"/>
        </w:rPr>
        <w:t>ХАРАКТЕРИСТИКА</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студента-практиканта</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_________________________________________________________________</w:t>
      </w:r>
    </w:p>
    <w:p w:rsidR="00805964" w:rsidRPr="002123A1" w:rsidRDefault="00805964" w:rsidP="002123A1">
      <w:pPr>
        <w:widowControl w:val="0"/>
        <w:spacing w:after="0" w:line="240" w:lineRule="auto"/>
        <w:jc w:val="center"/>
        <w:rPr>
          <w:rFonts w:ascii="Times New Roman" w:eastAsia="Times New Roman" w:hAnsi="Times New Roman" w:cs="Times New Roman"/>
          <w:sz w:val="24"/>
          <w:szCs w:val="24"/>
          <w:lang w:eastAsia="ru-RU"/>
        </w:rPr>
      </w:pPr>
      <w:r w:rsidRPr="002123A1">
        <w:rPr>
          <w:rFonts w:ascii="Times New Roman" w:eastAsia="Times New Roman" w:hAnsi="Times New Roman" w:cs="Times New Roman"/>
          <w:sz w:val="24"/>
          <w:szCs w:val="24"/>
          <w:lang w:eastAsia="ru-RU"/>
        </w:rPr>
        <w:t>(фамилия, имя, отчество студента)</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Направление подготовки Экономика 08.03.01</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Профиль Бухгалтерский учет, анализ и аудит___________________________</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группа ________________ </w:t>
      </w:r>
      <w:proofErr w:type="spellStart"/>
      <w:r w:rsidRPr="001B3BC9">
        <w:rPr>
          <w:rFonts w:ascii="Times New Roman" w:eastAsia="Times New Roman" w:hAnsi="Times New Roman" w:cs="Times New Roman"/>
          <w:sz w:val="28"/>
          <w:szCs w:val="28"/>
          <w:lang w:eastAsia="ru-RU"/>
        </w:rPr>
        <w:t>курс___________форма</w:t>
      </w:r>
      <w:proofErr w:type="spellEnd"/>
      <w:r w:rsidRPr="001B3BC9">
        <w:rPr>
          <w:rFonts w:ascii="Times New Roman" w:eastAsia="Times New Roman" w:hAnsi="Times New Roman" w:cs="Times New Roman"/>
          <w:sz w:val="28"/>
          <w:szCs w:val="28"/>
          <w:lang w:eastAsia="ru-RU"/>
        </w:rPr>
        <w:t xml:space="preserve"> обучения ______________</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с______________________201___ г. по _______________________201 ____ г.</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на________________________________________________________________</w:t>
      </w:r>
    </w:p>
    <w:p w:rsidR="00805964" w:rsidRPr="001B3BC9" w:rsidRDefault="00805964" w:rsidP="002123A1">
      <w:pPr>
        <w:widowControl w:val="0"/>
        <w:spacing w:after="0" w:line="240" w:lineRule="auto"/>
        <w:jc w:val="center"/>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8"/>
          <w:szCs w:val="28"/>
          <w:lang w:eastAsia="ru-RU"/>
        </w:rPr>
        <w:t>(</w:t>
      </w:r>
      <w:r w:rsidRPr="001B3BC9">
        <w:rPr>
          <w:rFonts w:ascii="Times New Roman" w:eastAsia="Times New Roman" w:hAnsi="Times New Roman" w:cs="Times New Roman"/>
          <w:sz w:val="20"/>
          <w:szCs w:val="20"/>
          <w:lang w:eastAsia="ru-RU"/>
        </w:rPr>
        <w:t>наименование предприятия, организации, юридический адрес, телефон)</w:t>
      </w:r>
    </w:p>
    <w:p w:rsidR="00805964" w:rsidRPr="001B3BC9" w:rsidRDefault="00805964" w:rsidP="002123A1">
      <w:pPr>
        <w:widowControl w:val="0"/>
        <w:spacing w:after="0" w:line="240" w:lineRule="auto"/>
        <w:jc w:val="center"/>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__________________________________________________________________</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под руководством___________________________________________________</w:t>
      </w:r>
    </w:p>
    <w:p w:rsidR="00805964" w:rsidRPr="001B3BC9" w:rsidRDefault="00805964" w:rsidP="002123A1">
      <w:pPr>
        <w:widowControl w:val="0"/>
        <w:spacing w:after="0" w:line="240" w:lineRule="auto"/>
        <w:ind w:left="2127"/>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(фамилия, имя, отчество, должность, руководителя от предприятия)</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проше</w:t>
      </w:r>
      <w:proofErr w:type="gramStart"/>
      <w:r w:rsidRPr="001B3BC9">
        <w:rPr>
          <w:rFonts w:ascii="Times New Roman" w:eastAsia="Times New Roman" w:hAnsi="Times New Roman" w:cs="Times New Roman"/>
          <w:sz w:val="28"/>
          <w:szCs w:val="28"/>
          <w:lang w:eastAsia="ru-RU"/>
        </w:rPr>
        <w:t>л(</w:t>
      </w:r>
      <w:proofErr w:type="gramEnd"/>
      <w:r w:rsidRPr="001B3BC9">
        <w:rPr>
          <w:rFonts w:ascii="Times New Roman" w:eastAsia="Times New Roman" w:hAnsi="Times New Roman" w:cs="Times New Roman"/>
          <w:sz w:val="28"/>
          <w:szCs w:val="28"/>
          <w:lang w:eastAsia="ru-RU"/>
        </w:rPr>
        <w:t>а)практику _________________________________________________</w:t>
      </w:r>
    </w:p>
    <w:p w:rsidR="00805964" w:rsidRPr="001B3BC9" w:rsidRDefault="00805964" w:rsidP="002123A1">
      <w:pPr>
        <w:widowControl w:val="0"/>
        <w:spacing w:after="0" w:line="240" w:lineRule="auto"/>
        <w:jc w:val="center"/>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0"/>
          <w:szCs w:val="20"/>
          <w:lang w:eastAsia="ru-RU"/>
        </w:rPr>
        <w:t>(вид практики: производственная/ преддипломная)</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4A08A6" w:rsidP="002123A1">
      <w:pPr>
        <w:widowControl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05964" w:rsidRPr="001B3BC9">
        <w:rPr>
          <w:rFonts w:ascii="Times New Roman" w:eastAsia="Times New Roman" w:hAnsi="Times New Roman" w:cs="Times New Roman"/>
          <w:sz w:val="28"/>
          <w:szCs w:val="28"/>
          <w:lang w:eastAsia="ru-RU"/>
        </w:rPr>
        <w:t xml:space="preserve">. </w:t>
      </w:r>
      <w:proofErr w:type="gramStart"/>
      <w:r w:rsidR="00805964" w:rsidRPr="001B3BC9">
        <w:rPr>
          <w:rFonts w:ascii="Times New Roman" w:eastAsia="Times New Roman" w:hAnsi="Times New Roman" w:cs="Times New Roman"/>
          <w:sz w:val="28"/>
          <w:szCs w:val="28"/>
          <w:lang w:eastAsia="ru-RU"/>
        </w:rPr>
        <w:t>За время прохождения практики у обучающегося были сформированы профессиональные компетенции:</w:t>
      </w:r>
      <w:proofErr w:type="gramEnd"/>
    </w:p>
    <w:tbl>
      <w:tblPr>
        <w:tblW w:w="0" w:type="auto"/>
        <w:tblLook w:val="04A0" w:firstRow="1" w:lastRow="0" w:firstColumn="1" w:lastColumn="0" w:noHBand="0" w:noVBand="1"/>
      </w:tblPr>
      <w:tblGrid>
        <w:gridCol w:w="6730"/>
        <w:gridCol w:w="955"/>
        <w:gridCol w:w="1067"/>
        <w:gridCol w:w="1102"/>
      </w:tblGrid>
      <w:tr w:rsidR="00805964" w:rsidRPr="001B3BC9" w:rsidTr="004A08A6">
        <w:trPr>
          <w:trHeight w:val="150"/>
        </w:trPr>
        <w:tc>
          <w:tcPr>
            <w:tcW w:w="6380" w:type="dxa"/>
            <w:vMerge w:val="restart"/>
            <w:tcBorders>
              <w:top w:val="single" w:sz="4" w:space="0" w:color="auto"/>
              <w:left w:val="single" w:sz="4" w:space="0" w:color="auto"/>
              <w:bottom w:val="single" w:sz="4" w:space="0" w:color="auto"/>
              <w:right w:val="single" w:sz="4" w:space="0" w:color="auto"/>
            </w:tcBorders>
            <w:vAlign w:val="center"/>
            <w:hideMark/>
          </w:tcPr>
          <w:p w:rsidR="00805964" w:rsidRPr="001B3BC9" w:rsidRDefault="00805964" w:rsidP="002123A1">
            <w:pPr>
              <w:widowControl w:val="0"/>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Наименование и шифр профессиональных компетенций (ПК) в соответствии с учебным планом, матрицей компетенций и ФГОС</w:t>
            </w:r>
          </w:p>
        </w:tc>
        <w:tc>
          <w:tcPr>
            <w:tcW w:w="3248" w:type="dxa"/>
            <w:gridSpan w:val="3"/>
            <w:tcBorders>
              <w:top w:val="single" w:sz="4" w:space="0" w:color="auto"/>
              <w:left w:val="single" w:sz="4" w:space="0" w:color="auto"/>
              <w:bottom w:val="single" w:sz="4" w:space="0" w:color="auto"/>
              <w:right w:val="single" w:sz="4" w:space="0" w:color="auto"/>
            </w:tcBorders>
            <w:vAlign w:val="center"/>
            <w:hideMark/>
          </w:tcPr>
          <w:p w:rsidR="00805964" w:rsidRPr="001B3BC9" w:rsidRDefault="00805964" w:rsidP="002123A1">
            <w:pPr>
              <w:widowControl w:val="0"/>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 xml:space="preserve">Уровень </w:t>
            </w:r>
            <w:proofErr w:type="spellStart"/>
            <w:r w:rsidRPr="001B3BC9">
              <w:rPr>
                <w:rFonts w:ascii="Times New Roman" w:eastAsia="Times New Roman" w:hAnsi="Times New Roman" w:cs="Times New Roman"/>
                <w:sz w:val="24"/>
                <w:szCs w:val="24"/>
                <w:lang w:eastAsia="ru-RU"/>
              </w:rPr>
              <w:t>сформированности</w:t>
            </w:r>
            <w:proofErr w:type="spellEnd"/>
            <w:r w:rsidRPr="001B3BC9">
              <w:rPr>
                <w:rFonts w:ascii="Times New Roman" w:eastAsia="Times New Roman" w:hAnsi="Times New Roman" w:cs="Times New Roman"/>
                <w:sz w:val="24"/>
                <w:szCs w:val="24"/>
                <w:lang w:eastAsia="ru-RU"/>
              </w:rPr>
              <w:t xml:space="preserve"> компетенции, элемента компетенции</w:t>
            </w:r>
          </w:p>
        </w:tc>
      </w:tr>
      <w:tr w:rsidR="00805964" w:rsidRPr="001B3BC9" w:rsidTr="004A08A6">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805964" w:rsidRPr="001B3BC9" w:rsidRDefault="00805964" w:rsidP="002123A1">
            <w:pPr>
              <w:widowControl w:val="0"/>
              <w:spacing w:after="0" w:line="240" w:lineRule="auto"/>
              <w:rPr>
                <w:rFonts w:ascii="Times New Roman" w:hAnsi="Times New Roman" w:cs="Times New Roman"/>
                <w:sz w:val="24"/>
                <w:szCs w:val="24"/>
              </w:rPr>
            </w:pPr>
          </w:p>
        </w:tc>
        <w:tc>
          <w:tcPr>
            <w:tcW w:w="1004"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низкий</w:t>
            </w:r>
          </w:p>
        </w:tc>
        <w:tc>
          <w:tcPr>
            <w:tcW w:w="1104"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средний</w:t>
            </w:r>
          </w:p>
        </w:tc>
        <w:tc>
          <w:tcPr>
            <w:tcW w:w="1140"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spacing w:after="0" w:line="240" w:lineRule="auto"/>
              <w:jc w:val="center"/>
              <w:rPr>
                <w:rFonts w:ascii="Times New Roman" w:eastAsia="Times New Roman" w:hAnsi="Times New Roman" w:cs="Times New Roman"/>
                <w:sz w:val="24"/>
                <w:szCs w:val="24"/>
                <w:lang w:eastAsia="ru-RU"/>
              </w:rPr>
            </w:pPr>
            <w:r w:rsidRPr="001B3BC9">
              <w:rPr>
                <w:rFonts w:ascii="Times New Roman" w:eastAsia="Times New Roman" w:hAnsi="Times New Roman" w:cs="Times New Roman"/>
                <w:sz w:val="24"/>
                <w:szCs w:val="24"/>
                <w:lang w:eastAsia="ru-RU"/>
              </w:rPr>
              <w:t>высокий</w:t>
            </w:r>
          </w:p>
        </w:tc>
      </w:tr>
      <w:tr w:rsidR="004A08A6" w:rsidRPr="001B3BC9" w:rsidTr="004A08A6">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4A08A6" w:rsidRPr="007A0A03" w:rsidRDefault="004A08A6" w:rsidP="004A08A6">
            <w:pPr>
              <w:widowControl w:val="0"/>
              <w:spacing w:after="0" w:line="240" w:lineRule="auto"/>
              <w:jc w:val="both"/>
              <w:rPr>
                <w:rFonts w:ascii="Times New Roman" w:hAnsi="Times New Roman" w:cs="Times New Roman"/>
                <w:sz w:val="24"/>
                <w:szCs w:val="24"/>
              </w:rPr>
            </w:pPr>
            <w:r w:rsidRPr="007A0A03">
              <w:rPr>
                <w:rFonts w:ascii="Times New Roman" w:hAnsi="Times New Roman" w:cs="Times New Roman"/>
                <w:sz w:val="24"/>
                <w:szCs w:val="24"/>
              </w:rPr>
              <w:t>ПК-1-</w:t>
            </w:r>
            <w:r w:rsidRPr="007A0A03">
              <w:rPr>
                <w:rFonts w:ascii="Times New Roman" w:hAnsi="Times New Roman"/>
                <w:sz w:val="24"/>
                <w:szCs w:val="24"/>
              </w:rPr>
              <w:t xml:space="preserve"> способностью собрать и проанализировать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tc>
        <w:tc>
          <w:tcPr>
            <w:tcW w:w="10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center"/>
              <w:rPr>
                <w:rFonts w:ascii="Times New Roman" w:eastAsia="Times New Roman" w:hAnsi="Times New Roman" w:cs="Times New Roman"/>
                <w:sz w:val="24"/>
                <w:szCs w:val="24"/>
                <w:lang w:eastAsia="ru-RU"/>
              </w:rPr>
            </w:pPr>
          </w:p>
        </w:tc>
      </w:tr>
      <w:tr w:rsidR="004A08A6" w:rsidRPr="001B3BC9" w:rsidTr="004A08A6">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4A08A6" w:rsidRPr="007A0A03" w:rsidRDefault="004A08A6" w:rsidP="004A08A6">
            <w:pPr>
              <w:widowControl w:val="0"/>
              <w:spacing w:after="0" w:line="240" w:lineRule="auto"/>
              <w:jc w:val="both"/>
              <w:rPr>
                <w:rFonts w:ascii="Times New Roman" w:hAnsi="Times New Roman" w:cs="Times New Roman"/>
                <w:sz w:val="24"/>
                <w:szCs w:val="24"/>
              </w:rPr>
            </w:pPr>
            <w:r w:rsidRPr="007A0A03">
              <w:rPr>
                <w:rFonts w:ascii="Times New Roman" w:hAnsi="Times New Roman" w:cs="Times New Roman"/>
                <w:sz w:val="24"/>
                <w:szCs w:val="24"/>
              </w:rPr>
              <w:t>ПК-2-</w:t>
            </w:r>
            <w:r w:rsidRPr="007A0A03">
              <w:rPr>
                <w:rFonts w:ascii="Times New Roman" w:hAnsi="Times New Roman"/>
                <w:sz w:val="24"/>
                <w:szCs w:val="24"/>
              </w:rPr>
              <w:t xml:space="preserve"> способностью на основе типовых методик и действующей нормативно-правовой базы рассчитать экономические и социально-экономические показатели, характеризующие деятельность хозяйствующих субъектов</w:t>
            </w:r>
          </w:p>
        </w:tc>
        <w:tc>
          <w:tcPr>
            <w:tcW w:w="10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center"/>
              <w:rPr>
                <w:rFonts w:ascii="Times New Roman" w:eastAsia="Times New Roman" w:hAnsi="Times New Roman" w:cs="Times New Roman"/>
                <w:sz w:val="24"/>
                <w:szCs w:val="24"/>
                <w:lang w:eastAsia="ru-RU"/>
              </w:rPr>
            </w:pPr>
          </w:p>
        </w:tc>
      </w:tr>
      <w:tr w:rsidR="004A08A6" w:rsidRPr="001B3BC9" w:rsidTr="004A08A6">
        <w:trPr>
          <w:trHeight w:val="276"/>
        </w:trPr>
        <w:tc>
          <w:tcPr>
            <w:tcW w:w="0" w:type="auto"/>
            <w:tcBorders>
              <w:top w:val="single" w:sz="4" w:space="0" w:color="auto"/>
              <w:left w:val="single" w:sz="4" w:space="0" w:color="auto"/>
              <w:bottom w:val="single" w:sz="4" w:space="0" w:color="auto"/>
              <w:right w:val="single" w:sz="4" w:space="0" w:color="auto"/>
            </w:tcBorders>
            <w:vAlign w:val="center"/>
          </w:tcPr>
          <w:p w:rsidR="004A08A6" w:rsidRPr="007A0A03" w:rsidRDefault="004A08A6" w:rsidP="004A08A6">
            <w:pPr>
              <w:widowControl w:val="0"/>
              <w:spacing w:after="0" w:line="240" w:lineRule="auto"/>
              <w:jc w:val="both"/>
              <w:rPr>
                <w:rFonts w:ascii="Times New Roman" w:hAnsi="Times New Roman" w:cs="Times New Roman"/>
                <w:sz w:val="24"/>
                <w:szCs w:val="24"/>
              </w:rPr>
            </w:pPr>
            <w:r w:rsidRPr="007A0A03">
              <w:rPr>
                <w:rFonts w:ascii="Times New Roman" w:hAnsi="Times New Roman" w:cs="Times New Roman"/>
                <w:sz w:val="24"/>
                <w:szCs w:val="24"/>
              </w:rPr>
              <w:t>ПК-3-</w:t>
            </w:r>
            <w:r w:rsidRPr="007A0A03">
              <w:rPr>
                <w:rFonts w:ascii="Times New Roman" w:hAnsi="Times New Roman"/>
                <w:sz w:val="24"/>
                <w:szCs w:val="24"/>
              </w:rPr>
              <w:t xml:space="preserve"> способностью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w:t>
            </w:r>
          </w:p>
        </w:tc>
        <w:tc>
          <w:tcPr>
            <w:tcW w:w="10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4A08A6" w:rsidRPr="001B3BC9" w:rsidRDefault="004A08A6" w:rsidP="004A08A6">
            <w:pPr>
              <w:widowControl w:val="0"/>
              <w:spacing w:after="0" w:line="240" w:lineRule="auto"/>
              <w:jc w:val="center"/>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tcPr>
          <w:p w:rsidR="00805964" w:rsidRPr="00DE36E3"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t>ПК-9 – способностью организовать деятельность малой группы, созданной для реализации кон</w:t>
            </w:r>
            <w:r w:rsidR="00DE36E3">
              <w:rPr>
                <w:rFonts w:ascii="Times New Roman" w:hAnsi="Times New Roman" w:cs="Times New Roman"/>
                <w:color w:val="000000"/>
                <w:sz w:val="24"/>
                <w:szCs w:val="24"/>
              </w:rPr>
              <w:t xml:space="preserve">кретного </w:t>
            </w:r>
            <w:r w:rsidR="00DE36E3">
              <w:rPr>
                <w:rFonts w:ascii="Times New Roman" w:hAnsi="Times New Roman" w:cs="Times New Roman"/>
                <w:color w:val="000000"/>
                <w:sz w:val="24"/>
                <w:szCs w:val="24"/>
              </w:rPr>
              <w:lastRenderedPageBreak/>
              <w:t>экономического проекта</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DE36E3"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lastRenderedPageBreak/>
              <w:t>ПК-10 - способностью использовать для решения коммуникативных задач современные технические средства и информацион</w:t>
            </w:r>
            <w:r w:rsidR="00DE36E3">
              <w:rPr>
                <w:rFonts w:ascii="Times New Roman" w:hAnsi="Times New Roman" w:cs="Times New Roman"/>
                <w:color w:val="000000"/>
                <w:sz w:val="24"/>
                <w:szCs w:val="24"/>
              </w:rPr>
              <w:t>ные технологии</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DE36E3" w:rsidRDefault="0039279F"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t xml:space="preserve">ПК-11 - </w:t>
            </w:r>
            <w:r w:rsidRPr="00DE36E3">
              <w:rPr>
                <w:rFonts w:ascii="Times New Roman" w:hAnsi="Times New Roman" w:cs="Times New Roman"/>
                <w:sz w:val="24"/>
                <w:szCs w:val="24"/>
              </w:rPr>
              <w:t>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социально-экономической эффективности, рисков и возможных социально-экономических последствий</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tcPr>
          <w:p w:rsidR="00805964" w:rsidRPr="00DE36E3"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t>ПК-14 - способностью осуществлять документирование хозяйственных операций, проводить учет денежных средств, разрабатывать рабочий план счетов бухгалтерского учета организации и формировать на ег</w:t>
            </w:r>
            <w:r w:rsidR="00DE36E3">
              <w:rPr>
                <w:rFonts w:ascii="Times New Roman" w:hAnsi="Times New Roman" w:cs="Times New Roman"/>
                <w:color w:val="000000"/>
                <w:sz w:val="24"/>
                <w:szCs w:val="24"/>
              </w:rPr>
              <w:t>о основе бухгалтерские проводки</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DE36E3"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t>ПК-15 – способностью формировать бухгалтерские проводки по учету источников и итогам инвентаризации и фина</w:t>
            </w:r>
            <w:r w:rsidR="00DE36E3">
              <w:rPr>
                <w:rFonts w:ascii="Times New Roman" w:hAnsi="Times New Roman" w:cs="Times New Roman"/>
                <w:color w:val="000000"/>
                <w:sz w:val="24"/>
                <w:szCs w:val="24"/>
              </w:rPr>
              <w:t>нсовых обязательств организации</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DE36E3" w:rsidRDefault="00805964" w:rsidP="002123A1">
            <w:pPr>
              <w:widowControl w:val="0"/>
              <w:spacing w:after="0" w:line="240" w:lineRule="auto"/>
              <w:jc w:val="both"/>
              <w:rPr>
                <w:rFonts w:ascii="Times New Roman" w:hAnsi="Times New Roman" w:cs="Times New Roman"/>
                <w:sz w:val="24"/>
                <w:szCs w:val="24"/>
              </w:rPr>
            </w:pPr>
            <w:r w:rsidRPr="00DE36E3">
              <w:rPr>
                <w:rFonts w:ascii="Times New Roman" w:hAnsi="Times New Roman" w:cs="Times New Roman"/>
                <w:sz w:val="24"/>
                <w:szCs w:val="24"/>
              </w:rPr>
              <w:t>ПК-16 - 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 страховых взносов - во внебюджетные фонды</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DE36E3"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DE36E3">
              <w:rPr>
                <w:rFonts w:ascii="Times New Roman" w:hAnsi="Times New Roman" w:cs="Times New Roman"/>
                <w:color w:val="000000"/>
                <w:sz w:val="24"/>
                <w:szCs w:val="24"/>
              </w:rPr>
              <w:t>ПК-17 - способностью отражать на счетах бухгалтерского учета результаты хозяйственной деятельности за отчетный период, составлять формы бухгалтерской и статистической отчетности, налоговые декларации</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r w:rsidR="00805964" w:rsidRPr="001B3BC9" w:rsidTr="004A08A6">
        <w:tc>
          <w:tcPr>
            <w:tcW w:w="6380" w:type="dxa"/>
            <w:tcBorders>
              <w:top w:val="single" w:sz="4" w:space="0" w:color="auto"/>
              <w:left w:val="single" w:sz="4" w:space="0" w:color="auto"/>
              <w:bottom w:val="single" w:sz="4" w:space="0" w:color="auto"/>
              <w:right w:val="single" w:sz="4" w:space="0" w:color="auto"/>
            </w:tcBorders>
            <w:hideMark/>
          </w:tcPr>
          <w:p w:rsidR="00805964" w:rsidRPr="001B3BC9" w:rsidRDefault="00805964" w:rsidP="002123A1">
            <w:pPr>
              <w:widowControl w:val="0"/>
              <w:autoSpaceDE w:val="0"/>
              <w:autoSpaceDN w:val="0"/>
              <w:adjustRightInd w:val="0"/>
              <w:spacing w:after="0" w:line="240" w:lineRule="auto"/>
              <w:jc w:val="both"/>
              <w:rPr>
                <w:rFonts w:ascii="Times New Roman" w:hAnsi="Times New Roman" w:cs="Times New Roman"/>
                <w:sz w:val="24"/>
                <w:szCs w:val="24"/>
              </w:rPr>
            </w:pPr>
            <w:r w:rsidRPr="001B3BC9">
              <w:rPr>
                <w:rFonts w:ascii="Times New Roman" w:hAnsi="Times New Roman" w:cs="Times New Roman"/>
                <w:color w:val="000000"/>
                <w:sz w:val="24"/>
                <w:szCs w:val="24"/>
              </w:rPr>
              <w:t>ПК-18 - способностью организовывать и осуществлять налоговый учет и налоговое планирование организации</w:t>
            </w:r>
          </w:p>
        </w:tc>
        <w:tc>
          <w:tcPr>
            <w:tcW w:w="10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04"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c>
          <w:tcPr>
            <w:tcW w:w="1140" w:type="dxa"/>
            <w:tcBorders>
              <w:top w:val="single" w:sz="4" w:space="0" w:color="auto"/>
              <w:left w:val="single" w:sz="4" w:space="0" w:color="auto"/>
              <w:bottom w:val="single" w:sz="4" w:space="0" w:color="auto"/>
              <w:right w:val="single" w:sz="4" w:space="0" w:color="auto"/>
            </w:tcBorders>
          </w:tcPr>
          <w:p w:rsidR="00805964" w:rsidRPr="001B3BC9" w:rsidRDefault="00805964" w:rsidP="002123A1">
            <w:pPr>
              <w:widowControl w:val="0"/>
              <w:spacing w:after="0" w:line="240" w:lineRule="auto"/>
              <w:jc w:val="both"/>
              <w:rPr>
                <w:rFonts w:ascii="Times New Roman" w:eastAsia="Times New Roman" w:hAnsi="Times New Roman" w:cs="Times New Roman"/>
                <w:sz w:val="24"/>
                <w:szCs w:val="24"/>
                <w:lang w:eastAsia="ru-RU"/>
              </w:rPr>
            </w:pPr>
          </w:p>
        </w:tc>
      </w:tr>
    </w:tbl>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 xml:space="preserve"> *отметить знаком «+» в нужной графе</w:t>
      </w:r>
    </w:p>
    <w:p w:rsidR="0039279F" w:rsidRDefault="0039279F"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Общая характеристика студента: ____________________________________________________________________</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w:t>
      </w:r>
      <w:r w:rsidR="0039279F" w:rsidRPr="001B3BC9">
        <w:rPr>
          <w:rFonts w:ascii="Times New Roman" w:eastAsia="Times New Roman" w:hAnsi="Times New Roman" w:cs="Times New Roman"/>
          <w:sz w:val="28"/>
          <w:szCs w:val="28"/>
          <w:lang w:eastAsia="ru-RU"/>
        </w:rPr>
        <w:t>______________</w:t>
      </w:r>
      <w:r w:rsidR="002123A1">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23A1" w:rsidRDefault="002123A1"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Оценка по результатам практики, с учетом защиты отчета по практике</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_____________________________________________________________</w:t>
      </w:r>
    </w:p>
    <w:p w:rsidR="00805964" w:rsidRPr="004A08A6" w:rsidRDefault="00805964" w:rsidP="002123A1">
      <w:pPr>
        <w:widowControl w:val="0"/>
        <w:spacing w:after="0" w:line="240" w:lineRule="auto"/>
        <w:jc w:val="center"/>
        <w:rPr>
          <w:rFonts w:ascii="Times New Roman" w:eastAsia="Times New Roman" w:hAnsi="Times New Roman" w:cs="Times New Roman"/>
          <w:sz w:val="28"/>
          <w:szCs w:val="28"/>
          <w:vertAlign w:val="superscript"/>
          <w:lang w:eastAsia="ru-RU"/>
        </w:rPr>
      </w:pPr>
      <w:r w:rsidRPr="004A08A6">
        <w:rPr>
          <w:rFonts w:ascii="Times New Roman" w:eastAsia="Times New Roman" w:hAnsi="Times New Roman" w:cs="Times New Roman"/>
          <w:sz w:val="28"/>
          <w:szCs w:val="28"/>
          <w:vertAlign w:val="superscript"/>
          <w:lang w:eastAsia="ru-RU"/>
        </w:rPr>
        <w:t>(отлично, хорошо, удовлетворительно)</w:t>
      </w:r>
    </w:p>
    <w:p w:rsidR="00805964" w:rsidRPr="004A08A6" w:rsidRDefault="007D591A" w:rsidP="002123A1">
      <w:pPr>
        <w:widowControl w:val="0"/>
        <w:spacing w:after="0" w:line="240" w:lineRule="auto"/>
        <w:rPr>
          <w:rFonts w:ascii="Times New Roman" w:eastAsia="Times New Roman" w:hAnsi="Times New Roman" w:cs="Times New Roman"/>
          <w:sz w:val="28"/>
          <w:szCs w:val="28"/>
          <w:vertAlign w:val="superscript"/>
          <w:lang w:eastAsia="ru-RU"/>
        </w:rPr>
      </w:pPr>
      <w:r w:rsidRPr="004A08A6">
        <w:rPr>
          <w:rFonts w:ascii="Times New Roman" w:eastAsia="Times New Roman" w:hAnsi="Times New Roman" w:cs="Times New Roman"/>
          <w:sz w:val="28"/>
          <w:szCs w:val="28"/>
          <w:vertAlign w:val="superscript"/>
          <w:lang w:eastAsia="ru-RU"/>
        </w:rPr>
        <w:t>М.П.</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«_____» _____________ 20__г.</w:t>
      </w: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p>
    <w:p w:rsidR="00805964" w:rsidRPr="001B3BC9" w:rsidRDefault="00805964" w:rsidP="002123A1">
      <w:pPr>
        <w:widowControl w:val="0"/>
        <w:spacing w:after="0" w:line="240" w:lineRule="auto"/>
        <w:rPr>
          <w:rFonts w:ascii="Times New Roman" w:eastAsia="Times New Roman" w:hAnsi="Times New Roman" w:cs="Times New Roman"/>
          <w:sz w:val="28"/>
          <w:szCs w:val="28"/>
          <w:lang w:eastAsia="ru-RU"/>
        </w:rPr>
      </w:pPr>
      <w:r w:rsidRPr="001B3BC9">
        <w:rPr>
          <w:rFonts w:ascii="Times New Roman" w:eastAsia="Times New Roman" w:hAnsi="Times New Roman" w:cs="Times New Roman"/>
          <w:sz w:val="28"/>
          <w:szCs w:val="28"/>
          <w:lang w:eastAsia="ru-RU"/>
        </w:rPr>
        <w:t>Руководитель практики  ____________   ________________________________</w:t>
      </w:r>
    </w:p>
    <w:p w:rsidR="00805964" w:rsidRPr="001B3BC9" w:rsidRDefault="00805964" w:rsidP="002123A1">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p>
    <w:p w:rsidR="003C1B3E" w:rsidRPr="001B3BC9" w:rsidRDefault="00805964" w:rsidP="002123A1">
      <w:pPr>
        <w:widowControl w:val="0"/>
        <w:autoSpaceDE w:val="0"/>
        <w:autoSpaceDN w:val="0"/>
        <w:adjustRightInd w:val="0"/>
        <w:spacing w:after="0" w:line="240" w:lineRule="auto"/>
        <w:ind w:firstLine="567"/>
        <w:jc w:val="both"/>
        <w:rPr>
          <w:rFonts w:ascii="Times New Roman" w:hAnsi="Times New Roman" w:cs="Times New Roman"/>
        </w:rPr>
      </w:pPr>
      <w:r w:rsidRPr="001B3BC9">
        <w:rPr>
          <w:rFonts w:ascii="Times New Roman" w:eastAsia="Times New Roman" w:hAnsi="Times New Roman" w:cs="Times New Roman"/>
          <w:sz w:val="20"/>
          <w:szCs w:val="20"/>
          <w:lang w:eastAsia="ru-RU"/>
        </w:rPr>
        <w:tab/>
      </w:r>
      <w:r w:rsidRPr="001B3BC9">
        <w:rPr>
          <w:rFonts w:ascii="Times New Roman" w:eastAsia="Times New Roman" w:hAnsi="Times New Roman" w:cs="Times New Roman"/>
          <w:sz w:val="20"/>
          <w:szCs w:val="20"/>
          <w:lang w:eastAsia="ru-RU"/>
        </w:rPr>
        <w:tab/>
      </w:r>
      <w:r w:rsidR="0039279F" w:rsidRPr="001B3BC9">
        <w:rPr>
          <w:rFonts w:ascii="Times New Roman" w:eastAsia="Times New Roman" w:hAnsi="Times New Roman" w:cs="Times New Roman"/>
          <w:sz w:val="20"/>
          <w:szCs w:val="20"/>
          <w:lang w:eastAsia="ru-RU"/>
        </w:rPr>
        <w:t xml:space="preserve">                          </w:t>
      </w:r>
      <w:r w:rsidRPr="001B3BC9">
        <w:rPr>
          <w:rFonts w:ascii="Times New Roman" w:eastAsia="Times New Roman" w:hAnsi="Times New Roman" w:cs="Times New Roman"/>
          <w:sz w:val="20"/>
          <w:szCs w:val="20"/>
          <w:lang w:eastAsia="ru-RU"/>
        </w:rPr>
        <w:t>(подпись)</w:t>
      </w:r>
      <w:r w:rsidRPr="001B3BC9">
        <w:rPr>
          <w:rFonts w:ascii="Times New Roman" w:eastAsia="Times New Roman" w:hAnsi="Times New Roman" w:cs="Times New Roman"/>
          <w:sz w:val="20"/>
          <w:szCs w:val="20"/>
          <w:lang w:eastAsia="ru-RU"/>
        </w:rPr>
        <w:tab/>
      </w:r>
      <w:r w:rsidR="0039279F" w:rsidRPr="001B3BC9">
        <w:rPr>
          <w:rFonts w:ascii="Times New Roman" w:eastAsia="Times New Roman" w:hAnsi="Times New Roman" w:cs="Times New Roman"/>
          <w:sz w:val="20"/>
          <w:szCs w:val="20"/>
          <w:lang w:eastAsia="ru-RU"/>
        </w:rPr>
        <w:t xml:space="preserve">                                 </w:t>
      </w:r>
      <w:r w:rsidRPr="001B3BC9">
        <w:rPr>
          <w:rFonts w:ascii="Times New Roman" w:eastAsia="Times New Roman" w:hAnsi="Times New Roman" w:cs="Times New Roman"/>
          <w:sz w:val="20"/>
          <w:szCs w:val="20"/>
          <w:lang w:eastAsia="ru-RU"/>
        </w:rPr>
        <w:t xml:space="preserve">(должность, </w:t>
      </w:r>
      <w:r w:rsidRPr="001B3BC9">
        <w:rPr>
          <w:rFonts w:ascii="Times New Roman" w:eastAsia="Calibri" w:hAnsi="Times New Roman" w:cs="Times New Roman"/>
          <w:sz w:val="20"/>
          <w:szCs w:val="20"/>
        </w:rPr>
        <w:t>ученая степень, Ф.И.О.)</w:t>
      </w:r>
    </w:p>
    <w:p w:rsidR="004A08A6" w:rsidRDefault="004A08A6">
      <w:pPr>
        <w:rPr>
          <w:rFonts w:ascii="Times New Roman" w:hAnsi="Times New Roman" w:cs="Times New Roman"/>
          <w:b/>
          <w:sz w:val="28"/>
          <w:szCs w:val="28"/>
        </w:rPr>
      </w:pPr>
      <w:r>
        <w:rPr>
          <w:rFonts w:ascii="Times New Roman" w:hAnsi="Times New Roman" w:cs="Times New Roman"/>
          <w:b/>
          <w:sz w:val="28"/>
          <w:szCs w:val="28"/>
        </w:rPr>
        <w:br w:type="page"/>
      </w:r>
    </w:p>
    <w:p w:rsidR="000B4846" w:rsidRPr="00081C02" w:rsidRDefault="00081C02" w:rsidP="00081C02">
      <w:pPr>
        <w:pStyle w:val="1"/>
        <w:tabs>
          <w:tab w:val="left" w:pos="3510"/>
          <w:tab w:val="center" w:pos="4819"/>
        </w:tabs>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bookmarkStart w:id="61" w:name="_Toc17572034"/>
      <w:r w:rsidR="00D52B86" w:rsidRPr="00081C02">
        <w:rPr>
          <w:rFonts w:ascii="Times New Roman" w:hAnsi="Times New Roman" w:cs="Times New Roman"/>
          <w:color w:val="auto"/>
        </w:rPr>
        <w:t xml:space="preserve">ПРИЛОЖЕНИЕ </w:t>
      </w:r>
      <w:r w:rsidR="00923778" w:rsidRPr="00081C02">
        <w:rPr>
          <w:rFonts w:ascii="Times New Roman" w:hAnsi="Times New Roman" w:cs="Times New Roman"/>
          <w:color w:val="auto"/>
        </w:rPr>
        <w:t>Г</w:t>
      </w:r>
      <w:bookmarkEnd w:id="61"/>
    </w:p>
    <w:p w:rsidR="003C1B3E" w:rsidRPr="001B3BC9" w:rsidRDefault="00287020" w:rsidP="002123A1">
      <w:pPr>
        <w:widowControl w:val="0"/>
        <w:spacing w:after="0" w:line="240" w:lineRule="auto"/>
        <w:rPr>
          <w:rFonts w:ascii="Times New Roman" w:hAnsi="Times New Roman" w:cs="Times New Roman"/>
        </w:rPr>
      </w:pPr>
      <w:r w:rsidRPr="001B3BC9">
        <w:rPr>
          <w:rFonts w:ascii="Times New Roman" w:eastAsia="Calibri" w:hAnsi="Times New Roman" w:cs="Times New Roman"/>
          <w:noProof/>
          <w:sz w:val="28"/>
          <w:szCs w:val="28"/>
          <w:lang w:eastAsia="ru-RU"/>
        </w:rPr>
        <w:drawing>
          <wp:inline distT="0" distB="0" distL="0" distR="0" wp14:anchorId="2DB93A4F" wp14:editId="35FEAFCF">
            <wp:extent cx="5940425" cy="5688788"/>
            <wp:effectExtent l="0" t="0" r="3175" b="7620"/>
            <wp:docPr id="1" name="Рисунок 1" descr="Изображение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00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0425" cy="5688788"/>
                    </a:xfrm>
                    <a:prstGeom prst="rect">
                      <a:avLst/>
                    </a:prstGeom>
                    <a:noFill/>
                    <a:ln>
                      <a:noFill/>
                    </a:ln>
                  </pic:spPr>
                </pic:pic>
              </a:graphicData>
            </a:graphic>
          </wp:inline>
        </w:drawing>
      </w: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r w:rsidRPr="001B3BC9">
        <w:rPr>
          <w:rFonts w:ascii="Times New Roman" w:eastAsia="Calibri" w:hAnsi="Times New Roman" w:cs="Times New Roman"/>
          <w:noProof/>
          <w:sz w:val="28"/>
          <w:szCs w:val="28"/>
          <w:lang w:eastAsia="ru-RU"/>
        </w:rPr>
        <w:lastRenderedPageBreak/>
        <w:drawing>
          <wp:inline distT="0" distB="0" distL="0" distR="0" wp14:anchorId="06AB65A4" wp14:editId="786700AB">
            <wp:extent cx="5940425" cy="4128409"/>
            <wp:effectExtent l="0" t="0" r="3175" b="5715"/>
            <wp:docPr id="2" name="Рисунок 2"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зображение"/>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0425" cy="4128409"/>
                    </a:xfrm>
                    <a:prstGeom prst="rect">
                      <a:avLst/>
                    </a:prstGeom>
                    <a:noFill/>
                    <a:ln>
                      <a:noFill/>
                    </a:ln>
                  </pic:spPr>
                </pic:pic>
              </a:graphicData>
            </a:graphic>
          </wp:inline>
        </w:drawing>
      </w: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r w:rsidRPr="001B3BC9">
        <w:rPr>
          <w:rFonts w:ascii="Times New Roman" w:eastAsia="Calibri" w:hAnsi="Times New Roman" w:cs="Times New Roman"/>
          <w:noProof/>
          <w:sz w:val="28"/>
          <w:szCs w:val="28"/>
          <w:lang w:eastAsia="ru-RU"/>
        </w:rPr>
        <w:lastRenderedPageBreak/>
        <w:drawing>
          <wp:inline distT="0" distB="0" distL="0" distR="0" wp14:anchorId="229193E3" wp14:editId="45E3375E">
            <wp:extent cx="5940425" cy="8174990"/>
            <wp:effectExtent l="0" t="0" r="3175" b="0"/>
            <wp:docPr id="3" name="Рисунок 3" descr="Изображение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зображение 00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40425" cy="8174990"/>
                    </a:xfrm>
                    <a:prstGeom prst="rect">
                      <a:avLst/>
                    </a:prstGeom>
                    <a:noFill/>
                    <a:ln>
                      <a:noFill/>
                    </a:ln>
                  </pic:spPr>
                </pic:pic>
              </a:graphicData>
            </a:graphic>
          </wp:inline>
        </w:drawing>
      </w: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Pr="001B3BC9" w:rsidRDefault="00287020" w:rsidP="002123A1">
      <w:pPr>
        <w:widowControl w:val="0"/>
        <w:spacing w:after="0" w:line="240" w:lineRule="auto"/>
        <w:rPr>
          <w:rFonts w:ascii="Times New Roman" w:hAnsi="Times New Roman" w:cs="Times New Roman"/>
        </w:rPr>
      </w:pPr>
    </w:p>
    <w:p w:rsidR="00287020" w:rsidRDefault="00287020" w:rsidP="002123A1">
      <w:pPr>
        <w:widowControl w:val="0"/>
        <w:spacing w:after="0" w:line="240" w:lineRule="auto"/>
        <w:rPr>
          <w:rFonts w:ascii="Times New Roman" w:hAnsi="Times New Roman" w:cs="Times New Roman"/>
        </w:rPr>
      </w:pPr>
      <w:r w:rsidRPr="001B3BC9">
        <w:rPr>
          <w:rFonts w:ascii="Times New Roman" w:eastAsia="Calibri" w:hAnsi="Times New Roman" w:cs="Times New Roman"/>
          <w:noProof/>
          <w:sz w:val="28"/>
          <w:szCs w:val="28"/>
          <w:lang w:eastAsia="ru-RU"/>
        </w:rPr>
        <w:drawing>
          <wp:inline distT="0" distB="0" distL="0" distR="0" wp14:anchorId="38CFEB10" wp14:editId="1B799D75">
            <wp:extent cx="5940425" cy="4263020"/>
            <wp:effectExtent l="0" t="0" r="3175" b="4445"/>
            <wp:docPr id="4" name="Рисунок 4" descr="Изображение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Изображение 00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40425" cy="4263020"/>
                    </a:xfrm>
                    <a:prstGeom prst="rect">
                      <a:avLst/>
                    </a:prstGeom>
                    <a:noFill/>
                    <a:ln>
                      <a:noFill/>
                    </a:ln>
                  </pic:spPr>
                </pic:pic>
              </a:graphicData>
            </a:graphic>
          </wp:inline>
        </w:drawing>
      </w: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923778" w:rsidRDefault="00923778" w:rsidP="002123A1">
      <w:pPr>
        <w:widowControl w:val="0"/>
        <w:spacing w:after="0" w:line="240" w:lineRule="auto"/>
        <w:rPr>
          <w:rFonts w:ascii="Times New Roman" w:hAnsi="Times New Roman" w:cs="Times New Roman"/>
        </w:rPr>
      </w:pPr>
    </w:p>
    <w:p w:rsidR="001A7F2C" w:rsidRDefault="001A7F2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923778" w:rsidRPr="00081C02" w:rsidRDefault="00923778" w:rsidP="00081C02">
      <w:pPr>
        <w:pStyle w:val="1"/>
        <w:jc w:val="center"/>
        <w:rPr>
          <w:rFonts w:ascii="Times New Roman" w:eastAsia="Times New Roman" w:hAnsi="Times New Roman" w:cs="Times New Roman"/>
          <w:lang w:eastAsia="ru-RU"/>
        </w:rPr>
      </w:pPr>
      <w:bookmarkStart w:id="62" w:name="_Toc17572035"/>
      <w:r w:rsidRPr="00081C02">
        <w:rPr>
          <w:rFonts w:ascii="Times New Roman" w:eastAsia="Times New Roman" w:hAnsi="Times New Roman" w:cs="Times New Roman"/>
          <w:color w:val="auto"/>
          <w:lang w:eastAsia="ru-RU"/>
        </w:rPr>
        <w:lastRenderedPageBreak/>
        <w:t>ПРИЛОЖЕНИЕ Д</w:t>
      </w:r>
      <w:bookmarkEnd w:id="62"/>
    </w:p>
    <w:p w:rsidR="00923778" w:rsidRPr="00923778" w:rsidRDefault="00923778" w:rsidP="00923778">
      <w:pPr>
        <w:spacing w:after="0" w:line="240" w:lineRule="auto"/>
        <w:ind w:firstLine="709"/>
        <w:jc w:val="center"/>
        <w:rPr>
          <w:rFonts w:ascii="Times New Roman" w:eastAsia="Times New Roman" w:hAnsi="Times New Roman" w:cs="Times New Roman"/>
          <w:b/>
          <w:sz w:val="28"/>
          <w:szCs w:val="28"/>
          <w:lang w:eastAsia="ru-RU"/>
        </w:rPr>
      </w:pPr>
    </w:p>
    <w:p w:rsidR="00923778" w:rsidRPr="00923778" w:rsidRDefault="00923778" w:rsidP="00923778">
      <w:pPr>
        <w:spacing w:after="0" w:line="240" w:lineRule="auto"/>
        <w:ind w:firstLine="709"/>
        <w:jc w:val="center"/>
        <w:rPr>
          <w:rFonts w:ascii="Times New Roman" w:eastAsia="Times New Roman" w:hAnsi="Times New Roman" w:cs="Times New Roman"/>
          <w:b/>
          <w:sz w:val="28"/>
          <w:szCs w:val="28"/>
          <w:lang w:eastAsia="ru-RU"/>
        </w:rPr>
      </w:pPr>
      <w:r w:rsidRPr="00923778">
        <w:rPr>
          <w:rFonts w:ascii="Times New Roman" w:eastAsia="Times New Roman" w:hAnsi="Times New Roman" w:cs="Times New Roman"/>
          <w:b/>
          <w:sz w:val="28"/>
          <w:szCs w:val="28"/>
          <w:lang w:eastAsia="ru-RU"/>
        </w:rPr>
        <w:t xml:space="preserve">ПАМЯТКА СТУДЕНТУ </w:t>
      </w:r>
    </w:p>
    <w:p w:rsidR="00923778" w:rsidRPr="00923778" w:rsidRDefault="00923778" w:rsidP="00923778">
      <w:pPr>
        <w:spacing w:after="0" w:line="240" w:lineRule="auto"/>
        <w:ind w:firstLine="709"/>
        <w:jc w:val="center"/>
        <w:rPr>
          <w:rFonts w:ascii="Times New Roman" w:eastAsia="Times New Roman" w:hAnsi="Times New Roman" w:cs="Times New Roman"/>
          <w:b/>
          <w:sz w:val="28"/>
          <w:szCs w:val="28"/>
          <w:lang w:eastAsia="ru-RU"/>
        </w:rPr>
      </w:pPr>
      <w:r w:rsidRPr="00923778">
        <w:rPr>
          <w:rFonts w:ascii="Times New Roman" w:eastAsia="Times New Roman" w:hAnsi="Times New Roman" w:cs="Times New Roman"/>
          <w:b/>
          <w:sz w:val="28"/>
          <w:szCs w:val="28"/>
          <w:lang w:eastAsia="ru-RU"/>
        </w:rPr>
        <w:t>ПО ПРОХОЖДЕНИЮ ПРЕДДИПЛОМНОЙ ПРАКТИКИ</w:t>
      </w:r>
    </w:p>
    <w:p w:rsidR="00923778" w:rsidRPr="00923778" w:rsidRDefault="00923778" w:rsidP="00923778">
      <w:pPr>
        <w:spacing w:after="0" w:line="240" w:lineRule="auto"/>
        <w:ind w:firstLine="709"/>
        <w:jc w:val="center"/>
        <w:rPr>
          <w:rFonts w:ascii="Times New Roman" w:eastAsia="Times New Roman" w:hAnsi="Times New Roman" w:cs="Times New Roman"/>
          <w:b/>
          <w:sz w:val="28"/>
          <w:szCs w:val="28"/>
          <w:lang w:eastAsia="ru-RU"/>
        </w:rPr>
      </w:pP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Объем работы, права и обязанности студента в период прохождения практики определяются должностной инструкцией и заданием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До начала практики студент должен:</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пройти инструктаж на кафедре;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присутствовать на организационном собрании по практике;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-получить задание на практику от кафедры, дневник практики, бланк отзыва организации – базы практики, указания по оформлению отчета о практике;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встретиться с руководителем практики от кафедры, получить задание на практику и согласовать график консультаций;</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ознакомиться с основными положениями по технике безопасности и охране труда;</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своевременно прибыть к месту практики.</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Перед началом практики студент должен:</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пройти вводный инструктаж по охране труда, технике безопасности и противопожарной охране;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уточнить задание на практику у руководителя практики от производства;</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принять к сведению распоряжения руководителя практики от производства и строго их выполнять;</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ознакомиться с правилами внутреннего распорядка, действующими в организации, и строго их выполнять.</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В период практики студент должен:</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ознакомиться с содержанием деятельности организации, ее ролью и местом в региональной экономике;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изучить нормативную документацию, регламентирующую деятельность организации;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осуществить сбор и анализ необходимого для выполнения задания на практику материала о деятельности организации;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подготовить отчет о практике;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регулярно вести дневник практики.</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По окончании практики студент должен:</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сдать спецодежду, литературу, нормативно-правовую документацию и другое имущество, предоставленное организацией в его пользование на период практики;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получить визу в дневнике о выбытии с места практики;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сдать дневник и отчет на проверку руководителю практики от кафедры;</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своевременно представить к защите отчет о практике и прочие необходимые документы.</w:t>
      </w:r>
    </w:p>
    <w:p w:rsidR="00081C02" w:rsidRDefault="00081C02">
      <w:pPr>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br w:type="page"/>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lastRenderedPageBreak/>
        <w:t>При прохождении практики студент имеет право:</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получать информацию, необходимую для выполнения задания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пользоваться библиотекой организации и с разрешения руководителей подразделений информационными фондами и архивами организации;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получать компетентную консультацию руководителей и специалистов организации по вопросам, предусмотренным заданием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 разрешения руководителя подразделения пользоваться вычислительной и организационной техникой для обработки информации, связанной с выполнением задания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пользоваться услугами подразделений непроизводственной инфраструктуры организации (столовая, буфет, медпункт, спортсооружения и т. пр.).</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В период практики студент обязан:</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полностью и самостоятельно выполнять задания, предусмотренные программой и календарным планом практики;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осуществить сбор, систематизацию, обработку и анализ информации об организации, предусмотренной заданием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обеспечить необходимое качество и нести равную со штатными работниками ответственность за выполняемую работу по плану подразделения и ее результаты;</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регулярно вести записи в дневнике практики о характере выполняемой работы и заданий в соответственно представлять его для контроля руководителям практики;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подчиняться действующим в организации правилам внутреннего трудового распорядка, строго соблюдать правила охраны труда;</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по окончании практики представить руководителю практики отчет о практике ив установленные сроки его защитить.</w:t>
      </w:r>
    </w:p>
    <w:p w:rsidR="00923778" w:rsidRPr="00923778" w:rsidRDefault="00923778" w:rsidP="00923778">
      <w:pPr>
        <w:spacing w:after="0" w:line="240" w:lineRule="auto"/>
        <w:ind w:firstLine="709"/>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br w:type="page"/>
      </w:r>
    </w:p>
    <w:p w:rsidR="00923778" w:rsidRDefault="00923778" w:rsidP="00923778">
      <w:pPr>
        <w:keepNext/>
        <w:spacing w:after="0" w:line="240" w:lineRule="auto"/>
        <w:ind w:firstLine="709"/>
        <w:jc w:val="center"/>
        <w:outlineLvl w:val="0"/>
        <w:rPr>
          <w:rFonts w:ascii="Times New Roman" w:eastAsia="Times New Roman" w:hAnsi="Times New Roman" w:cs="Times New Roman"/>
          <w:b/>
          <w:sz w:val="28"/>
          <w:szCs w:val="24"/>
          <w:lang w:eastAsia="ru-RU"/>
        </w:rPr>
      </w:pPr>
      <w:bookmarkStart w:id="63" w:name="_Toc466236752"/>
      <w:bookmarkStart w:id="64" w:name="_Toc17572036"/>
      <w:r w:rsidRPr="00923778">
        <w:rPr>
          <w:rFonts w:ascii="Times New Roman" w:eastAsia="Times New Roman" w:hAnsi="Times New Roman" w:cs="Times New Roman"/>
          <w:b/>
          <w:sz w:val="28"/>
          <w:szCs w:val="24"/>
          <w:lang w:eastAsia="ru-RU"/>
        </w:rPr>
        <w:lastRenderedPageBreak/>
        <w:t xml:space="preserve">ПРИЛОЖЕНИЕ </w:t>
      </w:r>
      <w:bookmarkEnd w:id="63"/>
      <w:r w:rsidRPr="00923778">
        <w:rPr>
          <w:rFonts w:ascii="Times New Roman" w:eastAsia="Times New Roman" w:hAnsi="Times New Roman" w:cs="Times New Roman"/>
          <w:b/>
          <w:sz w:val="28"/>
          <w:szCs w:val="24"/>
          <w:lang w:eastAsia="ru-RU"/>
        </w:rPr>
        <w:t>Д</w:t>
      </w:r>
      <w:r w:rsidR="00910643">
        <w:rPr>
          <w:rFonts w:ascii="Times New Roman" w:eastAsia="Times New Roman" w:hAnsi="Times New Roman" w:cs="Times New Roman"/>
          <w:b/>
          <w:sz w:val="28"/>
          <w:szCs w:val="24"/>
          <w:lang w:eastAsia="ru-RU"/>
        </w:rPr>
        <w:t>.1</w:t>
      </w:r>
      <w:bookmarkEnd w:id="64"/>
      <w:r w:rsidR="00910643">
        <w:rPr>
          <w:rFonts w:ascii="Times New Roman" w:eastAsia="Times New Roman" w:hAnsi="Times New Roman" w:cs="Times New Roman"/>
          <w:b/>
          <w:sz w:val="28"/>
          <w:szCs w:val="24"/>
          <w:lang w:eastAsia="ru-RU"/>
        </w:rPr>
        <w:t xml:space="preserve"> </w:t>
      </w:r>
    </w:p>
    <w:p w:rsidR="00910643" w:rsidRPr="00923778" w:rsidRDefault="00910643" w:rsidP="00923778">
      <w:pPr>
        <w:keepNext/>
        <w:spacing w:after="0" w:line="240" w:lineRule="auto"/>
        <w:ind w:firstLine="709"/>
        <w:jc w:val="center"/>
        <w:outlineLvl w:val="0"/>
        <w:rPr>
          <w:rFonts w:ascii="Times New Roman" w:eastAsia="Times New Roman" w:hAnsi="Times New Roman" w:cs="Times New Roman"/>
          <w:b/>
          <w:sz w:val="28"/>
          <w:szCs w:val="24"/>
          <w:lang w:eastAsia="ru-RU"/>
        </w:rPr>
      </w:pPr>
    </w:p>
    <w:p w:rsidR="00923778" w:rsidRPr="00923778" w:rsidRDefault="00923778" w:rsidP="00923778">
      <w:pPr>
        <w:spacing w:after="0" w:line="240" w:lineRule="auto"/>
        <w:ind w:firstLine="709"/>
        <w:jc w:val="center"/>
        <w:rPr>
          <w:rFonts w:ascii="Times New Roman" w:eastAsia="Times New Roman" w:hAnsi="Times New Roman" w:cs="Times New Roman"/>
          <w:b/>
          <w:sz w:val="28"/>
          <w:szCs w:val="28"/>
          <w:lang w:eastAsia="ru-RU"/>
        </w:rPr>
      </w:pPr>
      <w:r w:rsidRPr="00923778">
        <w:rPr>
          <w:rFonts w:ascii="Times New Roman" w:eastAsia="Times New Roman" w:hAnsi="Times New Roman" w:cs="Times New Roman"/>
          <w:b/>
          <w:sz w:val="28"/>
          <w:szCs w:val="28"/>
          <w:lang w:eastAsia="ru-RU"/>
        </w:rPr>
        <w:t>МЕТОДИЧЕСКИЕ РЕКОМЕНДАЦИИ РУКОВОДИТЕЛЮ ПРАКТИКИ ОТ ОРГАНИЗАЦИИ - БАЗЫ ПРАКТИКИ</w:t>
      </w: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p>
    <w:p w:rsidR="00923778" w:rsidRPr="00923778" w:rsidRDefault="00923778" w:rsidP="00923778">
      <w:pPr>
        <w:spacing w:after="0" w:line="240" w:lineRule="auto"/>
        <w:ind w:firstLine="709"/>
        <w:jc w:val="both"/>
        <w:rPr>
          <w:rFonts w:ascii="Times New Roman" w:eastAsia="Times New Roman" w:hAnsi="Times New Roman" w:cs="Times New Roman"/>
          <w:b/>
          <w:i/>
          <w:sz w:val="28"/>
          <w:szCs w:val="28"/>
          <w:lang w:eastAsia="ru-RU"/>
        </w:rPr>
      </w:pPr>
      <w:r w:rsidRPr="00923778">
        <w:rPr>
          <w:rFonts w:ascii="Times New Roman" w:eastAsia="Times New Roman" w:hAnsi="Times New Roman" w:cs="Times New Roman"/>
          <w:b/>
          <w:i/>
          <w:sz w:val="28"/>
          <w:szCs w:val="28"/>
          <w:lang w:eastAsia="ru-RU"/>
        </w:rPr>
        <w:t>Руководитель практики от организации – базы практики: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готовит рабочее место для студента, обеспечивает его необходимой оргтехникой и компьютером;</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оказывает студенту помощь в составлении плана прохождения практики и его выполнении;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предоставляет студенту в пределах программы практики и полученного задания на преддипломную практику возможность знакомиться с необходимыми документами и материалами;</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 учетом специфики организации и подразделения формирует студенту совместно с руководителем практики от кафедры задание на практику;</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оказывает студенту необходимую помощь в ведении дневника практики и работе над отчетом о практике;</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изучает уровень теоретической и практической подготовки, деловые и психологические качества студента, способствует развитию у него чувства уважения к выбранной специальности и ответственности за порученное дело, самостоятельности, инициативы, способствует повышению его правовой культуры;</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регулярно подводит итоги проделанной студентом работы и уточняет последующие задания, контролирует ведение дневника практики, объективно оценивает результаты его работы;</w:t>
      </w:r>
    </w:p>
    <w:p w:rsidR="00923778" w:rsidRPr="00923778" w:rsidRDefault="00923778" w:rsidP="00923778">
      <w:pPr>
        <w:spacing w:after="0" w:line="240" w:lineRule="auto"/>
        <w:ind w:firstLine="709"/>
        <w:jc w:val="both"/>
        <w:rPr>
          <w:rFonts w:ascii="Times New Roman" w:eastAsia="Times New Roman" w:hAnsi="Times New Roman" w:cs="Times New Roman"/>
          <w:sz w:val="28"/>
          <w:szCs w:val="28"/>
          <w:lang w:eastAsia="ru-RU"/>
        </w:rPr>
      </w:pPr>
      <w:r w:rsidRPr="00923778">
        <w:rPr>
          <w:rFonts w:ascii="Times New Roman" w:eastAsia="Times New Roman" w:hAnsi="Times New Roman" w:cs="Times New Roman"/>
          <w:sz w:val="28"/>
          <w:szCs w:val="28"/>
          <w:lang w:eastAsia="ru-RU"/>
        </w:rPr>
        <w:t>- сообщает руководителю практики от кафедры о работе студента в период практики, об имеющихся замечаниях к его работе, уровне его подготовки и вносит свои предложения по улучшению качества проведения практики и подготовки специалистов в Институте;</w:t>
      </w:r>
    </w:p>
    <w:p w:rsidR="00923778" w:rsidRPr="00923778" w:rsidRDefault="00923778" w:rsidP="00923778">
      <w:pPr>
        <w:spacing w:after="0" w:line="240" w:lineRule="auto"/>
        <w:ind w:firstLine="709"/>
        <w:jc w:val="both"/>
        <w:rPr>
          <w:rFonts w:ascii="Times New Roman" w:eastAsia="Times New Roman" w:hAnsi="Times New Roman" w:cs="Times New Roman"/>
          <w:sz w:val="20"/>
          <w:szCs w:val="20"/>
          <w:lang w:eastAsia="ru-RU"/>
        </w:rPr>
      </w:pPr>
      <w:r w:rsidRPr="00923778">
        <w:rPr>
          <w:rFonts w:ascii="Times New Roman" w:eastAsia="Times New Roman" w:hAnsi="Times New Roman" w:cs="Times New Roman"/>
          <w:sz w:val="28"/>
          <w:szCs w:val="28"/>
          <w:lang w:eastAsia="ru-RU"/>
        </w:rPr>
        <w:t>- по окончании практики подводит ее итоги и составляет отзыв о работе студента, который заносит в дневник практики.</w:t>
      </w:r>
    </w:p>
    <w:p w:rsidR="00923778" w:rsidRPr="001B3BC9" w:rsidRDefault="00923778" w:rsidP="002123A1">
      <w:pPr>
        <w:widowControl w:val="0"/>
        <w:spacing w:after="0" w:line="240" w:lineRule="auto"/>
        <w:rPr>
          <w:rFonts w:ascii="Times New Roman" w:hAnsi="Times New Roman" w:cs="Times New Roman"/>
        </w:rPr>
      </w:pPr>
    </w:p>
    <w:sectPr w:rsidR="00923778" w:rsidRPr="001B3BC9" w:rsidSect="00AC21E9">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1D0" w:rsidRDefault="00ED21D0">
      <w:pPr>
        <w:spacing w:after="0" w:line="240" w:lineRule="auto"/>
      </w:pPr>
      <w:r>
        <w:separator/>
      </w:r>
    </w:p>
  </w:endnote>
  <w:endnote w:type="continuationSeparator" w:id="0">
    <w:p w:rsidR="00ED21D0" w:rsidRDefault="00ED2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0447805"/>
      <w:docPartObj>
        <w:docPartGallery w:val="Page Numbers (Bottom of Page)"/>
        <w:docPartUnique/>
      </w:docPartObj>
    </w:sdtPr>
    <w:sdtEndPr>
      <w:rPr>
        <w:rFonts w:ascii="Times New Roman" w:hAnsi="Times New Roman" w:cs="Times New Roman"/>
        <w:sz w:val="24"/>
      </w:rPr>
    </w:sdtEndPr>
    <w:sdtContent>
      <w:p w:rsidR="00ED21D0" w:rsidRPr="00CB7550" w:rsidRDefault="00ED21D0" w:rsidP="00CB7550">
        <w:pPr>
          <w:pStyle w:val="a5"/>
          <w:jc w:val="center"/>
          <w:rPr>
            <w:rFonts w:ascii="Times New Roman" w:hAnsi="Times New Roman" w:cs="Times New Roman"/>
            <w:sz w:val="24"/>
          </w:rPr>
        </w:pPr>
        <w:r w:rsidRPr="00CB7550">
          <w:rPr>
            <w:rFonts w:ascii="Times New Roman" w:hAnsi="Times New Roman" w:cs="Times New Roman"/>
            <w:sz w:val="24"/>
          </w:rPr>
          <w:fldChar w:fldCharType="begin"/>
        </w:r>
        <w:r w:rsidRPr="00CB7550">
          <w:rPr>
            <w:rFonts w:ascii="Times New Roman" w:hAnsi="Times New Roman" w:cs="Times New Roman"/>
            <w:sz w:val="24"/>
          </w:rPr>
          <w:instrText>PAGE   \* MERGEFORMAT</w:instrText>
        </w:r>
        <w:r w:rsidRPr="00CB7550">
          <w:rPr>
            <w:rFonts w:ascii="Times New Roman" w:hAnsi="Times New Roman" w:cs="Times New Roman"/>
            <w:sz w:val="24"/>
          </w:rPr>
          <w:fldChar w:fldCharType="separate"/>
        </w:r>
        <w:r w:rsidR="00864498">
          <w:rPr>
            <w:rFonts w:ascii="Times New Roman" w:hAnsi="Times New Roman" w:cs="Times New Roman"/>
            <w:noProof/>
            <w:sz w:val="24"/>
          </w:rPr>
          <w:t>61</w:t>
        </w:r>
        <w:r w:rsidRPr="00CB7550">
          <w:rPr>
            <w:rFonts w:ascii="Times New Roman" w:hAnsi="Times New Roman" w:cs="Times New Roman"/>
            <w:noProof/>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1D0" w:rsidRDefault="00ED21D0">
      <w:pPr>
        <w:spacing w:after="0" w:line="240" w:lineRule="auto"/>
      </w:pPr>
      <w:r>
        <w:separator/>
      </w:r>
    </w:p>
  </w:footnote>
  <w:footnote w:type="continuationSeparator" w:id="0">
    <w:p w:rsidR="00ED21D0" w:rsidRDefault="00ED21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F2EE0"/>
    <w:multiLevelType w:val="multilevel"/>
    <w:tmpl w:val="05586DDC"/>
    <w:lvl w:ilvl="0">
      <w:start w:val="13"/>
      <w:numFmt w:val="decimal"/>
      <w:lvlText w:val="%1."/>
      <w:lvlJc w:val="left"/>
      <w:pPr>
        <w:ind w:left="735" w:hanging="375"/>
      </w:pPr>
      <w:rPr>
        <w:rFonts w:hint="default"/>
      </w:rPr>
    </w:lvl>
    <w:lvl w:ilvl="1">
      <w:start w:val="2"/>
      <w:numFmt w:val="decimal"/>
      <w:isLgl/>
      <w:lvlText w:val="%1.%2"/>
      <w:lvlJc w:val="left"/>
      <w:pPr>
        <w:ind w:left="1984" w:hanging="1275"/>
      </w:pPr>
      <w:rPr>
        <w:rFonts w:hint="default"/>
      </w:rPr>
    </w:lvl>
    <w:lvl w:ilvl="2">
      <w:start w:val="1"/>
      <w:numFmt w:val="decimal"/>
      <w:isLgl/>
      <w:lvlText w:val="%1.%2.%3"/>
      <w:lvlJc w:val="left"/>
      <w:pPr>
        <w:ind w:left="2333" w:hanging="1275"/>
      </w:pPr>
      <w:rPr>
        <w:rFonts w:hint="default"/>
      </w:rPr>
    </w:lvl>
    <w:lvl w:ilvl="3">
      <w:start w:val="1"/>
      <w:numFmt w:val="decimal"/>
      <w:isLgl/>
      <w:lvlText w:val="%1.%2.%3.%4"/>
      <w:lvlJc w:val="left"/>
      <w:pPr>
        <w:ind w:left="2682" w:hanging="1275"/>
      </w:pPr>
      <w:rPr>
        <w:rFonts w:hint="default"/>
      </w:rPr>
    </w:lvl>
    <w:lvl w:ilvl="4">
      <w:start w:val="1"/>
      <w:numFmt w:val="decimal"/>
      <w:isLgl/>
      <w:lvlText w:val="%1.%2.%3.%4.%5"/>
      <w:lvlJc w:val="left"/>
      <w:pPr>
        <w:ind w:left="3031" w:hanging="1275"/>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0F3221F3"/>
    <w:multiLevelType w:val="multilevel"/>
    <w:tmpl w:val="3BA21C06"/>
    <w:lvl w:ilvl="0">
      <w:start w:val="1"/>
      <w:numFmt w:val="decimal"/>
      <w:lvlText w:val="%1"/>
      <w:lvlJc w:val="left"/>
      <w:pPr>
        <w:ind w:left="1125" w:hanging="1125"/>
      </w:pPr>
      <w:rPr>
        <w:rFonts w:hint="default"/>
      </w:rPr>
    </w:lvl>
    <w:lvl w:ilvl="1">
      <w:start w:val="1"/>
      <w:numFmt w:val="decimal"/>
      <w:lvlText w:val="%2"/>
      <w:lvlJc w:val="left"/>
      <w:pPr>
        <w:ind w:left="1834" w:hanging="1125"/>
      </w:pPr>
      <w:rPr>
        <w:rFonts w:ascii="Times New Roman" w:eastAsia="Times New Roman" w:hAnsi="Times New Roman" w:cs="Times New Roman"/>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80A69C8"/>
    <w:multiLevelType w:val="hybridMultilevel"/>
    <w:tmpl w:val="9EF217F6"/>
    <w:lvl w:ilvl="0" w:tplc="C12081F2">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ED7666E"/>
    <w:multiLevelType w:val="hybridMultilevel"/>
    <w:tmpl w:val="A1107EA4"/>
    <w:lvl w:ilvl="0" w:tplc="2D662C7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957FE5"/>
    <w:multiLevelType w:val="hybridMultilevel"/>
    <w:tmpl w:val="87184614"/>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B336E30"/>
    <w:multiLevelType w:val="hybridMultilevel"/>
    <w:tmpl w:val="9DE29796"/>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22159A6"/>
    <w:multiLevelType w:val="hybridMultilevel"/>
    <w:tmpl w:val="FE62B3AC"/>
    <w:lvl w:ilvl="0" w:tplc="C0225108">
      <w:start w:val="52"/>
      <w:numFmt w:val="decimal"/>
      <w:lvlText w:val="%1."/>
      <w:lvlJc w:val="left"/>
      <w:pPr>
        <w:ind w:left="1455" w:hanging="375"/>
      </w:pPr>
      <w:rPr>
        <w:rFonts w:hint="default"/>
        <w:u w:val="none"/>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DB7B1E"/>
    <w:multiLevelType w:val="hybridMultilevel"/>
    <w:tmpl w:val="96DE3A48"/>
    <w:lvl w:ilvl="0" w:tplc="705CF59A">
      <w:start w:val="24"/>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8">
    <w:nsid w:val="37B43541"/>
    <w:multiLevelType w:val="hybridMultilevel"/>
    <w:tmpl w:val="90F44676"/>
    <w:lvl w:ilvl="0" w:tplc="8F2AB588">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220EFE"/>
    <w:multiLevelType w:val="hybridMultilevel"/>
    <w:tmpl w:val="52A03458"/>
    <w:lvl w:ilvl="0" w:tplc="8FB46698">
      <w:start w:val="92"/>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nsid w:val="43392AE7"/>
    <w:multiLevelType w:val="hybridMultilevel"/>
    <w:tmpl w:val="A922F5CC"/>
    <w:lvl w:ilvl="0" w:tplc="9CAAADA8">
      <w:start w:val="1"/>
      <w:numFmt w:val="decimal"/>
      <w:lvlText w:val="%1."/>
      <w:lvlJc w:val="left"/>
      <w:pPr>
        <w:ind w:left="1040" w:hanging="360"/>
      </w:pPr>
      <w:rPr>
        <w:rFonts w:hint="default"/>
        <w:b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1">
    <w:nsid w:val="4CEA6AFE"/>
    <w:multiLevelType w:val="multilevel"/>
    <w:tmpl w:val="8AC63C26"/>
    <w:lvl w:ilvl="0">
      <w:start w:val="1"/>
      <w:numFmt w:val="decimal"/>
      <w:lvlText w:val="%1."/>
      <w:lvlJc w:val="left"/>
      <w:pPr>
        <w:ind w:left="1069" w:hanging="360"/>
      </w:pPr>
      <w:rPr>
        <w:rFonts w:hint="default"/>
      </w:rPr>
    </w:lvl>
    <w:lvl w:ilvl="1">
      <w:start w:val="2"/>
      <w:numFmt w:val="decimal"/>
      <w:isLgl/>
      <w:lvlText w:val="%1.%2"/>
      <w:lvlJc w:val="left"/>
      <w:pPr>
        <w:ind w:left="1084" w:hanging="375"/>
      </w:pPr>
      <w:rPr>
        <w:rFonts w:cstheme="minorBidi" w:hint="default"/>
      </w:rPr>
    </w:lvl>
    <w:lvl w:ilvl="2">
      <w:start w:val="1"/>
      <w:numFmt w:val="decimal"/>
      <w:isLgl/>
      <w:lvlText w:val="%1.%2.%3"/>
      <w:lvlJc w:val="left"/>
      <w:pPr>
        <w:ind w:left="1429" w:hanging="720"/>
      </w:pPr>
      <w:rPr>
        <w:rFonts w:cstheme="minorBidi" w:hint="default"/>
      </w:rPr>
    </w:lvl>
    <w:lvl w:ilvl="3">
      <w:start w:val="1"/>
      <w:numFmt w:val="decimal"/>
      <w:isLgl/>
      <w:lvlText w:val="%1.%2.%3.%4"/>
      <w:lvlJc w:val="left"/>
      <w:pPr>
        <w:ind w:left="1789" w:hanging="1080"/>
      </w:pPr>
      <w:rPr>
        <w:rFonts w:cstheme="minorBidi" w:hint="default"/>
      </w:rPr>
    </w:lvl>
    <w:lvl w:ilvl="4">
      <w:start w:val="1"/>
      <w:numFmt w:val="decimal"/>
      <w:isLgl/>
      <w:lvlText w:val="%1.%2.%3.%4.%5"/>
      <w:lvlJc w:val="left"/>
      <w:pPr>
        <w:ind w:left="1789" w:hanging="1080"/>
      </w:pPr>
      <w:rPr>
        <w:rFonts w:cstheme="minorBidi" w:hint="default"/>
      </w:rPr>
    </w:lvl>
    <w:lvl w:ilvl="5">
      <w:start w:val="1"/>
      <w:numFmt w:val="decimal"/>
      <w:isLgl/>
      <w:lvlText w:val="%1.%2.%3.%4.%5.%6"/>
      <w:lvlJc w:val="left"/>
      <w:pPr>
        <w:ind w:left="2149" w:hanging="1440"/>
      </w:pPr>
      <w:rPr>
        <w:rFonts w:cstheme="minorBidi" w:hint="default"/>
      </w:rPr>
    </w:lvl>
    <w:lvl w:ilvl="6">
      <w:start w:val="1"/>
      <w:numFmt w:val="decimal"/>
      <w:isLgl/>
      <w:lvlText w:val="%1.%2.%3.%4.%5.%6.%7"/>
      <w:lvlJc w:val="left"/>
      <w:pPr>
        <w:ind w:left="2149" w:hanging="1440"/>
      </w:pPr>
      <w:rPr>
        <w:rFonts w:cstheme="minorBidi" w:hint="default"/>
      </w:rPr>
    </w:lvl>
    <w:lvl w:ilvl="7">
      <w:start w:val="1"/>
      <w:numFmt w:val="decimal"/>
      <w:isLgl/>
      <w:lvlText w:val="%1.%2.%3.%4.%5.%6.%7.%8"/>
      <w:lvlJc w:val="left"/>
      <w:pPr>
        <w:ind w:left="2509" w:hanging="1800"/>
      </w:pPr>
      <w:rPr>
        <w:rFonts w:cstheme="minorBidi" w:hint="default"/>
      </w:rPr>
    </w:lvl>
    <w:lvl w:ilvl="8">
      <w:start w:val="1"/>
      <w:numFmt w:val="decimal"/>
      <w:isLgl/>
      <w:lvlText w:val="%1.%2.%3.%4.%5.%6.%7.%8.%9"/>
      <w:lvlJc w:val="left"/>
      <w:pPr>
        <w:ind w:left="2869" w:hanging="2160"/>
      </w:pPr>
      <w:rPr>
        <w:rFonts w:cstheme="minorBidi" w:hint="default"/>
      </w:rPr>
    </w:lvl>
  </w:abstractNum>
  <w:abstractNum w:abstractNumId="12">
    <w:nsid w:val="53A6449B"/>
    <w:multiLevelType w:val="multilevel"/>
    <w:tmpl w:val="7A30107C"/>
    <w:lvl w:ilvl="0">
      <w:start w:val="1"/>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56541753"/>
    <w:multiLevelType w:val="multilevel"/>
    <w:tmpl w:val="F20A1966"/>
    <w:lvl w:ilvl="0">
      <w:start w:val="2"/>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7CE4DCA"/>
    <w:multiLevelType w:val="hybridMultilevel"/>
    <w:tmpl w:val="1D3CDF6C"/>
    <w:lvl w:ilvl="0" w:tplc="0419000F">
      <w:start w:val="1"/>
      <w:numFmt w:val="decimal"/>
      <w:lvlText w:val="%1."/>
      <w:lvlJc w:val="left"/>
      <w:pPr>
        <w:ind w:left="720" w:hanging="360"/>
      </w:pPr>
    </w:lvl>
    <w:lvl w:ilvl="1" w:tplc="AF6C38CE">
      <w:start w:val="1"/>
      <w:numFmt w:val="decimal"/>
      <w:lvlText w:val="%2."/>
      <w:lvlJc w:val="left"/>
      <w:pPr>
        <w:ind w:left="1440" w:hanging="360"/>
      </w:pPr>
      <w:rPr>
        <w:rFonts w:ascii="Times New Roman" w:eastAsia="Times New Roman" w:hAnsi="Times New Roman" w:cstheme="minorBidi"/>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8C01D0"/>
    <w:multiLevelType w:val="hybridMultilevel"/>
    <w:tmpl w:val="C9BCB944"/>
    <w:lvl w:ilvl="0" w:tplc="7EA62EC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031040B"/>
    <w:multiLevelType w:val="hybridMultilevel"/>
    <w:tmpl w:val="666EF948"/>
    <w:lvl w:ilvl="0" w:tplc="D5D4C5A6">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38E1701"/>
    <w:multiLevelType w:val="hybridMultilevel"/>
    <w:tmpl w:val="272AD324"/>
    <w:lvl w:ilvl="0" w:tplc="DD9A2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6895872"/>
    <w:multiLevelType w:val="hybridMultilevel"/>
    <w:tmpl w:val="EF52C404"/>
    <w:lvl w:ilvl="0" w:tplc="E2522A30">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FC46DD"/>
    <w:multiLevelType w:val="hybridMultilevel"/>
    <w:tmpl w:val="AF88AA96"/>
    <w:lvl w:ilvl="0" w:tplc="51EE95F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A6D2AA6"/>
    <w:multiLevelType w:val="multilevel"/>
    <w:tmpl w:val="DDA48362"/>
    <w:lvl w:ilvl="0">
      <w:start w:val="1"/>
      <w:numFmt w:val="decimal"/>
      <w:lvlText w:val="%1"/>
      <w:lvlJc w:val="left"/>
      <w:pPr>
        <w:ind w:left="735" w:hanging="360"/>
      </w:pPr>
      <w:rPr>
        <w:rFonts w:hint="default"/>
        <w:color w:val="auto"/>
      </w:rPr>
    </w:lvl>
    <w:lvl w:ilvl="1">
      <w:start w:val="1"/>
      <w:numFmt w:val="decimal"/>
      <w:isLgl/>
      <w:lvlText w:val="%1.%2"/>
      <w:lvlJc w:val="left"/>
      <w:pPr>
        <w:ind w:left="1984" w:hanging="1275"/>
      </w:pPr>
      <w:rPr>
        <w:rFonts w:hint="default"/>
        <w:sz w:val="28"/>
      </w:rPr>
    </w:lvl>
    <w:lvl w:ilvl="2">
      <w:start w:val="1"/>
      <w:numFmt w:val="decimal"/>
      <w:isLgl/>
      <w:lvlText w:val="%1.%2.%3"/>
      <w:lvlJc w:val="left"/>
      <w:pPr>
        <w:ind w:left="2318" w:hanging="1275"/>
      </w:pPr>
      <w:rPr>
        <w:rFonts w:hint="default"/>
        <w:sz w:val="28"/>
      </w:rPr>
    </w:lvl>
    <w:lvl w:ilvl="3">
      <w:start w:val="1"/>
      <w:numFmt w:val="decimal"/>
      <w:isLgl/>
      <w:lvlText w:val="%1.%2.%3.%4"/>
      <w:lvlJc w:val="left"/>
      <w:pPr>
        <w:ind w:left="2652" w:hanging="1275"/>
      </w:pPr>
      <w:rPr>
        <w:rFonts w:hint="default"/>
        <w:sz w:val="28"/>
      </w:rPr>
    </w:lvl>
    <w:lvl w:ilvl="4">
      <w:start w:val="1"/>
      <w:numFmt w:val="decimal"/>
      <w:isLgl/>
      <w:lvlText w:val="%1.%2.%3.%4.%5"/>
      <w:lvlJc w:val="left"/>
      <w:pPr>
        <w:ind w:left="2986" w:hanging="1275"/>
      </w:pPr>
      <w:rPr>
        <w:rFonts w:hint="default"/>
        <w:sz w:val="28"/>
      </w:rPr>
    </w:lvl>
    <w:lvl w:ilvl="5">
      <w:start w:val="1"/>
      <w:numFmt w:val="decimal"/>
      <w:isLgl/>
      <w:lvlText w:val="%1.%2.%3.%4.%5.%6"/>
      <w:lvlJc w:val="left"/>
      <w:pPr>
        <w:ind w:left="3320" w:hanging="1275"/>
      </w:pPr>
      <w:rPr>
        <w:rFonts w:hint="default"/>
        <w:sz w:val="28"/>
      </w:rPr>
    </w:lvl>
    <w:lvl w:ilvl="6">
      <w:start w:val="1"/>
      <w:numFmt w:val="decimal"/>
      <w:isLgl/>
      <w:lvlText w:val="%1.%2.%3.%4.%5.%6.%7"/>
      <w:lvlJc w:val="left"/>
      <w:pPr>
        <w:ind w:left="3819" w:hanging="1440"/>
      </w:pPr>
      <w:rPr>
        <w:rFonts w:hint="default"/>
        <w:sz w:val="28"/>
      </w:rPr>
    </w:lvl>
    <w:lvl w:ilvl="7">
      <w:start w:val="1"/>
      <w:numFmt w:val="decimal"/>
      <w:isLgl/>
      <w:lvlText w:val="%1.%2.%3.%4.%5.%6.%7.%8"/>
      <w:lvlJc w:val="left"/>
      <w:pPr>
        <w:ind w:left="4153" w:hanging="1440"/>
      </w:pPr>
      <w:rPr>
        <w:rFonts w:hint="default"/>
        <w:sz w:val="28"/>
      </w:rPr>
    </w:lvl>
    <w:lvl w:ilvl="8">
      <w:start w:val="1"/>
      <w:numFmt w:val="decimal"/>
      <w:isLgl/>
      <w:lvlText w:val="%1.%2.%3.%4.%5.%6.%7.%8.%9"/>
      <w:lvlJc w:val="left"/>
      <w:pPr>
        <w:ind w:left="4847" w:hanging="1800"/>
      </w:pPr>
      <w:rPr>
        <w:rFonts w:hint="default"/>
        <w:sz w:val="28"/>
      </w:rPr>
    </w:lvl>
  </w:abstractNum>
  <w:abstractNum w:abstractNumId="21">
    <w:nsid w:val="765D12AB"/>
    <w:multiLevelType w:val="multilevel"/>
    <w:tmpl w:val="0A96633C"/>
    <w:lvl w:ilvl="0">
      <w:start w:val="1"/>
      <w:numFmt w:val="decimal"/>
      <w:lvlText w:val="%1."/>
      <w:lvlJc w:val="left"/>
      <w:pPr>
        <w:ind w:left="720" w:hanging="360"/>
      </w:pPr>
      <w:rPr>
        <w:rFonts w:hint="default"/>
        <w:color w:val="000000"/>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nsid w:val="79B85EC8"/>
    <w:multiLevelType w:val="hybridMultilevel"/>
    <w:tmpl w:val="B50405D0"/>
    <w:lvl w:ilvl="0" w:tplc="5366E39C">
      <w:start w:val="1"/>
      <w:numFmt w:val="bullet"/>
      <w:lvlText w:val=""/>
      <w:lvlJc w:val="left"/>
      <w:pPr>
        <w:ind w:left="1778" w:hanging="360"/>
      </w:pPr>
      <w:rPr>
        <w:rFonts w:ascii="Symbol" w:hAnsi="Symbol" w:hint="default"/>
        <w:sz w:val="22"/>
        <w:effect w:val="none"/>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3">
    <w:nsid w:val="7A0A2823"/>
    <w:multiLevelType w:val="hybridMultilevel"/>
    <w:tmpl w:val="33746530"/>
    <w:lvl w:ilvl="0" w:tplc="04190001">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B6A6684"/>
    <w:multiLevelType w:val="hybridMultilevel"/>
    <w:tmpl w:val="5B08A20E"/>
    <w:lvl w:ilvl="0" w:tplc="04190001">
      <w:start w:val="1"/>
      <w:numFmt w:val="bullet"/>
      <w:lvlText w:val="-"/>
      <w:lvlJc w:val="left"/>
      <w:pPr>
        <w:ind w:left="1789" w:hanging="360"/>
      </w:pPr>
      <w:rPr>
        <w:rFonts w:ascii="Courier New" w:hAnsi="Courier New"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7D9E6A67"/>
    <w:multiLevelType w:val="multilevel"/>
    <w:tmpl w:val="76587D9E"/>
    <w:lvl w:ilvl="0">
      <w:start w:val="1"/>
      <w:numFmt w:val="decimal"/>
      <w:lvlText w:val="%1"/>
      <w:lvlJc w:val="left"/>
      <w:pPr>
        <w:ind w:left="375" w:hanging="375"/>
      </w:pPr>
      <w:rPr>
        <w:rFonts w:hint="default"/>
      </w:rPr>
    </w:lvl>
    <w:lvl w:ilvl="1">
      <w:start w:val="2"/>
      <w:numFmt w:val="decimal"/>
      <w:lvlText w:val="%1.%2"/>
      <w:lvlJc w:val="left"/>
      <w:pPr>
        <w:ind w:left="2209" w:hanging="375"/>
      </w:pPr>
      <w:rPr>
        <w:rFonts w:hint="default"/>
      </w:rPr>
    </w:lvl>
    <w:lvl w:ilvl="2">
      <w:start w:val="1"/>
      <w:numFmt w:val="decimal"/>
      <w:lvlText w:val="%1.%2.%3"/>
      <w:lvlJc w:val="left"/>
      <w:pPr>
        <w:ind w:left="4388" w:hanging="720"/>
      </w:pPr>
      <w:rPr>
        <w:rFonts w:hint="default"/>
      </w:rPr>
    </w:lvl>
    <w:lvl w:ilvl="3">
      <w:start w:val="1"/>
      <w:numFmt w:val="decimal"/>
      <w:lvlText w:val="%1.%2.%3.%4"/>
      <w:lvlJc w:val="left"/>
      <w:pPr>
        <w:ind w:left="6582" w:hanging="1080"/>
      </w:pPr>
      <w:rPr>
        <w:rFonts w:hint="default"/>
      </w:rPr>
    </w:lvl>
    <w:lvl w:ilvl="4">
      <w:start w:val="1"/>
      <w:numFmt w:val="decimal"/>
      <w:lvlText w:val="%1.%2.%3.%4.%5"/>
      <w:lvlJc w:val="left"/>
      <w:pPr>
        <w:ind w:left="8416" w:hanging="1080"/>
      </w:pPr>
      <w:rPr>
        <w:rFonts w:hint="default"/>
      </w:rPr>
    </w:lvl>
    <w:lvl w:ilvl="5">
      <w:start w:val="1"/>
      <w:numFmt w:val="decimal"/>
      <w:lvlText w:val="%1.%2.%3.%4.%5.%6"/>
      <w:lvlJc w:val="left"/>
      <w:pPr>
        <w:ind w:left="10610" w:hanging="1440"/>
      </w:pPr>
      <w:rPr>
        <w:rFonts w:hint="default"/>
      </w:rPr>
    </w:lvl>
    <w:lvl w:ilvl="6">
      <w:start w:val="1"/>
      <w:numFmt w:val="decimal"/>
      <w:lvlText w:val="%1.%2.%3.%4.%5.%6.%7"/>
      <w:lvlJc w:val="left"/>
      <w:pPr>
        <w:ind w:left="12444" w:hanging="1440"/>
      </w:pPr>
      <w:rPr>
        <w:rFonts w:hint="default"/>
      </w:rPr>
    </w:lvl>
    <w:lvl w:ilvl="7">
      <w:start w:val="1"/>
      <w:numFmt w:val="decimal"/>
      <w:lvlText w:val="%1.%2.%3.%4.%5.%6.%7.%8"/>
      <w:lvlJc w:val="left"/>
      <w:pPr>
        <w:ind w:left="14638" w:hanging="1800"/>
      </w:pPr>
      <w:rPr>
        <w:rFonts w:hint="default"/>
      </w:rPr>
    </w:lvl>
    <w:lvl w:ilvl="8">
      <w:start w:val="1"/>
      <w:numFmt w:val="decimal"/>
      <w:lvlText w:val="%1.%2.%3.%4.%5.%6.%7.%8.%9"/>
      <w:lvlJc w:val="left"/>
      <w:pPr>
        <w:ind w:left="16832" w:hanging="2160"/>
      </w:pPr>
      <w:rPr>
        <w:rFonts w:hint="default"/>
      </w:rPr>
    </w:lvl>
  </w:abstractNum>
  <w:num w:numId="1">
    <w:abstractNumId w:val="24"/>
  </w:num>
  <w:num w:numId="2">
    <w:abstractNumId w:val="23"/>
  </w:num>
  <w:num w:numId="3">
    <w:abstractNumId w:val="20"/>
  </w:num>
  <w:num w:numId="4">
    <w:abstractNumId w:val="0"/>
  </w:num>
  <w:num w:numId="5">
    <w:abstractNumId w:val="18"/>
  </w:num>
  <w:num w:numId="6">
    <w:abstractNumId w:val="5"/>
  </w:num>
  <w:num w:numId="7">
    <w:abstractNumId w:val="14"/>
  </w:num>
  <w:num w:numId="8">
    <w:abstractNumId w:val="2"/>
  </w:num>
  <w:num w:numId="9">
    <w:abstractNumId w:val="4"/>
  </w:num>
  <w:num w:numId="10">
    <w:abstractNumId w:val="19"/>
  </w:num>
  <w:num w:numId="11">
    <w:abstractNumId w:val="17"/>
  </w:num>
  <w:num w:numId="12">
    <w:abstractNumId w:val="16"/>
  </w:num>
  <w:num w:numId="13">
    <w:abstractNumId w:val="7"/>
  </w:num>
  <w:num w:numId="14">
    <w:abstractNumId w:val="8"/>
  </w:num>
  <w:num w:numId="15">
    <w:abstractNumId w:val="10"/>
  </w:num>
  <w:num w:numId="16">
    <w:abstractNumId w:val="11"/>
  </w:num>
  <w:num w:numId="17">
    <w:abstractNumId w:val="1"/>
  </w:num>
  <w:num w:numId="18">
    <w:abstractNumId w:val="25"/>
  </w:num>
  <w:num w:numId="19">
    <w:abstractNumId w:val="13"/>
  </w:num>
  <w:num w:numId="20">
    <w:abstractNumId w:val="6"/>
  </w:num>
  <w:num w:numId="21">
    <w:abstractNumId w:val="9"/>
  </w:num>
  <w:num w:numId="22">
    <w:abstractNumId w:val="15"/>
  </w:num>
  <w:num w:numId="23">
    <w:abstractNumId w:val="22"/>
  </w:num>
  <w:num w:numId="24">
    <w:abstractNumId w:val="21"/>
  </w:num>
  <w:num w:numId="25">
    <w:abstractNumId w:val="3"/>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964"/>
    <w:rsid w:val="0001122D"/>
    <w:rsid w:val="00044F82"/>
    <w:rsid w:val="00067450"/>
    <w:rsid w:val="00081C02"/>
    <w:rsid w:val="000A493E"/>
    <w:rsid w:val="000B1778"/>
    <w:rsid w:val="000B4846"/>
    <w:rsid w:val="000B4E11"/>
    <w:rsid w:val="000E0703"/>
    <w:rsid w:val="000E570F"/>
    <w:rsid w:val="000E5720"/>
    <w:rsid w:val="000E71C6"/>
    <w:rsid w:val="000F62DB"/>
    <w:rsid w:val="00107771"/>
    <w:rsid w:val="00115E01"/>
    <w:rsid w:val="001357E6"/>
    <w:rsid w:val="00156267"/>
    <w:rsid w:val="001A7F2C"/>
    <w:rsid w:val="001B2083"/>
    <w:rsid w:val="001B3BC9"/>
    <w:rsid w:val="001B5FD5"/>
    <w:rsid w:val="001C47C9"/>
    <w:rsid w:val="001D6D48"/>
    <w:rsid w:val="001D7659"/>
    <w:rsid w:val="001F7841"/>
    <w:rsid w:val="002123A1"/>
    <w:rsid w:val="00221466"/>
    <w:rsid w:val="00254239"/>
    <w:rsid w:val="00256CC3"/>
    <w:rsid w:val="00274048"/>
    <w:rsid w:val="00274309"/>
    <w:rsid w:val="00287020"/>
    <w:rsid w:val="002878F9"/>
    <w:rsid w:val="002B4341"/>
    <w:rsid w:val="002D10F8"/>
    <w:rsid w:val="003349AC"/>
    <w:rsid w:val="00362CD6"/>
    <w:rsid w:val="0039279F"/>
    <w:rsid w:val="0039446B"/>
    <w:rsid w:val="003C1B3E"/>
    <w:rsid w:val="003E4150"/>
    <w:rsid w:val="003E5DA8"/>
    <w:rsid w:val="003E74DA"/>
    <w:rsid w:val="00407380"/>
    <w:rsid w:val="00435247"/>
    <w:rsid w:val="0045048F"/>
    <w:rsid w:val="004542B4"/>
    <w:rsid w:val="00476C21"/>
    <w:rsid w:val="004832FD"/>
    <w:rsid w:val="00490D5D"/>
    <w:rsid w:val="00495F37"/>
    <w:rsid w:val="004A08A6"/>
    <w:rsid w:val="004A7E72"/>
    <w:rsid w:val="004D7494"/>
    <w:rsid w:val="004E73D3"/>
    <w:rsid w:val="004F2E09"/>
    <w:rsid w:val="00565C57"/>
    <w:rsid w:val="00576ADE"/>
    <w:rsid w:val="00592D23"/>
    <w:rsid w:val="005C29AD"/>
    <w:rsid w:val="005C367F"/>
    <w:rsid w:val="005F6498"/>
    <w:rsid w:val="005F65B2"/>
    <w:rsid w:val="00621EDD"/>
    <w:rsid w:val="00630FF6"/>
    <w:rsid w:val="00644F0D"/>
    <w:rsid w:val="00655AF7"/>
    <w:rsid w:val="00657302"/>
    <w:rsid w:val="00676B10"/>
    <w:rsid w:val="00680600"/>
    <w:rsid w:val="006A5DF9"/>
    <w:rsid w:val="006B36FD"/>
    <w:rsid w:val="006B3D8B"/>
    <w:rsid w:val="006B51F3"/>
    <w:rsid w:val="006B622E"/>
    <w:rsid w:val="006E7685"/>
    <w:rsid w:val="00711CB8"/>
    <w:rsid w:val="007223B8"/>
    <w:rsid w:val="00724335"/>
    <w:rsid w:val="0073218B"/>
    <w:rsid w:val="00734A0B"/>
    <w:rsid w:val="00740801"/>
    <w:rsid w:val="007503B7"/>
    <w:rsid w:val="00763944"/>
    <w:rsid w:val="00785868"/>
    <w:rsid w:val="007A0A5D"/>
    <w:rsid w:val="007B1F97"/>
    <w:rsid w:val="007D591A"/>
    <w:rsid w:val="007D5FE4"/>
    <w:rsid w:val="007F7CCD"/>
    <w:rsid w:val="00805964"/>
    <w:rsid w:val="00812006"/>
    <w:rsid w:val="0083314B"/>
    <w:rsid w:val="00862737"/>
    <w:rsid w:val="00864498"/>
    <w:rsid w:val="00882BBC"/>
    <w:rsid w:val="008967A7"/>
    <w:rsid w:val="008D0FCD"/>
    <w:rsid w:val="009000C9"/>
    <w:rsid w:val="00910643"/>
    <w:rsid w:val="00923778"/>
    <w:rsid w:val="00951D9E"/>
    <w:rsid w:val="009521E2"/>
    <w:rsid w:val="00992308"/>
    <w:rsid w:val="009A284A"/>
    <w:rsid w:val="009B25DF"/>
    <w:rsid w:val="009B7B16"/>
    <w:rsid w:val="009C4D4F"/>
    <w:rsid w:val="009D23C7"/>
    <w:rsid w:val="00A05C37"/>
    <w:rsid w:val="00A50D2D"/>
    <w:rsid w:val="00A6333D"/>
    <w:rsid w:val="00A8036E"/>
    <w:rsid w:val="00AA2151"/>
    <w:rsid w:val="00AC0961"/>
    <w:rsid w:val="00AC1C49"/>
    <w:rsid w:val="00AC21E9"/>
    <w:rsid w:val="00AE05AD"/>
    <w:rsid w:val="00AF051E"/>
    <w:rsid w:val="00AF29EA"/>
    <w:rsid w:val="00AF7419"/>
    <w:rsid w:val="00B04BAF"/>
    <w:rsid w:val="00B14AFD"/>
    <w:rsid w:val="00B17B0D"/>
    <w:rsid w:val="00B25A04"/>
    <w:rsid w:val="00B371C2"/>
    <w:rsid w:val="00B55A6D"/>
    <w:rsid w:val="00B6091F"/>
    <w:rsid w:val="00B91C8F"/>
    <w:rsid w:val="00BA0A69"/>
    <w:rsid w:val="00BA3F99"/>
    <w:rsid w:val="00BB0462"/>
    <w:rsid w:val="00BB3E34"/>
    <w:rsid w:val="00BD38D5"/>
    <w:rsid w:val="00BF3017"/>
    <w:rsid w:val="00C15642"/>
    <w:rsid w:val="00C327C4"/>
    <w:rsid w:val="00C3524B"/>
    <w:rsid w:val="00C44484"/>
    <w:rsid w:val="00C53E34"/>
    <w:rsid w:val="00C67885"/>
    <w:rsid w:val="00CA1631"/>
    <w:rsid w:val="00CB51A9"/>
    <w:rsid w:val="00CB7550"/>
    <w:rsid w:val="00CD7233"/>
    <w:rsid w:val="00CE0105"/>
    <w:rsid w:val="00CE03AC"/>
    <w:rsid w:val="00D07523"/>
    <w:rsid w:val="00D52B86"/>
    <w:rsid w:val="00D53C51"/>
    <w:rsid w:val="00D57BA4"/>
    <w:rsid w:val="00D8108F"/>
    <w:rsid w:val="00D92B50"/>
    <w:rsid w:val="00DA6F79"/>
    <w:rsid w:val="00DD5C0A"/>
    <w:rsid w:val="00DE36E3"/>
    <w:rsid w:val="00DF65B3"/>
    <w:rsid w:val="00E03229"/>
    <w:rsid w:val="00E07AAB"/>
    <w:rsid w:val="00E36B0A"/>
    <w:rsid w:val="00E423B0"/>
    <w:rsid w:val="00E43CC5"/>
    <w:rsid w:val="00E766C5"/>
    <w:rsid w:val="00EA48B5"/>
    <w:rsid w:val="00EB6B91"/>
    <w:rsid w:val="00ED21D0"/>
    <w:rsid w:val="00EF4556"/>
    <w:rsid w:val="00EF5DA6"/>
    <w:rsid w:val="00F31145"/>
    <w:rsid w:val="00F64E11"/>
    <w:rsid w:val="00F74118"/>
    <w:rsid w:val="00F83CF3"/>
    <w:rsid w:val="00FB2FEA"/>
    <w:rsid w:val="00FB5FBA"/>
    <w:rsid w:val="00FB7DC3"/>
    <w:rsid w:val="00FF6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964"/>
  </w:style>
  <w:style w:type="paragraph" w:styleId="1">
    <w:name w:val="heading 1"/>
    <w:basedOn w:val="a"/>
    <w:next w:val="a"/>
    <w:link w:val="10"/>
    <w:uiPriority w:val="9"/>
    <w:qFormat/>
    <w:rsid w:val="00ED21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805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link w:val="a3"/>
    <w:locked/>
    <w:rsid w:val="0080596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059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5964"/>
  </w:style>
  <w:style w:type="paragraph" w:styleId="a7">
    <w:name w:val="List Paragraph"/>
    <w:basedOn w:val="a"/>
    <w:uiPriority w:val="34"/>
    <w:qFormat/>
    <w:rsid w:val="00C15642"/>
    <w:pPr>
      <w:ind w:left="720"/>
      <w:contextualSpacing/>
    </w:pPr>
  </w:style>
  <w:style w:type="character" w:styleId="a8">
    <w:name w:val="Hyperlink"/>
    <w:basedOn w:val="a0"/>
    <w:uiPriority w:val="99"/>
    <w:unhideWhenUsed/>
    <w:rsid w:val="0083314B"/>
    <w:rPr>
      <w:color w:val="0000FF"/>
      <w:u w:val="single"/>
    </w:rPr>
  </w:style>
  <w:style w:type="paragraph" w:styleId="a9">
    <w:name w:val="Balloon Text"/>
    <w:basedOn w:val="a"/>
    <w:link w:val="aa"/>
    <w:uiPriority w:val="99"/>
    <w:semiHidden/>
    <w:unhideWhenUsed/>
    <w:rsid w:val="002870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7020"/>
    <w:rPr>
      <w:rFonts w:ascii="Tahoma" w:hAnsi="Tahoma" w:cs="Tahoma"/>
      <w:sz w:val="16"/>
      <w:szCs w:val="16"/>
    </w:rPr>
  </w:style>
  <w:style w:type="paragraph" w:customStyle="1" w:styleId="Default">
    <w:name w:val="Default"/>
    <w:rsid w:val="007223B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5">
    <w:name w:val="Style5"/>
    <w:basedOn w:val="a"/>
    <w:uiPriority w:val="99"/>
    <w:rsid w:val="001B3BC9"/>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lang w:eastAsia="ru-RU"/>
    </w:rPr>
  </w:style>
  <w:style w:type="character" w:customStyle="1" w:styleId="FontStyle368">
    <w:name w:val="Font Style368"/>
    <w:rsid w:val="00B04BAF"/>
    <w:rPr>
      <w:rFonts w:ascii="Times New Roman" w:hAnsi="Times New Roman" w:cs="Times New Roman"/>
      <w:sz w:val="22"/>
      <w:szCs w:val="22"/>
    </w:rPr>
  </w:style>
  <w:style w:type="paragraph" w:styleId="ab">
    <w:name w:val="header"/>
    <w:basedOn w:val="a"/>
    <w:link w:val="ac"/>
    <w:uiPriority w:val="99"/>
    <w:unhideWhenUsed/>
    <w:rsid w:val="00CB755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B7550"/>
  </w:style>
  <w:style w:type="character" w:customStyle="1" w:styleId="10">
    <w:name w:val="Заголовок 1 Знак"/>
    <w:basedOn w:val="a0"/>
    <w:link w:val="1"/>
    <w:uiPriority w:val="9"/>
    <w:rsid w:val="00ED21D0"/>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rsid w:val="00ED21D0"/>
    <w:pPr>
      <w:spacing w:after="100"/>
    </w:pPr>
  </w:style>
  <w:style w:type="paragraph" w:styleId="2">
    <w:name w:val="toc 2"/>
    <w:basedOn w:val="a"/>
    <w:next w:val="a"/>
    <w:autoRedefine/>
    <w:uiPriority w:val="39"/>
    <w:unhideWhenUsed/>
    <w:rsid w:val="00ED21D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964"/>
  </w:style>
  <w:style w:type="paragraph" w:styleId="1">
    <w:name w:val="heading 1"/>
    <w:basedOn w:val="a"/>
    <w:next w:val="a"/>
    <w:link w:val="10"/>
    <w:uiPriority w:val="9"/>
    <w:qFormat/>
    <w:rsid w:val="00ED21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nhideWhenUsed/>
    <w:rsid w:val="00805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link w:val="a3"/>
    <w:locked/>
    <w:rsid w:val="0080596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059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5964"/>
  </w:style>
  <w:style w:type="paragraph" w:styleId="a7">
    <w:name w:val="List Paragraph"/>
    <w:basedOn w:val="a"/>
    <w:uiPriority w:val="34"/>
    <w:qFormat/>
    <w:rsid w:val="00C15642"/>
    <w:pPr>
      <w:ind w:left="720"/>
      <w:contextualSpacing/>
    </w:pPr>
  </w:style>
  <w:style w:type="character" w:styleId="a8">
    <w:name w:val="Hyperlink"/>
    <w:basedOn w:val="a0"/>
    <w:uiPriority w:val="99"/>
    <w:unhideWhenUsed/>
    <w:rsid w:val="0083314B"/>
    <w:rPr>
      <w:color w:val="0000FF"/>
      <w:u w:val="single"/>
    </w:rPr>
  </w:style>
  <w:style w:type="paragraph" w:styleId="a9">
    <w:name w:val="Balloon Text"/>
    <w:basedOn w:val="a"/>
    <w:link w:val="aa"/>
    <w:uiPriority w:val="99"/>
    <w:semiHidden/>
    <w:unhideWhenUsed/>
    <w:rsid w:val="0028702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7020"/>
    <w:rPr>
      <w:rFonts w:ascii="Tahoma" w:hAnsi="Tahoma" w:cs="Tahoma"/>
      <w:sz w:val="16"/>
      <w:szCs w:val="16"/>
    </w:rPr>
  </w:style>
  <w:style w:type="paragraph" w:customStyle="1" w:styleId="Default">
    <w:name w:val="Default"/>
    <w:rsid w:val="007223B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5">
    <w:name w:val="Style5"/>
    <w:basedOn w:val="a"/>
    <w:uiPriority w:val="99"/>
    <w:rsid w:val="001B3BC9"/>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lang w:eastAsia="ru-RU"/>
    </w:rPr>
  </w:style>
  <w:style w:type="character" w:customStyle="1" w:styleId="FontStyle368">
    <w:name w:val="Font Style368"/>
    <w:rsid w:val="00B04BAF"/>
    <w:rPr>
      <w:rFonts w:ascii="Times New Roman" w:hAnsi="Times New Roman" w:cs="Times New Roman"/>
      <w:sz w:val="22"/>
      <w:szCs w:val="22"/>
    </w:rPr>
  </w:style>
  <w:style w:type="paragraph" w:styleId="ab">
    <w:name w:val="header"/>
    <w:basedOn w:val="a"/>
    <w:link w:val="ac"/>
    <w:uiPriority w:val="99"/>
    <w:unhideWhenUsed/>
    <w:rsid w:val="00CB755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B7550"/>
  </w:style>
  <w:style w:type="character" w:customStyle="1" w:styleId="10">
    <w:name w:val="Заголовок 1 Знак"/>
    <w:basedOn w:val="a0"/>
    <w:link w:val="1"/>
    <w:uiPriority w:val="9"/>
    <w:rsid w:val="00ED21D0"/>
    <w:rPr>
      <w:rFonts w:asciiTheme="majorHAnsi" w:eastAsiaTheme="majorEastAsia" w:hAnsiTheme="majorHAnsi" w:cstheme="majorBidi"/>
      <w:b/>
      <w:bCs/>
      <w:color w:val="365F91" w:themeColor="accent1" w:themeShade="BF"/>
      <w:sz w:val="28"/>
      <w:szCs w:val="28"/>
    </w:rPr>
  </w:style>
  <w:style w:type="paragraph" w:styleId="11">
    <w:name w:val="toc 1"/>
    <w:basedOn w:val="a"/>
    <w:next w:val="a"/>
    <w:autoRedefine/>
    <w:uiPriority w:val="39"/>
    <w:unhideWhenUsed/>
    <w:rsid w:val="00ED21D0"/>
    <w:pPr>
      <w:spacing w:after="100"/>
    </w:pPr>
  </w:style>
  <w:style w:type="paragraph" w:styleId="2">
    <w:name w:val="toc 2"/>
    <w:basedOn w:val="a"/>
    <w:next w:val="a"/>
    <w:autoRedefine/>
    <w:uiPriority w:val="39"/>
    <w:unhideWhenUsed/>
    <w:rsid w:val="00ED21D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 TargetMode="External"/><Relationship Id="rId18" Type="http://schemas.openxmlformats.org/officeDocument/2006/relationships/hyperlink" Target="http://www.consultant.ru/" TargetMode="External"/><Relationship Id="rId26" Type="http://schemas.openxmlformats.org/officeDocument/2006/relationships/hyperlink" Target="http://znanium.com/catalog/product/436127" TargetMode="External"/><Relationship Id="rId39" Type="http://schemas.openxmlformats.org/officeDocument/2006/relationships/hyperlink" Target="http://znanium.com/catalog/product/519274" TargetMode="External"/><Relationship Id="rId3" Type="http://schemas.openxmlformats.org/officeDocument/2006/relationships/styles" Target="styles.xml"/><Relationship Id="rId21" Type="http://schemas.openxmlformats.org/officeDocument/2006/relationships/hyperlink" Target="http://www.consultant.ru/" TargetMode="External"/><Relationship Id="rId34" Type="http://schemas.openxmlformats.org/officeDocument/2006/relationships/hyperlink" Target="http://znanium.com/catalog/product/500321" TargetMode="External"/><Relationship Id="rId42" Type="http://schemas.openxmlformats.org/officeDocument/2006/relationships/hyperlink" Target="http://znanium.com/catalog/product/486501" TargetMode="External"/><Relationship Id="rId47" Type="http://schemas.openxmlformats.org/officeDocument/2006/relationships/hyperlink" Target="https://pandia.ru/text/category/buhgalterskij_uchet/" TargetMode="External"/><Relationship Id="rId50"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www.consultant.ru/" TargetMode="External"/><Relationship Id="rId17" Type="http://schemas.openxmlformats.org/officeDocument/2006/relationships/hyperlink" Target="http://www.consultant.ru/" TargetMode="External"/><Relationship Id="rId25" Type="http://schemas.openxmlformats.org/officeDocument/2006/relationships/hyperlink" Target="http://www.consultant.ru/" TargetMode="External"/><Relationship Id="rId33" Type="http://schemas.openxmlformats.org/officeDocument/2006/relationships/hyperlink" Target="http://znanium.com/catalog/product/937235" TargetMode="External"/><Relationship Id="rId38" Type="http://schemas.openxmlformats.org/officeDocument/2006/relationships/hyperlink" Target="http://znanium.com/catalog/product/43037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hyperlink" Target="http://www.consultant.ru/" TargetMode="External"/><Relationship Id="rId29" Type="http://schemas.openxmlformats.org/officeDocument/2006/relationships/hyperlink" Target="http://znanium.com/catalog/product/544781" TargetMode="External"/><Relationship Id="rId41" Type="http://schemas.openxmlformats.org/officeDocument/2006/relationships/hyperlink" Target="http://znanium.com/catalog/product/91538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 TargetMode="External"/><Relationship Id="rId24" Type="http://schemas.openxmlformats.org/officeDocument/2006/relationships/hyperlink" Target="http://www.consultant.ru/" TargetMode="External"/><Relationship Id="rId32" Type="http://schemas.openxmlformats.org/officeDocument/2006/relationships/hyperlink" Target="http://znanium.com/catalog/product/413047" TargetMode="External"/><Relationship Id="rId37" Type="http://schemas.openxmlformats.org/officeDocument/2006/relationships/hyperlink" Target="http://znanium.com/catalog/product/500321" TargetMode="External"/><Relationship Id="rId40" Type="http://schemas.openxmlformats.org/officeDocument/2006/relationships/hyperlink" Target="http://znanium.com/catalog/product/967376" TargetMode="External"/><Relationship Id="rId45" Type="http://schemas.openxmlformats.org/officeDocument/2006/relationships/hyperlink" Target="http://www.glavbukh.ru"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onsultant.ru/" TargetMode="External"/><Relationship Id="rId23" Type="http://schemas.openxmlformats.org/officeDocument/2006/relationships/hyperlink" Target="http://www.consultant.ru/" TargetMode="External"/><Relationship Id="rId28" Type="http://schemas.openxmlformats.org/officeDocument/2006/relationships/hyperlink" Target="http://znanium.com/catalog/product/556230" TargetMode="External"/><Relationship Id="rId36" Type="http://schemas.openxmlformats.org/officeDocument/2006/relationships/hyperlink" Target="http://znanium.com/catalog/product/417949" TargetMode="External"/><Relationship Id="rId49" Type="http://schemas.openxmlformats.org/officeDocument/2006/relationships/image" Target="media/image3.png"/><Relationship Id="rId10" Type="http://schemas.openxmlformats.org/officeDocument/2006/relationships/oleObject" Target="embeddings/oleObject1.bin"/><Relationship Id="rId19" Type="http://schemas.openxmlformats.org/officeDocument/2006/relationships/hyperlink" Target="http://www.consultant.ru/" TargetMode="External"/><Relationship Id="rId31" Type="http://schemas.openxmlformats.org/officeDocument/2006/relationships/hyperlink" Target="http://znanium.com/catalog/product/431440" TargetMode="External"/><Relationship Id="rId44" Type="http://schemas.openxmlformats.org/officeDocument/2006/relationships/hyperlink" Target="http://www.minfin.ru"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consultant.ru/" TargetMode="External"/><Relationship Id="rId22" Type="http://schemas.openxmlformats.org/officeDocument/2006/relationships/hyperlink" Target="http://www.consultant.ru/" TargetMode="External"/><Relationship Id="rId27" Type="http://schemas.openxmlformats.org/officeDocument/2006/relationships/hyperlink" Target="http://znanium.com/catalog/product/430615" TargetMode="External"/><Relationship Id="rId30" Type="http://schemas.openxmlformats.org/officeDocument/2006/relationships/hyperlink" Target="http://znanium.com/catalog/product/392973" TargetMode="External"/><Relationship Id="rId35" Type="http://schemas.openxmlformats.org/officeDocument/2006/relationships/hyperlink" Target="http://znanium.com/catalog.php?bookinfo=529362" TargetMode="External"/><Relationship Id="rId43" Type="http://schemas.openxmlformats.org/officeDocument/2006/relationships/hyperlink" Target="http://znanium.com/catalog/product/411402" TargetMode="External"/><Relationship Id="rId48" Type="http://schemas.openxmlformats.org/officeDocument/2006/relationships/image" Target="media/image2.png"/><Relationship Id="rId8" Type="http://schemas.openxmlformats.org/officeDocument/2006/relationships/endnotes" Target="endnotes.xml"/><Relationship Id="rId51"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47012-7462-440B-91D6-51174F1C4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61</Pages>
  <Words>18439</Words>
  <Characters>105108</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Алюшева Диляра Н.</cp:lastModifiedBy>
  <cp:revision>4</cp:revision>
  <cp:lastPrinted>2019-08-24T18:20:00Z</cp:lastPrinted>
  <dcterms:created xsi:type="dcterms:W3CDTF">2019-08-22T16:49:00Z</dcterms:created>
  <dcterms:modified xsi:type="dcterms:W3CDTF">2019-08-24T18:20:00Z</dcterms:modified>
</cp:coreProperties>
</file>