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678" w:rsidRPr="00374DFD" w:rsidRDefault="00CA4678">
      <w:pPr>
        <w:spacing w:after="0" w:line="259" w:lineRule="auto"/>
        <w:ind w:left="708" w:firstLine="0"/>
        <w:jc w:val="left"/>
        <w:rPr>
          <w:lang w:val="ru-RU"/>
        </w:rPr>
      </w:pPr>
      <w:bookmarkStart w:id="0" w:name="_GoBack"/>
      <w:bookmarkEnd w:id="0"/>
    </w:p>
    <w:p w:rsidR="00CA4678" w:rsidRPr="00374DFD" w:rsidRDefault="00A35EC1">
      <w:pPr>
        <w:ind w:left="-14" w:right="57"/>
        <w:rPr>
          <w:lang w:val="ru-RU"/>
        </w:rPr>
      </w:pPr>
      <w:r w:rsidRPr="00374DFD">
        <w:rPr>
          <w:b/>
          <w:lang w:val="ru-RU"/>
        </w:rPr>
        <w:t>Вариант 1.</w:t>
      </w:r>
      <w:r w:rsidRPr="00374DFD">
        <w:rPr>
          <w:lang w:val="ru-RU"/>
        </w:rPr>
        <w:t xml:space="preserve"> В табл.1 дано распределение 55 однотипных предприятий по количеству выпускаемых изделий </w:t>
      </w:r>
      <w:r>
        <w:rPr>
          <w:sz w:val="32"/>
        </w:rPr>
        <w:t>X</w:t>
      </w:r>
      <w:r w:rsidRPr="00374DFD">
        <w:rPr>
          <w:lang w:val="ru-RU"/>
        </w:rPr>
        <w:t xml:space="preserve"> (тыс. шт.) и полным затратам н</w:t>
      </w:r>
      <w:r w:rsidRPr="00374DFD">
        <w:rPr>
          <w:lang w:val="ru-RU"/>
        </w:rPr>
        <w:t xml:space="preserve">а их производство </w:t>
      </w:r>
      <w:r>
        <w:rPr>
          <w:sz w:val="32"/>
        </w:rPr>
        <w:t>Y</w:t>
      </w:r>
      <w:r w:rsidRPr="00374DFD">
        <w:rPr>
          <w:lang w:val="ru-RU"/>
        </w:rPr>
        <w:t xml:space="preserve"> (млн руб.): </w:t>
      </w:r>
    </w:p>
    <w:p w:rsidR="00CA4678" w:rsidRPr="00374DFD" w:rsidRDefault="00A35EC1">
      <w:pPr>
        <w:spacing w:after="58" w:line="259" w:lineRule="auto"/>
        <w:ind w:left="708" w:firstLine="0"/>
        <w:jc w:val="left"/>
        <w:rPr>
          <w:lang w:val="ru-RU"/>
        </w:rPr>
      </w:pPr>
      <w:r w:rsidRPr="00374DFD">
        <w:rPr>
          <w:lang w:val="ru-RU"/>
        </w:rPr>
        <w:t xml:space="preserve"> </w:t>
      </w:r>
    </w:p>
    <w:p w:rsidR="00CA4678" w:rsidRDefault="00A35EC1">
      <w:pPr>
        <w:spacing w:after="0" w:line="259" w:lineRule="auto"/>
        <w:ind w:left="10" w:right="54" w:hanging="10"/>
        <w:jc w:val="right"/>
      </w:pPr>
      <w:proofErr w:type="spellStart"/>
      <w:r>
        <w:t>Таблица</w:t>
      </w:r>
      <w:proofErr w:type="spellEnd"/>
      <w:r>
        <w:t xml:space="preserve"> 1</w:t>
      </w:r>
      <w:r>
        <w:rPr>
          <w:i/>
        </w:rPr>
        <w:t xml:space="preserve"> </w:t>
      </w:r>
    </w:p>
    <w:tbl>
      <w:tblPr>
        <w:tblStyle w:val="TableGrid"/>
        <w:tblW w:w="9847" w:type="dxa"/>
        <w:tblInd w:w="-108" w:type="dxa"/>
        <w:tblCellMar>
          <w:top w:w="0" w:type="dxa"/>
          <w:left w:w="11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1133"/>
        <w:gridCol w:w="1277"/>
        <w:gridCol w:w="1416"/>
        <w:gridCol w:w="1229"/>
        <w:gridCol w:w="1322"/>
        <w:gridCol w:w="1418"/>
        <w:gridCol w:w="951"/>
      </w:tblGrid>
      <w:tr w:rsidR="00CA4678">
        <w:trPr>
          <w:trHeight w:val="334"/>
        </w:trPr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4678" w:rsidRDefault="00A35EC1">
            <w:pPr>
              <w:spacing w:after="0" w:line="259" w:lineRule="auto"/>
              <w:ind w:right="113" w:firstLine="0"/>
              <w:jc w:val="center"/>
            </w:pPr>
            <w:r>
              <w:rPr>
                <w:sz w:val="32"/>
              </w:rPr>
              <w:t>X</w:t>
            </w:r>
            <w: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678" w:rsidRDefault="00CA467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A4678" w:rsidRDefault="00CA467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2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A4678" w:rsidRDefault="00A35EC1">
            <w:pPr>
              <w:spacing w:after="0" w:line="259" w:lineRule="auto"/>
              <w:ind w:right="247" w:firstLine="0"/>
              <w:jc w:val="center"/>
            </w:pPr>
            <w:r>
              <w:rPr>
                <w:sz w:val="32"/>
              </w:rPr>
              <w:t>Y</w:t>
            </w:r>
            <w:r>
              <w:t xml:space="preserve"> 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A4678" w:rsidRDefault="00CA467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23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4678" w:rsidRDefault="00CA4678">
            <w:pPr>
              <w:spacing w:after="160" w:line="259" w:lineRule="auto"/>
              <w:ind w:firstLine="0"/>
              <w:jc w:val="left"/>
            </w:pPr>
          </w:p>
        </w:tc>
      </w:tr>
      <w:tr w:rsidR="00CA4678">
        <w:trPr>
          <w:trHeight w:val="6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CA4678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26" w:firstLine="0"/>
              <w:jc w:val="left"/>
            </w:pPr>
            <w:r>
              <w:t xml:space="preserve">50 – 80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31" w:firstLine="0"/>
              <w:jc w:val="left"/>
            </w:pPr>
            <w:r>
              <w:t xml:space="preserve">80 – 110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29" w:firstLine="0"/>
              <w:jc w:val="left"/>
            </w:pPr>
            <w:r>
              <w:t xml:space="preserve">110 – 140 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7" w:firstLine="0"/>
              <w:jc w:val="center"/>
            </w:pPr>
            <w:r>
              <w:t xml:space="preserve">140 – 170 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17" w:right="62" w:firstLine="0"/>
              <w:jc w:val="center"/>
            </w:pPr>
            <w:r>
              <w:t xml:space="preserve">170 – 200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31" w:firstLine="0"/>
              <w:jc w:val="left"/>
            </w:pPr>
            <w:r>
              <w:t xml:space="preserve">200 – 230 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firstLine="0"/>
            </w:pPr>
            <w:proofErr w:type="spellStart"/>
            <w:r>
              <w:t>Итого</w:t>
            </w:r>
            <w:proofErr w:type="spellEnd"/>
            <w:r>
              <w:t xml:space="preserve"> </w:t>
            </w:r>
          </w:p>
        </w:tc>
      </w:tr>
      <w:tr w:rsidR="00CA4678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36" w:firstLine="0"/>
              <w:jc w:val="left"/>
            </w:pPr>
            <w:r>
              <w:t xml:space="preserve">25 - 35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8" w:firstLine="0"/>
              <w:jc w:val="center"/>
            </w:pPr>
            <w:r>
              <w:t xml:space="preserve">-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3" w:firstLine="0"/>
              <w:jc w:val="center"/>
            </w:pPr>
            <w:r>
              <w:t xml:space="preserve">-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2" w:firstLine="0"/>
              <w:jc w:val="center"/>
            </w:pPr>
            <w:r>
              <w:t xml:space="preserve">5 </w:t>
            </w:r>
          </w:p>
        </w:tc>
      </w:tr>
      <w:tr w:rsidR="00CA4678">
        <w:trPr>
          <w:trHeight w:val="33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12" w:firstLine="0"/>
              <w:jc w:val="left"/>
            </w:pPr>
            <w:r>
              <w:t xml:space="preserve">35 – 45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12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8" w:firstLine="0"/>
              <w:jc w:val="center"/>
            </w:pPr>
            <w:r>
              <w:t xml:space="preserve">-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3" w:firstLine="0"/>
              <w:jc w:val="center"/>
            </w:pPr>
            <w:r>
              <w:t xml:space="preserve">-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16 </w:t>
            </w:r>
          </w:p>
        </w:tc>
      </w:tr>
      <w:tr w:rsidR="00CA4678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12" w:firstLine="0"/>
              <w:jc w:val="left"/>
            </w:pPr>
            <w:r>
              <w:t xml:space="preserve">45 – 55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20" w:firstLine="0"/>
              <w:jc w:val="center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8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4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8" w:firstLine="0"/>
              <w:jc w:val="center"/>
            </w:pPr>
            <w:r>
              <w:t xml:space="preserve">-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3" w:firstLine="0"/>
              <w:jc w:val="center"/>
            </w:pPr>
            <w:r>
              <w:t xml:space="preserve">-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17 </w:t>
            </w:r>
          </w:p>
        </w:tc>
      </w:tr>
      <w:tr w:rsidR="00CA4678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12" w:firstLine="0"/>
              <w:jc w:val="left"/>
            </w:pPr>
            <w:r>
              <w:t xml:space="preserve">55 – 65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20" w:firstLine="0"/>
              <w:jc w:val="center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7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3" w:firstLine="0"/>
              <w:jc w:val="center"/>
            </w:pPr>
            <w:r>
              <w:t xml:space="preserve">-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15 </w:t>
            </w:r>
          </w:p>
        </w:tc>
      </w:tr>
      <w:tr w:rsidR="00CA4678">
        <w:trPr>
          <w:trHeight w:val="334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12" w:firstLine="0"/>
              <w:jc w:val="left"/>
            </w:pPr>
            <w:r>
              <w:t xml:space="preserve">65 – 75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20" w:firstLine="0"/>
              <w:jc w:val="center"/>
            </w:pPr>
            <w:r>
              <w:t xml:space="preserve">-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5" w:firstLine="0"/>
              <w:jc w:val="center"/>
            </w:pPr>
            <w:r>
              <w:t xml:space="preserve">-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2" w:firstLine="0"/>
              <w:jc w:val="center"/>
            </w:pPr>
            <w:r>
              <w:t xml:space="preserve">2 </w:t>
            </w:r>
          </w:p>
        </w:tc>
      </w:tr>
      <w:tr w:rsidR="00CA4678">
        <w:trPr>
          <w:trHeight w:val="33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left="72" w:firstLine="0"/>
              <w:jc w:val="left"/>
            </w:pPr>
            <w:proofErr w:type="spellStart"/>
            <w:r>
              <w:t>Итого</w:t>
            </w:r>
            <w:proofErr w:type="spellEnd"/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6" w:firstLine="0"/>
              <w:jc w:val="center"/>
            </w:pPr>
            <w:r>
              <w:t xml:space="preserve">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21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11 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1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678" w:rsidRDefault="00A35EC1">
            <w:pPr>
              <w:spacing w:after="0" w:line="259" w:lineRule="auto"/>
              <w:ind w:right="114" w:firstLine="0"/>
              <w:jc w:val="center"/>
            </w:pPr>
            <w:r>
              <w:t xml:space="preserve">55 </w:t>
            </w:r>
          </w:p>
        </w:tc>
      </w:tr>
    </w:tbl>
    <w:p w:rsidR="00CA4678" w:rsidRDefault="00A35EC1">
      <w:pPr>
        <w:spacing w:after="0" w:line="259" w:lineRule="auto"/>
        <w:ind w:left="708" w:firstLine="0"/>
        <w:jc w:val="left"/>
      </w:pPr>
      <w:r>
        <w:t xml:space="preserve"> </w:t>
      </w:r>
    </w:p>
    <w:p w:rsidR="00CA4678" w:rsidRPr="00374DFD" w:rsidRDefault="00A35EC1">
      <w:pPr>
        <w:ind w:left="-14" w:right="57"/>
        <w:rPr>
          <w:lang w:val="ru-RU"/>
        </w:rPr>
      </w:pPr>
      <w:r w:rsidRPr="00374DFD">
        <w:rPr>
          <w:lang w:val="ru-RU"/>
        </w:rPr>
        <w:t xml:space="preserve">Используя соответствующее уравнение регрессии, оценить среднее значение полных затрат на производство 53 тыс. деталей. </w:t>
      </w:r>
    </w:p>
    <w:p w:rsidR="00CA4678" w:rsidRPr="00374DFD" w:rsidRDefault="00A35EC1">
      <w:pPr>
        <w:spacing w:after="0" w:line="259" w:lineRule="auto"/>
        <w:ind w:left="708" w:firstLine="0"/>
        <w:jc w:val="left"/>
        <w:rPr>
          <w:lang w:val="ru-RU"/>
        </w:rPr>
      </w:pPr>
      <w:r w:rsidRPr="00374DFD">
        <w:rPr>
          <w:lang w:val="ru-RU"/>
        </w:rPr>
        <w:t xml:space="preserve"> </w:t>
      </w:r>
    </w:p>
    <w:sectPr w:rsidR="00CA4678" w:rsidRPr="00374DFD">
      <w:footerReference w:type="even" r:id="rId7"/>
      <w:footerReference w:type="default" r:id="rId8"/>
      <w:footerReference w:type="first" r:id="rId9"/>
      <w:pgSz w:w="11906" w:h="16838"/>
      <w:pgMar w:top="1104" w:right="1065" w:bottom="1458" w:left="1133" w:header="720" w:footer="697" w:gutter="0"/>
      <w:pgNumType w:start="7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EC1" w:rsidRDefault="00A35EC1">
      <w:pPr>
        <w:spacing w:after="0" w:line="240" w:lineRule="auto"/>
      </w:pPr>
      <w:r>
        <w:separator/>
      </w:r>
    </w:p>
  </w:endnote>
  <w:endnote w:type="continuationSeparator" w:id="0">
    <w:p w:rsidR="00A35EC1" w:rsidRDefault="00A35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78" w:rsidRDefault="00A35EC1">
    <w:pPr>
      <w:spacing w:after="0" w:line="259" w:lineRule="auto"/>
      <w:ind w:right="7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75</w:t>
    </w:r>
    <w:r>
      <w:rPr>
        <w:sz w:val="24"/>
      </w:rPr>
      <w:fldChar w:fldCharType="end"/>
    </w:r>
    <w:r>
      <w:rPr>
        <w:sz w:val="24"/>
      </w:rPr>
      <w:t xml:space="preserve"> </w:t>
    </w:r>
  </w:p>
  <w:p w:rsidR="00CA4678" w:rsidRDefault="00A35EC1">
    <w:pPr>
      <w:spacing w:after="0" w:line="259" w:lineRule="auto"/>
      <w:ind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78" w:rsidRDefault="00A35EC1">
    <w:pPr>
      <w:spacing w:after="0" w:line="259" w:lineRule="auto"/>
      <w:ind w:right="7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74DFD" w:rsidRPr="00374DFD">
      <w:rPr>
        <w:noProof/>
        <w:sz w:val="24"/>
      </w:rPr>
      <w:t>75</w:t>
    </w:r>
    <w:r>
      <w:rPr>
        <w:sz w:val="24"/>
      </w:rPr>
      <w:fldChar w:fldCharType="end"/>
    </w:r>
    <w:r>
      <w:rPr>
        <w:sz w:val="24"/>
      </w:rPr>
      <w:t xml:space="preserve"> </w:t>
    </w:r>
  </w:p>
  <w:p w:rsidR="00CA4678" w:rsidRDefault="00A35EC1">
    <w:pPr>
      <w:spacing w:after="0" w:line="259" w:lineRule="auto"/>
      <w:ind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678" w:rsidRDefault="00A35EC1">
    <w:pPr>
      <w:spacing w:after="0" w:line="259" w:lineRule="auto"/>
      <w:ind w:right="7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75</w:t>
    </w:r>
    <w:r>
      <w:rPr>
        <w:sz w:val="24"/>
      </w:rPr>
      <w:fldChar w:fldCharType="end"/>
    </w:r>
    <w:r>
      <w:rPr>
        <w:sz w:val="24"/>
      </w:rPr>
      <w:t xml:space="preserve"> </w:t>
    </w:r>
  </w:p>
  <w:p w:rsidR="00CA4678" w:rsidRDefault="00A35EC1">
    <w:pPr>
      <w:spacing w:after="0" w:line="259" w:lineRule="auto"/>
      <w:ind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EC1" w:rsidRDefault="00A35EC1">
      <w:pPr>
        <w:spacing w:after="0" w:line="240" w:lineRule="auto"/>
      </w:pPr>
      <w:r>
        <w:separator/>
      </w:r>
    </w:p>
  </w:footnote>
  <w:footnote w:type="continuationSeparator" w:id="0">
    <w:p w:rsidR="00A35EC1" w:rsidRDefault="00A35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77B74"/>
    <w:multiLevelType w:val="hybridMultilevel"/>
    <w:tmpl w:val="C4B04D0C"/>
    <w:lvl w:ilvl="0" w:tplc="43CC6D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38B4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0224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4E08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C001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38DAE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3C19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9C1C7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EE236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678"/>
    <w:rsid w:val="00374DFD"/>
    <w:rsid w:val="00A35EC1"/>
    <w:rsid w:val="00CA4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D153A"/>
  <w15:docId w15:val="{B90F8DFC-195B-4EB0-A563-86A20BA3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98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Company>SPecialiST RePack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xqblest</dc:creator>
  <cp:keywords/>
  <cp:lastModifiedBy>xqblest</cp:lastModifiedBy>
  <cp:revision>2</cp:revision>
  <dcterms:created xsi:type="dcterms:W3CDTF">2024-05-27T17:24:00Z</dcterms:created>
  <dcterms:modified xsi:type="dcterms:W3CDTF">2024-05-27T17:24:00Z</dcterms:modified>
</cp:coreProperties>
</file>