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96" w:rsidRPr="001479BD" w:rsidRDefault="00D44096" w:rsidP="00D44096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702DD0">
        <w:rPr>
          <w:sz w:val="28"/>
          <w:szCs w:val="28"/>
        </w:rPr>
        <w:t xml:space="preserve">. Задача № </w:t>
      </w:r>
      <w:r>
        <w:rPr>
          <w:sz w:val="28"/>
          <w:szCs w:val="28"/>
        </w:rPr>
        <w:t>5</w:t>
      </w:r>
    </w:p>
    <w:p w:rsidR="00D44096" w:rsidRDefault="00D44096" w:rsidP="005C2103">
      <w:pPr>
        <w:ind w:firstLine="709"/>
        <w:jc w:val="center"/>
        <w:rPr>
          <w:b/>
          <w:sz w:val="28"/>
          <w:szCs w:val="28"/>
        </w:rPr>
      </w:pPr>
      <w:r w:rsidRPr="00702DD0">
        <w:rPr>
          <w:b/>
          <w:sz w:val="28"/>
          <w:szCs w:val="28"/>
        </w:rPr>
        <w:t xml:space="preserve">Расчет на прочность </w:t>
      </w:r>
      <w:r>
        <w:rPr>
          <w:b/>
          <w:sz w:val="28"/>
          <w:szCs w:val="28"/>
        </w:rPr>
        <w:t xml:space="preserve">и определение перемещений статически неопределимой балки </w:t>
      </w:r>
      <w:r w:rsidR="005C2103">
        <w:rPr>
          <w:b/>
          <w:sz w:val="28"/>
          <w:szCs w:val="28"/>
        </w:rPr>
        <w:t>при плоском изгиба</w:t>
      </w:r>
    </w:p>
    <w:p w:rsidR="005C2103" w:rsidRDefault="005C2103" w:rsidP="005C2103">
      <w:pPr>
        <w:ind w:firstLine="709"/>
        <w:jc w:val="center"/>
        <w:rPr>
          <w:b/>
          <w:sz w:val="28"/>
          <w:szCs w:val="28"/>
        </w:rPr>
      </w:pPr>
    </w:p>
    <w:p w:rsidR="005C2103" w:rsidRDefault="005C2103" w:rsidP="005C2103">
      <w:pPr>
        <w:ind w:firstLine="709"/>
        <w:rPr>
          <w:sz w:val="28"/>
          <w:szCs w:val="28"/>
        </w:rPr>
      </w:pPr>
    </w:p>
    <w:p w:rsidR="005C2103" w:rsidRPr="00EC45A1" w:rsidRDefault="005C2103" w:rsidP="005C2103">
      <w:pPr>
        <w:shd w:val="clear" w:color="auto" w:fill="FFFFFF"/>
        <w:tabs>
          <w:tab w:val="left" w:pos="7371"/>
        </w:tabs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  <w:r w:rsidRPr="00702DD0">
        <w:rPr>
          <w:sz w:val="28"/>
          <w:szCs w:val="28"/>
        </w:rPr>
        <w:t>.</w:t>
      </w:r>
      <w:r>
        <w:rPr>
          <w:sz w:val="28"/>
          <w:szCs w:val="28"/>
        </w:rPr>
        <w:t>4</w:t>
      </w:r>
    </w:p>
    <w:p w:rsidR="005C2103" w:rsidRPr="00702DD0" w:rsidRDefault="005C2103" w:rsidP="005C2103">
      <w:pPr>
        <w:ind w:firstLine="709"/>
        <w:jc w:val="center"/>
        <w:rPr>
          <w:b/>
          <w:sz w:val="28"/>
          <w:szCs w:val="28"/>
        </w:rPr>
      </w:pPr>
    </w:p>
    <w:p w:rsidR="005C2103" w:rsidRDefault="005C2103" w:rsidP="005C2103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.15pt;margin-top:12.65pt;width:464.65pt;height:454.05pt;z-index:251658240">
            <v:imagedata r:id="rId4" o:title=""/>
            <w10:wrap type="topAndBottom"/>
          </v:shape>
          <o:OLEObject Type="Embed" ProgID="PBrush" ShapeID="_x0000_s1027" DrawAspect="Content" ObjectID="_1778346343" r:id="rId5"/>
        </w:object>
      </w:r>
    </w:p>
    <w:p w:rsidR="005C2103" w:rsidRDefault="005C2103" w:rsidP="005C210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 Задание. </w:t>
      </w:r>
      <w:r w:rsidRPr="00702DD0">
        <w:rPr>
          <w:sz w:val="28"/>
          <w:szCs w:val="28"/>
        </w:rPr>
        <w:t>Размеры стальн</w:t>
      </w:r>
      <w:r>
        <w:rPr>
          <w:sz w:val="28"/>
          <w:szCs w:val="28"/>
        </w:rPr>
        <w:t>ой</w:t>
      </w:r>
      <w:r w:rsidRPr="00702DD0">
        <w:rPr>
          <w:sz w:val="28"/>
          <w:szCs w:val="28"/>
        </w:rPr>
        <w:t xml:space="preserve"> бал</w:t>
      </w:r>
      <w:r>
        <w:rPr>
          <w:sz w:val="28"/>
          <w:szCs w:val="28"/>
        </w:rPr>
        <w:t>ки</w:t>
      </w:r>
      <w:r w:rsidRPr="00702DD0">
        <w:rPr>
          <w:sz w:val="28"/>
          <w:szCs w:val="28"/>
        </w:rPr>
        <w:t xml:space="preserve"> заданы величинами </w:t>
      </w:r>
      <w:r w:rsidRPr="00702DD0">
        <w:rPr>
          <w:position w:val="-6"/>
          <w:sz w:val="28"/>
          <w:szCs w:val="28"/>
        </w:rPr>
        <w:object w:dxaOrig="200" w:dyaOrig="220">
          <v:shape id="_x0000_i1025" type="#_x0000_t75" style="width:10.5pt;height:10.5pt" o:ole="">
            <v:imagedata r:id="rId6" o:title=""/>
          </v:shape>
          <o:OLEObject Type="Embed" ProgID="Equation.3" ShapeID="_x0000_i1025" DrawAspect="Content" ObjectID="_1778346331" r:id="rId7"/>
        </w:object>
      </w:r>
      <w:r w:rsidRPr="00702D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Pr="00702DD0">
        <w:rPr>
          <w:position w:val="-6"/>
          <w:sz w:val="28"/>
          <w:szCs w:val="28"/>
        </w:rPr>
        <w:object w:dxaOrig="180" w:dyaOrig="220">
          <v:shape id="_x0000_i1026" type="#_x0000_t75" style="width:9.5pt;height:10.5pt" o:ole="">
            <v:imagedata r:id="rId8" o:title=""/>
          </v:shape>
          <o:OLEObject Type="Embed" ProgID="Equation.3" ShapeID="_x0000_i1026" DrawAspect="Content" ObjectID="_1778346332" r:id="rId9"/>
        </w:object>
      </w:r>
      <w:r w:rsidRPr="00702DD0">
        <w:rPr>
          <w:sz w:val="28"/>
          <w:szCs w:val="28"/>
        </w:rPr>
        <w:t xml:space="preserve"> (табл. 4.1). </w:t>
      </w:r>
      <w:r>
        <w:rPr>
          <w:sz w:val="28"/>
          <w:szCs w:val="28"/>
        </w:rPr>
        <w:t>Схема балки приведена в табл.</w:t>
      </w:r>
      <w:r w:rsidRPr="00702DD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702DD0">
        <w:rPr>
          <w:sz w:val="28"/>
          <w:szCs w:val="28"/>
        </w:rPr>
        <w:t>.</w:t>
      </w:r>
      <w:r>
        <w:rPr>
          <w:sz w:val="28"/>
          <w:szCs w:val="28"/>
        </w:rPr>
        <w:t xml:space="preserve">4. </w:t>
      </w:r>
      <w:r w:rsidRPr="00702DD0">
        <w:rPr>
          <w:sz w:val="28"/>
          <w:szCs w:val="28"/>
        </w:rPr>
        <w:t>Сосредоточенн</w:t>
      </w:r>
      <w:r>
        <w:rPr>
          <w:sz w:val="28"/>
          <w:szCs w:val="28"/>
        </w:rPr>
        <w:t>ую</w:t>
      </w:r>
      <w:r w:rsidRPr="00702DD0">
        <w:rPr>
          <w:sz w:val="28"/>
          <w:szCs w:val="28"/>
        </w:rPr>
        <w:t xml:space="preserve"> сил</w:t>
      </w:r>
      <w:r>
        <w:rPr>
          <w:sz w:val="28"/>
          <w:szCs w:val="28"/>
        </w:rPr>
        <w:t>у</w:t>
      </w:r>
      <w:r w:rsidRPr="00702DD0">
        <w:rPr>
          <w:sz w:val="28"/>
          <w:szCs w:val="28"/>
        </w:rPr>
        <w:t xml:space="preserve"> и момент выра</w:t>
      </w:r>
      <w:r>
        <w:rPr>
          <w:sz w:val="28"/>
          <w:szCs w:val="28"/>
        </w:rPr>
        <w:t>зить</w:t>
      </w:r>
      <w:r w:rsidRPr="00702DD0">
        <w:rPr>
          <w:sz w:val="28"/>
          <w:szCs w:val="28"/>
        </w:rPr>
        <w:t xml:space="preserve"> через величину распределенной нагрузки </w:t>
      </w:r>
      <w:r w:rsidRPr="00702DD0">
        <w:rPr>
          <w:position w:val="-10"/>
          <w:sz w:val="28"/>
          <w:szCs w:val="28"/>
        </w:rPr>
        <w:object w:dxaOrig="200" w:dyaOrig="260">
          <v:shape id="_x0000_i1027" type="#_x0000_t75" style="width:10.5pt;height:13pt" o:ole="">
            <v:imagedata r:id="rId10" o:title=""/>
          </v:shape>
          <o:OLEObject Type="Embed" ProgID="Equation.3" ShapeID="_x0000_i1027" DrawAspect="Content" ObjectID="_1778346333" r:id="rId11"/>
        </w:object>
      </w:r>
      <w:r w:rsidRPr="00702DD0">
        <w:rPr>
          <w:sz w:val="28"/>
          <w:szCs w:val="28"/>
        </w:rPr>
        <w:t xml:space="preserve"> и длину </w:t>
      </w:r>
      <w:r w:rsidRPr="00702DD0">
        <w:rPr>
          <w:position w:val="-6"/>
          <w:sz w:val="28"/>
          <w:szCs w:val="28"/>
        </w:rPr>
        <w:object w:dxaOrig="200" w:dyaOrig="220">
          <v:shape id="_x0000_i1028" type="#_x0000_t75" style="width:10.5pt;height:10.5pt" o:ole="">
            <v:imagedata r:id="rId12" o:title=""/>
          </v:shape>
          <o:OLEObject Type="Embed" ProgID="Equation.3" ShapeID="_x0000_i1028" DrawAspect="Content" ObjectID="_1778346334" r:id="rId13"/>
        </w:object>
      </w:r>
      <w:r w:rsidRPr="00702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702DD0">
        <w:rPr>
          <w:sz w:val="28"/>
          <w:szCs w:val="28"/>
        </w:rPr>
        <w:t xml:space="preserve">формулам </w:t>
      </w:r>
      <w:r w:rsidRPr="00702DD0">
        <w:rPr>
          <w:position w:val="-10"/>
          <w:sz w:val="28"/>
          <w:szCs w:val="28"/>
        </w:rPr>
        <w:object w:dxaOrig="1180" w:dyaOrig="360">
          <v:shape id="_x0000_i1029" type="#_x0000_t75" style="width:59pt;height:18.5pt" o:ole="">
            <v:imagedata r:id="rId14" o:title=""/>
          </v:shape>
          <o:OLEObject Type="Embed" ProgID="Equation.3" ShapeID="_x0000_i1029" DrawAspect="Content" ObjectID="_1778346335" r:id="rId15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0"/>
          <w:sz w:val="28"/>
          <w:szCs w:val="28"/>
        </w:rPr>
        <w:object w:dxaOrig="999" w:dyaOrig="340">
          <v:shape id="_x0000_i1030" type="#_x0000_t75" style="width:49.5pt;height:17pt" o:ole="">
            <v:imagedata r:id="rId16" o:title=""/>
          </v:shape>
          <o:OLEObject Type="Embed" ProgID="Equation.3" ShapeID="_x0000_i1030" DrawAspect="Content" ObjectID="_1778346336" r:id="rId17"/>
        </w:object>
      </w:r>
      <w:r w:rsidRPr="00702DD0">
        <w:rPr>
          <w:sz w:val="28"/>
          <w:szCs w:val="28"/>
        </w:rPr>
        <w:t>.</w:t>
      </w:r>
    </w:p>
    <w:p w:rsidR="005C2103" w:rsidRPr="00B11B5B" w:rsidRDefault="005C2103" w:rsidP="005C21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Расположить дополнительную опору  в заданной точке (В или С) в соответствии  с величиной</w:t>
      </w:r>
      <w:r w:rsidRPr="00F17E1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Цифру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определить по следующему правилу: </w:t>
      </w:r>
      <w:r w:rsidRPr="002E5A70">
        <w:rPr>
          <w:sz w:val="28"/>
          <w:szCs w:val="28"/>
        </w:rPr>
        <w:t xml:space="preserve">получить сумму </w:t>
      </w:r>
      <w:r>
        <w:rPr>
          <w:sz w:val="28"/>
          <w:szCs w:val="28"/>
          <w:lang w:val="en-US"/>
        </w:rPr>
        <w:t>S</w:t>
      </w:r>
      <w:r w:rsidRPr="002E5A70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</w:t>
      </w:r>
      <w:r w:rsidRPr="002E5A70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L</w:t>
      </w:r>
      <w:r w:rsidRPr="002E5A70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. Если </w:t>
      </w:r>
      <w:r>
        <w:rPr>
          <w:sz w:val="28"/>
          <w:szCs w:val="28"/>
          <w:lang w:val="en-US"/>
        </w:rPr>
        <w:t>S</w:t>
      </w:r>
      <w:r w:rsidRPr="00B11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 10, то вычитать из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по 10 до тех </w:t>
      </w:r>
      <w:r>
        <w:rPr>
          <w:sz w:val="28"/>
          <w:szCs w:val="28"/>
        </w:rPr>
        <w:lastRenderedPageBreak/>
        <w:t xml:space="preserve">пор, пока не останется число меньше 10, которое принять за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Например, при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=27 </w:t>
      </w:r>
      <w:r>
        <w:rPr>
          <w:sz w:val="28"/>
          <w:szCs w:val="28"/>
          <w:lang w:val="en-US"/>
        </w:rPr>
        <w:t>N</w:t>
      </w:r>
      <w:r w:rsidRPr="00B11B5B">
        <w:rPr>
          <w:sz w:val="28"/>
          <w:szCs w:val="28"/>
        </w:rPr>
        <w:t>=</w:t>
      </w:r>
      <w:r>
        <w:rPr>
          <w:sz w:val="28"/>
          <w:szCs w:val="28"/>
        </w:rPr>
        <w:t xml:space="preserve">7, при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=14 </w:t>
      </w:r>
      <w:r>
        <w:rPr>
          <w:sz w:val="28"/>
          <w:szCs w:val="28"/>
          <w:lang w:val="en-US"/>
        </w:rPr>
        <w:t>N</w:t>
      </w:r>
      <w:r w:rsidRPr="00B11B5B">
        <w:rPr>
          <w:sz w:val="28"/>
          <w:szCs w:val="28"/>
        </w:rPr>
        <w:t>=</w:t>
      </w:r>
      <w:r>
        <w:rPr>
          <w:sz w:val="28"/>
          <w:szCs w:val="28"/>
        </w:rPr>
        <w:t>4. При</w:t>
      </w:r>
      <w:r w:rsidRPr="00B11B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B11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более </w:t>
      </w:r>
      <w:r w:rsidRPr="00B11B5B">
        <w:rPr>
          <w:sz w:val="28"/>
          <w:szCs w:val="28"/>
        </w:rPr>
        <w:t xml:space="preserve">10 </w:t>
      </w:r>
      <w:r>
        <w:rPr>
          <w:sz w:val="28"/>
          <w:szCs w:val="28"/>
          <w:lang w:val="en-US"/>
        </w:rPr>
        <w:t>N</w:t>
      </w:r>
      <w:r w:rsidRPr="00B11B5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</w:p>
    <w:p w:rsidR="005C2103" w:rsidRDefault="005C2103" w:rsidP="005C21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Раскрыть статическую неопределимость получившейся балки методом сил.</w:t>
      </w:r>
    </w:p>
    <w:p w:rsidR="005C2103" w:rsidRDefault="005C2103" w:rsidP="005C21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эквивалентной системы по</w:t>
      </w:r>
      <w:r w:rsidRPr="00702DD0">
        <w:rPr>
          <w:sz w:val="28"/>
          <w:szCs w:val="28"/>
        </w:rPr>
        <w:t>строить эпюры поперечных сил и изгибающих моментов в масштабе</w:t>
      </w:r>
      <w:r>
        <w:rPr>
          <w:sz w:val="28"/>
          <w:szCs w:val="28"/>
        </w:rPr>
        <w:t>.</w:t>
      </w:r>
    </w:p>
    <w:p w:rsidR="005C2103" w:rsidRDefault="005C2103" w:rsidP="005C21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702DD0">
        <w:rPr>
          <w:sz w:val="28"/>
          <w:szCs w:val="28"/>
        </w:rPr>
        <w:t xml:space="preserve">пределить максимальный расчетный изгибающий момента </w:t>
      </w:r>
      <w:r w:rsidRPr="00702DD0">
        <w:rPr>
          <w:position w:val="-14"/>
          <w:sz w:val="28"/>
          <w:szCs w:val="28"/>
        </w:rPr>
        <w:object w:dxaOrig="620" w:dyaOrig="400">
          <v:shape id="_x0000_i1031" type="#_x0000_t75" style="width:31pt;height:19.5pt" o:ole="" fillcolor="window">
            <v:imagedata r:id="rId18" o:title=""/>
          </v:shape>
          <o:OLEObject Type="Embed" ProgID="Equation.3" ShapeID="_x0000_i1031" DrawAspect="Content" ObjectID="_1778346337" r:id="rId19"/>
        </w:object>
      </w:r>
      <w:r w:rsidRPr="00702DD0">
        <w:rPr>
          <w:sz w:val="28"/>
          <w:szCs w:val="28"/>
        </w:rPr>
        <w:t xml:space="preserve">, и подобрать диаметр сплошного круглого </w:t>
      </w:r>
      <w:r>
        <w:rPr>
          <w:sz w:val="28"/>
          <w:szCs w:val="28"/>
        </w:rPr>
        <w:t xml:space="preserve">поперечного </w:t>
      </w:r>
      <w:r w:rsidRPr="00702DD0">
        <w:rPr>
          <w:sz w:val="28"/>
          <w:szCs w:val="28"/>
        </w:rPr>
        <w:t xml:space="preserve">сечения при допускаемом нормальном напряжении, равном </w:t>
      </w:r>
      <w:r w:rsidRPr="00702DD0">
        <w:rPr>
          <w:position w:val="-10"/>
          <w:sz w:val="28"/>
          <w:szCs w:val="28"/>
        </w:rPr>
        <w:object w:dxaOrig="360" w:dyaOrig="340">
          <v:shape id="_x0000_i1032" type="#_x0000_t75" style="width:18.5pt;height:17pt" o:ole="" fillcolor="window">
            <v:imagedata r:id="rId20" o:title=""/>
          </v:shape>
          <o:OLEObject Type="Embed" ProgID="Equation.3" ShapeID="_x0000_i1032" DrawAspect="Content" ObjectID="_1778346338" r:id="rId21"/>
        </w:object>
      </w:r>
      <w:r w:rsidRPr="00702DD0">
        <w:rPr>
          <w:sz w:val="28"/>
          <w:szCs w:val="28"/>
        </w:rPr>
        <w:t xml:space="preserve">= 280 МПа. </w:t>
      </w:r>
    </w:p>
    <w:p w:rsidR="005C2103" w:rsidRPr="00702DD0" w:rsidRDefault="005C2103" w:rsidP="005C210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Определить прогиб и  угол поворота для заданного величиной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(табл. </w:t>
      </w:r>
      <w:r>
        <w:rPr>
          <w:sz w:val="28"/>
          <w:szCs w:val="28"/>
        </w:rPr>
        <w:t>5</w:t>
      </w:r>
      <w:r w:rsidRPr="00702DD0">
        <w:rPr>
          <w:sz w:val="28"/>
          <w:szCs w:val="28"/>
        </w:rPr>
        <w:t>.1)</w:t>
      </w:r>
      <w:r>
        <w:rPr>
          <w:sz w:val="28"/>
          <w:szCs w:val="28"/>
        </w:rPr>
        <w:t xml:space="preserve"> сечения балки методом Мора и проверить результат вычислений способом Верещагина.</w:t>
      </w:r>
    </w:p>
    <w:p w:rsidR="005C2103" w:rsidRDefault="005C2103" w:rsidP="005C2103">
      <w:pPr>
        <w:ind w:firstLine="709"/>
        <w:rPr>
          <w:sz w:val="28"/>
          <w:szCs w:val="28"/>
        </w:rPr>
      </w:pPr>
    </w:p>
    <w:p w:rsidR="005C2103" w:rsidRPr="00702DD0" w:rsidRDefault="005C2103" w:rsidP="005C2103">
      <w:pPr>
        <w:shd w:val="clear" w:color="auto" w:fill="FFFFFF"/>
        <w:tabs>
          <w:tab w:val="left" w:pos="7513"/>
        </w:tabs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Таблица 4.1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709"/>
        <w:gridCol w:w="850"/>
        <w:gridCol w:w="851"/>
        <w:gridCol w:w="708"/>
        <w:gridCol w:w="993"/>
        <w:gridCol w:w="1417"/>
        <w:gridCol w:w="1985"/>
      </w:tblGrid>
      <w:tr w:rsidR="005C2103" w:rsidRPr="00702DD0" w:rsidTr="003E154B">
        <w:trPr>
          <w:trHeight w:val="117"/>
        </w:trPr>
        <w:tc>
          <w:tcPr>
            <w:tcW w:w="709" w:type="dxa"/>
          </w:tcPr>
          <w:p w:rsidR="005C2103" w:rsidRPr="00702DD0" w:rsidRDefault="005C2103" w:rsidP="003E154B">
            <w:pPr>
              <w:ind w:right="-10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 строки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</w:rPr>
              <w:t>а</w:t>
            </w:r>
            <w:r w:rsidRPr="00702DD0">
              <w:rPr>
                <w:sz w:val="28"/>
                <w:szCs w:val="28"/>
              </w:rPr>
              <w:t>, м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ind w:right="-84"/>
              <w:jc w:val="center"/>
              <w:rPr>
                <w:sz w:val="28"/>
                <w:szCs w:val="28"/>
              </w:rPr>
            </w:pPr>
            <w:r w:rsidRPr="00702DD0">
              <w:rPr>
                <w:position w:val="-24"/>
                <w:sz w:val="28"/>
                <w:szCs w:val="28"/>
              </w:rPr>
              <w:object w:dxaOrig="240" w:dyaOrig="620">
                <v:shape id="_x0000_i1033" type="#_x0000_t75" style="width:11.5pt;height:31pt" o:ole="">
                  <v:imagedata r:id="rId22" o:title=""/>
                </v:shape>
                <o:OLEObject Type="Embed" ProgID="Equation.3" ShapeID="_x0000_i1033" DrawAspect="Content" ObjectID="_1778346339" r:id="rId23"/>
              </w:object>
            </w:r>
          </w:p>
        </w:tc>
        <w:tc>
          <w:tcPr>
            <w:tcW w:w="850" w:type="dxa"/>
            <w:vAlign w:val="center"/>
          </w:tcPr>
          <w:p w:rsidR="005C2103" w:rsidRPr="00702DD0" w:rsidRDefault="005C2103" w:rsidP="003E154B">
            <w:pPr>
              <w:ind w:right="-148"/>
              <w:jc w:val="center"/>
              <w:rPr>
                <w:sz w:val="28"/>
                <w:szCs w:val="28"/>
              </w:rPr>
            </w:pPr>
            <w:r w:rsidRPr="00702DD0">
              <w:rPr>
                <w:position w:val="-10"/>
                <w:sz w:val="28"/>
                <w:szCs w:val="28"/>
              </w:rPr>
              <w:object w:dxaOrig="300" w:dyaOrig="340">
                <v:shape id="_x0000_i1034" type="#_x0000_t75" style="width:15pt;height:17pt" o:ole="">
                  <v:imagedata r:id="rId24" o:title=""/>
                </v:shape>
                <o:OLEObject Type="Embed" ProgID="Equation.3" ShapeID="_x0000_i1034" DrawAspect="Content" ObjectID="_1778346340" r:id="rId25"/>
              </w:object>
            </w:r>
          </w:p>
        </w:tc>
        <w:tc>
          <w:tcPr>
            <w:tcW w:w="851" w:type="dxa"/>
            <w:vAlign w:val="center"/>
          </w:tcPr>
          <w:p w:rsidR="005C2103" w:rsidRPr="00702DD0" w:rsidRDefault="005C2103" w:rsidP="003E154B">
            <w:pPr>
              <w:ind w:right="-108"/>
              <w:jc w:val="center"/>
              <w:rPr>
                <w:sz w:val="28"/>
                <w:szCs w:val="28"/>
              </w:rPr>
            </w:pPr>
            <w:r w:rsidRPr="00702DD0">
              <w:rPr>
                <w:position w:val="-10"/>
                <w:sz w:val="28"/>
                <w:szCs w:val="28"/>
              </w:rPr>
              <w:object w:dxaOrig="340" w:dyaOrig="340">
                <v:shape id="_x0000_i1035" type="#_x0000_t75" style="width:17pt;height:17pt" o:ole="">
                  <v:imagedata r:id="rId26" o:title=""/>
                </v:shape>
                <o:OLEObject Type="Embed" ProgID="Equation.3" ShapeID="_x0000_i1035" DrawAspect="Content" ObjectID="_1778346341" r:id="rId27"/>
              </w:object>
            </w:r>
          </w:p>
        </w:tc>
        <w:tc>
          <w:tcPr>
            <w:tcW w:w="708" w:type="dxa"/>
          </w:tcPr>
          <w:p w:rsidR="005C2103" w:rsidRPr="00702DD0" w:rsidRDefault="005C2103" w:rsidP="003E154B">
            <w:pPr>
              <w:ind w:right="-67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position w:val="-10"/>
                <w:sz w:val="28"/>
                <w:szCs w:val="28"/>
              </w:rPr>
              <w:object w:dxaOrig="200" w:dyaOrig="260">
                <v:shape id="_x0000_i1036" type="#_x0000_t75" style="width:10.5pt;height:13pt" o:ole="">
                  <v:imagedata r:id="rId28" o:title=""/>
                </v:shape>
                <o:OLEObject Type="Embed" ProgID="Equation.3" ShapeID="_x0000_i1036" DrawAspect="Content" ObjectID="_1778346342" r:id="rId29"/>
              </w:object>
            </w:r>
            <w:r w:rsidRPr="00702DD0">
              <w:rPr>
                <w:sz w:val="28"/>
                <w:szCs w:val="28"/>
                <w:lang w:val="en-US"/>
              </w:rPr>
              <w:t>,</w:t>
            </w:r>
          </w:p>
          <w:p w:rsidR="005C2103" w:rsidRPr="00702DD0" w:rsidRDefault="005C2103" w:rsidP="003E154B">
            <w:pPr>
              <w:ind w:right="-67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кН</w:t>
            </w:r>
            <w:r w:rsidRPr="00702DD0">
              <w:rPr>
                <w:sz w:val="28"/>
                <w:szCs w:val="28"/>
                <w:lang w:val="en-US"/>
              </w:rPr>
              <w:t>/</w:t>
            </w:r>
            <w:r w:rsidRPr="00702DD0">
              <w:rPr>
                <w:sz w:val="28"/>
                <w:szCs w:val="28"/>
              </w:rPr>
              <w:t>м</w:t>
            </w:r>
          </w:p>
        </w:tc>
        <w:tc>
          <w:tcPr>
            <w:tcW w:w="993" w:type="dxa"/>
            <w:vAlign w:val="center"/>
          </w:tcPr>
          <w:p w:rsidR="005C2103" w:rsidRPr="00702DD0" w:rsidRDefault="005C2103" w:rsidP="003E154B">
            <w:pPr>
              <w:ind w:right="-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</w:t>
            </w:r>
          </w:p>
          <w:p w:rsidR="005C2103" w:rsidRPr="00702DD0" w:rsidRDefault="005C2103" w:rsidP="003E154B">
            <w:pPr>
              <w:ind w:right="-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схемы</w:t>
            </w:r>
          </w:p>
        </w:tc>
        <w:tc>
          <w:tcPr>
            <w:tcW w:w="1417" w:type="dxa"/>
          </w:tcPr>
          <w:p w:rsidR="005C2103" w:rsidRPr="00702DD0" w:rsidRDefault="005C2103" w:rsidP="003E154B">
            <w:pPr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опоры в точке</w:t>
            </w:r>
          </w:p>
        </w:tc>
        <w:tc>
          <w:tcPr>
            <w:tcW w:w="1985" w:type="dxa"/>
          </w:tcPr>
          <w:p w:rsidR="005C2103" w:rsidRPr="00702DD0" w:rsidRDefault="005C2103" w:rsidP="003E154B">
            <w:pPr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прогиб и  угол поворота в точке</w:t>
            </w:r>
          </w:p>
        </w:tc>
      </w:tr>
      <w:tr w:rsidR="005C2103" w:rsidRPr="00702DD0" w:rsidTr="003E154B">
        <w:trPr>
          <w:trHeight w:val="219"/>
        </w:trPr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0.5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850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0.6</w:t>
            </w:r>
          </w:p>
        </w:tc>
        <w:tc>
          <w:tcPr>
            <w:tcW w:w="851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708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85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5C2103" w:rsidRPr="00702DD0" w:rsidTr="003E154B">
        <w:trPr>
          <w:trHeight w:val="231"/>
        </w:trPr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850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851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0.4</w:t>
            </w:r>
          </w:p>
        </w:tc>
        <w:tc>
          <w:tcPr>
            <w:tcW w:w="708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3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85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C2103" w:rsidRPr="00702DD0" w:rsidTr="003E154B">
        <w:trPr>
          <w:trHeight w:val="219"/>
        </w:trPr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1.6</w:t>
            </w:r>
          </w:p>
        </w:tc>
        <w:tc>
          <w:tcPr>
            <w:tcW w:w="850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0.8</w:t>
            </w:r>
          </w:p>
        </w:tc>
        <w:tc>
          <w:tcPr>
            <w:tcW w:w="851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0.6</w:t>
            </w:r>
          </w:p>
        </w:tc>
        <w:tc>
          <w:tcPr>
            <w:tcW w:w="708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93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85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5C2103" w:rsidRPr="00702DD0" w:rsidTr="003E154B">
        <w:trPr>
          <w:trHeight w:val="231"/>
        </w:trPr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1.8</w:t>
            </w:r>
          </w:p>
        </w:tc>
        <w:tc>
          <w:tcPr>
            <w:tcW w:w="850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851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0.8</w:t>
            </w:r>
          </w:p>
        </w:tc>
        <w:tc>
          <w:tcPr>
            <w:tcW w:w="708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993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85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C2103" w:rsidRPr="00702DD0" w:rsidTr="003E154B">
        <w:trPr>
          <w:trHeight w:val="231"/>
        </w:trPr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2.5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850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851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708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93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85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5C2103" w:rsidRPr="00702DD0" w:rsidTr="003E154B">
        <w:trPr>
          <w:trHeight w:val="231"/>
        </w:trPr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850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1.6</w:t>
            </w:r>
          </w:p>
        </w:tc>
        <w:tc>
          <w:tcPr>
            <w:tcW w:w="851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0.1</w:t>
            </w:r>
          </w:p>
        </w:tc>
        <w:tc>
          <w:tcPr>
            <w:tcW w:w="708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93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85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C2103" w:rsidRPr="00702DD0" w:rsidTr="003E154B">
        <w:trPr>
          <w:trHeight w:val="219"/>
        </w:trPr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1.3</w:t>
            </w:r>
          </w:p>
        </w:tc>
        <w:tc>
          <w:tcPr>
            <w:tcW w:w="850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851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708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93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85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5C2103" w:rsidRPr="00702DD0" w:rsidTr="003E154B">
        <w:trPr>
          <w:trHeight w:val="231"/>
        </w:trPr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850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1.8</w:t>
            </w:r>
          </w:p>
        </w:tc>
        <w:tc>
          <w:tcPr>
            <w:tcW w:w="851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708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85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C2103" w:rsidRPr="00702DD0" w:rsidTr="003E154B">
        <w:trPr>
          <w:trHeight w:val="231"/>
        </w:trPr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2.5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1.7</w:t>
            </w:r>
          </w:p>
        </w:tc>
        <w:tc>
          <w:tcPr>
            <w:tcW w:w="850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2.4</w:t>
            </w:r>
          </w:p>
        </w:tc>
        <w:tc>
          <w:tcPr>
            <w:tcW w:w="851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0.7</w:t>
            </w:r>
          </w:p>
        </w:tc>
        <w:tc>
          <w:tcPr>
            <w:tcW w:w="708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85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5C2103" w:rsidRPr="00702DD0" w:rsidTr="003E154B">
        <w:trPr>
          <w:trHeight w:val="231"/>
        </w:trPr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1.9</w:t>
            </w:r>
          </w:p>
        </w:tc>
        <w:tc>
          <w:tcPr>
            <w:tcW w:w="850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851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0.9</w:t>
            </w:r>
          </w:p>
        </w:tc>
        <w:tc>
          <w:tcPr>
            <w:tcW w:w="708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85" w:type="dxa"/>
          </w:tcPr>
          <w:p w:rsidR="005C2103" w:rsidRPr="00702DD0" w:rsidRDefault="005C2103" w:rsidP="003E1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C2103" w:rsidRPr="00702DD0" w:rsidTr="003E154B">
        <w:trPr>
          <w:trHeight w:val="231"/>
        </w:trPr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709" w:type="dxa"/>
            <w:vAlign w:val="center"/>
          </w:tcPr>
          <w:p w:rsidR="005C2103" w:rsidRPr="00702DD0" w:rsidRDefault="005C2103" w:rsidP="003E154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850" w:type="dxa"/>
            <w:vAlign w:val="center"/>
          </w:tcPr>
          <w:p w:rsidR="005C2103" w:rsidRPr="00702DD0" w:rsidRDefault="005C2103" w:rsidP="003E154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851" w:type="dxa"/>
            <w:vAlign w:val="center"/>
          </w:tcPr>
          <w:p w:rsidR="005C2103" w:rsidRPr="00702DD0" w:rsidRDefault="005C2103" w:rsidP="003E154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708" w:type="dxa"/>
          </w:tcPr>
          <w:p w:rsidR="005C2103" w:rsidRPr="00702DD0" w:rsidRDefault="005C2103" w:rsidP="003E154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</w:rPr>
              <w:t>L</w:t>
            </w:r>
          </w:p>
        </w:tc>
        <w:tc>
          <w:tcPr>
            <w:tcW w:w="993" w:type="dxa"/>
            <w:vAlign w:val="center"/>
          </w:tcPr>
          <w:p w:rsidR="005C2103" w:rsidRPr="00702DD0" w:rsidRDefault="005C2103" w:rsidP="003E154B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3402" w:type="dxa"/>
            <w:gridSpan w:val="2"/>
          </w:tcPr>
          <w:p w:rsidR="005C2103" w:rsidRPr="00702DD0" w:rsidRDefault="005C2103" w:rsidP="003E154B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</w:p>
        </w:tc>
      </w:tr>
    </w:tbl>
    <w:p w:rsidR="005C2103" w:rsidRPr="005C2103" w:rsidRDefault="005C2103" w:rsidP="005C2103">
      <w:pPr>
        <w:shd w:val="clear" w:color="auto" w:fill="FFFFFF"/>
        <w:ind w:firstLine="709"/>
        <w:jc w:val="both"/>
        <w:rPr>
          <w:color w:val="FF0000"/>
          <w:sz w:val="28"/>
          <w:szCs w:val="28"/>
        </w:rPr>
        <w:sectPr w:rsidR="005C2103" w:rsidRPr="005C2103" w:rsidSect="00B826A5">
          <w:footerReference w:type="even" r:id="rId30"/>
          <w:footerReference w:type="default" r:id="rId31"/>
          <w:pgSz w:w="11907" w:h="16839" w:code="9"/>
          <w:pgMar w:top="1134" w:right="1134" w:bottom="1134" w:left="1134" w:header="720" w:footer="720" w:gutter="0"/>
          <w:pgNumType w:start="2"/>
          <w:cols w:space="708"/>
          <w:docGrid w:linePitch="360"/>
        </w:sectPr>
      </w:pPr>
      <w:r w:rsidRPr="005C2103">
        <w:rPr>
          <w:color w:val="FF0000"/>
          <w:sz w:val="28"/>
          <w:szCs w:val="28"/>
        </w:rPr>
        <w:t xml:space="preserve">Мои данные   </w:t>
      </w:r>
      <w:r w:rsidRPr="005C2103">
        <w:rPr>
          <w:color w:val="FF0000"/>
          <w:sz w:val="28"/>
          <w:szCs w:val="28"/>
          <w:lang w:val="en-US"/>
        </w:rPr>
        <w:t>K</w:t>
      </w:r>
      <w:r w:rsidRPr="005C2103">
        <w:rPr>
          <w:color w:val="FF0000"/>
          <w:sz w:val="28"/>
          <w:szCs w:val="28"/>
        </w:rPr>
        <w:t xml:space="preserve">=7  </w:t>
      </w:r>
      <w:r w:rsidRPr="005C2103">
        <w:rPr>
          <w:color w:val="FF0000"/>
          <w:sz w:val="28"/>
          <w:szCs w:val="28"/>
          <w:lang w:val="en-US"/>
        </w:rPr>
        <w:t>L</w:t>
      </w:r>
      <w:r w:rsidRPr="005C2103">
        <w:rPr>
          <w:color w:val="FF0000"/>
          <w:sz w:val="28"/>
          <w:szCs w:val="28"/>
        </w:rPr>
        <w:t xml:space="preserve">=1  </w:t>
      </w:r>
      <w:r w:rsidRPr="005C2103">
        <w:rPr>
          <w:color w:val="FF0000"/>
          <w:sz w:val="28"/>
          <w:szCs w:val="28"/>
          <w:lang w:val="en-US"/>
        </w:rPr>
        <w:t>M</w:t>
      </w:r>
      <w:r w:rsidRPr="005C2103">
        <w:rPr>
          <w:color w:val="FF0000"/>
          <w:sz w:val="28"/>
          <w:szCs w:val="28"/>
        </w:rPr>
        <w:t xml:space="preserve">=0  </w:t>
      </w:r>
      <w:r w:rsidRPr="005C2103">
        <w:rPr>
          <w:color w:val="FF0000"/>
          <w:sz w:val="28"/>
          <w:szCs w:val="28"/>
          <w:lang w:val="en-US"/>
        </w:rPr>
        <w:t>N</w:t>
      </w:r>
      <w:r w:rsidRPr="005C2103">
        <w:rPr>
          <w:color w:val="FF0000"/>
          <w:sz w:val="28"/>
          <w:szCs w:val="28"/>
        </w:rPr>
        <w:t>=8</w:t>
      </w:r>
    </w:p>
    <w:p w:rsidR="005C2103" w:rsidRPr="00702DD0" w:rsidRDefault="005C2103" w:rsidP="005C2103">
      <w:pPr>
        <w:shd w:val="clear" w:color="auto" w:fill="FFFFFF"/>
        <w:ind w:firstLine="709"/>
        <w:jc w:val="both"/>
        <w:rPr>
          <w:sz w:val="28"/>
          <w:szCs w:val="28"/>
        </w:rPr>
        <w:sectPr w:rsidR="005C2103" w:rsidRPr="00702DD0" w:rsidSect="005C2103">
          <w:footerReference w:type="even" r:id="rId32"/>
          <w:footerReference w:type="default" r:id="rId33"/>
          <w:pgSz w:w="11907" w:h="16839" w:code="9"/>
          <w:pgMar w:top="1134" w:right="1134" w:bottom="1134" w:left="1134" w:header="720" w:footer="720" w:gutter="0"/>
          <w:pgNumType w:start="2"/>
          <w:cols w:space="708"/>
          <w:docGrid w:linePitch="360"/>
        </w:sectPr>
      </w:pPr>
      <w:bookmarkStart w:id="0" w:name="_GoBack"/>
      <w:bookmarkEnd w:id="0"/>
    </w:p>
    <w:p w:rsidR="005C2103" w:rsidRPr="005C2103" w:rsidRDefault="005C2103" w:rsidP="005C2103">
      <w:pPr>
        <w:ind w:firstLine="709"/>
        <w:rPr>
          <w:sz w:val="28"/>
          <w:szCs w:val="28"/>
        </w:rPr>
        <w:sectPr w:rsidR="005C2103" w:rsidRPr="005C2103" w:rsidSect="00D44096">
          <w:footerReference w:type="even" r:id="rId34"/>
          <w:footerReference w:type="default" r:id="rId35"/>
          <w:pgSz w:w="11907" w:h="16839" w:code="9"/>
          <w:pgMar w:top="1134" w:right="1134" w:bottom="1134" w:left="1134" w:header="720" w:footer="720" w:gutter="0"/>
          <w:pgNumType w:start="2"/>
          <w:cols w:space="708"/>
          <w:docGrid w:linePitch="360"/>
        </w:sectPr>
      </w:pPr>
      <w:r w:rsidRPr="00702DD0">
        <w:rPr>
          <w:sz w:val="28"/>
          <w:szCs w:val="28"/>
        </w:rPr>
        <w:lastRenderedPageBreak/>
        <w:br w:type="page"/>
      </w:r>
    </w:p>
    <w:p w:rsidR="00D44096" w:rsidRPr="00D44096" w:rsidRDefault="00D44096" w:rsidP="005C2103">
      <w:pPr>
        <w:rPr>
          <w:sz w:val="28"/>
          <w:szCs w:val="28"/>
        </w:rPr>
      </w:pPr>
    </w:p>
    <w:p w:rsidR="00D44096" w:rsidRDefault="00D44096" w:rsidP="00D44096">
      <w:pPr>
        <w:ind w:firstLine="709"/>
        <w:jc w:val="center"/>
        <w:rPr>
          <w:b/>
          <w:sz w:val="28"/>
          <w:szCs w:val="28"/>
        </w:rPr>
      </w:pPr>
    </w:p>
    <w:p w:rsidR="005C2103" w:rsidRDefault="00D44096" w:rsidP="005C2103">
      <w:pPr>
        <w:shd w:val="clear" w:color="auto" w:fill="FFFFFF"/>
        <w:tabs>
          <w:tab w:val="left" w:pos="7371"/>
        </w:tabs>
        <w:ind w:firstLine="709"/>
        <w:jc w:val="both"/>
      </w:pPr>
      <w:r w:rsidRPr="00702DD0">
        <w:rPr>
          <w:sz w:val="28"/>
          <w:szCs w:val="28"/>
        </w:rPr>
        <w:tab/>
      </w:r>
    </w:p>
    <w:p w:rsidR="00FA5D47" w:rsidRDefault="00FA5D47" w:rsidP="00D44096"/>
    <w:sectPr w:rsidR="00FA5D47">
      <w:footerReference w:type="even" r:id="rId36"/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103" w:rsidRDefault="005C21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2103" w:rsidRDefault="005C21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103" w:rsidRDefault="005C21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C2103" w:rsidRDefault="005C210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103" w:rsidRDefault="005C21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2103" w:rsidRDefault="005C2103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103" w:rsidRDefault="005C21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C2103" w:rsidRDefault="005C2103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E6B" w:rsidRDefault="005C21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5E6B" w:rsidRDefault="005C2103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E6B" w:rsidRDefault="005C21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A5E6B" w:rsidRDefault="005C2103">
    <w:pPr>
      <w:pStyle w:val="a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103" w:rsidRDefault="005C21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2103" w:rsidRDefault="005C2103">
    <w:pPr>
      <w:pStyle w:val="a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103" w:rsidRDefault="005C21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C2103" w:rsidRDefault="005C210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96"/>
    <w:rsid w:val="005C2103"/>
    <w:rsid w:val="00D44096"/>
    <w:rsid w:val="00FA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7CA7DC4-B51B-41B6-9291-982B7A32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40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440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44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21" Type="http://schemas.openxmlformats.org/officeDocument/2006/relationships/oleObject" Target="embeddings/oleObject9.bin"/><Relationship Id="rId34" Type="http://schemas.openxmlformats.org/officeDocument/2006/relationships/footer" Target="footer5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footer" Target="footer4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oter" Target="footer3.xml"/><Relationship Id="rId37" Type="http://schemas.openxmlformats.org/officeDocument/2006/relationships/footer" Target="footer8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oter" Target="footer7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footer" Target="footer1.xml"/><Relationship Id="rId35" Type="http://schemas.openxmlformats.org/officeDocument/2006/relationships/footer" Target="footer6.xml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pilei</dc:creator>
  <cp:keywords/>
  <dc:description/>
  <cp:lastModifiedBy>pilei</cp:lastModifiedBy>
  <cp:revision>1</cp:revision>
  <dcterms:created xsi:type="dcterms:W3CDTF">2024-05-27T16:48:00Z</dcterms:created>
  <dcterms:modified xsi:type="dcterms:W3CDTF">2024-05-27T17:03:00Z</dcterms:modified>
</cp:coreProperties>
</file>