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D6688" w:rsidRDefault="00BD6688" w:rsidP="00BD6688">
      <w:pPr>
        <w:pStyle w:val="2"/>
        <w:numPr>
          <w:ilvl w:val="0"/>
          <w:numId w:val="0"/>
        </w:numPr>
        <w:ind w:left="714" w:hanging="357"/>
      </w:pPr>
      <w:r>
        <w:t>Лекция 1. Сетевое программирование</w:t>
      </w:r>
    </w:p>
    <w:p w:rsidR="00102E08" w:rsidRPr="00BD6688" w:rsidRDefault="00BD6688" w:rsidP="00BD6688">
      <w:pPr>
        <w:pStyle w:val="2"/>
        <w:numPr>
          <w:ilvl w:val="0"/>
          <w:numId w:val="0"/>
        </w:numPr>
        <w:ind w:left="714" w:hanging="357"/>
      </w:pPr>
      <w:r>
        <w:t xml:space="preserve">1.1 </w:t>
      </w:r>
      <w:r w:rsidR="00102E08" w:rsidRPr="00102E08">
        <w:t>Физическая сеть</w:t>
      </w:r>
    </w:p>
    <w:p w:rsidR="004844F7" w:rsidRPr="004844F7" w:rsidRDefault="004844F7" w:rsidP="006F2CB4">
      <w:pPr>
        <w:rPr>
          <w:b/>
        </w:rPr>
      </w:pPr>
      <w:r w:rsidRPr="004844F7">
        <w:rPr>
          <w:b/>
        </w:rPr>
        <w:t xml:space="preserve">1.1.1 Построение сети </w:t>
      </w:r>
      <w:proofErr w:type="gramStart"/>
      <w:r w:rsidRPr="004844F7">
        <w:rPr>
          <w:b/>
        </w:rPr>
        <w:t>и ,</w:t>
      </w:r>
      <w:proofErr w:type="gramEnd"/>
      <w:r w:rsidRPr="004844F7">
        <w:rPr>
          <w:b/>
        </w:rPr>
        <w:t xml:space="preserve"> базовые протоколы и элементы сети</w:t>
      </w:r>
    </w:p>
    <w:p w:rsidR="006F2CB4" w:rsidRPr="006F2CB4" w:rsidRDefault="006F2CB4" w:rsidP="006F2CB4">
      <w:r w:rsidRPr="006F2CB4">
        <w:t>По существу</w:t>
      </w:r>
      <w:r w:rsidR="00BD6688">
        <w:t>,</w:t>
      </w:r>
      <w:r w:rsidRPr="006F2CB4">
        <w:t xml:space="preserve"> сеть представляет собой группу компьютеров или устройств, соединенных каналами связи</w:t>
      </w:r>
      <w:r w:rsidR="005D61A5">
        <w:t xml:space="preserve">. </w:t>
      </w:r>
      <w:r w:rsidRPr="006F2CB4">
        <w:t>В терминах сетевой обработки все компьютеры и устройства (принтеры, маршрутизаторы, коммутаторы и т. д.), присоедин</w:t>
      </w:r>
      <w:r w:rsidR="005D61A5">
        <w:t>енные к сети, называются узлами</w:t>
      </w:r>
      <w:r w:rsidR="005D61A5" w:rsidRPr="005D61A5">
        <w:t xml:space="preserve">. </w:t>
      </w:r>
      <w:r w:rsidRPr="006F2CB4">
        <w:t>Узлы соединены каналами, которые могут быть кабелями или беспроводными соединениями (инфракрасными или радиосигналами) и могут взаимодействовать с другими узлами, передавая сообщения через сеть.</w:t>
      </w:r>
    </w:p>
    <w:p w:rsidR="006F2CB4" w:rsidRPr="006F2CB4" w:rsidRDefault="006F2CB4" w:rsidP="006F2CB4">
      <w:r w:rsidRPr="006F2CB4">
        <w:t>Сети различаются в зависимости от размера:</w:t>
      </w:r>
    </w:p>
    <w:p w:rsidR="006F2CB4" w:rsidRPr="006F2CB4" w:rsidRDefault="006F2CB4" w:rsidP="006F2CB4">
      <w:pPr>
        <w:pStyle w:val="a6"/>
        <w:numPr>
          <w:ilvl w:val="0"/>
          <w:numId w:val="3"/>
        </w:numPr>
        <w:rPr>
          <w:lang w:val="en-US"/>
        </w:rPr>
      </w:pPr>
      <w:proofErr w:type="spellStart"/>
      <w:r w:rsidRPr="006F2CB4">
        <w:rPr>
          <w:lang w:val="en-US"/>
        </w:rPr>
        <w:t>Локальная</w:t>
      </w:r>
      <w:proofErr w:type="spellEnd"/>
      <w:r w:rsidRPr="006F2CB4">
        <w:rPr>
          <w:lang w:val="en-US"/>
        </w:rPr>
        <w:t xml:space="preserve"> </w:t>
      </w:r>
      <w:proofErr w:type="spellStart"/>
      <w:r w:rsidRPr="006F2CB4">
        <w:rPr>
          <w:lang w:val="en-US"/>
        </w:rPr>
        <w:t>сеть</w:t>
      </w:r>
      <w:proofErr w:type="spellEnd"/>
      <w:r w:rsidRPr="006F2CB4">
        <w:rPr>
          <w:lang w:val="en-US"/>
        </w:rPr>
        <w:t xml:space="preserve"> (LAN, </w:t>
      </w:r>
      <w:proofErr w:type="spellStart"/>
      <w:r w:rsidRPr="006F2CB4">
        <w:rPr>
          <w:lang w:val="en-US"/>
        </w:rPr>
        <w:t>или</w:t>
      </w:r>
      <w:proofErr w:type="spellEnd"/>
      <w:r w:rsidRPr="006F2CB4">
        <w:rPr>
          <w:lang w:val="en-US"/>
        </w:rPr>
        <w:t xml:space="preserve"> Local Area Network)</w:t>
      </w:r>
    </w:p>
    <w:p w:rsidR="006F2CB4" w:rsidRPr="006F2CB4" w:rsidRDefault="006F2CB4" w:rsidP="006F2CB4">
      <w:r w:rsidRPr="006F2CB4">
        <w:t xml:space="preserve">Соединяет узлы, расположенные на ограниченном участке. Этот участок может соответствовать расположению крупной компании или быть совсем небольшим, на котором объединяются компьютеры в жилой квартире. Наиболее часто используемая технология локальных сетей — сеть </w:t>
      </w:r>
      <w:r w:rsidRPr="006F2CB4">
        <w:rPr>
          <w:lang w:val="en-US"/>
        </w:rPr>
        <w:t>Ethernet</w:t>
      </w:r>
      <w:r w:rsidRPr="006F2CB4">
        <w:t>.</w:t>
      </w:r>
    </w:p>
    <w:p w:rsidR="006F2CB4" w:rsidRPr="006F2CB4" w:rsidRDefault="006F2CB4" w:rsidP="006F2CB4">
      <w:pPr>
        <w:pStyle w:val="a6"/>
        <w:numPr>
          <w:ilvl w:val="0"/>
          <w:numId w:val="3"/>
        </w:numPr>
        <w:rPr>
          <w:lang w:val="en-US"/>
        </w:rPr>
      </w:pPr>
      <w:r w:rsidRPr="006F2CB4">
        <w:t>Глобальная</w:t>
      </w:r>
      <w:r w:rsidRPr="006F2CB4">
        <w:rPr>
          <w:lang w:val="en-US"/>
        </w:rPr>
        <w:t xml:space="preserve"> </w:t>
      </w:r>
      <w:r w:rsidRPr="006F2CB4">
        <w:t>сеть</w:t>
      </w:r>
      <w:r w:rsidRPr="006F2CB4">
        <w:rPr>
          <w:lang w:val="en-US"/>
        </w:rPr>
        <w:t xml:space="preserve"> (WAN, </w:t>
      </w:r>
      <w:r w:rsidRPr="006F2CB4">
        <w:t>или</w:t>
      </w:r>
      <w:r w:rsidRPr="006F2CB4">
        <w:rPr>
          <w:lang w:val="en-US"/>
        </w:rPr>
        <w:t xml:space="preserve"> Wide Area Network)</w:t>
      </w:r>
    </w:p>
    <w:p w:rsidR="006F2CB4" w:rsidRPr="006F2CB4" w:rsidRDefault="006F2CB4" w:rsidP="006F2CB4">
      <w:r w:rsidRPr="006F2CB4">
        <w:t xml:space="preserve">Может объединять несколько участков локальных сетей. Известны такие технологии глобальных сетей, как </w:t>
      </w:r>
      <w:r w:rsidRPr="006F2CB4">
        <w:rPr>
          <w:lang w:val="en-US"/>
        </w:rPr>
        <w:t>Frame</w:t>
      </w:r>
      <w:r w:rsidRPr="006F2CB4">
        <w:t xml:space="preserve"> </w:t>
      </w:r>
      <w:r w:rsidRPr="006F2CB4">
        <w:rPr>
          <w:lang w:val="en-US"/>
        </w:rPr>
        <w:t>Relays</w:t>
      </w:r>
      <w:r w:rsidRPr="006F2CB4">
        <w:t xml:space="preserve"> (с ретрансляцией кадров), линии </w:t>
      </w:r>
      <w:r w:rsidRPr="006F2CB4">
        <w:rPr>
          <w:lang w:val="en-US"/>
        </w:rPr>
        <w:t>Tl</w:t>
      </w:r>
      <w:r w:rsidRPr="006F2CB4">
        <w:t xml:space="preserve">, </w:t>
      </w:r>
      <w:r w:rsidRPr="006F2CB4">
        <w:rPr>
          <w:lang w:val="en-US"/>
        </w:rPr>
        <w:t>Integrated</w:t>
      </w:r>
      <w:r w:rsidRPr="006F2CB4">
        <w:t xml:space="preserve"> </w:t>
      </w:r>
      <w:r w:rsidRPr="006F2CB4">
        <w:rPr>
          <w:lang w:val="en-US"/>
        </w:rPr>
        <w:t>Services</w:t>
      </w:r>
      <w:r w:rsidRPr="006F2CB4">
        <w:t xml:space="preserve"> </w:t>
      </w:r>
      <w:r w:rsidRPr="006F2CB4">
        <w:rPr>
          <w:lang w:val="en-US"/>
        </w:rPr>
        <w:t>Digital</w:t>
      </w:r>
      <w:r w:rsidRPr="006F2CB4">
        <w:t xml:space="preserve"> </w:t>
      </w:r>
      <w:r w:rsidRPr="006F2CB4">
        <w:rPr>
          <w:lang w:val="en-US"/>
        </w:rPr>
        <w:t>Network</w:t>
      </w:r>
      <w:r w:rsidRPr="006F2CB4">
        <w:t xml:space="preserve">, или </w:t>
      </w:r>
      <w:r w:rsidRPr="006F2CB4">
        <w:rPr>
          <w:lang w:val="en-US"/>
        </w:rPr>
        <w:t>ISDN</w:t>
      </w:r>
      <w:r w:rsidRPr="006F2CB4">
        <w:t xml:space="preserve"> (цифровая сеть с интегрированными услугами), Х.25 и </w:t>
      </w:r>
      <w:r w:rsidRPr="006F2CB4">
        <w:rPr>
          <w:lang w:val="en-US"/>
        </w:rPr>
        <w:t>Asynchronous</w:t>
      </w:r>
      <w:r w:rsidRPr="006F2CB4">
        <w:t xml:space="preserve"> </w:t>
      </w:r>
      <w:r w:rsidRPr="006F2CB4">
        <w:rPr>
          <w:lang w:val="en-US"/>
        </w:rPr>
        <w:t>Transfer</w:t>
      </w:r>
      <w:r w:rsidRPr="006F2CB4">
        <w:t xml:space="preserve"> </w:t>
      </w:r>
      <w:r w:rsidRPr="006F2CB4">
        <w:rPr>
          <w:lang w:val="en-US"/>
        </w:rPr>
        <w:t>Monitor</w:t>
      </w:r>
      <w:r w:rsidRPr="006F2CB4">
        <w:t xml:space="preserve">, или </w:t>
      </w:r>
      <w:r w:rsidRPr="006F2CB4">
        <w:rPr>
          <w:lang w:val="en-US"/>
        </w:rPr>
        <w:t>ATM</w:t>
      </w:r>
      <w:r w:rsidR="005D61A5">
        <w:t xml:space="preserve"> (асинхронный режим передачи).</w:t>
      </w:r>
    </w:p>
    <w:p w:rsidR="006F2CB4" w:rsidRPr="006F2CB4" w:rsidRDefault="006F2CB4" w:rsidP="006F2CB4">
      <w:pPr>
        <w:pStyle w:val="a6"/>
        <w:numPr>
          <w:ilvl w:val="0"/>
          <w:numId w:val="3"/>
        </w:numPr>
        <w:rPr>
          <w:lang w:val="en-US"/>
        </w:rPr>
      </w:pPr>
      <w:r w:rsidRPr="006F2CB4">
        <w:t>Региональная</w:t>
      </w:r>
      <w:r w:rsidRPr="006F2CB4">
        <w:rPr>
          <w:lang w:val="en-US"/>
        </w:rPr>
        <w:t xml:space="preserve"> </w:t>
      </w:r>
      <w:r w:rsidRPr="006F2CB4">
        <w:t>сеть</w:t>
      </w:r>
      <w:r w:rsidRPr="006F2CB4">
        <w:rPr>
          <w:lang w:val="en-US"/>
        </w:rPr>
        <w:t xml:space="preserve"> (MAN, </w:t>
      </w:r>
      <w:r w:rsidRPr="006F2CB4">
        <w:t>или</w:t>
      </w:r>
      <w:r w:rsidRPr="006F2CB4">
        <w:rPr>
          <w:lang w:val="en-US"/>
        </w:rPr>
        <w:t xml:space="preserve"> Metropolitan Area Network)</w:t>
      </w:r>
    </w:p>
    <w:p w:rsidR="006F2CB4" w:rsidRPr="006F2CB4" w:rsidRDefault="006F2CB4" w:rsidP="006F2CB4">
      <w:r w:rsidRPr="006F2CB4">
        <w:t>Очень похожа на глобальную сеть в том, что она тоже объединяет несколько локальных сетей. Однако региональная сеть сужает территорию сети до города или небольшого района. В региональной сети используются высокоскоростные сети, соединяющие локальные сети школ, правительственных учреждений, компаний и т. д. с помощью таких быстрых соединений, как волоконная оптика.</w:t>
      </w:r>
    </w:p>
    <w:p w:rsidR="006F2CB4" w:rsidRPr="006F2CB4" w:rsidRDefault="006F2CB4" w:rsidP="00DA18BB">
      <w:pPr>
        <w:pStyle w:val="3"/>
      </w:pPr>
      <w:r w:rsidRPr="006F2CB4">
        <w:t xml:space="preserve">Протокол </w:t>
      </w:r>
      <w:r w:rsidRPr="006F2CB4">
        <w:rPr>
          <w:lang w:val="en-US"/>
        </w:rPr>
        <w:t>Ethernet</w:t>
      </w:r>
    </w:p>
    <w:p w:rsidR="006F2CB4" w:rsidRPr="006F2CB4" w:rsidRDefault="006F2CB4" w:rsidP="006F2CB4">
      <w:r w:rsidRPr="006F2CB4">
        <w:t xml:space="preserve">Чтобы лучше понять, как работают физические сети, рассмотрим </w:t>
      </w:r>
      <w:r w:rsidRPr="006F2CB4">
        <w:rPr>
          <w:lang w:val="en-US"/>
        </w:rPr>
        <w:t>Ethernet</w:t>
      </w:r>
      <w:r w:rsidRPr="006F2CB4">
        <w:t xml:space="preserve">, наиболее распространенный протокол для локальных сетей. Из всех устройств, подключенных к локальным сетям, 90% используют протокол </w:t>
      </w:r>
      <w:r w:rsidRPr="006F2CB4">
        <w:rPr>
          <w:lang w:val="en-US"/>
        </w:rPr>
        <w:lastRenderedPageBreak/>
        <w:t>Ethernet</w:t>
      </w:r>
      <w:r w:rsidRPr="006F2CB4">
        <w:t xml:space="preserve">, который первоначально в 1972 г. разработали компании </w:t>
      </w:r>
      <w:r w:rsidRPr="006F2CB4">
        <w:rPr>
          <w:lang w:val="en-US"/>
        </w:rPr>
        <w:t>Xerox</w:t>
      </w:r>
      <w:r w:rsidRPr="006F2CB4">
        <w:t xml:space="preserve">, </w:t>
      </w:r>
      <w:r w:rsidRPr="006F2CB4">
        <w:rPr>
          <w:lang w:val="en-US"/>
        </w:rPr>
        <w:t>Digital</w:t>
      </w:r>
      <w:r w:rsidRPr="006F2CB4">
        <w:t xml:space="preserve"> </w:t>
      </w:r>
      <w:r w:rsidRPr="006F2CB4">
        <w:rPr>
          <w:lang w:val="en-US"/>
        </w:rPr>
        <w:t>Equipment</w:t>
      </w:r>
      <w:r w:rsidRPr="006F2CB4">
        <w:t xml:space="preserve"> и </w:t>
      </w:r>
      <w:r w:rsidRPr="006F2CB4">
        <w:rPr>
          <w:lang w:val="en-US"/>
        </w:rPr>
        <w:t>Intel</w:t>
      </w:r>
      <w:r w:rsidRPr="006F2CB4">
        <w:t xml:space="preserve">. В 1980 г. стандарт </w:t>
      </w:r>
      <w:r w:rsidRPr="006F2CB4">
        <w:rPr>
          <w:lang w:val="en-US"/>
        </w:rPr>
        <w:t>IEEE</w:t>
      </w:r>
      <w:r w:rsidRPr="006F2CB4">
        <w:t xml:space="preserve"> 802.3 </w:t>
      </w:r>
      <w:r w:rsidRPr="006F2CB4">
        <w:rPr>
          <w:lang w:val="en-US"/>
        </w:rPr>
        <w:t>CSMA</w:t>
      </w:r>
      <w:r w:rsidRPr="006F2CB4">
        <w:t>/</w:t>
      </w:r>
      <w:r w:rsidRPr="006F2CB4">
        <w:rPr>
          <w:lang w:val="en-US"/>
        </w:rPr>
        <w:t>CD</w:t>
      </w:r>
      <w:r w:rsidRPr="006F2CB4">
        <w:t xml:space="preserve"> определил протокол </w:t>
      </w:r>
      <w:r w:rsidRPr="006F2CB4">
        <w:rPr>
          <w:lang w:val="en-US"/>
        </w:rPr>
        <w:t>Ethernet</w:t>
      </w:r>
      <w:r w:rsidRPr="006F2CB4">
        <w:t xml:space="preserve"> со скоростью передачи 10 Мбит/сек.</w:t>
      </w:r>
    </w:p>
    <w:p w:rsidR="006F2CB4" w:rsidRPr="006F2CB4" w:rsidRDefault="006F2CB4" w:rsidP="006F2CB4">
      <w:r w:rsidRPr="006F2CB4">
        <w:t xml:space="preserve">В настоящее время сети </w:t>
      </w:r>
      <w:r w:rsidRPr="006F2CB4">
        <w:rPr>
          <w:lang w:val="en-US"/>
        </w:rPr>
        <w:t>Ethernet</w:t>
      </w:r>
      <w:r w:rsidRPr="006F2CB4">
        <w:t xml:space="preserve"> могут поддерживать линии со скоростями 100 Мбит/сек и 1 Гбит/сек. С </w:t>
      </w:r>
      <w:r w:rsidRPr="006F2CB4">
        <w:rPr>
          <w:lang w:val="en-US"/>
        </w:rPr>
        <w:t>Ethernet</w:t>
      </w:r>
      <w:r w:rsidRPr="006F2CB4">
        <w:t xml:space="preserve"> могут применяться многие кабельные технологии. С помощью стандартизованной системы имен указывают скорость сети </w:t>
      </w:r>
      <w:r w:rsidRPr="006F2CB4">
        <w:rPr>
          <w:lang w:val="en-US"/>
        </w:rPr>
        <w:t>Ethernet</w:t>
      </w:r>
      <w:r w:rsidRPr="006F2CB4">
        <w:t xml:space="preserve"> и свойства кабельной технологии. Эти имена начинаются с числа, означающего максимальную скорость передачи данных, за которым следует слово, указывающее поддерживаемую технологию передачи, и наконец число, определяющее максимальное расстояние между узлами. Например, 10</w:t>
      </w:r>
      <w:r w:rsidRPr="006F2CB4">
        <w:rPr>
          <w:lang w:val="en-US"/>
        </w:rPr>
        <w:t>Base</w:t>
      </w:r>
      <w:r w:rsidRPr="006F2CB4">
        <w:t xml:space="preserve">2 обозначает сеть </w:t>
      </w:r>
      <w:r w:rsidRPr="006F2CB4">
        <w:rPr>
          <w:lang w:val="en-US"/>
        </w:rPr>
        <w:t>Ethernet</w:t>
      </w:r>
      <w:r w:rsidRPr="006F2CB4">
        <w:t>, функционирующую со скоростью 10 Мбит/сек, использующую узкополосную передачу по кабелям с максимальной длиной 200 м.</w:t>
      </w:r>
    </w:p>
    <w:p w:rsidR="006F2CB4" w:rsidRPr="006F2CB4" w:rsidRDefault="006F2CB4" w:rsidP="00DA18BB">
      <w:pPr>
        <w:pStyle w:val="3"/>
      </w:pPr>
      <w:r w:rsidRPr="006F2CB4">
        <w:rPr>
          <w:lang w:val="en-US"/>
        </w:rPr>
        <w:t>CSMA</w:t>
      </w:r>
      <w:r w:rsidRPr="006F2CB4">
        <w:t>/</w:t>
      </w:r>
      <w:r w:rsidRPr="006F2CB4">
        <w:rPr>
          <w:lang w:val="en-US"/>
        </w:rPr>
        <w:t>CD</w:t>
      </w:r>
    </w:p>
    <w:p w:rsidR="006F2CB4" w:rsidRDefault="006F2CB4" w:rsidP="006F2CB4">
      <w:r w:rsidRPr="006F2CB4">
        <w:t xml:space="preserve">Интернет — это сеть </w:t>
      </w:r>
      <w:r w:rsidRPr="006F2CB4">
        <w:rPr>
          <w:lang w:val="en-US"/>
        </w:rPr>
        <w:t>CSMA</w:t>
      </w:r>
      <w:r w:rsidRPr="006F2CB4">
        <w:t>/</w:t>
      </w:r>
      <w:r w:rsidRPr="006F2CB4">
        <w:rPr>
          <w:lang w:val="en-US"/>
        </w:rPr>
        <w:t>CD</w:t>
      </w:r>
      <w:r w:rsidRPr="006F2CB4">
        <w:t xml:space="preserve"> (множественный доступ с контролем несущей и обнаружением конфликтов (коллизий)). Несколько устройств подсоединены к одной сети, и все они могут обращаться к ней одновременно. Когда посылается сообщение, оно передается по всей сети, как показано на следующем рисунке. Получатель определяется уникальным адресом, и только этот узел читает сообщение, остальные его игнорируют:</w:t>
      </w:r>
    </w:p>
    <w:p w:rsidR="00C74D43" w:rsidRDefault="00C74D43" w:rsidP="00C74D43">
      <w:pPr>
        <w:jc w:val="center"/>
      </w:pPr>
      <w:r>
        <w:rPr>
          <w:noProof/>
          <w:lang w:eastAsia="ru-RU"/>
        </w:rPr>
        <w:drawing>
          <wp:inline distT="0" distB="0" distL="0" distR="0" wp14:anchorId="695EF898" wp14:editId="7A3FDFD8">
            <wp:extent cx="4254398" cy="2202025"/>
            <wp:effectExtent l="0" t="0" r="0"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
                    <a:srcRect l="34854" t="33913" r="33903" b="36232"/>
                    <a:stretch/>
                  </pic:blipFill>
                  <pic:spPr bwMode="auto">
                    <a:xfrm>
                      <a:off x="0" y="0"/>
                      <a:ext cx="4252469" cy="2201026"/>
                    </a:xfrm>
                    <a:prstGeom prst="rect">
                      <a:avLst/>
                    </a:prstGeom>
                    <a:ln>
                      <a:noFill/>
                    </a:ln>
                    <a:extLst>
                      <a:ext uri="{53640926-AAD7-44D8-BBD7-CCE9431645EC}">
                        <a14:shadowObscured xmlns:a14="http://schemas.microsoft.com/office/drawing/2010/main"/>
                      </a:ext>
                    </a:extLst>
                  </pic:spPr>
                </pic:pic>
              </a:graphicData>
            </a:graphic>
          </wp:inline>
        </w:drawing>
      </w:r>
    </w:p>
    <w:p w:rsidR="006F2CB4" w:rsidRPr="006F2CB4" w:rsidRDefault="006F2CB4" w:rsidP="006F2CB4">
      <w:r w:rsidRPr="006F2CB4">
        <w:t xml:space="preserve">В такой схеме заложена потенциальная проблема, поскольку одновременно могут попытаться отправить сообщение не один, а несколько узлов, что приводит к искажению пакетов. Используемое в </w:t>
      </w:r>
      <w:r w:rsidRPr="006F2CB4">
        <w:rPr>
          <w:lang w:val="en-US"/>
        </w:rPr>
        <w:t>Ethernet</w:t>
      </w:r>
      <w:r w:rsidRPr="006F2CB4">
        <w:t xml:space="preserve"> решение состоит в том, что каждый узел прослушивает сеть и, таким образом, знает, есть ли в данный момент трафик в сети. Узел может начать отправку данных, если по </w:t>
      </w:r>
      <w:r w:rsidRPr="006F2CB4">
        <w:lastRenderedPageBreak/>
        <w:t xml:space="preserve">сети еще не посланы другие данные. Короче говоря, это часть </w:t>
      </w:r>
      <w:r w:rsidRPr="006F2CB4">
        <w:rPr>
          <w:lang w:val="en-US"/>
        </w:rPr>
        <w:t>CSMA</w:t>
      </w:r>
      <w:r w:rsidRPr="006F2CB4">
        <w:t xml:space="preserve"> (множественный доступ с контролем несущей) протокола </w:t>
      </w:r>
      <w:r w:rsidRPr="006F2CB4">
        <w:rPr>
          <w:lang w:val="en-US"/>
        </w:rPr>
        <w:t>CSMA</w:t>
      </w:r>
      <w:r w:rsidRPr="006F2CB4">
        <w:t>/</w:t>
      </w:r>
      <w:r w:rsidRPr="006F2CB4">
        <w:rPr>
          <w:lang w:val="en-US"/>
        </w:rPr>
        <w:t>CD</w:t>
      </w:r>
      <w:r w:rsidRPr="006F2CB4">
        <w:t>.</w:t>
      </w:r>
    </w:p>
    <w:p w:rsidR="006F2CB4" w:rsidRPr="006F2CB4" w:rsidRDefault="006F2CB4" w:rsidP="006F2CB4">
      <w:r w:rsidRPr="006F2CB4">
        <w:t>Однако по-прежнему остается возможность, что два узла, проверив, что сеть пока не используется, начнут отправку пакета точно в одно время по одному сетевому кабелю. Это приведет к возникновению конфликтов между двумя пакетами, и в результате данные будут искажены. Оба отправителя узнают об искажении пакета, поскольку при посылке данных они продолжают слушать сеть и обнаруживают конфликт.</w:t>
      </w:r>
    </w:p>
    <w:p w:rsidR="006F2CB4" w:rsidRPr="006F2CB4" w:rsidRDefault="006F2CB4" w:rsidP="006F2CB4">
      <w:r w:rsidRPr="006F2CB4">
        <w:t xml:space="preserve">В протоколе </w:t>
      </w:r>
      <w:r w:rsidRPr="006F2CB4">
        <w:rPr>
          <w:lang w:val="en-US"/>
        </w:rPr>
        <w:t>CSMA</w:t>
      </w:r>
      <w:r w:rsidRPr="006F2CB4">
        <w:t>/</w:t>
      </w:r>
      <w:r w:rsidRPr="006F2CB4">
        <w:rPr>
          <w:lang w:val="en-US"/>
        </w:rPr>
        <w:t>CD</w:t>
      </w:r>
      <w:r w:rsidRPr="006F2CB4">
        <w:t xml:space="preserve"> это часть </w:t>
      </w:r>
      <w:r w:rsidRPr="006F2CB4">
        <w:rPr>
          <w:lang w:val="en-US"/>
        </w:rPr>
        <w:t>CD</w:t>
      </w:r>
      <w:r w:rsidRPr="006F2CB4">
        <w:t xml:space="preserve"> (обнаружение конфликтов). Тогда оба узла немедленно останавливают передачу и ждут в течение случайного промежутка времени, по истечении которого они снова проверяют состояние сети, чтобы выяснить, свободна ли она и можно ли отправить пакет повторно.</w:t>
      </w:r>
    </w:p>
    <w:p w:rsidR="006F2CB4" w:rsidRPr="006F2CB4" w:rsidRDefault="006F2CB4" w:rsidP="006F2CB4">
      <w:r w:rsidRPr="006F2CB4">
        <w:t>Для уникальной идентификации каждый узел локальной сети использует адрес управления доступом к среде (</w:t>
      </w:r>
      <w:r w:rsidRPr="006F2CB4">
        <w:rPr>
          <w:lang w:val="en-US"/>
        </w:rPr>
        <w:t>Media</w:t>
      </w:r>
      <w:r w:rsidRPr="006F2CB4">
        <w:t xml:space="preserve"> </w:t>
      </w:r>
      <w:r w:rsidRPr="006F2CB4">
        <w:rPr>
          <w:lang w:val="en-US"/>
        </w:rPr>
        <w:t>Access</w:t>
      </w:r>
      <w:r w:rsidRPr="006F2CB4">
        <w:t xml:space="preserve"> </w:t>
      </w:r>
      <w:r w:rsidRPr="006F2CB4">
        <w:rPr>
          <w:lang w:val="en-US"/>
        </w:rPr>
        <w:t>Control</w:t>
      </w:r>
      <w:r w:rsidRPr="006F2CB4">
        <w:t xml:space="preserve">, </w:t>
      </w:r>
      <w:r w:rsidRPr="006F2CB4">
        <w:rPr>
          <w:lang w:val="en-US"/>
        </w:rPr>
        <w:t>MAC</w:t>
      </w:r>
      <w:r w:rsidRPr="006F2CB4">
        <w:t>). Этот адрес определен сетевой интерфейсной платой. Сетевой пакет отправляется по сети, и, если сетевая плата определяет, что пакет не предназначен для ее хоста, она игнорирует пакет и передает его дальше. Если же пакет предназначен для этой платы, она все равно передает его дальше, но на этот раз отмечает в нем, что он получен. Пакет продолжает свой путь по сети, пока не вернется к отправителю, который убеждается, что намеченный адресат получил данные.</w:t>
      </w:r>
    </w:p>
    <w:p w:rsidR="006F2CB4" w:rsidRPr="006F2CB4" w:rsidRDefault="006F2CB4" w:rsidP="00DA18BB">
      <w:pPr>
        <w:pStyle w:val="3"/>
        <w:rPr>
          <w:lang w:val="en-US"/>
        </w:rPr>
      </w:pPr>
      <w:proofErr w:type="spellStart"/>
      <w:r w:rsidRPr="006F2CB4">
        <w:rPr>
          <w:lang w:val="en-US"/>
        </w:rPr>
        <w:t>Сетевая</w:t>
      </w:r>
      <w:proofErr w:type="spellEnd"/>
      <w:r w:rsidRPr="006F2CB4">
        <w:rPr>
          <w:lang w:val="en-US"/>
        </w:rPr>
        <w:t xml:space="preserve"> </w:t>
      </w:r>
      <w:proofErr w:type="spellStart"/>
      <w:r w:rsidRPr="006F2CB4">
        <w:rPr>
          <w:lang w:val="en-US"/>
        </w:rPr>
        <w:t>интерфейсная</w:t>
      </w:r>
      <w:proofErr w:type="spellEnd"/>
      <w:r w:rsidRPr="006F2CB4">
        <w:rPr>
          <w:lang w:val="en-US"/>
        </w:rPr>
        <w:t xml:space="preserve"> </w:t>
      </w:r>
      <w:proofErr w:type="spellStart"/>
      <w:r w:rsidRPr="006F2CB4">
        <w:rPr>
          <w:lang w:val="en-US"/>
        </w:rPr>
        <w:t>плата</w:t>
      </w:r>
      <w:proofErr w:type="spellEnd"/>
    </w:p>
    <w:p w:rsidR="006F2CB4" w:rsidRPr="006F2CB4" w:rsidRDefault="006F2CB4" w:rsidP="006F2CB4">
      <w:r w:rsidRPr="006F2CB4">
        <w:t>Сетевая интерфейсная плата (</w:t>
      </w:r>
      <w:r w:rsidRPr="006F2CB4">
        <w:rPr>
          <w:lang w:val="en-US"/>
        </w:rPr>
        <w:t>Network</w:t>
      </w:r>
      <w:r w:rsidRPr="006F2CB4">
        <w:t xml:space="preserve"> </w:t>
      </w:r>
      <w:r w:rsidRPr="006F2CB4">
        <w:rPr>
          <w:lang w:val="en-US"/>
        </w:rPr>
        <w:t>Interface</w:t>
      </w:r>
      <w:r w:rsidRPr="006F2CB4">
        <w:t xml:space="preserve"> </w:t>
      </w:r>
      <w:r w:rsidRPr="006F2CB4">
        <w:rPr>
          <w:lang w:val="en-US"/>
        </w:rPr>
        <w:t>Card</w:t>
      </w:r>
      <w:r w:rsidRPr="006F2CB4">
        <w:t xml:space="preserve">, или </w:t>
      </w:r>
      <w:r w:rsidRPr="006F2CB4">
        <w:rPr>
          <w:lang w:val="en-US"/>
        </w:rPr>
        <w:t>NIC</w:t>
      </w:r>
      <w:r w:rsidRPr="006F2CB4">
        <w:t>) — это адаптерная плата, используемая для соединения устройства с локальной сетью. Она позволяет отправлять сообщения в сеть и получать сообщения из сети. Сетевая плата имеет уникальный МАС-адрес, обеспечивающий уникальную идентификацию для каждого устройства.</w:t>
      </w:r>
    </w:p>
    <w:p w:rsidR="006F2CB4" w:rsidRPr="006F2CB4" w:rsidRDefault="006F2CB4" w:rsidP="006F2CB4">
      <w:r w:rsidRPr="006F2CB4">
        <w:t xml:space="preserve">МАС-адрес — это 6-байтное шестнадцатеричное число, уникально назначенное сетевой </w:t>
      </w:r>
      <w:r w:rsidRPr="006F2CB4">
        <w:rPr>
          <w:lang w:val="en-US"/>
        </w:rPr>
        <w:t>Ethernet</w:t>
      </w:r>
      <w:r w:rsidRPr="006F2CB4">
        <w:t xml:space="preserve">-плате. Этот адрес может быть изменен сетевым драйвером динамически (как, например, в сетях </w:t>
      </w:r>
      <w:proofErr w:type="spellStart"/>
      <w:r w:rsidRPr="006F2CB4">
        <w:rPr>
          <w:lang w:val="en-US"/>
        </w:rPr>
        <w:t>DECnet</w:t>
      </w:r>
      <w:proofErr w:type="spellEnd"/>
      <w:r w:rsidRPr="006F2CB4">
        <w:t xml:space="preserve">, разработанной компанией </w:t>
      </w:r>
      <w:r w:rsidRPr="006F2CB4">
        <w:rPr>
          <w:lang w:val="en-US"/>
        </w:rPr>
        <w:t>Digital</w:t>
      </w:r>
      <w:r w:rsidRPr="006F2CB4">
        <w:t xml:space="preserve"> </w:t>
      </w:r>
      <w:r w:rsidRPr="006F2CB4">
        <w:rPr>
          <w:lang w:val="en-US"/>
        </w:rPr>
        <w:t>Equipment</w:t>
      </w:r>
      <w:r w:rsidRPr="006F2CB4">
        <w:t>), но обычно МАС-адрес не изменяется.</w:t>
      </w:r>
    </w:p>
    <w:p w:rsidR="00383ED9" w:rsidRDefault="006F2CB4" w:rsidP="006F2CB4">
      <w:r w:rsidRPr="006F2CB4">
        <w:t xml:space="preserve">Вы можете узнать МАС-адрес машины </w:t>
      </w:r>
      <w:r w:rsidRPr="006F2CB4">
        <w:rPr>
          <w:lang w:val="en-US"/>
        </w:rPr>
        <w:t>Windows</w:t>
      </w:r>
      <w:r w:rsidRPr="006F2CB4">
        <w:t xml:space="preserve"> с помощью утилиты командной строки </w:t>
      </w:r>
      <w:r w:rsidRPr="006F2CB4">
        <w:rPr>
          <w:lang w:val="en-US"/>
        </w:rPr>
        <w:t>ipconfig</w:t>
      </w:r>
      <w:r w:rsidRPr="006F2CB4">
        <w:t>, запустив ее в окне командной строки с установленным переключателем /</w:t>
      </w:r>
      <w:r w:rsidRPr="006F2CB4">
        <w:rPr>
          <w:lang w:val="en-US"/>
        </w:rPr>
        <w:t>all</w:t>
      </w:r>
      <w:r w:rsidRPr="006F2CB4">
        <w:t>.</w:t>
      </w:r>
    </w:p>
    <w:p w:rsidR="00102E08" w:rsidRDefault="004844F7" w:rsidP="004844F7">
      <w:pPr>
        <w:pStyle w:val="2"/>
        <w:numPr>
          <w:ilvl w:val="0"/>
          <w:numId w:val="0"/>
        </w:numPr>
        <w:ind w:left="360"/>
        <w:rPr>
          <w:lang w:val="en-US"/>
        </w:rPr>
      </w:pPr>
      <w:r>
        <w:lastRenderedPageBreak/>
        <w:t>1.1.2</w:t>
      </w:r>
      <w:r w:rsidR="00102E08" w:rsidRPr="00102E08">
        <w:t xml:space="preserve">Модель </w:t>
      </w:r>
      <w:r w:rsidR="00102E08" w:rsidRPr="00102E08">
        <w:rPr>
          <w:lang w:val="en-US"/>
        </w:rPr>
        <w:t>OSI</w:t>
      </w:r>
    </w:p>
    <w:p w:rsidR="006F2CB4" w:rsidRPr="006F2CB4" w:rsidRDefault="006F2CB4" w:rsidP="006F2CB4">
      <w:r w:rsidRPr="006F2CB4">
        <w:t xml:space="preserve">В целях формализации процесса взаимодействия открытых систем </w:t>
      </w:r>
      <w:r w:rsidRPr="006F2CB4">
        <w:rPr>
          <w:lang w:val="en-US"/>
        </w:rPr>
        <w:t>OSI</w:t>
      </w:r>
      <w:r w:rsidRPr="006F2CB4">
        <w:t xml:space="preserve"> (</w:t>
      </w:r>
      <w:r w:rsidRPr="006F2CB4">
        <w:rPr>
          <w:lang w:val="en-US"/>
        </w:rPr>
        <w:t>Open</w:t>
      </w:r>
      <w:r w:rsidRPr="006F2CB4">
        <w:t xml:space="preserve"> </w:t>
      </w:r>
      <w:r w:rsidRPr="006F2CB4">
        <w:rPr>
          <w:lang w:val="en-US"/>
        </w:rPr>
        <w:t>System</w:t>
      </w:r>
      <w:r w:rsidRPr="006F2CB4">
        <w:t xml:space="preserve"> </w:t>
      </w:r>
      <w:r w:rsidRPr="006F2CB4">
        <w:rPr>
          <w:lang w:val="en-US"/>
        </w:rPr>
        <w:t>Interconnection</w:t>
      </w:r>
      <w:r w:rsidRPr="006F2CB4">
        <w:t>) Международная организация по стандартизации (</w:t>
      </w:r>
      <w:r w:rsidRPr="006F2CB4">
        <w:rPr>
          <w:lang w:val="en-US"/>
        </w:rPr>
        <w:t>International</w:t>
      </w:r>
      <w:r w:rsidRPr="006F2CB4">
        <w:t xml:space="preserve"> </w:t>
      </w:r>
      <w:r w:rsidRPr="006F2CB4">
        <w:rPr>
          <w:lang w:val="en-US"/>
        </w:rPr>
        <w:t>Organization</w:t>
      </w:r>
      <w:r w:rsidRPr="006F2CB4">
        <w:t xml:space="preserve"> </w:t>
      </w:r>
      <w:r w:rsidRPr="006F2CB4">
        <w:rPr>
          <w:lang w:val="en-US"/>
        </w:rPr>
        <w:t>for</w:t>
      </w:r>
      <w:r w:rsidRPr="006F2CB4">
        <w:t xml:space="preserve"> </w:t>
      </w:r>
      <w:r w:rsidRPr="006F2CB4">
        <w:rPr>
          <w:lang w:val="en-US"/>
        </w:rPr>
        <w:t>Standardization</w:t>
      </w:r>
      <w:r w:rsidRPr="006F2CB4">
        <w:t xml:space="preserve">, </w:t>
      </w:r>
      <w:r w:rsidRPr="006F2CB4">
        <w:rPr>
          <w:lang w:val="en-US"/>
        </w:rPr>
        <w:t>ISO</w:t>
      </w:r>
      <w:r w:rsidRPr="006F2CB4">
        <w:t xml:space="preserve">) разработала для стандартизированной сети модель, которая заменила бы </w:t>
      </w:r>
      <w:r w:rsidRPr="006F2CB4">
        <w:rPr>
          <w:lang w:val="en-US"/>
        </w:rPr>
        <w:t>TCP</w:t>
      </w:r>
      <w:r w:rsidRPr="006F2CB4">
        <w:t>/</w:t>
      </w:r>
      <w:r w:rsidRPr="006F2CB4">
        <w:rPr>
          <w:lang w:val="en-US"/>
        </w:rPr>
        <w:t>IP</w:t>
      </w:r>
      <w:r w:rsidRPr="006F2CB4">
        <w:t xml:space="preserve">, </w:t>
      </w:r>
      <w:proofErr w:type="spellStart"/>
      <w:r w:rsidRPr="006F2CB4">
        <w:rPr>
          <w:lang w:val="en-US"/>
        </w:rPr>
        <w:t>DECNet</w:t>
      </w:r>
      <w:proofErr w:type="spellEnd"/>
      <w:r w:rsidRPr="006F2CB4">
        <w:t xml:space="preserve"> и другие протоколы как основной сетевой протокол, использующийся в Интернете. Однако из-за сложности протокола </w:t>
      </w:r>
      <w:r w:rsidRPr="006F2CB4">
        <w:rPr>
          <w:lang w:val="en-US"/>
        </w:rPr>
        <w:t>OSI</w:t>
      </w:r>
      <w:r w:rsidRPr="006F2CB4">
        <w:t xml:space="preserve"> созданы и внедрены в эксплуатацию лишь немногие реализации. </w:t>
      </w:r>
      <w:r w:rsidRPr="006F2CB4">
        <w:rPr>
          <w:lang w:val="en-US"/>
        </w:rPr>
        <w:t>TCP</w:t>
      </w:r>
      <w:r w:rsidRPr="006F2CB4">
        <w:t>/</w:t>
      </w:r>
      <w:r w:rsidRPr="006F2CB4">
        <w:rPr>
          <w:lang w:val="en-US"/>
        </w:rPr>
        <w:t>IP</w:t>
      </w:r>
      <w:r w:rsidRPr="006F2CB4">
        <w:t xml:space="preserve"> был гораздо проще, и поэтому он широко используется и сейчас. Но многие новые идеи протокола </w:t>
      </w:r>
      <w:r w:rsidRPr="006F2CB4">
        <w:rPr>
          <w:lang w:val="en-US"/>
        </w:rPr>
        <w:t>OSI</w:t>
      </w:r>
      <w:r w:rsidRPr="006F2CB4">
        <w:t xml:space="preserve"> можно обнаружить в </w:t>
      </w:r>
      <w:proofErr w:type="spellStart"/>
      <w:r w:rsidRPr="006F2CB4">
        <w:rPr>
          <w:lang w:val="en-US"/>
        </w:rPr>
        <w:t>IPv</w:t>
      </w:r>
      <w:proofErr w:type="spellEnd"/>
      <w:r w:rsidRPr="006F2CB4">
        <w:t xml:space="preserve">6, следующей версии </w:t>
      </w:r>
      <w:r w:rsidRPr="006F2CB4">
        <w:rPr>
          <w:lang w:val="en-US"/>
        </w:rPr>
        <w:t>IP</w:t>
      </w:r>
      <w:r w:rsidRPr="006F2CB4">
        <w:t>.</w:t>
      </w:r>
    </w:p>
    <w:p w:rsidR="006F2CB4" w:rsidRPr="006F2CB4" w:rsidRDefault="006F2CB4" w:rsidP="006F2CB4">
      <w:r w:rsidRPr="006F2CB4">
        <w:t xml:space="preserve">Хотя протокол </w:t>
      </w:r>
      <w:r w:rsidRPr="006F2CB4">
        <w:rPr>
          <w:lang w:val="en-US"/>
        </w:rPr>
        <w:t>OSI</w:t>
      </w:r>
      <w:r w:rsidRPr="006F2CB4">
        <w:t xml:space="preserve"> не получил широкого распространения, семиуровневая модель </w:t>
      </w:r>
      <w:r w:rsidRPr="006F2CB4">
        <w:rPr>
          <w:lang w:val="en-US"/>
        </w:rPr>
        <w:t>OSI</w:t>
      </w:r>
      <w:r w:rsidRPr="006F2CB4">
        <w:t xml:space="preserve"> имела огромный успех, и она теперь используется как справочная модель, чтобы описать различные сетевые протоколы и их функциональные возможности.</w:t>
      </w:r>
    </w:p>
    <w:p w:rsidR="006F2CB4" w:rsidRPr="006F2CB4" w:rsidRDefault="006F2CB4" w:rsidP="006F2CB4">
      <w:r w:rsidRPr="006F2CB4">
        <w:t xml:space="preserve">Уровни модели </w:t>
      </w:r>
      <w:r w:rsidRPr="006F2CB4">
        <w:rPr>
          <w:lang w:val="en-US"/>
        </w:rPr>
        <w:t>OSI</w:t>
      </w:r>
      <w:r w:rsidRPr="006F2CB4">
        <w:t xml:space="preserve"> выделяют основные задачи, которые должны выполняться сетевыми протоколами, и описывают взаимодействие сетевых приложений. У каждого уровня есть особое назначение, и каждый уровень связан с уровнями, находящимися непосредственно выше и ниже его. </w:t>
      </w:r>
      <w:r w:rsidRPr="006F2CB4">
        <w:rPr>
          <w:lang w:val="en-US"/>
        </w:rPr>
        <w:t>OSI</w:t>
      </w:r>
      <w:r w:rsidRPr="006F2CB4">
        <w:t xml:space="preserve"> определяет следующие семь уровней:</w:t>
      </w:r>
    </w:p>
    <w:p w:rsidR="006F2CB4" w:rsidRPr="006F2CB4" w:rsidRDefault="006F2CB4" w:rsidP="006F2CB4">
      <w:pPr>
        <w:pStyle w:val="a6"/>
        <w:numPr>
          <w:ilvl w:val="0"/>
          <w:numId w:val="4"/>
        </w:numPr>
      </w:pPr>
      <w:r w:rsidRPr="006F2CB4">
        <w:t>Прикладной уровень определяет для пользовательских приложений программный интерфейс с сетью.</w:t>
      </w:r>
    </w:p>
    <w:p w:rsidR="006F2CB4" w:rsidRPr="006F2CB4" w:rsidRDefault="006F2CB4" w:rsidP="006F2CB4">
      <w:pPr>
        <w:pStyle w:val="a6"/>
        <w:numPr>
          <w:ilvl w:val="0"/>
          <w:numId w:val="4"/>
        </w:numPr>
      </w:pPr>
      <w:r w:rsidRPr="006F2CB4">
        <w:t>Представительский уровень отвечает за кодирование данных, полученных от прикладного уровня, в представление, готовое к передаче по сети, и наоборот.</w:t>
      </w:r>
    </w:p>
    <w:p w:rsidR="006F2CB4" w:rsidRPr="006F2CB4" w:rsidRDefault="006F2CB4" w:rsidP="006F2CB4">
      <w:pPr>
        <w:pStyle w:val="a6"/>
        <w:numPr>
          <w:ilvl w:val="0"/>
          <w:numId w:val="4"/>
        </w:numPr>
      </w:pPr>
      <w:r w:rsidRPr="006F2CB4">
        <w:t>Сеансовый уровень создает виртуальное соединение между приложениями.</w:t>
      </w:r>
    </w:p>
    <w:p w:rsidR="006F2CB4" w:rsidRPr="006F2CB4" w:rsidRDefault="006F2CB4" w:rsidP="006F2CB4">
      <w:pPr>
        <w:pStyle w:val="a6"/>
        <w:numPr>
          <w:ilvl w:val="0"/>
          <w:numId w:val="4"/>
        </w:numPr>
      </w:pPr>
      <w:r w:rsidRPr="006F2CB4">
        <w:t>Транспортный уровень делает возможным надежный обмен данными.</w:t>
      </w:r>
    </w:p>
    <w:p w:rsidR="006F2CB4" w:rsidRPr="006F2CB4" w:rsidRDefault="006F2CB4" w:rsidP="006F2CB4">
      <w:pPr>
        <w:pStyle w:val="a6"/>
        <w:numPr>
          <w:ilvl w:val="0"/>
          <w:numId w:val="4"/>
        </w:numPr>
      </w:pPr>
      <w:r w:rsidRPr="006F2CB4">
        <w:t>Сетевой уровень позволяет обращаться к узлам локальной сети, используя логическую адресацию.</w:t>
      </w:r>
    </w:p>
    <w:p w:rsidR="006F2CB4" w:rsidRPr="006F2CB4" w:rsidRDefault="006F2CB4" w:rsidP="006F2CB4">
      <w:pPr>
        <w:pStyle w:val="a6"/>
        <w:numPr>
          <w:ilvl w:val="0"/>
          <w:numId w:val="4"/>
        </w:numPr>
      </w:pPr>
      <w:r w:rsidRPr="006F2CB4">
        <w:t>Канальный уровень получает доступ к физической сети через физические адреса.</w:t>
      </w:r>
    </w:p>
    <w:p w:rsidR="006F2CB4" w:rsidRPr="006F2CB4" w:rsidRDefault="006F2CB4" w:rsidP="006F2CB4">
      <w:pPr>
        <w:pStyle w:val="a6"/>
        <w:numPr>
          <w:ilvl w:val="0"/>
          <w:numId w:val="4"/>
        </w:numPr>
      </w:pPr>
      <w:r w:rsidRPr="006F2CB4">
        <w:t>Физический уровень включает соединители, кабели и т. д.</w:t>
      </w:r>
    </w:p>
    <w:p w:rsidR="006F2CB4" w:rsidRDefault="006F2CB4" w:rsidP="006F2CB4">
      <w:r w:rsidRPr="006F2CB4">
        <w:t>На следующем рисунке показана связь между двумя машинами. Здесь можно увидеть, как данные опускаются по стеку протоколов</w:t>
      </w:r>
      <w:r w:rsidR="00DA18BB">
        <w:t xml:space="preserve"> </w:t>
      </w:r>
      <w:r w:rsidRPr="006F2CB4">
        <w:t xml:space="preserve">на отправителе и поднимаются по нему на получателе. Сообщение, отправленное приложением первой машины, содержащей букву </w:t>
      </w:r>
      <w:r w:rsidRPr="006F2CB4">
        <w:rPr>
          <w:lang w:val="en-US"/>
        </w:rPr>
        <w:t>D</w:t>
      </w:r>
      <w:r w:rsidRPr="006F2CB4">
        <w:t xml:space="preserve">. Прикладной уровень (уровень 7) присоединяет к сообщению заголовок (названный на рисунке Н7) </w:t>
      </w:r>
      <w:r w:rsidRPr="006F2CB4">
        <w:lastRenderedPageBreak/>
        <w:t>и передает сообщение представительскому уровню (уровень 6), который сначала добавляет к сообщению Н6, а затем передает его сеансовому уровню (уровень 5). Это продолжается до тех пор, пока сообщение со всеми его заголовками не достигнет физического уровня (уровень 1) и не будет передано получателю. На получающей стороне каждый уровень выполняет всю необходимую обработку и, удалив соответствующий заголовок, передает сообщение вверх на следующий уровень. В конце концов приложение-получатель получает доступ к исходным данным, отправленным приложением первого компьютера:</w:t>
      </w:r>
    </w:p>
    <w:p w:rsidR="001F1D57" w:rsidRPr="001F1D57" w:rsidRDefault="001F1D57" w:rsidP="001F1D57">
      <w:pPr>
        <w:jc w:val="center"/>
      </w:pPr>
      <w:r>
        <w:rPr>
          <w:noProof/>
          <w:lang w:eastAsia="ru-RU"/>
        </w:rPr>
        <w:drawing>
          <wp:inline distT="0" distB="0" distL="0" distR="0" wp14:anchorId="2D96511D" wp14:editId="5E9AB235">
            <wp:extent cx="4305993" cy="3400857"/>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a:srcRect l="26679" t="19461" r="27612" b="13888"/>
                    <a:stretch/>
                  </pic:blipFill>
                  <pic:spPr bwMode="auto">
                    <a:xfrm>
                      <a:off x="0" y="0"/>
                      <a:ext cx="4305700" cy="3400625"/>
                    </a:xfrm>
                    <a:prstGeom prst="rect">
                      <a:avLst/>
                    </a:prstGeom>
                    <a:ln>
                      <a:noFill/>
                    </a:ln>
                    <a:extLst>
                      <a:ext uri="{53640926-AAD7-44D8-BBD7-CCE9431645EC}">
                        <a14:shadowObscured xmlns:a14="http://schemas.microsoft.com/office/drawing/2010/main"/>
                      </a:ext>
                    </a:extLst>
                  </pic:spPr>
                </pic:pic>
              </a:graphicData>
            </a:graphic>
          </wp:inline>
        </w:drawing>
      </w:r>
    </w:p>
    <w:p w:rsidR="006F2CB4" w:rsidRPr="001F1D57" w:rsidRDefault="006F2CB4" w:rsidP="006F2CB4">
      <w:r w:rsidRPr="006F2CB4">
        <w:t xml:space="preserve">Теперь, когда нам стала понятна концепция семи уровней, мы можем рассмотреть функциональность каждого уровня более подробно. </w:t>
      </w:r>
      <w:r w:rsidRPr="001F1D57">
        <w:t>Начнем с самого низа и будем продвигаться вверх.</w:t>
      </w:r>
    </w:p>
    <w:p w:rsidR="006F2CB4" w:rsidRPr="001F1D57" w:rsidRDefault="006F2CB4" w:rsidP="006F2CB4">
      <w:r w:rsidRPr="006F2CB4">
        <w:t>Физический уровень содержит физическую среду, в том числе требования к кабелям, соединители, спецификации интерфейсов, спецификации концентраторов, повторителей и т. д. На этом уровне точно определяется, какой физический сигнал будет использоваться для посылки "1", а какой будет представлять "0".</w:t>
      </w:r>
    </w:p>
    <w:p w:rsidR="006F2CB4" w:rsidRPr="006F2CB4" w:rsidRDefault="001F1D57" w:rsidP="006F2CB4">
      <w:r>
        <w:t xml:space="preserve">МАС-адрес </w:t>
      </w:r>
      <w:r w:rsidR="006F2CB4" w:rsidRPr="006F2CB4">
        <w:t xml:space="preserve">относится к уровню 2. Узлы локальной сети отправляют друг другу сообщения, используя </w:t>
      </w:r>
      <w:r w:rsidR="006F2CB4" w:rsidRPr="006F2CB4">
        <w:rPr>
          <w:lang w:val="en-US"/>
        </w:rPr>
        <w:t>IP</w:t>
      </w:r>
      <w:r w:rsidR="006F2CB4" w:rsidRPr="006F2CB4">
        <w:t>-адреса, а они должны транслироваться в соответствующие МАС-адреса канальным уровнем. Протокол разрешения адресов (</w:t>
      </w:r>
      <w:r w:rsidR="006F2CB4" w:rsidRPr="006F2CB4">
        <w:rPr>
          <w:lang w:val="en-US"/>
        </w:rPr>
        <w:t>Address</w:t>
      </w:r>
      <w:r w:rsidR="006F2CB4" w:rsidRPr="006F2CB4">
        <w:t xml:space="preserve"> </w:t>
      </w:r>
      <w:r w:rsidR="006F2CB4" w:rsidRPr="006F2CB4">
        <w:rPr>
          <w:lang w:val="en-US"/>
        </w:rPr>
        <w:t>Resolution</w:t>
      </w:r>
      <w:r w:rsidR="006F2CB4" w:rsidRPr="006F2CB4">
        <w:t xml:space="preserve"> </w:t>
      </w:r>
      <w:r w:rsidR="006F2CB4" w:rsidRPr="006F2CB4">
        <w:rPr>
          <w:lang w:val="en-US"/>
        </w:rPr>
        <w:t>Protocol</w:t>
      </w:r>
      <w:r w:rsidR="006F2CB4" w:rsidRPr="006F2CB4">
        <w:t xml:space="preserve">, </w:t>
      </w:r>
      <w:r w:rsidR="006F2CB4" w:rsidRPr="006F2CB4">
        <w:rPr>
          <w:lang w:val="en-US"/>
        </w:rPr>
        <w:t>ARP</w:t>
      </w:r>
      <w:r w:rsidR="006F2CB4" w:rsidRPr="006F2CB4">
        <w:t xml:space="preserve">) транслирует </w:t>
      </w:r>
      <w:r w:rsidR="006F2CB4" w:rsidRPr="006F2CB4">
        <w:rPr>
          <w:lang w:val="en-US"/>
        </w:rPr>
        <w:t>IP</w:t>
      </w:r>
      <w:r w:rsidR="006F2CB4" w:rsidRPr="006F2CB4">
        <w:t xml:space="preserve">-адреса в МАС-адреса. Кэш, содержащий известные МАС-адреса, ускоряет этот процесс, и </w:t>
      </w:r>
      <w:r w:rsidR="006F2CB4" w:rsidRPr="006F2CB4">
        <w:lastRenderedPageBreak/>
        <w:t xml:space="preserve">его можно исследовать с помощью утилиты </w:t>
      </w:r>
      <w:proofErr w:type="spellStart"/>
      <w:r w:rsidR="006F2CB4" w:rsidRPr="006F2CB4">
        <w:rPr>
          <w:lang w:val="en-US"/>
        </w:rPr>
        <w:t>arp</w:t>
      </w:r>
      <w:proofErr w:type="spellEnd"/>
      <w:r w:rsidR="006F2CB4" w:rsidRPr="006F2CB4">
        <w:t xml:space="preserve">. Команда </w:t>
      </w:r>
      <w:proofErr w:type="spellStart"/>
      <w:r w:rsidR="006F2CB4" w:rsidRPr="006F2CB4">
        <w:rPr>
          <w:lang w:val="en-US"/>
        </w:rPr>
        <w:t>arp</w:t>
      </w:r>
      <w:proofErr w:type="spellEnd"/>
      <w:r w:rsidR="006F2CB4" w:rsidRPr="006F2CB4">
        <w:t xml:space="preserve">-а показывает МАС-адреса всех недавно использованных узлов в кэше </w:t>
      </w:r>
      <w:r w:rsidR="006F2CB4" w:rsidRPr="006F2CB4">
        <w:rPr>
          <w:lang w:val="en-US"/>
        </w:rPr>
        <w:t>ARP</w:t>
      </w:r>
      <w:r w:rsidR="006F2CB4" w:rsidRPr="006F2CB4">
        <w:t>.</w:t>
      </w:r>
    </w:p>
    <w:p w:rsidR="006F2CB4" w:rsidRPr="006F2CB4" w:rsidRDefault="006F2CB4" w:rsidP="006F2CB4">
      <w:r w:rsidRPr="006F2CB4">
        <w:t xml:space="preserve">Утилита </w:t>
      </w:r>
      <w:proofErr w:type="spellStart"/>
      <w:r w:rsidRPr="006F2CB4">
        <w:rPr>
          <w:lang w:val="en-US"/>
        </w:rPr>
        <w:t>arp</w:t>
      </w:r>
      <w:proofErr w:type="spellEnd"/>
      <w:r w:rsidRPr="006F2CB4">
        <w:t xml:space="preserve"> также позволяет установить соответствие между </w:t>
      </w:r>
      <w:r w:rsidRPr="006F2CB4">
        <w:rPr>
          <w:lang w:val="en-US"/>
        </w:rPr>
        <w:t>IP</w:t>
      </w:r>
      <w:r w:rsidRPr="006F2CB4">
        <w:t>-адресами и МА</w:t>
      </w:r>
      <w:r w:rsidRPr="006F2CB4">
        <w:rPr>
          <w:lang w:val="en-US"/>
        </w:rPr>
        <w:t>C</w:t>
      </w:r>
      <w:r w:rsidRPr="006F2CB4">
        <w:t xml:space="preserve">-адресами, с тем чтобы </w:t>
      </w:r>
      <w:r w:rsidRPr="006F2CB4">
        <w:rPr>
          <w:lang w:val="en-US"/>
        </w:rPr>
        <w:t>ARP</w:t>
      </w:r>
      <w:r w:rsidRPr="006F2CB4">
        <w:t>-запросы для МАС-адресов больше не требовались. Однако это соответствие будет нарушено при замене сетевой платы, поэтому им следует пользоваться осторожно.</w:t>
      </w:r>
    </w:p>
    <w:p w:rsidR="006F2CB4" w:rsidRPr="006F2CB4" w:rsidRDefault="006F2CB4" w:rsidP="006F2CB4">
      <w:r w:rsidRPr="006F2CB4">
        <w:t xml:space="preserve">Другие обязанности канального уровня состоят в отправке и получении сообщений и обнаружении ошибок. В </w:t>
      </w:r>
      <w:r w:rsidRPr="006F2CB4">
        <w:rPr>
          <w:lang w:val="en-US"/>
        </w:rPr>
        <w:t>Ethernet</w:t>
      </w:r>
      <w:r w:rsidRPr="006F2CB4">
        <w:t xml:space="preserve"> также требуется обнаруживать конфликты, что мы уже обсуждали.</w:t>
      </w:r>
    </w:p>
    <w:p w:rsidR="006F2CB4" w:rsidRPr="006F2CB4" w:rsidRDefault="006F2CB4" w:rsidP="006F2CB4">
      <w:r w:rsidRPr="006F2CB4">
        <w:t>Коммутатор сети действует на канальном уровне, фильтруя сообщения в соответствии с МАС-адресами их получателей.</w:t>
      </w:r>
    </w:p>
    <w:p w:rsidR="006F2CB4" w:rsidRPr="006F2CB4" w:rsidRDefault="006F2CB4" w:rsidP="006F2CB4">
      <w:r w:rsidRPr="006F2CB4">
        <w:t xml:space="preserve">Уровнем выше над канальным уровнем находится сетевой уровень. На уровне 3 для соединения с другими узлами используется логическая адресация. МАС-адреса уровня 2 могут использоваться только внутри локальной сети, а обращаясь к узлам глобальной сети, надо использовать адресацию уровня 3. </w:t>
      </w:r>
      <w:r w:rsidRPr="006F2CB4">
        <w:rPr>
          <w:lang w:val="en-US"/>
        </w:rPr>
        <w:t>Internet</w:t>
      </w:r>
      <w:r w:rsidRPr="006F2CB4">
        <w:t xml:space="preserve"> </w:t>
      </w:r>
      <w:r w:rsidRPr="006F2CB4">
        <w:rPr>
          <w:lang w:val="en-US"/>
        </w:rPr>
        <w:t>Protocol</w:t>
      </w:r>
      <w:r w:rsidRPr="006F2CB4">
        <w:t xml:space="preserve"> (</w:t>
      </w:r>
      <w:r w:rsidRPr="006F2CB4">
        <w:rPr>
          <w:lang w:val="en-US"/>
        </w:rPr>
        <w:t>IP</w:t>
      </w:r>
      <w:r w:rsidRPr="006F2CB4">
        <w:t xml:space="preserve">) — это протокол уровня 3; для идентификации узлов сети он использует </w:t>
      </w:r>
      <w:r w:rsidRPr="006F2CB4">
        <w:rPr>
          <w:lang w:val="en-US"/>
        </w:rPr>
        <w:t>I</w:t>
      </w:r>
      <w:r w:rsidRPr="006F2CB4">
        <w:t>Р-адреса. Маршрутизаторы выполняют маршрутизацию трафика между сетями на уровне 3.</w:t>
      </w:r>
    </w:p>
    <w:p w:rsidR="006F2CB4" w:rsidRPr="006F2CB4" w:rsidRDefault="006F2CB4" w:rsidP="006F2CB4">
      <w:r w:rsidRPr="006F2CB4">
        <w:t>На сетевом уровне хосты идентифицируются логическими адресами. На транспортном уровне идентифицируется приложение через так называемую конечную точку (</w:t>
      </w:r>
      <w:r w:rsidRPr="006F2CB4">
        <w:rPr>
          <w:lang w:val="en-US"/>
        </w:rPr>
        <w:t>endpoint</w:t>
      </w:r>
      <w:r w:rsidRPr="006F2CB4">
        <w:t xml:space="preserve">). В протоколе </w:t>
      </w:r>
      <w:r w:rsidRPr="006F2CB4">
        <w:rPr>
          <w:lang w:val="en-US"/>
        </w:rPr>
        <w:t>TCP</w:t>
      </w:r>
      <w:r w:rsidRPr="006F2CB4">
        <w:t xml:space="preserve"> конечная точка задается комбинацией номера порта (</w:t>
      </w:r>
      <w:r w:rsidRPr="006F2CB4">
        <w:rPr>
          <w:lang w:val="en-US"/>
        </w:rPr>
        <w:t>port</w:t>
      </w:r>
      <w:r w:rsidRPr="006F2CB4">
        <w:t xml:space="preserve"> </w:t>
      </w:r>
      <w:r w:rsidRPr="006F2CB4">
        <w:rPr>
          <w:lang w:val="en-US"/>
        </w:rPr>
        <w:t>number</w:t>
      </w:r>
      <w:r w:rsidRPr="006F2CB4">
        <w:t xml:space="preserve">) и </w:t>
      </w:r>
      <w:r w:rsidRPr="006F2CB4">
        <w:rPr>
          <w:lang w:val="en-US"/>
        </w:rPr>
        <w:t>IP</w:t>
      </w:r>
      <w:r w:rsidRPr="006F2CB4">
        <w:t>-адреса.</w:t>
      </w:r>
    </w:p>
    <w:p w:rsidR="006F2CB4" w:rsidRPr="001F1D57" w:rsidRDefault="006F2CB4" w:rsidP="006F2CB4">
      <w:r w:rsidRPr="006F2CB4">
        <w:t>Транспортный уровень различается в зависимости от того, используем ли мы надежную или ненадежную связь. При надежной связи, если сообщение было отправлено, но не было корректно получено, вырабатывается ошибка, в то время как при ненадежной связи сообщение отправляется, но никакой проверки, было ли оно вообще получено, не выполняется. При надежной связи транспортный уровень отвечает за отправку подтверждений на пакеты данных, что позволяет повторно передавать сообщения в случае искажения или потери данных, браковать дублирующие сообщения и т. д.</w:t>
      </w:r>
    </w:p>
    <w:p w:rsidR="006F2CB4" w:rsidRPr="006F2CB4" w:rsidRDefault="006F2CB4" w:rsidP="006F2CB4">
      <w:r w:rsidRPr="006F2CB4">
        <w:t>Сетевая связь на транспортном уровне может также различаться в зависимости от того, ориентирована ли она на соединения, или соединения отсутствуют:</w:t>
      </w:r>
    </w:p>
    <w:p w:rsidR="006F2CB4" w:rsidRPr="006F2CB4" w:rsidRDefault="006F2CB4" w:rsidP="006F2CB4">
      <w:pPr>
        <w:pStyle w:val="a6"/>
        <w:numPr>
          <w:ilvl w:val="0"/>
          <w:numId w:val="5"/>
        </w:numPr>
      </w:pPr>
      <w:r w:rsidRPr="006F2CB4">
        <w:t>При связи, ориентированной на соединения, до отправки или получения сообщения требуется установить соединение.</w:t>
      </w:r>
    </w:p>
    <w:p w:rsidR="006F2CB4" w:rsidRPr="006F2CB4" w:rsidRDefault="006F2CB4" w:rsidP="006F2CB4">
      <w:pPr>
        <w:pStyle w:val="a6"/>
        <w:numPr>
          <w:ilvl w:val="0"/>
          <w:numId w:val="5"/>
        </w:numPr>
      </w:pPr>
      <w:r w:rsidRPr="006F2CB4">
        <w:lastRenderedPageBreak/>
        <w:t>При связи без соединений устанавливать отдельные соединения необязательно и сообщения отправляются немедленно.</w:t>
      </w:r>
    </w:p>
    <w:p w:rsidR="006F2CB4" w:rsidRDefault="006F2CB4" w:rsidP="006F2CB4">
      <w:r>
        <w:t>Протокол TCP использует ориентированный на соединения механизм связи, в то время как в UDP (</w:t>
      </w:r>
      <w:proofErr w:type="spellStart"/>
      <w:r>
        <w:t>User</w:t>
      </w:r>
      <w:proofErr w:type="spellEnd"/>
      <w:r>
        <w:t xml:space="preserve"> </w:t>
      </w:r>
      <w:proofErr w:type="spellStart"/>
      <w:r>
        <w:t>Datagram</w:t>
      </w:r>
      <w:proofErr w:type="spellEnd"/>
      <w:r>
        <w:t xml:space="preserve"> </w:t>
      </w:r>
      <w:proofErr w:type="spellStart"/>
      <w:r>
        <w:t>Protocol</w:t>
      </w:r>
      <w:proofErr w:type="spellEnd"/>
      <w:r>
        <w:t>) используется механизм связи без организации соединений. Ориентированная на соединения связь является надежной, поскольку в этом случае отправляются подтверждения и сообщения посылаются повторно, если данные не получены или по какой-либо причине они были искажены.</w:t>
      </w:r>
    </w:p>
    <w:p w:rsidR="006F2CB4" w:rsidRPr="001F1D57" w:rsidRDefault="006F2CB4" w:rsidP="006F2CB4">
      <w:r>
        <w:t>Связь без установления соединений может быть полезна при широковещательной передаче, когда сообщения отправляются нескольким узлам. В этом случае доставка сообщения не гарантируется. Если необходим надежный обмен сообщениями, надежность может обеспечить протокол более высокого уровня, подключенный поверх механизма без установления соединения.</w:t>
      </w:r>
    </w:p>
    <w:p w:rsidR="006F2CB4" w:rsidRPr="006F2CB4" w:rsidRDefault="006F2CB4" w:rsidP="006F2CB4">
      <w:r w:rsidRPr="006F2CB4">
        <w:t xml:space="preserve">В модели </w:t>
      </w:r>
      <w:r w:rsidRPr="006F2CB4">
        <w:rPr>
          <w:lang w:val="en-US"/>
        </w:rPr>
        <w:t>OSI</w:t>
      </w:r>
      <w:r w:rsidRPr="006F2CB4">
        <w:t xml:space="preserve"> сеансовый уровень определяет обслуживание приложения, например, вход в приложение и выход из приложения. Сеанс представляет собой виртуальное (логическое) соединение между приложениями. Соединение сеансового уровня не зависит от расположенного ниже физического соединения на транспортном уровне, виртуальное соединение может существовать дольше, чем соединение на транспортном уровне. Для одного соединения сеансового уровня может потребоваться несколько соединений транспортного уровня.</w:t>
      </w:r>
    </w:p>
    <w:p w:rsidR="006F2CB4" w:rsidRPr="006F2CB4" w:rsidRDefault="006F2CB4" w:rsidP="006F2CB4">
      <w:r w:rsidRPr="006F2CB4">
        <w:t xml:space="preserve">Эти функциональные возможности мы сравниваем с возможностями, которые предоставляют сеансовые объекты </w:t>
      </w:r>
      <w:r w:rsidRPr="006F2CB4">
        <w:rPr>
          <w:lang w:val="en-US"/>
        </w:rPr>
        <w:t>ASP</w:t>
      </w:r>
      <w:r w:rsidRPr="006F2CB4">
        <w:t>.</w:t>
      </w:r>
      <w:r w:rsidRPr="006F2CB4">
        <w:rPr>
          <w:lang w:val="en-US"/>
        </w:rPr>
        <w:t>NET</w:t>
      </w:r>
      <w:r w:rsidRPr="006F2CB4">
        <w:t>. Сеансовые объекты существуют, пока сеанс не закончится по тайм-ауту (обычно через 20 минут), независимо от ТСР-соединений более низкого уровня.</w:t>
      </w:r>
    </w:p>
    <w:p w:rsidR="006F2CB4" w:rsidRPr="00DA18BB" w:rsidRDefault="006F2CB4" w:rsidP="006F2CB4">
      <w:r w:rsidRPr="006F2CB4">
        <w:t xml:space="preserve">Представительский уровень используется для форматирования данных в соответствии с требованиями приложений. </w:t>
      </w:r>
      <w:r w:rsidRPr="00DA18BB">
        <w:t>На этом уровне обычно выполняются шифрование, дешифрование и сжатие.</w:t>
      </w:r>
    </w:p>
    <w:p w:rsidR="00383ED9" w:rsidRDefault="006F2CB4" w:rsidP="006F2CB4">
      <w:r w:rsidRPr="006F2CB4">
        <w:t xml:space="preserve">Прикладной уровень—самый верхний уровень модели </w:t>
      </w:r>
      <w:r w:rsidRPr="006F2CB4">
        <w:rPr>
          <w:lang w:val="en-US"/>
        </w:rPr>
        <w:t>OSI</w:t>
      </w:r>
      <w:r w:rsidRPr="006F2CB4">
        <w:t xml:space="preserve">. Этот уровень содержит приложения, в которых используются сетевые средства. Приложения могут выполнять такие задачи, как передача файлов, печать, электронная почта, </w:t>
      </w:r>
      <w:r w:rsidRPr="006F2CB4">
        <w:rPr>
          <w:lang w:val="en-US"/>
        </w:rPr>
        <w:t>Web</w:t>
      </w:r>
      <w:r w:rsidRPr="006F2CB4">
        <w:t>-</w:t>
      </w:r>
      <w:proofErr w:type="spellStart"/>
      <w:r w:rsidRPr="006F2CB4">
        <w:t>браузинг</w:t>
      </w:r>
      <w:proofErr w:type="spellEnd"/>
      <w:r w:rsidRPr="006F2CB4">
        <w:t xml:space="preserve"> и т. д. Учебные приложения, которые мы будем создавать, принадлежат этому уровню.</w:t>
      </w:r>
    </w:p>
    <w:p w:rsidR="00383ED9" w:rsidRDefault="00383ED9" w:rsidP="00383ED9">
      <w:r>
        <w:br w:type="page"/>
      </w:r>
    </w:p>
    <w:p w:rsidR="00102E08" w:rsidRDefault="00102E08" w:rsidP="00BD6688">
      <w:pPr>
        <w:pStyle w:val="2"/>
        <w:numPr>
          <w:ilvl w:val="1"/>
          <w:numId w:val="8"/>
        </w:numPr>
        <w:rPr>
          <w:lang w:val="en-US"/>
        </w:rPr>
      </w:pPr>
      <w:r w:rsidRPr="00102E08">
        <w:rPr>
          <w:lang w:val="en-US"/>
        </w:rPr>
        <w:lastRenderedPageBreak/>
        <w:t>IP — Internet Protocol</w:t>
      </w:r>
    </w:p>
    <w:p w:rsidR="004844F7" w:rsidRDefault="004844F7" w:rsidP="006F2CB4"/>
    <w:p w:rsidR="004844F7" w:rsidRPr="004844F7" w:rsidRDefault="004844F7" w:rsidP="006F2CB4">
      <w:pPr>
        <w:rPr>
          <w:b/>
        </w:rPr>
      </w:pPr>
      <w:r w:rsidRPr="004844F7">
        <w:rPr>
          <w:b/>
        </w:rPr>
        <w:t xml:space="preserve">1.2.1 Стек протоколов </w:t>
      </w:r>
      <w:r w:rsidRPr="004844F7">
        <w:rPr>
          <w:b/>
          <w:lang w:val="en-US"/>
        </w:rPr>
        <w:t>TCP</w:t>
      </w:r>
      <w:r w:rsidRPr="004844F7">
        <w:rPr>
          <w:b/>
        </w:rPr>
        <w:t>/</w:t>
      </w:r>
      <w:proofErr w:type="gramStart"/>
      <w:r w:rsidRPr="004844F7">
        <w:rPr>
          <w:b/>
          <w:lang w:val="en-US"/>
        </w:rPr>
        <w:t>IP</w:t>
      </w:r>
      <w:r w:rsidRPr="004844F7">
        <w:rPr>
          <w:b/>
        </w:rPr>
        <w:t xml:space="preserve"> ,</w:t>
      </w:r>
      <w:proofErr w:type="gramEnd"/>
      <w:r w:rsidRPr="004844F7">
        <w:rPr>
          <w:b/>
        </w:rPr>
        <w:t xml:space="preserve"> структура сети на базе </w:t>
      </w:r>
      <w:r w:rsidRPr="004844F7">
        <w:rPr>
          <w:b/>
          <w:lang w:val="en-US"/>
        </w:rPr>
        <w:t>IP</w:t>
      </w:r>
      <w:r w:rsidRPr="004844F7">
        <w:rPr>
          <w:b/>
        </w:rPr>
        <w:t>, принципы адресации</w:t>
      </w:r>
    </w:p>
    <w:p w:rsidR="006F2CB4" w:rsidRPr="006F2CB4" w:rsidRDefault="006F2CB4" w:rsidP="006F2CB4">
      <w:r w:rsidRPr="006F2CB4">
        <w:t xml:space="preserve">Набор протоколов </w:t>
      </w:r>
      <w:r w:rsidRPr="006F2CB4">
        <w:rPr>
          <w:lang w:val="en-US"/>
        </w:rPr>
        <w:t>TCP</w:t>
      </w:r>
      <w:r w:rsidRPr="006F2CB4">
        <w:t>/</w:t>
      </w:r>
      <w:r w:rsidRPr="006F2CB4">
        <w:rPr>
          <w:lang w:val="en-US"/>
        </w:rPr>
        <w:t>IP</w:t>
      </w:r>
      <w:r w:rsidRPr="006F2CB4">
        <w:t xml:space="preserve"> разделен на уровни гораздо проще, чем предусмотрено моделью </w:t>
      </w:r>
      <w:r w:rsidRPr="006F2CB4">
        <w:rPr>
          <w:lang w:val="en-US"/>
        </w:rPr>
        <w:t>OSI</w:t>
      </w:r>
      <w:r w:rsidRPr="006F2CB4">
        <w:t xml:space="preserve">. </w:t>
      </w:r>
      <w:r w:rsidRPr="006F2CB4">
        <w:rPr>
          <w:lang w:val="en-US"/>
        </w:rPr>
        <w:t>TCP</w:t>
      </w:r>
      <w:r w:rsidRPr="006F2CB4">
        <w:t xml:space="preserve"> и </w:t>
      </w:r>
      <w:r w:rsidRPr="006F2CB4">
        <w:rPr>
          <w:lang w:val="en-US"/>
        </w:rPr>
        <w:t>UDP</w:t>
      </w:r>
      <w:r w:rsidRPr="006F2CB4">
        <w:t xml:space="preserve"> - это транспортные протоколы, соответствующие уровню 4 </w:t>
      </w:r>
      <w:r w:rsidRPr="006F2CB4">
        <w:rPr>
          <w:lang w:val="en-US"/>
        </w:rPr>
        <w:t>OSI</w:t>
      </w:r>
      <w:r w:rsidRPr="006F2CB4">
        <w:t xml:space="preserve">. Они используют </w:t>
      </w:r>
      <w:r w:rsidRPr="006F2CB4">
        <w:rPr>
          <w:lang w:val="en-US"/>
        </w:rPr>
        <w:t>IP</w:t>
      </w:r>
      <w:r w:rsidRPr="006F2CB4">
        <w:t xml:space="preserve">, протокол уровня 3 </w:t>
      </w:r>
      <w:r w:rsidRPr="006F2CB4">
        <w:rPr>
          <w:lang w:val="en-US"/>
        </w:rPr>
        <w:t>OSI</w:t>
      </w:r>
      <w:r w:rsidRPr="006F2CB4">
        <w:t xml:space="preserve"> (сетевого уровня). Функциональные возможности этих протоколов должны быть реализованы в уровне, содержащем </w:t>
      </w:r>
      <w:r w:rsidRPr="006F2CB4">
        <w:rPr>
          <w:lang w:val="en-US"/>
        </w:rPr>
        <w:t>IP</w:t>
      </w:r>
      <w:r w:rsidRPr="006F2CB4">
        <w:t>.</w:t>
      </w:r>
    </w:p>
    <w:p w:rsidR="006F2CB4" w:rsidRPr="006F2CB4" w:rsidRDefault="006F2CB4" w:rsidP="006F2CB4">
      <w:r w:rsidRPr="006F2CB4">
        <w:rPr>
          <w:lang w:val="en-US"/>
        </w:rPr>
        <w:t>Internet</w:t>
      </w:r>
      <w:r w:rsidRPr="006F2CB4">
        <w:t xml:space="preserve"> </w:t>
      </w:r>
      <w:r w:rsidRPr="006F2CB4">
        <w:rPr>
          <w:lang w:val="en-US"/>
        </w:rPr>
        <w:t>Protocol</w:t>
      </w:r>
      <w:r w:rsidRPr="006F2CB4">
        <w:t xml:space="preserve"> соединяет два узла. Каждый узел идентифицируется 32-битным адресом, называемым </w:t>
      </w:r>
      <w:r w:rsidRPr="006F2CB4">
        <w:rPr>
          <w:lang w:val="en-US"/>
        </w:rPr>
        <w:t>IP</w:t>
      </w:r>
      <w:r w:rsidRPr="006F2CB4">
        <w:t xml:space="preserve">-адресом. При отправке сообщения </w:t>
      </w:r>
      <w:r w:rsidRPr="006F2CB4">
        <w:rPr>
          <w:lang w:val="en-US"/>
        </w:rPr>
        <w:t>IP</w:t>
      </w:r>
      <w:r w:rsidRPr="006F2CB4">
        <w:t xml:space="preserve">-протокол получает его от протоколов верхнего уровня, </w:t>
      </w:r>
      <w:r w:rsidRPr="006F2CB4">
        <w:rPr>
          <w:lang w:val="en-US"/>
        </w:rPr>
        <w:t>TCP</w:t>
      </w:r>
      <w:r w:rsidRPr="006F2CB4">
        <w:t xml:space="preserve"> или </w:t>
      </w:r>
      <w:r w:rsidRPr="006F2CB4">
        <w:rPr>
          <w:lang w:val="en-US"/>
        </w:rPr>
        <w:t>UDP</w:t>
      </w:r>
      <w:r w:rsidRPr="006F2CB4">
        <w:t xml:space="preserve">, и добавляет </w:t>
      </w:r>
      <w:r w:rsidRPr="006F2CB4">
        <w:rPr>
          <w:lang w:val="en-US"/>
        </w:rPr>
        <w:t>IP</w:t>
      </w:r>
      <w:r w:rsidRPr="006F2CB4">
        <w:t>-заголовок, содержащий информацию о хосте-адресате.</w:t>
      </w:r>
    </w:p>
    <w:p w:rsidR="006F2CB4" w:rsidRDefault="006F2CB4" w:rsidP="006F2CB4">
      <w:pPr>
        <w:rPr>
          <w:lang w:val="en-US"/>
        </w:rPr>
      </w:pPr>
      <w:r w:rsidRPr="006F2CB4">
        <w:t xml:space="preserve">Чтобы понять протокол </w:t>
      </w:r>
      <w:r w:rsidRPr="006F2CB4">
        <w:rPr>
          <w:lang w:val="en-US"/>
        </w:rPr>
        <w:t>IP</w:t>
      </w:r>
      <w:r w:rsidRPr="006F2CB4">
        <w:t xml:space="preserve">, самый лучший способ — детально исследовать </w:t>
      </w:r>
      <w:r w:rsidRPr="006F2CB4">
        <w:rPr>
          <w:lang w:val="en-US"/>
        </w:rPr>
        <w:t>IP</w:t>
      </w:r>
      <w:r w:rsidRPr="006F2CB4">
        <w:t>-заголовок. Содержащаяся в нем информация приведена в таблице:</w:t>
      </w:r>
    </w:p>
    <w:tbl>
      <w:tblPr>
        <w:tblStyle w:val="a7"/>
        <w:tblW w:w="0" w:type="auto"/>
        <w:tblLook w:val="04A0" w:firstRow="1" w:lastRow="0" w:firstColumn="1" w:lastColumn="0" w:noHBand="0" w:noVBand="1"/>
      </w:tblPr>
      <w:tblGrid>
        <w:gridCol w:w="2259"/>
        <w:gridCol w:w="1609"/>
        <w:gridCol w:w="5703"/>
      </w:tblGrid>
      <w:tr w:rsidR="006F2CB4" w:rsidTr="00DA18BB">
        <w:tc>
          <w:tcPr>
            <w:tcW w:w="0" w:type="auto"/>
            <w:vAlign w:val="center"/>
          </w:tcPr>
          <w:p w:rsidR="006F2CB4" w:rsidRDefault="006F2CB4" w:rsidP="00DA18BB">
            <w:r>
              <w:t>Поле</w:t>
            </w:r>
          </w:p>
        </w:tc>
        <w:tc>
          <w:tcPr>
            <w:tcW w:w="0" w:type="auto"/>
            <w:vAlign w:val="center"/>
          </w:tcPr>
          <w:p w:rsidR="006F2CB4" w:rsidRDefault="006F2CB4" w:rsidP="00DA18BB">
            <w:r>
              <w:t>Длина</w:t>
            </w:r>
          </w:p>
        </w:tc>
        <w:tc>
          <w:tcPr>
            <w:tcW w:w="0" w:type="auto"/>
            <w:vAlign w:val="center"/>
          </w:tcPr>
          <w:p w:rsidR="006F2CB4" w:rsidRDefault="006F2CB4" w:rsidP="00DA18BB">
            <w:r>
              <w:t>Описание</w:t>
            </w:r>
          </w:p>
        </w:tc>
      </w:tr>
      <w:tr w:rsidR="006F2CB4" w:rsidTr="00DA18BB">
        <w:tc>
          <w:tcPr>
            <w:tcW w:w="0" w:type="auto"/>
            <w:vAlign w:val="center"/>
          </w:tcPr>
          <w:p w:rsidR="006F2CB4" w:rsidRDefault="006F2CB4" w:rsidP="00DA18BB">
            <w:r>
              <w:t>Версия IP</w:t>
            </w:r>
          </w:p>
        </w:tc>
        <w:tc>
          <w:tcPr>
            <w:tcW w:w="0" w:type="auto"/>
            <w:vAlign w:val="center"/>
          </w:tcPr>
          <w:p w:rsidR="006F2CB4" w:rsidRDefault="006F2CB4" w:rsidP="00DA18BB">
            <w:r>
              <w:t>4 бита</w:t>
            </w:r>
          </w:p>
        </w:tc>
        <w:tc>
          <w:tcPr>
            <w:tcW w:w="0" w:type="auto"/>
            <w:vAlign w:val="center"/>
          </w:tcPr>
          <w:p w:rsidR="006F2CB4" w:rsidRDefault="006F2CB4" w:rsidP="00DA18BB">
            <w:r>
              <w:t>Версия протокола IP, создавшего заголовок. Текущая версия протокола IP — 4.</w:t>
            </w:r>
          </w:p>
        </w:tc>
      </w:tr>
      <w:tr w:rsidR="006F2CB4" w:rsidTr="00DA18BB">
        <w:tc>
          <w:tcPr>
            <w:tcW w:w="0" w:type="auto"/>
            <w:vAlign w:val="center"/>
          </w:tcPr>
          <w:p w:rsidR="006F2CB4" w:rsidRDefault="006F2CB4" w:rsidP="00DA18BB">
            <w:r>
              <w:t>Длина IP-заголовка</w:t>
            </w:r>
          </w:p>
        </w:tc>
        <w:tc>
          <w:tcPr>
            <w:tcW w:w="0" w:type="auto"/>
            <w:vAlign w:val="center"/>
          </w:tcPr>
          <w:p w:rsidR="006F2CB4" w:rsidRDefault="006F2CB4" w:rsidP="00DA18BB">
            <w:r>
              <w:t>4 бита</w:t>
            </w:r>
          </w:p>
        </w:tc>
        <w:tc>
          <w:tcPr>
            <w:tcW w:w="0" w:type="auto"/>
            <w:vAlign w:val="center"/>
          </w:tcPr>
          <w:p w:rsidR="006F2CB4" w:rsidRDefault="006F2CB4" w:rsidP="00DA18BB">
            <w:r>
              <w:t>Длина заголовка. Минимальное значение — 5 в единицах по 32 бита, или 4 байта. Следовательно, минимальная длина заголовка равна 20 байтам.</w:t>
            </w:r>
          </w:p>
        </w:tc>
      </w:tr>
      <w:tr w:rsidR="006F2CB4" w:rsidRPr="006F2CB4" w:rsidTr="00DA18BB">
        <w:tc>
          <w:tcPr>
            <w:tcW w:w="0" w:type="auto"/>
            <w:vAlign w:val="center"/>
          </w:tcPr>
          <w:p w:rsidR="006F2CB4" w:rsidRDefault="006F2CB4" w:rsidP="00DA18BB">
            <w:r>
              <w:t>Тип обслуживания</w:t>
            </w:r>
          </w:p>
        </w:tc>
        <w:tc>
          <w:tcPr>
            <w:tcW w:w="0" w:type="auto"/>
            <w:vAlign w:val="center"/>
          </w:tcPr>
          <w:p w:rsidR="006F2CB4" w:rsidRDefault="006F2CB4" w:rsidP="00DA18BB">
            <w:r>
              <w:t>1 байт</w:t>
            </w:r>
          </w:p>
        </w:tc>
        <w:tc>
          <w:tcPr>
            <w:tcW w:w="0" w:type="auto"/>
            <w:vAlign w:val="center"/>
          </w:tcPr>
          <w:p w:rsidR="006F2CB4" w:rsidRDefault="006F2CB4" w:rsidP="00CE43C3">
            <w:r>
              <w:t xml:space="preserve">Поле типа обслуживания позволяет отправлять сообщения с нормальной или высокой производительностью, нормальной или увеличенной задержкой, нормальной или высокой надежностью. Это поле полезно при отправке в сеть </w:t>
            </w:r>
            <w:proofErr w:type="spellStart"/>
            <w:r>
              <w:t>д</w:t>
            </w:r>
            <w:r w:rsidR="00CE43C3">
              <w:t>а</w:t>
            </w:r>
            <w:r>
              <w:t>таграмм</w:t>
            </w:r>
            <w:proofErr w:type="spellEnd"/>
            <w:r>
              <w:t>. Несколько разновидностей сетей используют эту информацию, чтобы выделить приоритет определенного трафика. Кроме того, сообщения управления сетью по сравнению с обычными сообщениями имеют повышенные приоритет и надежность.</w:t>
            </w:r>
          </w:p>
        </w:tc>
      </w:tr>
      <w:tr w:rsidR="006F2CB4" w:rsidRPr="006F2CB4" w:rsidTr="00DA18BB">
        <w:tc>
          <w:tcPr>
            <w:tcW w:w="0" w:type="auto"/>
            <w:vAlign w:val="center"/>
          </w:tcPr>
          <w:p w:rsidR="006F2CB4" w:rsidRDefault="006F2CB4" w:rsidP="00DA18BB">
            <w:r>
              <w:t>Общая длина</w:t>
            </w:r>
          </w:p>
        </w:tc>
        <w:tc>
          <w:tcPr>
            <w:tcW w:w="0" w:type="auto"/>
            <w:vAlign w:val="center"/>
          </w:tcPr>
          <w:p w:rsidR="006F2CB4" w:rsidRDefault="006F2CB4" w:rsidP="00DA18BB">
            <w:r>
              <w:t>2 байта</w:t>
            </w:r>
          </w:p>
        </w:tc>
        <w:tc>
          <w:tcPr>
            <w:tcW w:w="0" w:type="auto"/>
            <w:vAlign w:val="center"/>
          </w:tcPr>
          <w:p w:rsidR="006F2CB4" w:rsidRDefault="006F2CB4" w:rsidP="00DA18BB">
            <w:r>
              <w:t xml:space="preserve">В этих двух байтах задается общая длина сообщения — заголовка и данных— в октетах. Максимальный размер IP-пакета равен 65 535 байтов, но для большинства сетей такой размер непрактичен. Самый </w:t>
            </w:r>
            <w:r>
              <w:lastRenderedPageBreak/>
              <w:t xml:space="preserve">большой размер, который может быть принят всеми хостами, равен 576 байтам. Длинные сообщения могут разделяться на фрагменты — такой процесс </w:t>
            </w:r>
            <w:r w:rsidRPr="00DA18BB">
              <w:t>называется фрагментацией.</w:t>
            </w:r>
          </w:p>
        </w:tc>
      </w:tr>
      <w:tr w:rsidR="006F2CB4" w:rsidRPr="006F2CB4" w:rsidTr="00DA18BB">
        <w:tc>
          <w:tcPr>
            <w:tcW w:w="0" w:type="auto"/>
            <w:vAlign w:val="center"/>
          </w:tcPr>
          <w:p w:rsidR="006F2CB4" w:rsidRDefault="006F2CB4" w:rsidP="00DA18BB">
            <w:r>
              <w:lastRenderedPageBreak/>
              <w:t>Идентификация</w:t>
            </w:r>
          </w:p>
        </w:tc>
        <w:tc>
          <w:tcPr>
            <w:tcW w:w="0" w:type="auto"/>
            <w:vAlign w:val="center"/>
          </w:tcPr>
          <w:p w:rsidR="006F2CB4" w:rsidRDefault="006F2CB4" w:rsidP="00DA18BB">
            <w:r>
              <w:t>2 байта</w:t>
            </w:r>
          </w:p>
        </w:tc>
        <w:tc>
          <w:tcPr>
            <w:tcW w:w="0" w:type="auto"/>
            <w:vAlign w:val="center"/>
          </w:tcPr>
          <w:p w:rsidR="006F2CB4" w:rsidRDefault="006F2CB4" w:rsidP="00DA18BB">
            <w:r>
              <w:t>Если сообщение разбито на фрагменты, поле идентификации помогает собрать фрагменты сообщения. Все фрагменты одного сообщения имеют один и тот же идентификационный номер.</w:t>
            </w:r>
          </w:p>
        </w:tc>
      </w:tr>
      <w:tr w:rsidR="006F2CB4" w:rsidRPr="006F2CB4" w:rsidTr="00DA18BB">
        <w:tc>
          <w:tcPr>
            <w:tcW w:w="0" w:type="auto"/>
            <w:vAlign w:val="center"/>
          </w:tcPr>
          <w:p w:rsidR="006F2CB4" w:rsidRDefault="006F2CB4" w:rsidP="00DA18BB">
            <w:r>
              <w:t>Флаги</w:t>
            </w:r>
          </w:p>
        </w:tc>
        <w:tc>
          <w:tcPr>
            <w:tcW w:w="0" w:type="auto"/>
            <w:vAlign w:val="center"/>
          </w:tcPr>
          <w:p w:rsidR="006F2CB4" w:rsidRDefault="006F2CB4" w:rsidP="00DA18BB">
            <w:r>
              <w:t>3 бита</w:t>
            </w:r>
          </w:p>
        </w:tc>
        <w:tc>
          <w:tcPr>
            <w:tcW w:w="0" w:type="auto"/>
            <w:vAlign w:val="center"/>
          </w:tcPr>
          <w:p w:rsidR="006F2CB4" w:rsidRDefault="006F2CB4" w:rsidP="00DA18BB">
            <w:r>
              <w:t>Эти флаги указывают, фрагментировано ли сообщение и является ли текущий пакет последним фрагментом сообщения.</w:t>
            </w:r>
          </w:p>
        </w:tc>
      </w:tr>
      <w:tr w:rsidR="006F2CB4" w:rsidRPr="006F2CB4" w:rsidTr="00DA18BB">
        <w:tc>
          <w:tcPr>
            <w:tcW w:w="0" w:type="auto"/>
            <w:vAlign w:val="center"/>
          </w:tcPr>
          <w:p w:rsidR="006F2CB4" w:rsidRDefault="006F2CB4" w:rsidP="00DA18BB">
            <w:r>
              <w:t>Смещение фрагмента</w:t>
            </w:r>
          </w:p>
        </w:tc>
        <w:tc>
          <w:tcPr>
            <w:tcW w:w="0" w:type="auto"/>
            <w:vAlign w:val="center"/>
          </w:tcPr>
          <w:p w:rsidR="006F2CB4" w:rsidRDefault="006F2CB4" w:rsidP="00DA18BB">
            <w:r>
              <w:t>13 битов</w:t>
            </w:r>
          </w:p>
        </w:tc>
        <w:tc>
          <w:tcPr>
            <w:tcW w:w="0" w:type="auto"/>
            <w:vAlign w:val="center"/>
          </w:tcPr>
          <w:p w:rsidR="006F2CB4" w:rsidRDefault="006F2CB4" w:rsidP="00DA18BB">
            <w:r>
              <w:t xml:space="preserve">В этих 13 битах задается смещение фрагментированного сообщения. Фрагменты могут поступать не в том порядке, в каком они были отправлены, поэтому смещение необходимо, чтобы восстановить исходные данные. Первый фрагмент сообщения имеет длину </w:t>
            </w:r>
            <w:proofErr w:type="gramStart"/>
            <w:r>
              <w:t>О</w:t>
            </w:r>
            <w:proofErr w:type="gramEnd"/>
            <w:r>
              <w:t>, а в остальных фрагментах дается смещение, по которому следует поместить фрагмент. Единица смещения равна 8 байтам, так что значение смещения 64 означает, что второй фрагмент нужно присоединить к сообщению после 512 байтов первого пакета.</w:t>
            </w:r>
          </w:p>
        </w:tc>
      </w:tr>
      <w:tr w:rsidR="006F2CB4" w:rsidRPr="006F2CB4" w:rsidTr="00DA18BB">
        <w:tc>
          <w:tcPr>
            <w:tcW w:w="0" w:type="auto"/>
            <w:vAlign w:val="center"/>
          </w:tcPr>
          <w:p w:rsidR="006F2CB4" w:rsidRDefault="006F2CB4" w:rsidP="00DA18BB">
            <w:r>
              <w:t>Время жизни</w:t>
            </w:r>
          </w:p>
        </w:tc>
        <w:tc>
          <w:tcPr>
            <w:tcW w:w="0" w:type="auto"/>
            <w:vAlign w:val="center"/>
          </w:tcPr>
          <w:p w:rsidR="006F2CB4" w:rsidRDefault="006F2CB4" w:rsidP="00DA18BB">
            <w:r>
              <w:t>1 байт</w:t>
            </w:r>
          </w:p>
        </w:tc>
        <w:tc>
          <w:tcPr>
            <w:tcW w:w="0" w:type="auto"/>
            <w:vAlign w:val="center"/>
          </w:tcPr>
          <w:p w:rsidR="006F2CB4" w:rsidRDefault="006F2CB4" w:rsidP="00DA18BB">
            <w:r>
              <w:t>Значение "время жизни" (TTL) задает число секунд, которое сообщение может существовать, прежде чем будет отброшено. В этом значении необязательно указывается число секунд, поскольку каждый маршрутизатор, пересекаемый сообщением, должен уменьшить значение TTL на 1, даже если он затратил на обработку сообщения меньше одной секунды. Поэтому на практике в этом значении задается число допустимых "прыжков".</w:t>
            </w:r>
          </w:p>
        </w:tc>
      </w:tr>
      <w:tr w:rsidR="006F2CB4" w:rsidRPr="006F2CB4" w:rsidTr="00DA18BB">
        <w:tc>
          <w:tcPr>
            <w:tcW w:w="0" w:type="auto"/>
            <w:vAlign w:val="center"/>
          </w:tcPr>
          <w:p w:rsidR="006F2CB4" w:rsidRDefault="006F2CB4" w:rsidP="00DA18BB">
            <w:r>
              <w:t>Протокол</w:t>
            </w:r>
          </w:p>
        </w:tc>
        <w:tc>
          <w:tcPr>
            <w:tcW w:w="0" w:type="auto"/>
            <w:vAlign w:val="center"/>
          </w:tcPr>
          <w:p w:rsidR="006F2CB4" w:rsidRDefault="006F2CB4" w:rsidP="00DA18BB">
            <w:r>
              <w:t>1 байт</w:t>
            </w:r>
          </w:p>
        </w:tc>
        <w:tc>
          <w:tcPr>
            <w:tcW w:w="0" w:type="auto"/>
            <w:vAlign w:val="center"/>
          </w:tcPr>
          <w:p w:rsidR="006F2CB4" w:rsidRDefault="006F2CB4" w:rsidP="00DA18BB">
            <w:r>
              <w:t xml:space="preserve">В этом байте указывается протокол, используемый на следующем уровне стека протоколов для этого сообщения. Номера </w:t>
            </w:r>
            <w:r w:rsidRPr="00DA18BB">
              <w:t>протоколов определены в доступной оперативной базе данных </w:t>
            </w:r>
            <w:proofErr w:type="spellStart"/>
            <w:r w:rsidRPr="00DA18BB">
              <w:fldChar w:fldCharType="begin"/>
            </w:r>
            <w:r w:rsidRPr="00DA18BB">
              <w:instrText xml:space="preserve"> HYPERLINK "http://www.iana.org/assignments/protocol-numbers" </w:instrText>
            </w:r>
            <w:r w:rsidRPr="00DA18BB">
              <w:fldChar w:fldCharType="separate"/>
            </w:r>
            <w:r w:rsidRPr="00DA18BB">
              <w:t>Internet</w:t>
            </w:r>
            <w:proofErr w:type="spellEnd"/>
            <w:r w:rsidRPr="00DA18BB">
              <w:t xml:space="preserve"> </w:t>
            </w:r>
            <w:proofErr w:type="spellStart"/>
            <w:r w:rsidRPr="00DA18BB">
              <w:t>Assigned</w:t>
            </w:r>
            <w:proofErr w:type="spellEnd"/>
            <w:r w:rsidRPr="00DA18BB">
              <w:t xml:space="preserve"> </w:t>
            </w:r>
            <w:proofErr w:type="spellStart"/>
            <w:r w:rsidRPr="00DA18BB">
              <w:t>Number</w:t>
            </w:r>
            <w:proofErr w:type="spellEnd"/>
            <w:r w:rsidRPr="00DA18BB">
              <w:t xml:space="preserve"> </w:t>
            </w:r>
            <w:proofErr w:type="spellStart"/>
            <w:r w:rsidRPr="00DA18BB">
              <w:t>Authority</w:t>
            </w:r>
            <w:proofErr w:type="spellEnd"/>
            <w:r w:rsidRPr="00DA18BB">
              <w:t xml:space="preserve"> (IANA)</w:t>
            </w:r>
            <w:r w:rsidRPr="00DA18BB">
              <w:fldChar w:fldCharType="end"/>
            </w:r>
            <w:r w:rsidRPr="00DA18BB">
              <w:t>.</w:t>
            </w:r>
          </w:p>
        </w:tc>
      </w:tr>
      <w:tr w:rsidR="006F2CB4" w:rsidRPr="006F2CB4" w:rsidTr="00DA18BB">
        <w:tc>
          <w:tcPr>
            <w:tcW w:w="0" w:type="auto"/>
            <w:vAlign w:val="center"/>
          </w:tcPr>
          <w:p w:rsidR="006F2CB4" w:rsidRDefault="006F2CB4" w:rsidP="00DA18BB">
            <w:r>
              <w:t>Контрольная сумма заголовка</w:t>
            </w:r>
          </w:p>
        </w:tc>
        <w:tc>
          <w:tcPr>
            <w:tcW w:w="0" w:type="auto"/>
            <w:vAlign w:val="center"/>
          </w:tcPr>
          <w:p w:rsidR="006F2CB4" w:rsidRDefault="006F2CB4" w:rsidP="00DA18BB">
            <w:r>
              <w:t>2 байта</w:t>
            </w:r>
          </w:p>
        </w:tc>
        <w:tc>
          <w:tcPr>
            <w:tcW w:w="0" w:type="auto"/>
            <w:vAlign w:val="center"/>
          </w:tcPr>
          <w:p w:rsidR="006F2CB4" w:rsidRDefault="006F2CB4" w:rsidP="00DA18BB">
            <w:r>
              <w:t xml:space="preserve">Это контрольная сумма одного заголовка. Поскольку заголовок изменяется с каждым отправленным сообщением, контрольная </w:t>
            </w:r>
            <w:r>
              <w:lastRenderedPageBreak/>
              <w:t>сумма также изменяется.</w:t>
            </w:r>
          </w:p>
        </w:tc>
      </w:tr>
      <w:tr w:rsidR="006F2CB4" w:rsidRPr="006F2CB4" w:rsidTr="00DA18BB">
        <w:tc>
          <w:tcPr>
            <w:tcW w:w="0" w:type="auto"/>
            <w:vAlign w:val="center"/>
          </w:tcPr>
          <w:p w:rsidR="006F2CB4" w:rsidRDefault="006F2CB4" w:rsidP="00DA18BB">
            <w:r>
              <w:lastRenderedPageBreak/>
              <w:t>Адрес источника</w:t>
            </w:r>
          </w:p>
        </w:tc>
        <w:tc>
          <w:tcPr>
            <w:tcW w:w="0" w:type="auto"/>
            <w:vAlign w:val="center"/>
          </w:tcPr>
          <w:p w:rsidR="006F2CB4" w:rsidRDefault="006F2CB4" w:rsidP="00DA18BB">
            <w:r>
              <w:t>4 байта</w:t>
            </w:r>
          </w:p>
        </w:tc>
        <w:tc>
          <w:tcPr>
            <w:tcW w:w="0" w:type="auto"/>
            <w:vAlign w:val="center"/>
          </w:tcPr>
          <w:p w:rsidR="006F2CB4" w:rsidRDefault="006F2CB4" w:rsidP="00DA18BB">
            <w:r>
              <w:t>В этом поле указывается 32-битный IP-адрес отправителя.</w:t>
            </w:r>
          </w:p>
        </w:tc>
      </w:tr>
      <w:tr w:rsidR="006F2CB4" w:rsidRPr="006F2CB4" w:rsidTr="00DA18BB">
        <w:tc>
          <w:tcPr>
            <w:tcW w:w="0" w:type="auto"/>
            <w:vAlign w:val="center"/>
          </w:tcPr>
          <w:p w:rsidR="006F2CB4" w:rsidRDefault="006F2CB4" w:rsidP="00DA18BB">
            <w:r>
              <w:t>Адрес назначения</w:t>
            </w:r>
          </w:p>
        </w:tc>
        <w:tc>
          <w:tcPr>
            <w:tcW w:w="0" w:type="auto"/>
            <w:vAlign w:val="center"/>
          </w:tcPr>
          <w:p w:rsidR="006F2CB4" w:rsidRDefault="006F2CB4" w:rsidP="00DA18BB">
            <w:r>
              <w:t>4 байта</w:t>
            </w:r>
          </w:p>
        </w:tc>
        <w:tc>
          <w:tcPr>
            <w:tcW w:w="0" w:type="auto"/>
            <w:vAlign w:val="center"/>
          </w:tcPr>
          <w:p w:rsidR="006F2CB4" w:rsidRDefault="006F2CB4" w:rsidP="00DA18BB">
            <w:r>
              <w:t>Это 32-битный IP-адрес, по которому отправлено сообщение.</w:t>
            </w:r>
          </w:p>
        </w:tc>
      </w:tr>
      <w:tr w:rsidR="006F2CB4" w:rsidRPr="006F2CB4" w:rsidTr="00DA18BB">
        <w:tc>
          <w:tcPr>
            <w:tcW w:w="0" w:type="auto"/>
            <w:vAlign w:val="center"/>
          </w:tcPr>
          <w:p w:rsidR="006F2CB4" w:rsidRDefault="006F2CB4" w:rsidP="00DA18BB">
            <w:r>
              <w:t>Опции</w:t>
            </w:r>
          </w:p>
        </w:tc>
        <w:tc>
          <w:tcPr>
            <w:tcW w:w="0" w:type="auto"/>
            <w:vAlign w:val="center"/>
          </w:tcPr>
          <w:p w:rsidR="006F2CB4" w:rsidRDefault="006F2CB4" w:rsidP="00DA18BB">
            <w:r>
              <w:t>переменная</w:t>
            </w:r>
          </w:p>
        </w:tc>
        <w:tc>
          <w:tcPr>
            <w:tcW w:w="0" w:type="auto"/>
            <w:vAlign w:val="center"/>
          </w:tcPr>
          <w:p w:rsidR="006F2CB4" w:rsidRDefault="006F2CB4" w:rsidP="00DA18BB">
            <w:r>
              <w:t>Здесь могут появляться необязательные поля. Например, можно указать, что это сообщение секретно или совершенно секретно. Также предусмотрена возможность будущих расширений.</w:t>
            </w:r>
          </w:p>
        </w:tc>
      </w:tr>
      <w:tr w:rsidR="006F2CB4" w:rsidRPr="006F2CB4" w:rsidTr="00DA18BB">
        <w:tc>
          <w:tcPr>
            <w:tcW w:w="0" w:type="auto"/>
            <w:vAlign w:val="center"/>
          </w:tcPr>
          <w:p w:rsidR="006F2CB4" w:rsidRDefault="006F2CB4" w:rsidP="00DA18BB">
            <w:r>
              <w:t>Дополнение</w:t>
            </w:r>
          </w:p>
        </w:tc>
        <w:tc>
          <w:tcPr>
            <w:tcW w:w="0" w:type="auto"/>
            <w:vAlign w:val="center"/>
          </w:tcPr>
          <w:p w:rsidR="006F2CB4" w:rsidRDefault="006F2CB4" w:rsidP="00DA18BB">
            <w:r>
              <w:t>переменная</w:t>
            </w:r>
          </w:p>
        </w:tc>
        <w:tc>
          <w:tcPr>
            <w:tcW w:w="0" w:type="auto"/>
            <w:vAlign w:val="center"/>
          </w:tcPr>
          <w:p w:rsidR="006F2CB4" w:rsidRDefault="006F2CB4" w:rsidP="00DA18BB">
            <w:r>
              <w:t>Это поле содержит переменное число нулей, такое, чтобы заголовок заканчивался на 32-битной границе.</w:t>
            </w:r>
          </w:p>
        </w:tc>
      </w:tr>
    </w:tbl>
    <w:p w:rsidR="006F2CB4" w:rsidRPr="001F1D57" w:rsidRDefault="006F2CB4" w:rsidP="006F2CB4">
      <w:r w:rsidRPr="006F2CB4">
        <w:rPr>
          <w:lang w:val="en-US"/>
        </w:rPr>
        <w:t xml:space="preserve">Internet Protocol (IP) </w:t>
      </w:r>
      <w:r w:rsidRPr="006F2CB4">
        <w:t>определен</w:t>
      </w:r>
      <w:r w:rsidRPr="006F2CB4">
        <w:rPr>
          <w:lang w:val="en-US"/>
        </w:rPr>
        <w:t xml:space="preserve"> </w:t>
      </w:r>
      <w:r w:rsidRPr="006F2CB4">
        <w:t>в</w:t>
      </w:r>
      <w:r w:rsidRPr="006F2CB4">
        <w:rPr>
          <w:lang w:val="en-US"/>
        </w:rPr>
        <w:t xml:space="preserve"> RFC 791. </w:t>
      </w:r>
      <w:r w:rsidRPr="006F2CB4">
        <w:t>Документы RFC (</w:t>
      </w:r>
      <w:proofErr w:type="spellStart"/>
      <w:r w:rsidRPr="006F2CB4">
        <w:t>Request</w:t>
      </w:r>
      <w:proofErr w:type="spellEnd"/>
      <w:r w:rsidRPr="006F2CB4">
        <w:t xml:space="preserve"> </w:t>
      </w:r>
      <w:proofErr w:type="spellStart"/>
      <w:r w:rsidRPr="006F2CB4">
        <w:t>for</w:t>
      </w:r>
      <w:proofErr w:type="spellEnd"/>
      <w:r w:rsidRPr="006F2CB4">
        <w:t xml:space="preserve"> </w:t>
      </w:r>
      <w:proofErr w:type="spellStart"/>
      <w:r w:rsidRPr="006F2CB4">
        <w:t>Comments</w:t>
      </w:r>
      <w:proofErr w:type="spellEnd"/>
      <w:r w:rsidRPr="006F2CB4">
        <w:t>) содержат техническую информацию о многих важных интернет-технологиях.</w:t>
      </w:r>
    </w:p>
    <w:p w:rsidR="006F2CB4" w:rsidRPr="001F1D57" w:rsidRDefault="006F2CB4" w:rsidP="006F2CB4">
      <w:pPr>
        <w:pStyle w:val="3"/>
      </w:pPr>
      <w:r w:rsidRPr="006F2CB4">
        <w:rPr>
          <w:lang w:val="en-US"/>
        </w:rPr>
        <w:t>IP</w:t>
      </w:r>
      <w:r w:rsidRPr="006F2CB4">
        <w:t>-адрес</w:t>
      </w:r>
    </w:p>
    <w:p w:rsidR="006F2CB4" w:rsidRPr="006F2CB4" w:rsidRDefault="006F2CB4" w:rsidP="006F2CB4">
      <w:r w:rsidRPr="006F2CB4">
        <w:t xml:space="preserve">Каждый узел в сети </w:t>
      </w:r>
      <w:r w:rsidRPr="006F2CB4">
        <w:rPr>
          <w:lang w:val="en-US"/>
        </w:rPr>
        <w:t>TCP</w:t>
      </w:r>
      <w:r w:rsidRPr="006F2CB4">
        <w:t>/</w:t>
      </w:r>
      <w:r w:rsidRPr="006F2CB4">
        <w:rPr>
          <w:lang w:val="en-US"/>
        </w:rPr>
        <w:t>IP</w:t>
      </w:r>
      <w:r w:rsidRPr="006F2CB4">
        <w:t xml:space="preserve"> может быть идентифицирован 32-битным </w:t>
      </w:r>
      <w:r w:rsidRPr="006F2CB4">
        <w:rPr>
          <w:lang w:val="en-US"/>
        </w:rPr>
        <w:t>IP</w:t>
      </w:r>
      <w:r w:rsidRPr="006F2CB4">
        <w:t xml:space="preserve">-адресом. Обычно </w:t>
      </w:r>
      <w:r w:rsidRPr="006F2CB4">
        <w:rPr>
          <w:lang w:val="en-US"/>
        </w:rPr>
        <w:t>IP</w:t>
      </w:r>
      <w:r w:rsidRPr="006F2CB4">
        <w:t xml:space="preserve">-адрес представляется четырьмя десятичными значениями в таком виде: 192.168.0.1. Каждое из этих чисел представляет собой один байт </w:t>
      </w:r>
      <w:r w:rsidRPr="006F2CB4">
        <w:rPr>
          <w:lang w:val="en-US"/>
        </w:rPr>
        <w:t>IP</w:t>
      </w:r>
      <w:r w:rsidRPr="006F2CB4">
        <w:t>-адреса и может находиться в пределах от 0 до 255.</w:t>
      </w:r>
    </w:p>
    <w:p w:rsidR="006F2CB4" w:rsidRPr="001F1D57" w:rsidRDefault="006F2CB4" w:rsidP="006F2CB4">
      <w:r w:rsidRPr="006F2CB4">
        <w:rPr>
          <w:lang w:val="en-US"/>
        </w:rPr>
        <w:t>IP</w:t>
      </w:r>
      <w:r w:rsidRPr="006F2CB4">
        <w:t>-адрес содержит две части: сетевую часть и часть хоста. В зависимости от класса сети сетевая часть состоит из одного, двух или трех байтов:</w:t>
      </w:r>
    </w:p>
    <w:tbl>
      <w:tblPr>
        <w:tblStyle w:val="a7"/>
        <w:tblW w:w="0" w:type="auto"/>
        <w:tblLook w:val="04A0" w:firstRow="1" w:lastRow="0" w:firstColumn="1" w:lastColumn="0" w:noHBand="0" w:noVBand="1"/>
      </w:tblPr>
      <w:tblGrid>
        <w:gridCol w:w="916"/>
        <w:gridCol w:w="2154"/>
        <w:gridCol w:w="1874"/>
        <w:gridCol w:w="1902"/>
        <w:gridCol w:w="1902"/>
      </w:tblGrid>
      <w:tr w:rsidR="006F2CB4" w:rsidTr="00DA18BB">
        <w:tc>
          <w:tcPr>
            <w:tcW w:w="0" w:type="auto"/>
            <w:vAlign w:val="center"/>
          </w:tcPr>
          <w:p w:rsidR="006F2CB4" w:rsidRDefault="006F2CB4" w:rsidP="00DA18BB">
            <w:r>
              <w:t>Класс</w:t>
            </w:r>
          </w:p>
        </w:tc>
        <w:tc>
          <w:tcPr>
            <w:tcW w:w="0" w:type="auto"/>
            <w:vAlign w:val="center"/>
          </w:tcPr>
          <w:p w:rsidR="006F2CB4" w:rsidRDefault="006F2CB4" w:rsidP="00DA18BB">
            <w:r>
              <w:t>Байт 1</w:t>
            </w:r>
          </w:p>
        </w:tc>
        <w:tc>
          <w:tcPr>
            <w:tcW w:w="0" w:type="auto"/>
            <w:vAlign w:val="center"/>
          </w:tcPr>
          <w:p w:rsidR="006F2CB4" w:rsidRDefault="006F2CB4" w:rsidP="00DA18BB">
            <w:r>
              <w:t>Байт 2</w:t>
            </w:r>
          </w:p>
        </w:tc>
        <w:tc>
          <w:tcPr>
            <w:tcW w:w="0" w:type="auto"/>
            <w:vAlign w:val="center"/>
          </w:tcPr>
          <w:p w:rsidR="006F2CB4" w:rsidRDefault="006F2CB4" w:rsidP="00DA18BB">
            <w:r>
              <w:t>Байт 3</w:t>
            </w:r>
          </w:p>
        </w:tc>
        <w:tc>
          <w:tcPr>
            <w:tcW w:w="0" w:type="auto"/>
            <w:vAlign w:val="center"/>
          </w:tcPr>
          <w:p w:rsidR="006F2CB4" w:rsidRDefault="006F2CB4" w:rsidP="00DA18BB">
            <w:r>
              <w:t>Байт 4</w:t>
            </w:r>
          </w:p>
        </w:tc>
      </w:tr>
      <w:tr w:rsidR="006F2CB4" w:rsidTr="00DA18BB">
        <w:tc>
          <w:tcPr>
            <w:tcW w:w="0" w:type="auto"/>
            <w:vAlign w:val="center"/>
          </w:tcPr>
          <w:p w:rsidR="006F2CB4" w:rsidRDefault="006F2CB4" w:rsidP="00DA18BB">
            <w:r>
              <w:t>A</w:t>
            </w:r>
          </w:p>
        </w:tc>
        <w:tc>
          <w:tcPr>
            <w:tcW w:w="0" w:type="auto"/>
            <w:vAlign w:val="center"/>
          </w:tcPr>
          <w:p w:rsidR="006F2CB4" w:rsidRDefault="006F2CB4" w:rsidP="00DA18BB">
            <w:r>
              <w:t>Сеть (1—126)</w:t>
            </w:r>
          </w:p>
        </w:tc>
        <w:tc>
          <w:tcPr>
            <w:tcW w:w="0" w:type="auto"/>
            <w:vAlign w:val="center"/>
          </w:tcPr>
          <w:p w:rsidR="006F2CB4" w:rsidRDefault="006F2CB4" w:rsidP="00DA18BB">
            <w:r>
              <w:t>Хост (0-255)</w:t>
            </w:r>
          </w:p>
        </w:tc>
        <w:tc>
          <w:tcPr>
            <w:tcW w:w="0" w:type="auto"/>
            <w:vAlign w:val="center"/>
          </w:tcPr>
          <w:p w:rsidR="006F2CB4" w:rsidRDefault="006F2CB4" w:rsidP="00DA18BB">
            <w:r>
              <w:t>Хост (0—255)</w:t>
            </w:r>
          </w:p>
        </w:tc>
        <w:tc>
          <w:tcPr>
            <w:tcW w:w="0" w:type="auto"/>
            <w:vAlign w:val="center"/>
          </w:tcPr>
          <w:p w:rsidR="006F2CB4" w:rsidRDefault="006F2CB4" w:rsidP="00DA18BB">
            <w:r>
              <w:t>Хост (0—255)</w:t>
            </w:r>
          </w:p>
        </w:tc>
      </w:tr>
      <w:tr w:rsidR="006F2CB4" w:rsidTr="00DA18BB">
        <w:tc>
          <w:tcPr>
            <w:tcW w:w="0" w:type="auto"/>
            <w:vAlign w:val="center"/>
          </w:tcPr>
          <w:p w:rsidR="006F2CB4" w:rsidRDefault="006F2CB4" w:rsidP="00DA18BB">
            <w:r>
              <w:t>B</w:t>
            </w:r>
          </w:p>
        </w:tc>
        <w:tc>
          <w:tcPr>
            <w:tcW w:w="0" w:type="auto"/>
            <w:vAlign w:val="center"/>
          </w:tcPr>
          <w:p w:rsidR="006F2CB4" w:rsidRDefault="006F2CB4" w:rsidP="00DA18BB">
            <w:r>
              <w:t>Сеть (128—191)</w:t>
            </w:r>
          </w:p>
        </w:tc>
        <w:tc>
          <w:tcPr>
            <w:tcW w:w="0" w:type="auto"/>
            <w:vAlign w:val="center"/>
          </w:tcPr>
          <w:p w:rsidR="006F2CB4" w:rsidRDefault="006F2CB4" w:rsidP="00DA18BB">
            <w:r>
              <w:t>Сеть (0—255)</w:t>
            </w:r>
          </w:p>
        </w:tc>
        <w:tc>
          <w:tcPr>
            <w:tcW w:w="0" w:type="auto"/>
            <w:vAlign w:val="center"/>
          </w:tcPr>
          <w:p w:rsidR="006F2CB4" w:rsidRDefault="006F2CB4" w:rsidP="00DA18BB">
            <w:r>
              <w:t>Хост (0—255)</w:t>
            </w:r>
          </w:p>
        </w:tc>
        <w:tc>
          <w:tcPr>
            <w:tcW w:w="0" w:type="auto"/>
            <w:vAlign w:val="center"/>
          </w:tcPr>
          <w:p w:rsidR="006F2CB4" w:rsidRDefault="006F2CB4" w:rsidP="00DA18BB">
            <w:r>
              <w:t>Хост (0—255)</w:t>
            </w:r>
          </w:p>
        </w:tc>
      </w:tr>
      <w:tr w:rsidR="006F2CB4" w:rsidTr="00DA18BB">
        <w:tc>
          <w:tcPr>
            <w:tcW w:w="0" w:type="auto"/>
            <w:vAlign w:val="center"/>
          </w:tcPr>
          <w:p w:rsidR="006F2CB4" w:rsidRDefault="006F2CB4" w:rsidP="00DA18BB">
            <w:r>
              <w:t>C</w:t>
            </w:r>
          </w:p>
        </w:tc>
        <w:tc>
          <w:tcPr>
            <w:tcW w:w="0" w:type="auto"/>
            <w:vAlign w:val="center"/>
          </w:tcPr>
          <w:p w:rsidR="006F2CB4" w:rsidRDefault="006F2CB4" w:rsidP="00DA18BB">
            <w:r>
              <w:t>Сеть (192—223)</w:t>
            </w:r>
          </w:p>
        </w:tc>
        <w:tc>
          <w:tcPr>
            <w:tcW w:w="0" w:type="auto"/>
            <w:vAlign w:val="center"/>
          </w:tcPr>
          <w:p w:rsidR="006F2CB4" w:rsidRDefault="006F2CB4" w:rsidP="00DA18BB">
            <w:r>
              <w:t>Сеть (0—255)</w:t>
            </w:r>
          </w:p>
        </w:tc>
        <w:tc>
          <w:tcPr>
            <w:tcW w:w="0" w:type="auto"/>
            <w:vAlign w:val="center"/>
          </w:tcPr>
          <w:p w:rsidR="006F2CB4" w:rsidRDefault="006F2CB4" w:rsidP="00DA18BB">
            <w:r>
              <w:t>Сеть (0—255)</w:t>
            </w:r>
          </w:p>
        </w:tc>
        <w:tc>
          <w:tcPr>
            <w:tcW w:w="0" w:type="auto"/>
            <w:vAlign w:val="center"/>
          </w:tcPr>
          <w:p w:rsidR="006F2CB4" w:rsidRDefault="006F2CB4" w:rsidP="00DA18BB">
            <w:r>
              <w:t>Хост (0—255)</w:t>
            </w:r>
          </w:p>
        </w:tc>
      </w:tr>
    </w:tbl>
    <w:p w:rsidR="006F2CB4" w:rsidRPr="006F2CB4" w:rsidRDefault="006F2CB4" w:rsidP="006F2CB4">
      <w:r w:rsidRPr="006F2CB4">
        <w:t>Первый бит адреса сети класса А должен быть 0, поэтому первый байт для сети класса А имеет двоичные значения в пределах от 00000001 (1) до 01111110 (126). Остальные три байта служат для идентификации узлов в сети, позволяя соединить в сети класса А более 16 млн. устройств.</w:t>
      </w:r>
    </w:p>
    <w:p w:rsidR="006F2CB4" w:rsidRPr="001F1D57" w:rsidRDefault="006F2CB4" w:rsidP="006F2CB4">
      <w:r w:rsidRPr="006F2CB4">
        <w:t>Заметим, что в приведенной таблице адреса с числом 127 в первом байте пропущены, поскольку это зарезервированный диапазон адресов. Адрес 127.0.0.1 — это всегда адрес локального хоста, а 127.0.0.0 — адрес локальной обратной связи. Обратная связь используется для тестирования стека сетевых протоколов на одной машине, без прохода через сетевую интерфейсную плату.</w:t>
      </w:r>
    </w:p>
    <w:p w:rsidR="006F2CB4" w:rsidRPr="006F2CB4" w:rsidRDefault="006F2CB4" w:rsidP="006F2CB4">
      <w:r w:rsidRPr="006F2CB4">
        <w:lastRenderedPageBreak/>
        <w:t xml:space="preserve">В </w:t>
      </w:r>
      <w:r w:rsidRPr="006F2CB4">
        <w:rPr>
          <w:lang w:val="en-US"/>
        </w:rPr>
        <w:t>IP</w:t>
      </w:r>
      <w:r w:rsidRPr="006F2CB4">
        <w:t>-адресе для сети класса В первые два бита всегда имеют значение 10, что дает диапазон от 10000000 (128) до 10111111 (191). Второй байт продолжает идентификацию сети значением от 0 до 255, оставляя два последних байта для идентификации узлов сети, всего до 65 534 устройств.</w:t>
      </w:r>
    </w:p>
    <w:p w:rsidR="006F2CB4" w:rsidRPr="006F2CB4" w:rsidRDefault="006F2CB4" w:rsidP="006F2CB4">
      <w:r w:rsidRPr="006F2CB4">
        <w:t xml:space="preserve">Сети класса С отличаются </w:t>
      </w:r>
      <w:r w:rsidRPr="006F2CB4">
        <w:rPr>
          <w:lang w:val="en-US"/>
        </w:rPr>
        <w:t>IP</w:t>
      </w:r>
      <w:r w:rsidRPr="006F2CB4">
        <w:t>-адресом, в котором в первых трех битах установлено значение 110, разрешая значения в диапазоне от 11000000 (192) до 11011111 (223). В сети этого типа лишь один байт оставлен для идентификации узлов, поэтому к ней можно подсоединить только 254 устройства.</w:t>
      </w:r>
    </w:p>
    <w:p w:rsidR="006F2CB4" w:rsidRPr="006F2CB4" w:rsidRDefault="006F2CB4" w:rsidP="006F2CB4">
      <w:r w:rsidRPr="006F2CB4">
        <w:t xml:space="preserve">Число устройств, которое можно подсоединить к сети каждого из этих классов с особыми </w:t>
      </w:r>
      <w:r w:rsidRPr="006F2CB4">
        <w:rPr>
          <w:lang w:val="en-US"/>
        </w:rPr>
        <w:t>IP</w:t>
      </w:r>
      <w:r w:rsidRPr="006F2CB4">
        <w:t xml:space="preserve">-адресами, обратно пропорционально числу возможных сетей этого типа. Например, сеть класса А, допуская 16 млн. хостов, оставляет только часть первого байта для идентификации сети. В результате во всем мире может существовать лишь 126 сетей класса А. Только крупные компании, подобные </w:t>
      </w:r>
      <w:r w:rsidRPr="006F2CB4">
        <w:rPr>
          <w:lang w:val="en-US"/>
        </w:rPr>
        <w:t>AT</w:t>
      </w:r>
      <w:r w:rsidRPr="006F2CB4">
        <w:t xml:space="preserve"> &amp; Т, </w:t>
      </w:r>
      <w:r w:rsidRPr="006F2CB4">
        <w:rPr>
          <w:lang w:val="en-US"/>
        </w:rPr>
        <w:t>IBM</w:t>
      </w:r>
      <w:r w:rsidRPr="006F2CB4">
        <w:t xml:space="preserve">, </w:t>
      </w:r>
      <w:r w:rsidRPr="006F2CB4">
        <w:rPr>
          <w:lang w:val="en-US"/>
        </w:rPr>
        <w:t>Xerox</w:t>
      </w:r>
      <w:r w:rsidRPr="006F2CB4">
        <w:t xml:space="preserve"> и </w:t>
      </w:r>
      <w:r w:rsidRPr="006F2CB4">
        <w:rPr>
          <w:lang w:val="en-US"/>
        </w:rPr>
        <w:t>HP</w:t>
      </w:r>
      <w:r w:rsidRPr="006F2CB4">
        <w:t xml:space="preserve">, имеют такой сетевой адрес. Когда компания запрашивает </w:t>
      </w:r>
      <w:r w:rsidRPr="006F2CB4">
        <w:rPr>
          <w:lang w:val="en-US"/>
        </w:rPr>
        <w:t>IP</w:t>
      </w:r>
      <w:r w:rsidRPr="006F2CB4">
        <w:t>-сеть в органе, ведающем сетями, обычно она получает сеть класса С.</w:t>
      </w:r>
    </w:p>
    <w:p w:rsidR="006F2CB4" w:rsidRPr="006F2CB4" w:rsidRDefault="006F2CB4" w:rsidP="006F2CB4">
      <w:r w:rsidRPr="006F2CB4">
        <w:t xml:space="preserve">Если компания пожелает, чтобы больше хостов напрямую были подключены к Интернету, можно найти еще одну сеть класса С. Если для каждого хоста в сети не требуется прямого доступа к Интернету, можно использовать частный </w:t>
      </w:r>
      <w:r w:rsidRPr="006F2CB4">
        <w:rPr>
          <w:lang w:val="en-US"/>
        </w:rPr>
        <w:t>IP</w:t>
      </w:r>
      <w:r w:rsidRPr="006F2CB4">
        <w:t>-адрес, и тогда применяется другая опция.</w:t>
      </w:r>
    </w:p>
    <w:p w:rsidR="006F2CB4" w:rsidRPr="006F2CB4" w:rsidRDefault="006F2CB4" w:rsidP="006F2CB4">
      <w:r w:rsidRPr="006F2CB4">
        <w:t>Сетевые адреса классов А, В и С оставляют свободными адреса, имеющие в первом байте значения от 224 до 255.</w:t>
      </w:r>
    </w:p>
    <w:p w:rsidR="006F2CB4" w:rsidRPr="00DA18BB" w:rsidRDefault="006F2CB4" w:rsidP="006F2CB4">
      <w:r w:rsidRPr="006F2CB4">
        <w:t xml:space="preserve">Агентство </w:t>
      </w:r>
      <w:r w:rsidRPr="006F2CB4">
        <w:rPr>
          <w:lang w:val="en-US"/>
        </w:rPr>
        <w:t>IANA</w:t>
      </w:r>
      <w:r w:rsidRPr="006F2CB4">
        <w:t xml:space="preserve"> выделяет номера сетей и публикует их перечень на странице </w:t>
      </w:r>
      <w:r w:rsidRPr="006F2CB4">
        <w:rPr>
          <w:lang w:val="en-US"/>
        </w:rPr>
        <w:t>http</w:t>
      </w:r>
      <w:r w:rsidRPr="006F2CB4">
        <w:t>://</w:t>
      </w:r>
      <w:r w:rsidRPr="006F2CB4">
        <w:rPr>
          <w:lang w:val="en-US"/>
        </w:rPr>
        <w:t>www</w:t>
      </w:r>
      <w:r w:rsidRPr="006F2CB4">
        <w:t>.</w:t>
      </w:r>
      <w:proofErr w:type="spellStart"/>
      <w:r w:rsidRPr="006F2CB4">
        <w:rPr>
          <w:lang w:val="en-US"/>
        </w:rPr>
        <w:t>iana</w:t>
      </w:r>
      <w:proofErr w:type="spellEnd"/>
      <w:r w:rsidRPr="006F2CB4">
        <w:t>.</w:t>
      </w:r>
      <w:r w:rsidRPr="006F2CB4">
        <w:rPr>
          <w:lang w:val="en-US"/>
        </w:rPr>
        <w:t>org</w:t>
      </w:r>
      <w:r w:rsidRPr="006F2CB4">
        <w:t>/</w:t>
      </w:r>
      <w:r w:rsidRPr="006F2CB4">
        <w:rPr>
          <w:lang w:val="en-US"/>
        </w:rPr>
        <w:t>assignments</w:t>
      </w:r>
      <w:r w:rsidRPr="006F2CB4">
        <w:t>/</w:t>
      </w:r>
      <w:proofErr w:type="spellStart"/>
      <w:r w:rsidRPr="006F2CB4">
        <w:rPr>
          <w:lang w:val="en-US"/>
        </w:rPr>
        <w:t>ipv</w:t>
      </w:r>
      <w:proofErr w:type="spellEnd"/>
      <w:r w:rsidRPr="006F2CB4">
        <w:t>4-</w:t>
      </w:r>
      <w:proofErr w:type="spellStart"/>
      <w:r w:rsidRPr="006F2CB4">
        <w:rPr>
          <w:lang w:val="en-US"/>
        </w:rPr>
        <w:t>adclress</w:t>
      </w:r>
      <w:proofErr w:type="spellEnd"/>
      <w:r w:rsidRPr="006F2CB4">
        <w:t>-</w:t>
      </w:r>
      <w:r w:rsidRPr="006F2CB4">
        <w:rPr>
          <w:lang w:val="en-US"/>
        </w:rPr>
        <w:t>space</w:t>
      </w:r>
      <w:r w:rsidRPr="006F2CB4">
        <w:t xml:space="preserve">. Почти во всех странах есть региональные регистрационные ведомства, выдающие по запросам номера сетей. </w:t>
      </w:r>
      <w:r w:rsidRPr="00DA18BB">
        <w:t xml:space="preserve">Региональные ведомства получают диапазон сетей от </w:t>
      </w:r>
      <w:r w:rsidRPr="006F2CB4">
        <w:rPr>
          <w:lang w:val="en-US"/>
        </w:rPr>
        <w:t>IANA</w:t>
      </w:r>
      <w:r w:rsidRPr="00DA18BB">
        <w:t>.</w:t>
      </w:r>
    </w:p>
    <w:p w:rsidR="006F2CB4" w:rsidRDefault="006F2CB4" w:rsidP="006F2CB4">
      <w:pPr>
        <w:rPr>
          <w:lang w:val="en-US"/>
        </w:rPr>
      </w:pPr>
      <w:r w:rsidRPr="006F2CB4">
        <w:t xml:space="preserve">Чтобы избежать исчерпания </w:t>
      </w:r>
      <w:r w:rsidRPr="006F2CB4">
        <w:rPr>
          <w:lang w:val="en-US"/>
        </w:rPr>
        <w:t>IP</w:t>
      </w:r>
      <w:r w:rsidRPr="006F2CB4">
        <w:t xml:space="preserve">-адресов, хосты, не соединенные напрямую с Интернетом, могут использовать адреса из диапазонов частных адресов. Частные адреса уникальны не глобально, а только локально, внутри сети. Во всех классах сетей резервируются определенные диапазоны, которые могут использоваться как частные адреса хостами, не требующими непосредственного двустороннего доступа к Интернету. Такие хосты вполне могут обращаться к Интернету через шлюз, который не посылает во внешнюю </w:t>
      </w:r>
      <w:proofErr w:type="spellStart"/>
      <w:r w:rsidRPr="006F2CB4">
        <w:rPr>
          <w:lang w:val="en-US"/>
        </w:rPr>
        <w:t>сеть</w:t>
      </w:r>
      <w:proofErr w:type="spellEnd"/>
      <w:r w:rsidRPr="006F2CB4">
        <w:rPr>
          <w:lang w:val="en-US"/>
        </w:rPr>
        <w:t xml:space="preserve"> </w:t>
      </w:r>
      <w:proofErr w:type="spellStart"/>
      <w:r w:rsidRPr="006F2CB4">
        <w:rPr>
          <w:lang w:val="en-US"/>
        </w:rPr>
        <w:t>частный</w:t>
      </w:r>
      <w:proofErr w:type="spellEnd"/>
      <w:r w:rsidRPr="006F2CB4">
        <w:rPr>
          <w:lang w:val="en-US"/>
        </w:rPr>
        <w:t xml:space="preserve"> IP-</w:t>
      </w:r>
      <w:proofErr w:type="spellStart"/>
      <w:r w:rsidRPr="006F2CB4">
        <w:rPr>
          <w:lang w:val="en-US"/>
        </w:rPr>
        <w:t>адрес</w:t>
      </w:r>
      <w:proofErr w:type="spellEnd"/>
      <w:r w:rsidRPr="006F2CB4">
        <w:rPr>
          <w:lang w:val="en-US"/>
        </w:rPr>
        <w:t>.</w:t>
      </w:r>
    </w:p>
    <w:p w:rsidR="006F2CB4" w:rsidRDefault="006F2CB4" w:rsidP="006F2CB4">
      <w:pPr>
        <w:pStyle w:val="3"/>
        <w:rPr>
          <w:lang w:val="en-US"/>
        </w:rPr>
      </w:pPr>
      <w:r w:rsidRPr="006F2CB4">
        <w:lastRenderedPageBreak/>
        <w:t>Подсети</w:t>
      </w:r>
    </w:p>
    <w:p w:rsidR="006F2CB4" w:rsidRPr="006F2CB4" w:rsidRDefault="006F2CB4" w:rsidP="006F2CB4">
      <w:r w:rsidRPr="006F2CB4">
        <w:t xml:space="preserve">Для соединения двух узлов в разных сетях требуется маршрутизатор. Номер хоста определяется 24 битами </w:t>
      </w:r>
      <w:r w:rsidRPr="006F2CB4">
        <w:rPr>
          <w:lang w:val="en-US"/>
        </w:rPr>
        <w:t>IP</w:t>
      </w:r>
      <w:r w:rsidRPr="006F2CB4">
        <w:t>-адреса класса А, в то время как для сети класса С доступно лишь 8 битов. Маршрутизатор разделяет номер хоста на номер подсети и номер хоста в подсети. Включение дополнительных маршрутизаторов сократит объемы широковещательной передачи в сети, а это может сократить нагрузку в сети.</w:t>
      </w:r>
    </w:p>
    <w:p w:rsidR="006F2CB4" w:rsidRPr="00DA18BB" w:rsidRDefault="006F2CB4" w:rsidP="006F2CB4">
      <w:r w:rsidRPr="006F2CB4">
        <w:t xml:space="preserve">Новые маршрутизаторы главным образом включаются, чтобы улучшить возможность соединения между группами компьютеров в разных зданиях, городах и т. д. Рассмотрим пример разделения сети класса С </w:t>
      </w:r>
      <w:proofErr w:type="spellStart"/>
      <w:r w:rsidRPr="006F2CB4">
        <w:t>с</w:t>
      </w:r>
      <w:proofErr w:type="spellEnd"/>
      <w:r w:rsidRPr="006F2CB4">
        <w:t xml:space="preserve"> адресом 194.180.44 на подсети.</w:t>
      </w:r>
    </w:p>
    <w:p w:rsidR="006F2CB4" w:rsidRPr="001F1D57" w:rsidRDefault="006F2CB4" w:rsidP="006F2CB4">
      <w:r w:rsidRPr="006F2CB4">
        <w:t>Такая сеть может фильтровать адреса с помощью маски подсети (</w:t>
      </w:r>
      <w:r w:rsidRPr="006F2CB4">
        <w:rPr>
          <w:lang w:val="en-US"/>
        </w:rPr>
        <w:t>subnet</w:t>
      </w:r>
      <w:r w:rsidRPr="006F2CB4">
        <w:t xml:space="preserve"> </w:t>
      </w:r>
      <w:r w:rsidRPr="006F2CB4">
        <w:rPr>
          <w:lang w:val="en-US"/>
        </w:rPr>
        <w:t>mask</w:t>
      </w:r>
      <w:r w:rsidRPr="006F2CB4">
        <w:t>) 255.255.255.224. Первые три байта (состоящие из всех единиц) представляют собой маску для сети класса С. Последний байт - это десятичное значение двоичного представления 11100000, в котором первые три бита адреса хоста указывают подсеть, а последние пять битов представляют адрес хоста в конкретной подсети. Три бита подсети представляют 128, 64 и 32, и, таким образом, поддерживаются адреса подсетей, показанные ниже:</w:t>
      </w:r>
    </w:p>
    <w:p w:rsidR="006F2CB4" w:rsidRDefault="001F1D57" w:rsidP="001F1D57">
      <w:pPr>
        <w:jc w:val="center"/>
        <w:rPr>
          <w:lang w:val="en-US"/>
        </w:rPr>
      </w:pPr>
      <w:r>
        <w:rPr>
          <w:noProof/>
          <w:lang w:eastAsia="ru-RU"/>
        </w:rPr>
        <w:drawing>
          <wp:inline distT="0" distB="0" distL="0" distR="0" wp14:anchorId="4850FF7C" wp14:editId="67ED8651">
            <wp:extent cx="3435927" cy="2819039"/>
            <wp:effectExtent l="0" t="0" r="0"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27332" t="19289" r="27985" b="13028"/>
                    <a:stretch/>
                  </pic:blipFill>
                  <pic:spPr bwMode="auto">
                    <a:xfrm>
                      <a:off x="0" y="0"/>
                      <a:ext cx="3435694" cy="2818848"/>
                    </a:xfrm>
                    <a:prstGeom prst="rect">
                      <a:avLst/>
                    </a:prstGeom>
                    <a:ln>
                      <a:noFill/>
                    </a:ln>
                    <a:extLst>
                      <a:ext uri="{53640926-AAD7-44D8-BBD7-CCE9431645EC}">
                        <a14:shadowObscured xmlns:a14="http://schemas.microsoft.com/office/drawing/2010/main"/>
                      </a:ext>
                    </a:extLst>
                  </pic:spPr>
                </pic:pic>
              </a:graphicData>
            </a:graphic>
          </wp:inline>
        </w:drawing>
      </w:r>
    </w:p>
    <w:p w:rsidR="005D61A5" w:rsidRPr="005D61A5" w:rsidRDefault="005D61A5" w:rsidP="005D61A5">
      <w:pPr>
        <w:pStyle w:val="3"/>
      </w:pPr>
      <w:r w:rsidRPr="005D61A5">
        <w:t>Номера портов</w:t>
      </w:r>
    </w:p>
    <w:p w:rsidR="005D61A5" w:rsidRDefault="005D61A5" w:rsidP="005D61A5">
      <w:r>
        <w:t xml:space="preserve">Для идентификации узлов сети протокол IP использует IP-адреса, а транспортный уровень (уровень 4) использует конечные точки для </w:t>
      </w:r>
      <w:r>
        <w:lastRenderedPageBreak/>
        <w:t>идентификации приложения. Чтобы указать конечную точку приложения, протоколы TCP и UDP вместе с IP-адресом используют номер порта.</w:t>
      </w:r>
    </w:p>
    <w:p w:rsidR="005D61A5" w:rsidRDefault="005D61A5" w:rsidP="005D61A5">
      <w:r>
        <w:t>Сервер должен предоставить известную конечную точку, с которой мог бы соединиться клиент, хотя номер порта может создаваться для клиента динамически. Номера портов TCP и UDP имеют длину 16 битов, их можно подразделить на три категории:</w:t>
      </w:r>
    </w:p>
    <w:p w:rsidR="005D61A5" w:rsidRDefault="005D61A5" w:rsidP="005D61A5">
      <w:pPr>
        <w:pStyle w:val="a6"/>
        <w:numPr>
          <w:ilvl w:val="0"/>
          <w:numId w:val="7"/>
        </w:numPr>
      </w:pPr>
      <w:r>
        <w:t>Системные (известные) номера портов</w:t>
      </w:r>
    </w:p>
    <w:p w:rsidR="005D61A5" w:rsidRDefault="005D61A5" w:rsidP="005D61A5">
      <w:pPr>
        <w:pStyle w:val="a6"/>
        <w:numPr>
          <w:ilvl w:val="0"/>
          <w:numId w:val="7"/>
        </w:numPr>
      </w:pPr>
      <w:r>
        <w:t>Пользовательские (зарегистрированные) номера портов</w:t>
      </w:r>
    </w:p>
    <w:p w:rsidR="005D61A5" w:rsidRDefault="005D61A5" w:rsidP="005D61A5">
      <w:pPr>
        <w:pStyle w:val="a6"/>
        <w:numPr>
          <w:ilvl w:val="0"/>
          <w:numId w:val="7"/>
        </w:numPr>
      </w:pPr>
      <w:r>
        <w:t>Динамические, или частные, порты</w:t>
      </w:r>
    </w:p>
    <w:p w:rsidR="005D61A5" w:rsidRDefault="005D61A5" w:rsidP="005D61A5">
      <w:r>
        <w:t>Системные номера портов находятся в диапазоне от 0 до 1023. Эти номера должны использоваться только системными, привилегированными процессами. Широко известные протоколы пользуются номерами портов, установленными по умолчанию из этого диапазона.</w:t>
      </w:r>
    </w:p>
    <w:p w:rsidR="005D61A5" w:rsidRPr="005D61A5" w:rsidRDefault="005D61A5" w:rsidP="005D61A5">
      <w:r>
        <w:t>Пользовательские номера портов находятся в диапазоне от 1024 до 49151. Ваше серверное приложение обычно будет занимать один из этих портов, и вы, если захотите сделать его известным сообществу пользователей Интернета, сможете зарегистрировать номер порта в IANA.</w:t>
      </w:r>
    </w:p>
    <w:p w:rsidR="005D61A5" w:rsidRDefault="005D61A5" w:rsidP="005D61A5">
      <w:r>
        <w:t>Динамические номера портов принимают значения из диапазона от 49 152 до 65 535. Если не требуется знать номер порта до запуска приложения, подойдет порт в этом диапазоне. Клиентские приложения, которые соединяются с серверами, могут использовать такой порт.</w:t>
      </w:r>
    </w:p>
    <w:p w:rsidR="005D61A5" w:rsidRPr="00DA18BB" w:rsidRDefault="005D61A5" w:rsidP="005D61A5">
      <w:r>
        <w:t xml:space="preserve">Запустив утилиту </w:t>
      </w:r>
      <w:proofErr w:type="spellStart"/>
      <w:r>
        <w:t>netstat</w:t>
      </w:r>
      <w:proofErr w:type="spellEnd"/>
      <w:r>
        <w:t xml:space="preserve"> с опцией -а, мы увидим перечень всех используемых в данный момент портов и указание о состоянии соединения — находится ли соединение в состоянии прослушивания или соединение уже было установлено:</w:t>
      </w:r>
    </w:p>
    <w:p w:rsidR="005D61A5" w:rsidRDefault="005D61A5" w:rsidP="005D61A5">
      <w:pPr>
        <w:rPr>
          <w:lang w:val="en-US"/>
        </w:rPr>
      </w:pPr>
      <w:r>
        <w:rPr>
          <w:noProof/>
          <w:lang w:eastAsia="ru-RU"/>
        </w:rPr>
        <w:lastRenderedPageBreak/>
        <w:drawing>
          <wp:inline distT="0" distB="0" distL="0" distR="0">
            <wp:extent cx="5940425" cy="3000107"/>
            <wp:effectExtent l="0" t="0" r="3175" b="0"/>
            <wp:docPr id="13" name="Рисунок 13" descr="Прослушивание интернет-пор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Прослушивание интернет-портов"/>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3000107"/>
                    </a:xfrm>
                    <a:prstGeom prst="rect">
                      <a:avLst/>
                    </a:prstGeom>
                    <a:noFill/>
                    <a:ln>
                      <a:noFill/>
                    </a:ln>
                  </pic:spPr>
                </pic:pic>
              </a:graphicData>
            </a:graphic>
          </wp:inline>
        </w:drawing>
      </w:r>
    </w:p>
    <w:p w:rsidR="00383ED9" w:rsidRDefault="005D61A5" w:rsidP="005F3AB7">
      <w:r w:rsidRPr="005D61A5">
        <w:t xml:space="preserve">В файле </w:t>
      </w:r>
      <w:r w:rsidRPr="005D61A5">
        <w:rPr>
          <w:lang w:val="en-US"/>
        </w:rPr>
        <w:t>services</w:t>
      </w:r>
      <w:r w:rsidRPr="005D61A5">
        <w:t xml:space="preserve"> из каталога &lt;</w:t>
      </w:r>
      <w:proofErr w:type="spellStart"/>
      <w:r w:rsidRPr="005D61A5">
        <w:rPr>
          <w:lang w:val="en-US"/>
        </w:rPr>
        <w:t>windir</w:t>
      </w:r>
      <w:proofErr w:type="spellEnd"/>
      <w:r w:rsidRPr="005D61A5">
        <w:t>&gt;\</w:t>
      </w:r>
      <w:r w:rsidRPr="005D61A5">
        <w:rPr>
          <w:lang w:val="en-US"/>
        </w:rPr>
        <w:t>system</w:t>
      </w:r>
      <w:r w:rsidRPr="005D61A5">
        <w:t>32\</w:t>
      </w:r>
      <w:r w:rsidRPr="005D61A5">
        <w:rPr>
          <w:lang w:val="en-US"/>
        </w:rPr>
        <w:t>drivers</w:t>
      </w:r>
      <w:r w:rsidRPr="005D61A5">
        <w:t>\</w:t>
      </w:r>
      <w:proofErr w:type="spellStart"/>
      <w:r w:rsidRPr="005D61A5">
        <w:rPr>
          <w:lang w:val="en-US"/>
        </w:rPr>
        <w:t>etc</w:t>
      </w:r>
      <w:proofErr w:type="spellEnd"/>
      <w:r w:rsidRPr="005D61A5">
        <w:t xml:space="preserve"> перечислены многие предопределенные пользовательские и системные номера портов. Если порт содержится в перечне этого файла, то утилита </w:t>
      </w:r>
      <w:proofErr w:type="spellStart"/>
      <w:r w:rsidRPr="005D61A5">
        <w:rPr>
          <w:lang w:val="en-US"/>
        </w:rPr>
        <w:t>netstat</w:t>
      </w:r>
      <w:proofErr w:type="spellEnd"/>
      <w:r w:rsidRPr="005D61A5">
        <w:t xml:space="preserve"> вместо номера</w:t>
      </w:r>
      <w:r w:rsidR="005F3AB7">
        <w:t xml:space="preserve"> порта отобразит имя протокола.</w:t>
      </w:r>
    </w:p>
    <w:p w:rsidR="00102E08" w:rsidRDefault="00102E08" w:rsidP="00BD6688">
      <w:pPr>
        <w:rPr>
          <w:lang w:val="en-US"/>
        </w:rPr>
      </w:pPr>
      <w:r w:rsidRPr="00102E08">
        <w:t>Сокеты</w:t>
      </w:r>
    </w:p>
    <w:p w:rsidR="00617B15" w:rsidRDefault="00617B15" w:rsidP="00617B15">
      <w:r>
        <w:t>Сокет — это один конец двустороннего канала связи между двумя программами, работающими в сети. Соединяя вместе два сокета, можно передавать данные между разными процессами (локальными или удаленными). Реализация сокетов обеспечивает инкапсуляцию протоколов сетевого и транспортного уровней.</w:t>
      </w:r>
    </w:p>
    <w:p w:rsidR="00617B15" w:rsidRDefault="00617B15" w:rsidP="00617B15">
      <w:r>
        <w:t xml:space="preserve">Первоначально сокеты были разработаны для UNIX в Калифорнийском университете в Беркли. В UNIX обеспечивающий связь метод ввода-вывода следует алгоритму </w:t>
      </w:r>
      <w:proofErr w:type="spellStart"/>
      <w:r>
        <w:t>open</w:t>
      </w:r>
      <w:proofErr w:type="spellEnd"/>
      <w:r>
        <w:t>/</w:t>
      </w:r>
      <w:proofErr w:type="spellStart"/>
      <w:r>
        <w:t>read</w:t>
      </w:r>
      <w:proofErr w:type="spellEnd"/>
      <w:r>
        <w:t>/</w:t>
      </w:r>
      <w:proofErr w:type="spellStart"/>
      <w:r>
        <w:t>write</w:t>
      </w:r>
      <w:proofErr w:type="spellEnd"/>
      <w:r>
        <w:t>/</w:t>
      </w:r>
      <w:proofErr w:type="spellStart"/>
      <w:r>
        <w:t>close</w:t>
      </w:r>
      <w:proofErr w:type="spellEnd"/>
      <w:r>
        <w:t>. Прежде чем использовать</w:t>
      </w:r>
      <w:r w:rsidRPr="00617B15">
        <w:t xml:space="preserve"> ресурс</w:t>
      </w:r>
      <w:r>
        <w:t xml:space="preserve">, его нужно открыть, задав соответствующие разрешения и другие параметры. Как только ресурс открыт, из него можно считывать или в него записывать данные. После использования ресурса пользователь должен вызывать метод </w:t>
      </w:r>
      <w:r>
        <w:rPr>
          <w:lang w:val="en-US"/>
        </w:rPr>
        <w:t>c</w:t>
      </w:r>
      <w:proofErr w:type="spellStart"/>
      <w:r>
        <w:t>lose</w:t>
      </w:r>
      <w:proofErr w:type="spellEnd"/>
      <w:r>
        <w:t>(), чтобы подать сигнал операционной системе о завершении его работы с этим ресурсом.</w:t>
      </w:r>
    </w:p>
    <w:p w:rsidR="00617B15" w:rsidRDefault="00617B15" w:rsidP="00617B15">
      <w:r>
        <w:t xml:space="preserve">Когда в операционную систему UNIX были добавлены средства </w:t>
      </w:r>
      <w:proofErr w:type="spellStart"/>
      <w:r>
        <w:t>межпроцессного</w:t>
      </w:r>
      <w:proofErr w:type="spellEnd"/>
      <w:r>
        <w:t xml:space="preserve"> взаимодействия (</w:t>
      </w:r>
      <w:proofErr w:type="spellStart"/>
      <w:r>
        <w:t>Inter-Process</w:t>
      </w:r>
      <w:proofErr w:type="spellEnd"/>
      <w:r>
        <w:t xml:space="preserve"> </w:t>
      </w:r>
      <w:proofErr w:type="spellStart"/>
      <w:r>
        <w:t>Communication</w:t>
      </w:r>
      <w:proofErr w:type="spellEnd"/>
      <w:r>
        <w:t xml:space="preserve">, IPC) и сетевого обмена, был заимствован привычный шаблон ввода-вывода. Все ресурсы, открытые для связи, в UNIX и </w:t>
      </w:r>
      <w:proofErr w:type="spellStart"/>
      <w:r>
        <w:t>Windows</w:t>
      </w:r>
      <w:proofErr w:type="spellEnd"/>
      <w:r>
        <w:t xml:space="preserve"> идентифицируются дескрипторами. Эти дескрипторы, или описатели (</w:t>
      </w:r>
      <w:proofErr w:type="spellStart"/>
      <w:r>
        <w:t>handles</w:t>
      </w:r>
      <w:proofErr w:type="spellEnd"/>
      <w:r>
        <w:t xml:space="preserve">), могут указывать </w:t>
      </w:r>
      <w:r>
        <w:lastRenderedPageBreak/>
        <w:t>на файл, память или какой-либо другой канал связи, а фактически указывают на внутреннюю структуру данных, используемую операционной системой. Сокет, будучи таким же ресурсом, тоже представляется дескриптором. Следовательно, для сокетов жизнь дескриптора можно разделить на три фазы: открыть (создать) сокет, получить из сокета или отправить сокету и в конце закрыть сокет.</w:t>
      </w:r>
    </w:p>
    <w:p w:rsidR="00617B15" w:rsidRPr="001F1D57" w:rsidRDefault="00617B15" w:rsidP="00617B15">
      <w:r>
        <w:t>Интерфейс IPC для взаимодействия между разными процессами построен поверх методов ввода-вывода. Они облегчают для сокетов отправку и получение данных. Каждый целевой объект задается адресом сокета, следовательно, этот адрес можно указать в клиенте, чтобы установить соединение с целью.</w:t>
      </w:r>
    </w:p>
    <w:p w:rsidR="00617B15" w:rsidRPr="001F1D57" w:rsidRDefault="00617B15" w:rsidP="00617B15">
      <w:pPr>
        <w:pStyle w:val="3"/>
      </w:pPr>
      <w:r w:rsidRPr="001F1D57">
        <w:t>Потоковые сокеты (</w:t>
      </w:r>
      <w:r w:rsidRPr="00617B15">
        <w:rPr>
          <w:lang w:val="en-US"/>
        </w:rPr>
        <w:t>stream</w:t>
      </w:r>
      <w:r w:rsidRPr="001F1D57">
        <w:t xml:space="preserve"> </w:t>
      </w:r>
      <w:r w:rsidRPr="00617B15">
        <w:rPr>
          <w:lang w:val="en-US"/>
        </w:rPr>
        <w:t>socket</w:t>
      </w:r>
      <w:r w:rsidRPr="001F1D57">
        <w:t>)</w:t>
      </w:r>
    </w:p>
    <w:p w:rsidR="00617B15" w:rsidRPr="00617B15" w:rsidRDefault="00617B15" w:rsidP="00617B15">
      <w:r w:rsidRPr="00617B15">
        <w:t>Потоковый сокет — это сокет с установленным соединением, состоящий из потока байтов, который может быть двунаправленным, т. е. через эту конечную точку приложение может и передавать, и получать данные.</w:t>
      </w:r>
    </w:p>
    <w:p w:rsidR="00617B15" w:rsidRPr="001F1D57" w:rsidRDefault="00617B15" w:rsidP="00617B15">
      <w:r w:rsidRPr="00617B15">
        <w:t xml:space="preserve">Потоковый сокет гарантирует исправление ошибок, обрабатывает доставку и сохраняет последовательность данных. На него можно положиться в доставке упорядоченных, сдублированных данных. Потоковый сокет также подходит для передачи больших объемов данных, поскольку накладные расходы, связанные с установлением отдельного соединения для каждого отправляемого сообщения, может оказаться неприемлемым для небольших объемов данных. Потоковые сокеты достигают этого уровня качества за счет использования протокола </w:t>
      </w:r>
      <w:r w:rsidRPr="00617B15">
        <w:rPr>
          <w:lang w:val="en-US"/>
        </w:rPr>
        <w:t>Transmission</w:t>
      </w:r>
      <w:r w:rsidRPr="00617B15">
        <w:t xml:space="preserve"> </w:t>
      </w:r>
      <w:r w:rsidRPr="00617B15">
        <w:rPr>
          <w:lang w:val="en-US"/>
        </w:rPr>
        <w:t>Control</w:t>
      </w:r>
      <w:r w:rsidRPr="00617B15">
        <w:t xml:space="preserve"> </w:t>
      </w:r>
      <w:r w:rsidRPr="00617B15">
        <w:rPr>
          <w:lang w:val="en-US"/>
        </w:rPr>
        <w:t>Protocol</w:t>
      </w:r>
      <w:r w:rsidRPr="00617B15">
        <w:t xml:space="preserve"> (</w:t>
      </w:r>
      <w:r w:rsidRPr="00617B15">
        <w:rPr>
          <w:lang w:val="en-US"/>
        </w:rPr>
        <w:t>TCP</w:t>
      </w:r>
      <w:r w:rsidRPr="00617B15">
        <w:t xml:space="preserve">). </w:t>
      </w:r>
      <w:r w:rsidRPr="00617B15">
        <w:rPr>
          <w:lang w:val="en-US"/>
        </w:rPr>
        <w:t>TCP</w:t>
      </w:r>
      <w:r w:rsidRPr="00617B15">
        <w:t xml:space="preserve"> обеспечивает поступление данных на другую сторону в нужной последовательности и без ошибок.</w:t>
      </w:r>
    </w:p>
    <w:p w:rsidR="00617B15" w:rsidRPr="00617B15" w:rsidRDefault="00617B15" w:rsidP="00617B15">
      <w:r w:rsidRPr="00617B15">
        <w:t>Для этого типа сокетов путь формируется до начала передачи сообщений. Тем самым гарантируется, что обе участвующие во взаимодействии стороны принимают и отвечают. Если приложение отправляет получателю два сообщения, то гарантируется, что эти сообщения будут получены в той же последовательности.</w:t>
      </w:r>
    </w:p>
    <w:p w:rsidR="00617B15" w:rsidRPr="00617B15" w:rsidRDefault="00617B15" w:rsidP="00617B15">
      <w:r w:rsidRPr="00617B15">
        <w:t xml:space="preserve">Однако, отдельные сообщения могут дробиться на пакеты, и способа определить границы записей не существует. При использовании </w:t>
      </w:r>
      <w:r w:rsidRPr="00617B15">
        <w:rPr>
          <w:lang w:val="en-US"/>
        </w:rPr>
        <w:t>TCP</w:t>
      </w:r>
      <w:r w:rsidRPr="00617B15">
        <w:t xml:space="preserve"> этот протокол берет на себя разбиение передаваемых данных на пакеты соответствующего размера, отправку их в сеть и сборку их на другой стороне. Приложение знает только, что оно отправляет на уровень </w:t>
      </w:r>
      <w:r w:rsidRPr="00617B15">
        <w:rPr>
          <w:lang w:val="en-US"/>
        </w:rPr>
        <w:t>TCP</w:t>
      </w:r>
      <w:r w:rsidRPr="00617B15">
        <w:t xml:space="preserve"> </w:t>
      </w:r>
      <w:r w:rsidRPr="00617B15">
        <w:lastRenderedPageBreak/>
        <w:t xml:space="preserve">определенное число байтов и другая сторона получает эти байты. В свою очередь </w:t>
      </w:r>
      <w:r w:rsidRPr="00617B15">
        <w:rPr>
          <w:lang w:val="en-US"/>
        </w:rPr>
        <w:t>TCP</w:t>
      </w:r>
      <w:r w:rsidRPr="00617B15">
        <w:t xml:space="preserve"> эффективно разбивает эти данные на пакеты подходящего размера, получает эти пакеты на другой стороне, выделяет из них данные и объединяет их вместе.</w:t>
      </w:r>
    </w:p>
    <w:p w:rsidR="00617B15" w:rsidRPr="00617B15" w:rsidRDefault="00617B15" w:rsidP="00617B15">
      <w:r w:rsidRPr="00617B15">
        <w:t>Потоки базируются на явных соединениях: сокет А запрашивает соединение с сокетом В, а сокет В либо соглашается с запросом на установление соединения, либо отвергает его.</w:t>
      </w:r>
    </w:p>
    <w:p w:rsidR="00617B15" w:rsidRPr="00617B15" w:rsidRDefault="00617B15" w:rsidP="00617B15">
      <w:r w:rsidRPr="00617B15">
        <w:t xml:space="preserve">Если данные должны гарантированно доставляться другой стороне или размер их велик, потоковые сокеты предпочтительнее </w:t>
      </w:r>
      <w:proofErr w:type="spellStart"/>
      <w:r>
        <w:t>датаграммных</w:t>
      </w:r>
      <w:proofErr w:type="spellEnd"/>
      <w:r w:rsidRPr="00617B15">
        <w:t>. Следовательно, если надежность связи между двумя приложениями имеет первостепенное значение, выбирайте потоковые сокеты.</w:t>
      </w:r>
    </w:p>
    <w:p w:rsidR="00617B15" w:rsidRDefault="00617B15" w:rsidP="00617B15">
      <w:r w:rsidRPr="00617B15">
        <w:t xml:space="preserve">Сервер электронной почты представляет пример приложения, которое должно доставлять содержание в правильном порядке, без дублирования и пропусков. Потоковый сокет рассчитывает, что </w:t>
      </w:r>
      <w:r w:rsidRPr="00617B15">
        <w:rPr>
          <w:lang w:val="en-US"/>
        </w:rPr>
        <w:t>TCP</w:t>
      </w:r>
      <w:r w:rsidRPr="00617B15">
        <w:t xml:space="preserve"> обеспечит доставку сообщений по их назначениям.</w:t>
      </w:r>
    </w:p>
    <w:p w:rsidR="00617B15" w:rsidRDefault="00617B15" w:rsidP="00617B15">
      <w:pPr>
        <w:pStyle w:val="3"/>
      </w:pPr>
      <w:proofErr w:type="spellStart"/>
      <w:r w:rsidRPr="00617B15">
        <w:t>Д</w:t>
      </w:r>
      <w:r>
        <w:t>а</w:t>
      </w:r>
      <w:r w:rsidRPr="00617B15">
        <w:t>таграммные</w:t>
      </w:r>
      <w:proofErr w:type="spellEnd"/>
      <w:r w:rsidRPr="00617B15">
        <w:t xml:space="preserve"> сокеты (</w:t>
      </w:r>
      <w:proofErr w:type="spellStart"/>
      <w:r w:rsidRPr="00617B15">
        <w:t>datagram</w:t>
      </w:r>
      <w:proofErr w:type="spellEnd"/>
      <w:r w:rsidRPr="00617B15">
        <w:t xml:space="preserve"> </w:t>
      </w:r>
      <w:proofErr w:type="spellStart"/>
      <w:r w:rsidRPr="00617B15">
        <w:t>socket</w:t>
      </w:r>
      <w:proofErr w:type="spellEnd"/>
      <w:r w:rsidRPr="00617B15">
        <w:t>)</w:t>
      </w:r>
    </w:p>
    <w:p w:rsidR="00617B15" w:rsidRDefault="00617B15" w:rsidP="00617B15">
      <w:proofErr w:type="spellStart"/>
      <w:r w:rsidRPr="00617B15">
        <w:t>Датаграммные</w:t>
      </w:r>
      <w:proofErr w:type="spellEnd"/>
      <w:r w:rsidRPr="00617B15">
        <w:t xml:space="preserve"> </w:t>
      </w:r>
      <w:r>
        <w:t>сокеты иногда называют сокетами без организации соединений, т. е. никакого явного соединения между ними не устанавливается — сообщение отправляется указанному сокету и, соответственно, может получаться от указанного сокета.</w:t>
      </w:r>
    </w:p>
    <w:p w:rsidR="00617B15" w:rsidRDefault="00617B15" w:rsidP="00617B15">
      <w:r>
        <w:t xml:space="preserve">Потоковые сокеты по сравнению с </w:t>
      </w:r>
      <w:proofErr w:type="spellStart"/>
      <w:r>
        <w:t>д</w:t>
      </w:r>
      <w:r w:rsidR="00CE43C3">
        <w:t>а</w:t>
      </w:r>
      <w:r>
        <w:t>таграммными</w:t>
      </w:r>
      <w:proofErr w:type="spellEnd"/>
      <w:r>
        <w:t xml:space="preserve"> действительно дают более надежный метод, но для некоторых приложений накладные расходы, связанные с установкой явного соединения, неприемлемы (например, сервер времени суток, обеспечивающий синхронизацию времени для своих клиентов). В конце концов на установление надежного соединения с сервером требуется время, которое просто вносит задержки в обслуживание, и задача серверного приложения не выполняется. Для сокращения накладных расходов нужно использовать </w:t>
      </w:r>
      <w:proofErr w:type="spellStart"/>
      <w:r w:rsidR="00CE43C3">
        <w:t>дата</w:t>
      </w:r>
      <w:r>
        <w:t>граммные</w:t>
      </w:r>
      <w:proofErr w:type="spellEnd"/>
      <w:r>
        <w:t xml:space="preserve"> сокеты.</w:t>
      </w:r>
    </w:p>
    <w:p w:rsidR="00617B15" w:rsidRDefault="00617B15" w:rsidP="00617B15">
      <w:r>
        <w:t xml:space="preserve">Использование </w:t>
      </w:r>
      <w:proofErr w:type="spellStart"/>
      <w:r w:rsidR="00CE43C3">
        <w:t>дата</w:t>
      </w:r>
      <w:r>
        <w:t>граммных</w:t>
      </w:r>
      <w:proofErr w:type="spellEnd"/>
      <w:r>
        <w:t xml:space="preserve"> сокетов требует, чтобы передачей данных от клиента к серверу занимался </w:t>
      </w:r>
      <w:proofErr w:type="spellStart"/>
      <w:r>
        <w:t>User</w:t>
      </w:r>
      <w:proofErr w:type="spellEnd"/>
      <w:r>
        <w:t xml:space="preserve"> </w:t>
      </w:r>
      <w:proofErr w:type="spellStart"/>
      <w:r>
        <w:t>Datagram</w:t>
      </w:r>
      <w:proofErr w:type="spellEnd"/>
      <w:r>
        <w:t xml:space="preserve"> </w:t>
      </w:r>
      <w:proofErr w:type="spellStart"/>
      <w:r>
        <w:t>Protocol</w:t>
      </w:r>
      <w:proofErr w:type="spellEnd"/>
      <w:r>
        <w:t xml:space="preserve"> (UDP). В этом протоколе на размер сообщений налагаются некоторые ограничения, и в отличие от потоковых сокетов, умеющих надежно отправлять сообщения серверу-адресату, </w:t>
      </w:r>
      <w:proofErr w:type="spellStart"/>
      <w:r w:rsidR="00CE43C3">
        <w:t>дата</w:t>
      </w:r>
      <w:r>
        <w:t>граммные</w:t>
      </w:r>
      <w:proofErr w:type="spellEnd"/>
      <w:r>
        <w:t xml:space="preserve"> сокеты надежность не обеспечивают. Если данные затерялись где-то в сети, сервер не сообщит об ошибках.</w:t>
      </w:r>
    </w:p>
    <w:p w:rsidR="005F3AB7" w:rsidRDefault="005F3AB7" w:rsidP="005F3AB7">
      <w:pPr>
        <w:pStyle w:val="3"/>
      </w:pPr>
      <w:r w:rsidRPr="005F3AB7">
        <w:lastRenderedPageBreak/>
        <w:t>Сырые сокеты (</w:t>
      </w:r>
      <w:proofErr w:type="spellStart"/>
      <w:r w:rsidRPr="005F3AB7">
        <w:t>raw</w:t>
      </w:r>
      <w:proofErr w:type="spellEnd"/>
      <w:r w:rsidRPr="005F3AB7">
        <w:t xml:space="preserve"> </w:t>
      </w:r>
      <w:proofErr w:type="spellStart"/>
      <w:r w:rsidRPr="005F3AB7">
        <w:t>socket</w:t>
      </w:r>
      <w:proofErr w:type="spellEnd"/>
      <w:r w:rsidRPr="005F3AB7">
        <w:t>)</w:t>
      </w:r>
    </w:p>
    <w:p w:rsidR="005F3AB7" w:rsidRDefault="005F3AB7" w:rsidP="005F3AB7">
      <w:r>
        <w:t>Главная цель использования сырых сокетов состоит в обходе механизма, с помощью которого компьютер обрабатывает TCP/IP. Это достигается обеспечением специальной реализации стека TCP/IP, замещающей механизм, предоставленный стеком TCP/IP в ядре — пакет непосредственно передается приложению и, следовательно, обрабатывается гораздо эффективнее, чем при проходе через главный стек протоколов клиента.</w:t>
      </w:r>
    </w:p>
    <w:p w:rsidR="005F3AB7" w:rsidRDefault="005F3AB7" w:rsidP="005F3AB7">
      <w:r>
        <w:t>По определению, сырой сокет — это сокет, который принимает пакеты, обходит уровни TCP и UDP в стеке TCP/IP и отправляет их непосредственно приложению.</w:t>
      </w:r>
    </w:p>
    <w:p w:rsidR="005F3AB7" w:rsidRDefault="005F3AB7" w:rsidP="005F3AB7">
      <w:r>
        <w:t>При использовании таких сокетов пакет не проходит через фильтр TCP/IP, т.е. никак не обрабатывается, и предстает в своей сырой форме. В таком случае обязанность правильно обработать все данные и выполнить такие действия, как удаление заголовков и разбор полей, ложится на получающее приложение — все равно, что включить в приложение небольшой стек TCP/IP.</w:t>
      </w:r>
    </w:p>
    <w:p w:rsidR="005F3AB7" w:rsidRDefault="005F3AB7" w:rsidP="005F3AB7">
      <w:r>
        <w:t xml:space="preserve">Однако нечасто может потребоваться программа, работающая с сырыми сокетами. Если вы не пишете системное программное обеспечение или программу, аналогичную анализатору пакетов, вникать в такие детали не придется. Сырые сокеты главным образом используются при разработке специализированных низкоуровневых протокольных приложений. Например, такие разнообразные утилиты TCP/IP, как </w:t>
      </w:r>
      <w:proofErr w:type="spellStart"/>
      <w:r>
        <w:t>trace</w:t>
      </w:r>
      <w:proofErr w:type="spellEnd"/>
      <w:r>
        <w:t xml:space="preserve"> </w:t>
      </w:r>
      <w:proofErr w:type="spellStart"/>
      <w:r>
        <w:t>route</w:t>
      </w:r>
      <w:proofErr w:type="spellEnd"/>
      <w:r>
        <w:t xml:space="preserve">, </w:t>
      </w:r>
      <w:proofErr w:type="spellStart"/>
      <w:r>
        <w:t>ping</w:t>
      </w:r>
      <w:proofErr w:type="spellEnd"/>
      <w:r>
        <w:t xml:space="preserve"> или </w:t>
      </w:r>
      <w:proofErr w:type="spellStart"/>
      <w:r>
        <w:t>arp</w:t>
      </w:r>
      <w:proofErr w:type="spellEnd"/>
      <w:r>
        <w:t>, используют сырые сокеты.</w:t>
      </w:r>
    </w:p>
    <w:p w:rsidR="005F3AB7" w:rsidRDefault="005F3AB7" w:rsidP="005F3AB7">
      <w:pPr>
        <w:pStyle w:val="3"/>
      </w:pPr>
      <w:r>
        <w:t>Порты</w:t>
      </w:r>
    </w:p>
    <w:p w:rsidR="005F3AB7" w:rsidRDefault="005F3AB7" w:rsidP="005F3AB7">
      <w:r>
        <w:t>Порт определен, чтобы разрешить задачу одновременного взаимодействия с несколькими приложениями. По существу с его помощью расширяется понятие IP-адреса. Компьютер, на котором в одно время выполняется несколько приложений, получая пакет из сети, может идентифицировать целевой процесс, пользуясь уникальным номером порта, определенным при установлении соединения.</w:t>
      </w:r>
    </w:p>
    <w:p w:rsidR="005F3AB7" w:rsidRDefault="005F3AB7" w:rsidP="005F3AB7">
      <w:r>
        <w:t>Сокет состоит из IP-адреса машины и номера порта, используемого приложением TCP. Поскольку IP-адрес уникален в Интернете, а номера портов уникальны на отдельной машине, номера сокетов также уникальны во всем Интернете. Эта характеристика позволяет процессу общаться через сеть с другим процессом исключительно на основании номера сокета.</w:t>
      </w:r>
    </w:p>
    <w:p w:rsidR="005F3AB7" w:rsidRDefault="005F3AB7" w:rsidP="005F3AB7">
      <w:r>
        <w:lastRenderedPageBreak/>
        <w:t xml:space="preserve">За определенными службами номера портов зарезервированы — это широко известные номера портов, например порт 21, использующийся в FTP. Ваше приложение может пользоваться любым номером порта, который не был зарезервирован и пока не занят. Агентство </w:t>
      </w:r>
      <w:proofErr w:type="spellStart"/>
      <w:r>
        <w:t>Internet</w:t>
      </w:r>
      <w:proofErr w:type="spellEnd"/>
      <w:r>
        <w:t xml:space="preserve"> </w:t>
      </w:r>
      <w:proofErr w:type="spellStart"/>
      <w:r>
        <w:t>Assigned</w:t>
      </w:r>
      <w:proofErr w:type="spellEnd"/>
      <w:r>
        <w:t xml:space="preserve"> </w:t>
      </w:r>
      <w:proofErr w:type="spellStart"/>
      <w:r>
        <w:t>Numbers</w:t>
      </w:r>
      <w:proofErr w:type="spellEnd"/>
      <w:r>
        <w:t xml:space="preserve"> </w:t>
      </w:r>
      <w:proofErr w:type="spellStart"/>
      <w:r>
        <w:t>Authority</w:t>
      </w:r>
      <w:proofErr w:type="spellEnd"/>
      <w:r>
        <w:t xml:space="preserve"> (IANA) ведет перечень широко известных номеров портов.</w:t>
      </w:r>
    </w:p>
    <w:p w:rsidR="005F3AB7" w:rsidRDefault="005F3AB7" w:rsidP="005F3AB7">
      <w:r>
        <w:t>Обычно приложение клиент-сервер, использующее сокеты, состоит из двух разных приложений - клиента, инициирующего соединение с целью (сервером), и сервера, ожидающего соединения от клиента.</w:t>
      </w:r>
    </w:p>
    <w:p w:rsidR="005F3AB7" w:rsidRDefault="005F3AB7" w:rsidP="005F3AB7">
      <w:r>
        <w:t>Например, на стороне клиента, приложение должно знать адрес цели и номер порта. Отправляя запрос на соединение, клиент пытается установить соединение с сервером:</w:t>
      </w:r>
    </w:p>
    <w:p w:rsidR="005F3AB7" w:rsidRDefault="00023D17" w:rsidP="005F3AB7">
      <w:pPr>
        <w:jc w:val="center"/>
      </w:pPr>
      <w:r>
        <w:rPr>
          <w:noProof/>
          <w:lang w:eastAsia="ru-RU"/>
        </w:rPr>
        <w:drawing>
          <wp:inline distT="0" distB="0" distL="0" distR="0" wp14:anchorId="432F5C93" wp14:editId="3FAB2BBE">
            <wp:extent cx="3583472" cy="578498"/>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2342" t="45797" r="32647" b="43768"/>
                    <a:stretch/>
                  </pic:blipFill>
                  <pic:spPr bwMode="auto">
                    <a:xfrm>
                      <a:off x="0" y="0"/>
                      <a:ext cx="3581850" cy="578236"/>
                    </a:xfrm>
                    <a:prstGeom prst="rect">
                      <a:avLst/>
                    </a:prstGeom>
                    <a:ln>
                      <a:noFill/>
                    </a:ln>
                    <a:extLst>
                      <a:ext uri="{53640926-AAD7-44D8-BBD7-CCE9431645EC}">
                        <a14:shadowObscured xmlns:a14="http://schemas.microsoft.com/office/drawing/2010/main"/>
                      </a:ext>
                    </a:extLst>
                  </pic:spPr>
                </pic:pic>
              </a:graphicData>
            </a:graphic>
          </wp:inline>
        </w:drawing>
      </w:r>
    </w:p>
    <w:p w:rsidR="005F3AB7" w:rsidRDefault="005F3AB7" w:rsidP="005F3AB7">
      <w:r w:rsidRPr="005F3AB7">
        <w:t>Если события развиваются удачно, при условии что сервер запущен прежде, чем клиент попытался с ним соединиться, сервер соглашается на соединение. Дав согласие, серверное приложение создает новый сокет для взаимодействия именно с установившим соединение клиентом:</w:t>
      </w:r>
    </w:p>
    <w:p w:rsidR="00023D17" w:rsidRDefault="00023D17" w:rsidP="00023D17">
      <w:pPr>
        <w:jc w:val="center"/>
      </w:pPr>
      <w:r>
        <w:rPr>
          <w:noProof/>
          <w:lang w:eastAsia="ru-RU"/>
        </w:rPr>
        <w:drawing>
          <wp:inline distT="0" distB="0" distL="0" distR="0" wp14:anchorId="6C5ECC75" wp14:editId="1EF417C2">
            <wp:extent cx="3722916" cy="1763486"/>
            <wp:effectExtent l="0" t="0" r="0" b="825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32342" t="31015" r="31862" b="37681"/>
                    <a:stretch/>
                  </pic:blipFill>
                  <pic:spPr bwMode="auto">
                    <a:xfrm>
                      <a:off x="0" y="0"/>
                      <a:ext cx="3721228" cy="1762686"/>
                    </a:xfrm>
                    <a:prstGeom prst="rect">
                      <a:avLst/>
                    </a:prstGeom>
                    <a:ln>
                      <a:noFill/>
                    </a:ln>
                    <a:extLst>
                      <a:ext uri="{53640926-AAD7-44D8-BBD7-CCE9431645EC}">
                        <a14:shadowObscured xmlns:a14="http://schemas.microsoft.com/office/drawing/2010/main"/>
                      </a:ext>
                    </a:extLst>
                  </pic:spPr>
                </pic:pic>
              </a:graphicData>
            </a:graphic>
          </wp:inline>
        </w:drawing>
      </w:r>
    </w:p>
    <w:p w:rsidR="005F3AB7" w:rsidRDefault="005F3AB7" w:rsidP="005F3AB7">
      <w:r w:rsidRPr="005F3AB7">
        <w:t>Теперь клиент и сервер могут взаимодействовать между собой, считывая сообщения каждый из своего сокета и, соответственно, записывая сообщения.</w:t>
      </w:r>
    </w:p>
    <w:p w:rsidR="004844F7" w:rsidRPr="004844F7" w:rsidRDefault="004844F7" w:rsidP="005F3AB7">
      <w:pPr>
        <w:rPr>
          <w:b/>
        </w:rPr>
      </w:pPr>
      <w:r w:rsidRPr="004844F7">
        <w:rPr>
          <w:b/>
        </w:rPr>
        <w:t xml:space="preserve">1.2.2 Класс для программирования элементов Сети на базе </w:t>
      </w:r>
      <w:r w:rsidRPr="004844F7">
        <w:rPr>
          <w:b/>
          <w:lang w:val="en-US"/>
        </w:rPr>
        <w:t>IP</w:t>
      </w:r>
    </w:p>
    <w:p w:rsidR="005F3AB7" w:rsidRPr="005F3AB7" w:rsidRDefault="005F3AB7" w:rsidP="005F3AB7">
      <w:pPr>
        <w:pStyle w:val="3"/>
      </w:pPr>
      <w:r w:rsidRPr="005F3AB7">
        <w:t xml:space="preserve">Класс </w:t>
      </w:r>
      <w:proofErr w:type="spellStart"/>
      <w:r w:rsidRPr="005F3AB7">
        <w:t>Socket</w:t>
      </w:r>
      <w:proofErr w:type="spellEnd"/>
    </w:p>
    <w:p w:rsidR="005F3AB7" w:rsidRDefault="005F3AB7" w:rsidP="005F3AB7">
      <w:pPr>
        <w:rPr>
          <w:lang w:eastAsia="ru-RU"/>
        </w:rPr>
      </w:pPr>
      <w:r w:rsidRPr="005F3AB7">
        <w:rPr>
          <w:lang w:eastAsia="ru-RU"/>
        </w:rPr>
        <w:t>Поддержку сокетов в .NET обеспечива</w:t>
      </w:r>
      <w:r>
        <w:rPr>
          <w:lang w:eastAsia="ru-RU"/>
        </w:rPr>
        <w:t>ет класс</w:t>
      </w:r>
      <w:r w:rsidRPr="005F3AB7">
        <w:rPr>
          <w:lang w:eastAsia="ru-RU"/>
        </w:rPr>
        <w:t xml:space="preserve"> </w:t>
      </w:r>
      <w:proofErr w:type="spellStart"/>
      <w:r w:rsidRPr="005F3AB7">
        <w:rPr>
          <w:lang w:eastAsia="ru-RU"/>
        </w:rPr>
        <w:t>System.Net.Sockets</w:t>
      </w:r>
      <w:proofErr w:type="spellEnd"/>
      <w:r>
        <w:rPr>
          <w:lang w:eastAsia="ru-RU"/>
        </w:rPr>
        <w:t>.</w:t>
      </w:r>
      <w:r>
        <w:rPr>
          <w:lang w:val="en-US" w:eastAsia="ru-RU"/>
        </w:rPr>
        <w:t>Socket</w:t>
      </w:r>
      <w:r>
        <w:rPr>
          <w:lang w:eastAsia="ru-RU"/>
        </w:rPr>
        <w:t xml:space="preserve">. </w:t>
      </w:r>
    </w:p>
    <w:p w:rsidR="005F3AB7" w:rsidRDefault="005F3AB7" w:rsidP="005F3AB7">
      <w:pPr>
        <w:rPr>
          <w:lang w:eastAsia="ru-RU"/>
        </w:rPr>
      </w:pPr>
      <w:r>
        <w:rPr>
          <w:lang w:eastAsia="ru-RU"/>
        </w:rPr>
        <w:t xml:space="preserve">Класс </w:t>
      </w:r>
      <w:proofErr w:type="spellStart"/>
      <w:r>
        <w:rPr>
          <w:lang w:eastAsia="ru-RU"/>
        </w:rPr>
        <w:t>Socket</w:t>
      </w:r>
      <w:proofErr w:type="spellEnd"/>
      <w:r>
        <w:rPr>
          <w:lang w:eastAsia="ru-RU"/>
        </w:rPr>
        <w:t xml:space="preserve"> играет важную роль в сетевом программировании, обеспечивая функционирование как клиента, так и сервера. Главным образом, вызовы </w:t>
      </w:r>
      <w:r>
        <w:rPr>
          <w:lang w:eastAsia="ru-RU"/>
        </w:rPr>
        <w:lastRenderedPageBreak/>
        <w:t xml:space="preserve">методов этого класса выполняют необходимые проверки, связанные с безопасностью, в том числе проверяют разрешения системы безопасности, после чего они переправляются к аналогам этих методов в </w:t>
      </w:r>
      <w:proofErr w:type="spellStart"/>
      <w:r>
        <w:rPr>
          <w:lang w:eastAsia="ru-RU"/>
        </w:rPr>
        <w:t>Windows</w:t>
      </w:r>
      <w:proofErr w:type="spellEnd"/>
      <w:r>
        <w:rPr>
          <w:lang w:eastAsia="ru-RU"/>
        </w:rPr>
        <w:t xml:space="preserve"> </w:t>
      </w:r>
      <w:proofErr w:type="spellStart"/>
      <w:r>
        <w:rPr>
          <w:lang w:eastAsia="ru-RU"/>
        </w:rPr>
        <w:t>Sockets</w:t>
      </w:r>
      <w:proofErr w:type="spellEnd"/>
      <w:r>
        <w:rPr>
          <w:lang w:eastAsia="ru-RU"/>
        </w:rPr>
        <w:t xml:space="preserve"> API.</w:t>
      </w:r>
    </w:p>
    <w:p w:rsidR="005F3AB7" w:rsidRDefault="005F3AB7" w:rsidP="005F3AB7">
      <w:pPr>
        <w:rPr>
          <w:lang w:eastAsia="ru-RU"/>
        </w:rPr>
      </w:pPr>
      <w:r>
        <w:rPr>
          <w:lang w:eastAsia="ru-RU"/>
        </w:rPr>
        <w:t xml:space="preserve">Прежде чем обращаться к примеру </w:t>
      </w:r>
      <w:proofErr w:type="gramStart"/>
      <w:r>
        <w:rPr>
          <w:lang w:eastAsia="ru-RU"/>
        </w:rPr>
        <w:t>использования класса</w:t>
      </w:r>
      <w:proofErr w:type="gramEnd"/>
      <w:r>
        <w:rPr>
          <w:lang w:eastAsia="ru-RU"/>
        </w:rPr>
        <w:t xml:space="preserve"> </w:t>
      </w:r>
      <w:proofErr w:type="spellStart"/>
      <w:r>
        <w:rPr>
          <w:lang w:eastAsia="ru-RU"/>
        </w:rPr>
        <w:t>Socket</w:t>
      </w:r>
      <w:proofErr w:type="spellEnd"/>
      <w:r>
        <w:rPr>
          <w:lang w:eastAsia="ru-RU"/>
        </w:rPr>
        <w:t>, рассмотрим некоторые важные свойства и методы этого класса:</w:t>
      </w:r>
    </w:p>
    <w:tbl>
      <w:tblPr>
        <w:tblStyle w:val="a7"/>
        <w:tblW w:w="0" w:type="auto"/>
        <w:tblLook w:val="04A0" w:firstRow="1" w:lastRow="0" w:firstColumn="1" w:lastColumn="0" w:noHBand="0" w:noVBand="1"/>
      </w:tblPr>
      <w:tblGrid>
        <w:gridCol w:w="2429"/>
        <w:gridCol w:w="7142"/>
      </w:tblGrid>
      <w:tr w:rsidR="005F3AB7" w:rsidTr="005F3AB7">
        <w:tc>
          <w:tcPr>
            <w:tcW w:w="0" w:type="auto"/>
            <w:vAlign w:val="center"/>
          </w:tcPr>
          <w:p w:rsidR="005F3AB7" w:rsidRPr="005F3AB7" w:rsidRDefault="005F3AB7" w:rsidP="005F3AB7">
            <w:pPr>
              <w:rPr>
                <w:rFonts w:cs="Times New Roman"/>
                <w:szCs w:val="28"/>
              </w:rPr>
            </w:pPr>
            <w:r w:rsidRPr="005F3AB7">
              <w:rPr>
                <w:rFonts w:cs="Times New Roman"/>
                <w:szCs w:val="28"/>
              </w:rPr>
              <w:t>Свойство или метод</w:t>
            </w:r>
          </w:p>
        </w:tc>
        <w:tc>
          <w:tcPr>
            <w:tcW w:w="0" w:type="auto"/>
            <w:vAlign w:val="center"/>
          </w:tcPr>
          <w:p w:rsidR="005F3AB7" w:rsidRPr="005F3AB7" w:rsidRDefault="005F3AB7" w:rsidP="005F3AB7">
            <w:pPr>
              <w:rPr>
                <w:rFonts w:cs="Times New Roman"/>
                <w:szCs w:val="28"/>
              </w:rPr>
            </w:pPr>
            <w:r w:rsidRPr="005F3AB7">
              <w:rPr>
                <w:rFonts w:cs="Times New Roman"/>
                <w:szCs w:val="28"/>
              </w:rPr>
              <w:t>Описание</w:t>
            </w:r>
          </w:p>
        </w:tc>
      </w:tr>
      <w:tr w:rsidR="005F3AB7" w:rsidTr="005F3AB7">
        <w:tc>
          <w:tcPr>
            <w:tcW w:w="0" w:type="auto"/>
            <w:vAlign w:val="center"/>
          </w:tcPr>
          <w:p w:rsidR="005F3AB7" w:rsidRPr="005F3AB7" w:rsidRDefault="005F3AB7" w:rsidP="005F3AB7">
            <w:pPr>
              <w:rPr>
                <w:rFonts w:cs="Times New Roman"/>
                <w:szCs w:val="28"/>
              </w:rPr>
            </w:pPr>
            <w:proofErr w:type="spellStart"/>
            <w:r w:rsidRPr="005F3AB7">
              <w:rPr>
                <w:rFonts w:cs="Times New Roman"/>
                <w:szCs w:val="28"/>
              </w:rPr>
              <w:t>AddressFamily</w:t>
            </w:r>
            <w:proofErr w:type="spellEnd"/>
          </w:p>
        </w:tc>
        <w:tc>
          <w:tcPr>
            <w:tcW w:w="0" w:type="auto"/>
            <w:vAlign w:val="center"/>
          </w:tcPr>
          <w:p w:rsidR="005F3AB7" w:rsidRPr="005F3AB7" w:rsidRDefault="005F3AB7" w:rsidP="005F3AB7">
            <w:pPr>
              <w:rPr>
                <w:rFonts w:cs="Times New Roman"/>
                <w:szCs w:val="28"/>
              </w:rPr>
            </w:pPr>
            <w:r w:rsidRPr="005F3AB7">
              <w:rPr>
                <w:rFonts w:cs="Times New Roman"/>
                <w:szCs w:val="28"/>
              </w:rPr>
              <w:t xml:space="preserve">Дает семейство адресов сокета — значение из перечисления </w:t>
            </w:r>
            <w:proofErr w:type="spellStart"/>
            <w:r w:rsidRPr="005F3AB7">
              <w:rPr>
                <w:rFonts w:cs="Times New Roman"/>
                <w:szCs w:val="28"/>
              </w:rPr>
              <w:t>Socket.AddressFamily</w:t>
            </w:r>
            <w:proofErr w:type="spellEnd"/>
            <w:r w:rsidRPr="005F3AB7">
              <w:rPr>
                <w:rFonts w:cs="Times New Roman"/>
                <w:szCs w:val="28"/>
              </w:rPr>
              <w:t>.</w:t>
            </w:r>
          </w:p>
        </w:tc>
      </w:tr>
      <w:tr w:rsidR="005F3AB7" w:rsidTr="005F3AB7">
        <w:tc>
          <w:tcPr>
            <w:tcW w:w="0" w:type="auto"/>
            <w:vAlign w:val="center"/>
          </w:tcPr>
          <w:p w:rsidR="005F3AB7" w:rsidRPr="005F3AB7" w:rsidRDefault="005F3AB7" w:rsidP="005F3AB7">
            <w:pPr>
              <w:rPr>
                <w:rFonts w:cs="Times New Roman"/>
                <w:szCs w:val="28"/>
              </w:rPr>
            </w:pPr>
            <w:proofErr w:type="spellStart"/>
            <w:r w:rsidRPr="005F3AB7">
              <w:rPr>
                <w:rFonts w:cs="Times New Roman"/>
                <w:szCs w:val="28"/>
              </w:rPr>
              <w:t>Available</w:t>
            </w:r>
            <w:proofErr w:type="spellEnd"/>
          </w:p>
        </w:tc>
        <w:tc>
          <w:tcPr>
            <w:tcW w:w="0" w:type="auto"/>
            <w:vAlign w:val="center"/>
          </w:tcPr>
          <w:p w:rsidR="005F3AB7" w:rsidRPr="005F3AB7" w:rsidRDefault="005F3AB7" w:rsidP="005F3AB7">
            <w:pPr>
              <w:rPr>
                <w:rFonts w:cs="Times New Roman"/>
                <w:szCs w:val="28"/>
              </w:rPr>
            </w:pPr>
            <w:r w:rsidRPr="005F3AB7">
              <w:rPr>
                <w:rFonts w:cs="Times New Roman"/>
                <w:szCs w:val="28"/>
              </w:rPr>
              <w:t>Возвращает объем доступных для чтения данных.</w:t>
            </w:r>
          </w:p>
        </w:tc>
      </w:tr>
      <w:tr w:rsidR="005F3AB7" w:rsidTr="005F3AB7">
        <w:tc>
          <w:tcPr>
            <w:tcW w:w="0" w:type="auto"/>
            <w:vAlign w:val="center"/>
          </w:tcPr>
          <w:p w:rsidR="005F3AB7" w:rsidRPr="005F3AB7" w:rsidRDefault="005F3AB7" w:rsidP="005F3AB7">
            <w:pPr>
              <w:rPr>
                <w:rFonts w:cs="Times New Roman"/>
                <w:szCs w:val="28"/>
              </w:rPr>
            </w:pPr>
            <w:proofErr w:type="spellStart"/>
            <w:r w:rsidRPr="005F3AB7">
              <w:rPr>
                <w:rFonts w:cs="Times New Roman"/>
                <w:szCs w:val="28"/>
              </w:rPr>
              <w:t>Blocking</w:t>
            </w:r>
            <w:proofErr w:type="spellEnd"/>
          </w:p>
        </w:tc>
        <w:tc>
          <w:tcPr>
            <w:tcW w:w="0" w:type="auto"/>
            <w:vAlign w:val="center"/>
          </w:tcPr>
          <w:p w:rsidR="005F3AB7" w:rsidRPr="005F3AB7" w:rsidRDefault="005F3AB7" w:rsidP="005F3AB7">
            <w:pPr>
              <w:rPr>
                <w:rFonts w:cs="Times New Roman"/>
                <w:szCs w:val="28"/>
              </w:rPr>
            </w:pPr>
            <w:r w:rsidRPr="005F3AB7">
              <w:rPr>
                <w:rFonts w:cs="Times New Roman"/>
                <w:szCs w:val="28"/>
              </w:rPr>
              <w:t>Дает или устанавливает значение, показывающее, находится ли сокет в блокирующем режиме.</w:t>
            </w:r>
          </w:p>
        </w:tc>
      </w:tr>
      <w:tr w:rsidR="005F3AB7" w:rsidTr="005F3AB7">
        <w:tc>
          <w:tcPr>
            <w:tcW w:w="0" w:type="auto"/>
            <w:vAlign w:val="center"/>
          </w:tcPr>
          <w:p w:rsidR="005F3AB7" w:rsidRPr="005F3AB7" w:rsidRDefault="005F3AB7" w:rsidP="005F3AB7">
            <w:pPr>
              <w:rPr>
                <w:rFonts w:cs="Times New Roman"/>
                <w:szCs w:val="28"/>
              </w:rPr>
            </w:pPr>
            <w:proofErr w:type="spellStart"/>
            <w:r w:rsidRPr="005F3AB7">
              <w:rPr>
                <w:rFonts w:cs="Times New Roman"/>
                <w:szCs w:val="28"/>
              </w:rPr>
              <w:t>Connected</w:t>
            </w:r>
            <w:proofErr w:type="spellEnd"/>
          </w:p>
        </w:tc>
        <w:tc>
          <w:tcPr>
            <w:tcW w:w="0" w:type="auto"/>
            <w:vAlign w:val="center"/>
          </w:tcPr>
          <w:p w:rsidR="005F3AB7" w:rsidRPr="005F3AB7" w:rsidRDefault="005F3AB7" w:rsidP="005F3AB7">
            <w:pPr>
              <w:rPr>
                <w:rFonts w:cs="Times New Roman"/>
                <w:szCs w:val="28"/>
              </w:rPr>
            </w:pPr>
            <w:r w:rsidRPr="005F3AB7">
              <w:rPr>
                <w:rFonts w:cs="Times New Roman"/>
                <w:szCs w:val="28"/>
              </w:rPr>
              <w:t>Возвращает значение, информирующее, соединен ли сокет с удаленным хостом.</w:t>
            </w:r>
          </w:p>
        </w:tc>
      </w:tr>
      <w:tr w:rsidR="005F3AB7" w:rsidTr="005F3AB7">
        <w:tc>
          <w:tcPr>
            <w:tcW w:w="0" w:type="auto"/>
            <w:vAlign w:val="center"/>
          </w:tcPr>
          <w:p w:rsidR="005F3AB7" w:rsidRPr="005F3AB7" w:rsidRDefault="005F3AB7" w:rsidP="005F3AB7">
            <w:pPr>
              <w:rPr>
                <w:rFonts w:cs="Times New Roman"/>
                <w:szCs w:val="28"/>
              </w:rPr>
            </w:pPr>
            <w:proofErr w:type="spellStart"/>
            <w:r w:rsidRPr="005F3AB7">
              <w:rPr>
                <w:rFonts w:cs="Times New Roman"/>
                <w:szCs w:val="28"/>
              </w:rPr>
              <w:t>LocalEndPoint</w:t>
            </w:r>
            <w:proofErr w:type="spellEnd"/>
          </w:p>
        </w:tc>
        <w:tc>
          <w:tcPr>
            <w:tcW w:w="0" w:type="auto"/>
            <w:vAlign w:val="center"/>
          </w:tcPr>
          <w:p w:rsidR="005F3AB7" w:rsidRPr="005F3AB7" w:rsidRDefault="005F3AB7" w:rsidP="005F3AB7">
            <w:pPr>
              <w:rPr>
                <w:rFonts w:cs="Times New Roman"/>
                <w:szCs w:val="28"/>
              </w:rPr>
            </w:pPr>
            <w:r w:rsidRPr="005F3AB7">
              <w:rPr>
                <w:rFonts w:cs="Times New Roman"/>
                <w:szCs w:val="28"/>
              </w:rPr>
              <w:t>Дает локальную конечную точку.</w:t>
            </w:r>
          </w:p>
        </w:tc>
      </w:tr>
      <w:tr w:rsidR="005F3AB7" w:rsidTr="005F3AB7">
        <w:tc>
          <w:tcPr>
            <w:tcW w:w="0" w:type="auto"/>
            <w:vAlign w:val="center"/>
          </w:tcPr>
          <w:p w:rsidR="005F3AB7" w:rsidRPr="005F3AB7" w:rsidRDefault="005F3AB7" w:rsidP="005F3AB7">
            <w:pPr>
              <w:rPr>
                <w:rFonts w:cs="Times New Roman"/>
                <w:szCs w:val="28"/>
              </w:rPr>
            </w:pPr>
            <w:proofErr w:type="spellStart"/>
            <w:r w:rsidRPr="005F3AB7">
              <w:rPr>
                <w:rFonts w:cs="Times New Roman"/>
                <w:szCs w:val="28"/>
              </w:rPr>
              <w:t>ProtocolType</w:t>
            </w:r>
            <w:proofErr w:type="spellEnd"/>
          </w:p>
        </w:tc>
        <w:tc>
          <w:tcPr>
            <w:tcW w:w="0" w:type="auto"/>
            <w:vAlign w:val="center"/>
          </w:tcPr>
          <w:p w:rsidR="005F3AB7" w:rsidRPr="005F3AB7" w:rsidRDefault="005F3AB7" w:rsidP="005F3AB7">
            <w:pPr>
              <w:rPr>
                <w:rFonts w:cs="Times New Roman"/>
                <w:szCs w:val="28"/>
              </w:rPr>
            </w:pPr>
            <w:r w:rsidRPr="005F3AB7">
              <w:rPr>
                <w:rFonts w:cs="Times New Roman"/>
                <w:szCs w:val="28"/>
              </w:rPr>
              <w:t>Дает тип протокола сокета.</w:t>
            </w:r>
          </w:p>
        </w:tc>
      </w:tr>
      <w:tr w:rsidR="005F3AB7" w:rsidTr="005F3AB7">
        <w:tc>
          <w:tcPr>
            <w:tcW w:w="0" w:type="auto"/>
            <w:vAlign w:val="center"/>
          </w:tcPr>
          <w:p w:rsidR="005F3AB7" w:rsidRPr="005F3AB7" w:rsidRDefault="005F3AB7" w:rsidP="005F3AB7">
            <w:pPr>
              <w:rPr>
                <w:rFonts w:cs="Times New Roman"/>
                <w:szCs w:val="28"/>
              </w:rPr>
            </w:pPr>
            <w:proofErr w:type="spellStart"/>
            <w:r w:rsidRPr="005F3AB7">
              <w:rPr>
                <w:rFonts w:cs="Times New Roman"/>
                <w:szCs w:val="28"/>
              </w:rPr>
              <w:t>RemoteEndPoint</w:t>
            </w:r>
            <w:proofErr w:type="spellEnd"/>
          </w:p>
        </w:tc>
        <w:tc>
          <w:tcPr>
            <w:tcW w:w="0" w:type="auto"/>
            <w:vAlign w:val="center"/>
          </w:tcPr>
          <w:p w:rsidR="005F3AB7" w:rsidRPr="005F3AB7" w:rsidRDefault="005F3AB7" w:rsidP="005F3AB7">
            <w:pPr>
              <w:rPr>
                <w:rFonts w:cs="Times New Roman"/>
                <w:szCs w:val="28"/>
              </w:rPr>
            </w:pPr>
            <w:r w:rsidRPr="005F3AB7">
              <w:rPr>
                <w:rFonts w:cs="Times New Roman"/>
                <w:szCs w:val="28"/>
              </w:rPr>
              <w:t>Дает удаленную конечную точку сокета.</w:t>
            </w:r>
          </w:p>
        </w:tc>
      </w:tr>
      <w:tr w:rsidR="005F3AB7" w:rsidTr="005F3AB7">
        <w:tc>
          <w:tcPr>
            <w:tcW w:w="0" w:type="auto"/>
            <w:vAlign w:val="center"/>
          </w:tcPr>
          <w:p w:rsidR="005F3AB7" w:rsidRPr="005F3AB7" w:rsidRDefault="005F3AB7" w:rsidP="005F3AB7">
            <w:pPr>
              <w:rPr>
                <w:rFonts w:cs="Times New Roman"/>
                <w:szCs w:val="28"/>
              </w:rPr>
            </w:pPr>
            <w:proofErr w:type="spellStart"/>
            <w:r w:rsidRPr="005F3AB7">
              <w:rPr>
                <w:rFonts w:cs="Times New Roman"/>
                <w:szCs w:val="28"/>
              </w:rPr>
              <w:t>SocketType</w:t>
            </w:r>
            <w:proofErr w:type="spellEnd"/>
          </w:p>
        </w:tc>
        <w:tc>
          <w:tcPr>
            <w:tcW w:w="0" w:type="auto"/>
            <w:vAlign w:val="center"/>
          </w:tcPr>
          <w:p w:rsidR="005F3AB7" w:rsidRPr="005F3AB7" w:rsidRDefault="005F3AB7" w:rsidP="005F3AB7">
            <w:pPr>
              <w:rPr>
                <w:rFonts w:cs="Times New Roman"/>
                <w:szCs w:val="28"/>
              </w:rPr>
            </w:pPr>
            <w:r w:rsidRPr="005F3AB7">
              <w:rPr>
                <w:rFonts w:cs="Times New Roman"/>
                <w:szCs w:val="28"/>
              </w:rPr>
              <w:t>Дает тип сокета.</w:t>
            </w:r>
          </w:p>
        </w:tc>
      </w:tr>
      <w:tr w:rsidR="005F3AB7" w:rsidTr="005F3AB7">
        <w:tc>
          <w:tcPr>
            <w:tcW w:w="0" w:type="auto"/>
            <w:vAlign w:val="center"/>
          </w:tcPr>
          <w:p w:rsidR="005F3AB7" w:rsidRPr="005F3AB7" w:rsidRDefault="005F3AB7" w:rsidP="005F3AB7">
            <w:pPr>
              <w:rPr>
                <w:rFonts w:cs="Times New Roman"/>
                <w:szCs w:val="28"/>
              </w:rPr>
            </w:pPr>
            <w:proofErr w:type="spellStart"/>
            <w:r w:rsidRPr="005F3AB7">
              <w:rPr>
                <w:rFonts w:cs="Times New Roman"/>
                <w:szCs w:val="28"/>
              </w:rPr>
              <w:t>Accept</w:t>
            </w:r>
            <w:proofErr w:type="spellEnd"/>
            <w:r w:rsidRPr="005F3AB7">
              <w:rPr>
                <w:rFonts w:cs="Times New Roman"/>
                <w:szCs w:val="28"/>
              </w:rPr>
              <w:t>()</w:t>
            </w:r>
          </w:p>
        </w:tc>
        <w:tc>
          <w:tcPr>
            <w:tcW w:w="0" w:type="auto"/>
            <w:vAlign w:val="center"/>
          </w:tcPr>
          <w:p w:rsidR="005F3AB7" w:rsidRPr="005F3AB7" w:rsidRDefault="005F3AB7" w:rsidP="005F3AB7">
            <w:pPr>
              <w:rPr>
                <w:rFonts w:cs="Times New Roman"/>
                <w:szCs w:val="28"/>
              </w:rPr>
            </w:pPr>
            <w:r w:rsidRPr="005F3AB7">
              <w:rPr>
                <w:rFonts w:cs="Times New Roman"/>
                <w:szCs w:val="28"/>
              </w:rPr>
              <w:t>Создает новый сокет для обработки входящего запроса на соединение.</w:t>
            </w:r>
          </w:p>
        </w:tc>
      </w:tr>
      <w:tr w:rsidR="005F3AB7" w:rsidTr="005F3AB7">
        <w:tc>
          <w:tcPr>
            <w:tcW w:w="0" w:type="auto"/>
            <w:vAlign w:val="center"/>
          </w:tcPr>
          <w:p w:rsidR="005F3AB7" w:rsidRPr="005F3AB7" w:rsidRDefault="005F3AB7" w:rsidP="005F3AB7">
            <w:pPr>
              <w:rPr>
                <w:rFonts w:cs="Times New Roman"/>
                <w:szCs w:val="28"/>
              </w:rPr>
            </w:pPr>
            <w:proofErr w:type="spellStart"/>
            <w:r w:rsidRPr="005F3AB7">
              <w:rPr>
                <w:rFonts w:cs="Times New Roman"/>
                <w:szCs w:val="28"/>
              </w:rPr>
              <w:t>Bind</w:t>
            </w:r>
            <w:proofErr w:type="spellEnd"/>
            <w:r w:rsidRPr="005F3AB7">
              <w:rPr>
                <w:rFonts w:cs="Times New Roman"/>
                <w:szCs w:val="28"/>
              </w:rPr>
              <w:t>()</w:t>
            </w:r>
          </w:p>
        </w:tc>
        <w:tc>
          <w:tcPr>
            <w:tcW w:w="0" w:type="auto"/>
            <w:vAlign w:val="center"/>
          </w:tcPr>
          <w:p w:rsidR="005F3AB7" w:rsidRPr="005F3AB7" w:rsidRDefault="005F3AB7" w:rsidP="005F3AB7">
            <w:pPr>
              <w:rPr>
                <w:rFonts w:cs="Times New Roman"/>
                <w:szCs w:val="28"/>
              </w:rPr>
            </w:pPr>
            <w:r w:rsidRPr="005F3AB7">
              <w:rPr>
                <w:rFonts w:cs="Times New Roman"/>
                <w:szCs w:val="28"/>
              </w:rPr>
              <w:t>Связывает сокет с локальной конечной точкой для ожидания входящих запросов на соединение.</w:t>
            </w:r>
          </w:p>
        </w:tc>
      </w:tr>
      <w:tr w:rsidR="005F3AB7" w:rsidTr="005F3AB7">
        <w:tc>
          <w:tcPr>
            <w:tcW w:w="0" w:type="auto"/>
            <w:vAlign w:val="center"/>
          </w:tcPr>
          <w:p w:rsidR="005F3AB7" w:rsidRPr="005F3AB7" w:rsidRDefault="005F3AB7" w:rsidP="005F3AB7">
            <w:pPr>
              <w:rPr>
                <w:rFonts w:cs="Times New Roman"/>
                <w:szCs w:val="28"/>
              </w:rPr>
            </w:pPr>
            <w:proofErr w:type="spellStart"/>
            <w:r w:rsidRPr="005F3AB7">
              <w:rPr>
                <w:rFonts w:cs="Times New Roman"/>
                <w:szCs w:val="28"/>
              </w:rPr>
              <w:t>Close</w:t>
            </w:r>
            <w:proofErr w:type="spellEnd"/>
            <w:r w:rsidRPr="005F3AB7">
              <w:rPr>
                <w:rFonts w:cs="Times New Roman"/>
                <w:szCs w:val="28"/>
              </w:rPr>
              <w:t>()</w:t>
            </w:r>
          </w:p>
        </w:tc>
        <w:tc>
          <w:tcPr>
            <w:tcW w:w="0" w:type="auto"/>
            <w:vAlign w:val="center"/>
          </w:tcPr>
          <w:p w:rsidR="005F3AB7" w:rsidRPr="005F3AB7" w:rsidRDefault="005F3AB7" w:rsidP="005F3AB7">
            <w:pPr>
              <w:rPr>
                <w:rFonts w:cs="Times New Roman"/>
                <w:szCs w:val="28"/>
              </w:rPr>
            </w:pPr>
            <w:r w:rsidRPr="005F3AB7">
              <w:rPr>
                <w:rFonts w:cs="Times New Roman"/>
                <w:szCs w:val="28"/>
              </w:rPr>
              <w:t>Заставляет сокет закрыться.</w:t>
            </w:r>
          </w:p>
        </w:tc>
      </w:tr>
      <w:tr w:rsidR="005F3AB7" w:rsidTr="005F3AB7">
        <w:tc>
          <w:tcPr>
            <w:tcW w:w="0" w:type="auto"/>
            <w:vAlign w:val="center"/>
          </w:tcPr>
          <w:p w:rsidR="005F3AB7" w:rsidRPr="005F3AB7" w:rsidRDefault="005F3AB7" w:rsidP="005F3AB7">
            <w:pPr>
              <w:rPr>
                <w:rFonts w:cs="Times New Roman"/>
                <w:szCs w:val="28"/>
              </w:rPr>
            </w:pPr>
            <w:proofErr w:type="spellStart"/>
            <w:r w:rsidRPr="005F3AB7">
              <w:rPr>
                <w:rFonts w:cs="Times New Roman"/>
                <w:szCs w:val="28"/>
              </w:rPr>
              <w:t>Connect</w:t>
            </w:r>
            <w:proofErr w:type="spellEnd"/>
            <w:r w:rsidRPr="005F3AB7">
              <w:rPr>
                <w:rFonts w:cs="Times New Roman"/>
                <w:szCs w:val="28"/>
              </w:rPr>
              <w:t>()</w:t>
            </w:r>
          </w:p>
        </w:tc>
        <w:tc>
          <w:tcPr>
            <w:tcW w:w="0" w:type="auto"/>
            <w:vAlign w:val="center"/>
          </w:tcPr>
          <w:p w:rsidR="005F3AB7" w:rsidRPr="005F3AB7" w:rsidRDefault="005F3AB7" w:rsidP="005F3AB7">
            <w:pPr>
              <w:rPr>
                <w:rFonts w:cs="Times New Roman"/>
                <w:szCs w:val="28"/>
              </w:rPr>
            </w:pPr>
            <w:r w:rsidRPr="005F3AB7">
              <w:rPr>
                <w:rFonts w:cs="Times New Roman"/>
                <w:szCs w:val="28"/>
              </w:rPr>
              <w:t>Устанавливает соединение с удаленным хостом.</w:t>
            </w:r>
          </w:p>
        </w:tc>
      </w:tr>
      <w:tr w:rsidR="005F3AB7" w:rsidTr="005F3AB7">
        <w:tc>
          <w:tcPr>
            <w:tcW w:w="0" w:type="auto"/>
            <w:vAlign w:val="center"/>
          </w:tcPr>
          <w:p w:rsidR="005F3AB7" w:rsidRPr="005F3AB7" w:rsidRDefault="005F3AB7" w:rsidP="005F3AB7">
            <w:pPr>
              <w:rPr>
                <w:rFonts w:cs="Times New Roman"/>
                <w:szCs w:val="28"/>
              </w:rPr>
            </w:pPr>
            <w:proofErr w:type="spellStart"/>
            <w:r w:rsidRPr="005F3AB7">
              <w:rPr>
                <w:rFonts w:cs="Times New Roman"/>
                <w:szCs w:val="28"/>
              </w:rPr>
              <w:t>GetSocketOption</w:t>
            </w:r>
            <w:proofErr w:type="spellEnd"/>
            <w:r w:rsidRPr="005F3AB7">
              <w:rPr>
                <w:rFonts w:cs="Times New Roman"/>
                <w:szCs w:val="28"/>
              </w:rPr>
              <w:t>()</w:t>
            </w:r>
          </w:p>
        </w:tc>
        <w:tc>
          <w:tcPr>
            <w:tcW w:w="0" w:type="auto"/>
            <w:vAlign w:val="center"/>
          </w:tcPr>
          <w:p w:rsidR="005F3AB7" w:rsidRPr="005F3AB7" w:rsidRDefault="005F3AB7" w:rsidP="005F3AB7">
            <w:pPr>
              <w:rPr>
                <w:rFonts w:cs="Times New Roman"/>
                <w:szCs w:val="28"/>
              </w:rPr>
            </w:pPr>
            <w:r w:rsidRPr="005F3AB7">
              <w:rPr>
                <w:rFonts w:cs="Times New Roman"/>
                <w:szCs w:val="28"/>
              </w:rPr>
              <w:t xml:space="preserve">Возвращает значение </w:t>
            </w:r>
            <w:proofErr w:type="spellStart"/>
            <w:r w:rsidRPr="005F3AB7">
              <w:rPr>
                <w:rFonts w:cs="Times New Roman"/>
                <w:szCs w:val="28"/>
              </w:rPr>
              <w:t>SocketOption</w:t>
            </w:r>
            <w:proofErr w:type="spellEnd"/>
            <w:r w:rsidRPr="005F3AB7">
              <w:rPr>
                <w:rFonts w:cs="Times New Roman"/>
                <w:szCs w:val="28"/>
              </w:rPr>
              <w:t>.</w:t>
            </w:r>
          </w:p>
        </w:tc>
      </w:tr>
      <w:tr w:rsidR="005F3AB7" w:rsidTr="005F3AB7">
        <w:tc>
          <w:tcPr>
            <w:tcW w:w="0" w:type="auto"/>
            <w:vAlign w:val="center"/>
          </w:tcPr>
          <w:p w:rsidR="005F3AB7" w:rsidRPr="005F3AB7" w:rsidRDefault="005F3AB7" w:rsidP="005F3AB7">
            <w:pPr>
              <w:rPr>
                <w:rFonts w:cs="Times New Roman"/>
                <w:szCs w:val="28"/>
              </w:rPr>
            </w:pPr>
            <w:proofErr w:type="spellStart"/>
            <w:r w:rsidRPr="005F3AB7">
              <w:rPr>
                <w:rFonts w:cs="Times New Roman"/>
                <w:szCs w:val="28"/>
              </w:rPr>
              <w:t>IOControl</w:t>
            </w:r>
            <w:proofErr w:type="spellEnd"/>
            <w:r w:rsidRPr="005F3AB7">
              <w:rPr>
                <w:rFonts w:cs="Times New Roman"/>
                <w:szCs w:val="28"/>
              </w:rPr>
              <w:t>()</w:t>
            </w:r>
          </w:p>
        </w:tc>
        <w:tc>
          <w:tcPr>
            <w:tcW w:w="0" w:type="auto"/>
            <w:vAlign w:val="center"/>
          </w:tcPr>
          <w:p w:rsidR="005F3AB7" w:rsidRPr="005F3AB7" w:rsidRDefault="005F3AB7" w:rsidP="005F3AB7">
            <w:pPr>
              <w:rPr>
                <w:rFonts w:cs="Times New Roman"/>
                <w:szCs w:val="28"/>
              </w:rPr>
            </w:pPr>
            <w:r w:rsidRPr="005F3AB7">
              <w:rPr>
                <w:rFonts w:cs="Times New Roman"/>
                <w:szCs w:val="28"/>
              </w:rPr>
              <w:t xml:space="preserve">Устанавливает для сокета низкоуровневые режимы работы. Этот метод обеспечивает низкоуровневый доступ к лежащему в основе классу </w:t>
            </w:r>
            <w:proofErr w:type="spellStart"/>
            <w:r w:rsidRPr="005F3AB7">
              <w:rPr>
                <w:rFonts w:cs="Times New Roman"/>
                <w:szCs w:val="28"/>
              </w:rPr>
              <w:t>Socket</w:t>
            </w:r>
            <w:proofErr w:type="spellEnd"/>
            <w:r w:rsidRPr="005F3AB7">
              <w:rPr>
                <w:rFonts w:cs="Times New Roman"/>
                <w:szCs w:val="28"/>
              </w:rPr>
              <w:t>.</w:t>
            </w:r>
          </w:p>
        </w:tc>
      </w:tr>
      <w:tr w:rsidR="005F3AB7" w:rsidTr="005F3AB7">
        <w:tc>
          <w:tcPr>
            <w:tcW w:w="0" w:type="auto"/>
            <w:vAlign w:val="center"/>
          </w:tcPr>
          <w:p w:rsidR="005F3AB7" w:rsidRPr="005F3AB7" w:rsidRDefault="005F3AB7" w:rsidP="005F3AB7">
            <w:pPr>
              <w:rPr>
                <w:rFonts w:cs="Times New Roman"/>
                <w:szCs w:val="28"/>
              </w:rPr>
            </w:pPr>
            <w:proofErr w:type="spellStart"/>
            <w:r w:rsidRPr="005F3AB7">
              <w:rPr>
                <w:rFonts w:cs="Times New Roman"/>
                <w:szCs w:val="28"/>
              </w:rPr>
              <w:t>Listen</w:t>
            </w:r>
            <w:proofErr w:type="spellEnd"/>
            <w:r w:rsidRPr="005F3AB7">
              <w:rPr>
                <w:rFonts w:cs="Times New Roman"/>
                <w:szCs w:val="28"/>
              </w:rPr>
              <w:t>()</w:t>
            </w:r>
          </w:p>
        </w:tc>
        <w:tc>
          <w:tcPr>
            <w:tcW w:w="0" w:type="auto"/>
            <w:vAlign w:val="center"/>
          </w:tcPr>
          <w:p w:rsidR="005F3AB7" w:rsidRPr="005F3AB7" w:rsidRDefault="005F3AB7" w:rsidP="005F3AB7">
            <w:pPr>
              <w:rPr>
                <w:rFonts w:cs="Times New Roman"/>
                <w:szCs w:val="28"/>
              </w:rPr>
            </w:pPr>
            <w:r w:rsidRPr="005F3AB7">
              <w:rPr>
                <w:rFonts w:cs="Times New Roman"/>
                <w:szCs w:val="28"/>
              </w:rPr>
              <w:t>Помещает сокет в режим прослушивания (ожидания). Этот метод предназначен только для серверных приложений.</w:t>
            </w:r>
          </w:p>
        </w:tc>
      </w:tr>
      <w:tr w:rsidR="005F3AB7" w:rsidTr="005F3AB7">
        <w:tc>
          <w:tcPr>
            <w:tcW w:w="0" w:type="auto"/>
            <w:vAlign w:val="center"/>
          </w:tcPr>
          <w:p w:rsidR="005F3AB7" w:rsidRPr="005F3AB7" w:rsidRDefault="005F3AB7" w:rsidP="005F3AB7">
            <w:pPr>
              <w:rPr>
                <w:rFonts w:cs="Times New Roman"/>
                <w:szCs w:val="28"/>
              </w:rPr>
            </w:pPr>
            <w:proofErr w:type="spellStart"/>
            <w:r w:rsidRPr="005F3AB7">
              <w:rPr>
                <w:rFonts w:cs="Times New Roman"/>
                <w:szCs w:val="28"/>
              </w:rPr>
              <w:t>Receive</w:t>
            </w:r>
            <w:proofErr w:type="spellEnd"/>
            <w:r w:rsidRPr="005F3AB7">
              <w:rPr>
                <w:rFonts w:cs="Times New Roman"/>
                <w:szCs w:val="28"/>
              </w:rPr>
              <w:t>()</w:t>
            </w:r>
          </w:p>
        </w:tc>
        <w:tc>
          <w:tcPr>
            <w:tcW w:w="0" w:type="auto"/>
            <w:vAlign w:val="center"/>
          </w:tcPr>
          <w:p w:rsidR="005F3AB7" w:rsidRPr="005F3AB7" w:rsidRDefault="005F3AB7" w:rsidP="005F3AB7">
            <w:pPr>
              <w:rPr>
                <w:rFonts w:cs="Times New Roman"/>
                <w:szCs w:val="28"/>
              </w:rPr>
            </w:pPr>
            <w:r w:rsidRPr="005F3AB7">
              <w:rPr>
                <w:rFonts w:cs="Times New Roman"/>
                <w:szCs w:val="28"/>
              </w:rPr>
              <w:t>Получает данные от соединенного сокета.</w:t>
            </w:r>
          </w:p>
        </w:tc>
      </w:tr>
      <w:tr w:rsidR="005F3AB7" w:rsidTr="005F3AB7">
        <w:tc>
          <w:tcPr>
            <w:tcW w:w="0" w:type="auto"/>
            <w:vAlign w:val="center"/>
          </w:tcPr>
          <w:p w:rsidR="005F3AB7" w:rsidRPr="005F3AB7" w:rsidRDefault="005F3AB7" w:rsidP="005F3AB7">
            <w:pPr>
              <w:rPr>
                <w:rFonts w:cs="Times New Roman"/>
                <w:szCs w:val="28"/>
              </w:rPr>
            </w:pPr>
            <w:proofErr w:type="spellStart"/>
            <w:r w:rsidRPr="005F3AB7">
              <w:rPr>
                <w:rFonts w:cs="Times New Roman"/>
                <w:szCs w:val="28"/>
              </w:rPr>
              <w:t>Poll</w:t>
            </w:r>
            <w:proofErr w:type="spellEnd"/>
            <w:r w:rsidRPr="005F3AB7">
              <w:rPr>
                <w:rFonts w:cs="Times New Roman"/>
                <w:szCs w:val="28"/>
              </w:rPr>
              <w:t>()</w:t>
            </w:r>
          </w:p>
        </w:tc>
        <w:tc>
          <w:tcPr>
            <w:tcW w:w="0" w:type="auto"/>
            <w:vAlign w:val="center"/>
          </w:tcPr>
          <w:p w:rsidR="005F3AB7" w:rsidRPr="005F3AB7" w:rsidRDefault="005F3AB7" w:rsidP="005F3AB7">
            <w:pPr>
              <w:rPr>
                <w:rFonts w:cs="Times New Roman"/>
                <w:szCs w:val="28"/>
              </w:rPr>
            </w:pPr>
            <w:r w:rsidRPr="005F3AB7">
              <w:rPr>
                <w:rFonts w:cs="Times New Roman"/>
                <w:szCs w:val="28"/>
              </w:rPr>
              <w:t>Определяет статус сокета.</w:t>
            </w:r>
          </w:p>
        </w:tc>
      </w:tr>
      <w:tr w:rsidR="005F3AB7" w:rsidTr="005F3AB7">
        <w:tc>
          <w:tcPr>
            <w:tcW w:w="0" w:type="auto"/>
            <w:vAlign w:val="center"/>
          </w:tcPr>
          <w:p w:rsidR="005F3AB7" w:rsidRPr="005F3AB7" w:rsidRDefault="005F3AB7" w:rsidP="005F3AB7">
            <w:pPr>
              <w:rPr>
                <w:rFonts w:cs="Times New Roman"/>
                <w:szCs w:val="28"/>
              </w:rPr>
            </w:pPr>
            <w:proofErr w:type="spellStart"/>
            <w:r w:rsidRPr="005F3AB7">
              <w:rPr>
                <w:rFonts w:cs="Times New Roman"/>
                <w:szCs w:val="28"/>
              </w:rPr>
              <w:t>Select</w:t>
            </w:r>
            <w:proofErr w:type="spellEnd"/>
            <w:r w:rsidRPr="005F3AB7">
              <w:rPr>
                <w:rFonts w:cs="Times New Roman"/>
                <w:szCs w:val="28"/>
              </w:rPr>
              <w:t>()</w:t>
            </w:r>
          </w:p>
        </w:tc>
        <w:tc>
          <w:tcPr>
            <w:tcW w:w="0" w:type="auto"/>
            <w:vAlign w:val="center"/>
          </w:tcPr>
          <w:p w:rsidR="005F3AB7" w:rsidRPr="005F3AB7" w:rsidRDefault="005F3AB7" w:rsidP="005F3AB7">
            <w:pPr>
              <w:rPr>
                <w:rFonts w:cs="Times New Roman"/>
                <w:szCs w:val="28"/>
              </w:rPr>
            </w:pPr>
            <w:r w:rsidRPr="005F3AB7">
              <w:rPr>
                <w:rFonts w:cs="Times New Roman"/>
                <w:szCs w:val="28"/>
              </w:rPr>
              <w:t>Проверяет статус одного или нескольких сокетов.</w:t>
            </w:r>
          </w:p>
        </w:tc>
      </w:tr>
      <w:tr w:rsidR="005F3AB7" w:rsidTr="005F3AB7">
        <w:tc>
          <w:tcPr>
            <w:tcW w:w="0" w:type="auto"/>
            <w:vAlign w:val="center"/>
          </w:tcPr>
          <w:p w:rsidR="005F3AB7" w:rsidRPr="005F3AB7" w:rsidRDefault="005F3AB7" w:rsidP="005F3AB7">
            <w:pPr>
              <w:rPr>
                <w:rFonts w:cs="Times New Roman"/>
                <w:szCs w:val="28"/>
              </w:rPr>
            </w:pPr>
            <w:proofErr w:type="spellStart"/>
            <w:r w:rsidRPr="005F3AB7">
              <w:rPr>
                <w:rFonts w:cs="Times New Roman"/>
                <w:szCs w:val="28"/>
              </w:rPr>
              <w:t>Send</w:t>
            </w:r>
            <w:proofErr w:type="spellEnd"/>
            <w:r w:rsidRPr="005F3AB7">
              <w:rPr>
                <w:rFonts w:cs="Times New Roman"/>
                <w:szCs w:val="28"/>
              </w:rPr>
              <w:t>()</w:t>
            </w:r>
          </w:p>
        </w:tc>
        <w:tc>
          <w:tcPr>
            <w:tcW w:w="0" w:type="auto"/>
            <w:vAlign w:val="center"/>
          </w:tcPr>
          <w:p w:rsidR="005F3AB7" w:rsidRPr="005F3AB7" w:rsidRDefault="005F3AB7" w:rsidP="005F3AB7">
            <w:pPr>
              <w:rPr>
                <w:rFonts w:cs="Times New Roman"/>
                <w:szCs w:val="28"/>
              </w:rPr>
            </w:pPr>
            <w:r w:rsidRPr="005F3AB7">
              <w:rPr>
                <w:rFonts w:cs="Times New Roman"/>
                <w:szCs w:val="28"/>
              </w:rPr>
              <w:t>Отправляет данные соединенному сокету.</w:t>
            </w:r>
          </w:p>
        </w:tc>
      </w:tr>
      <w:tr w:rsidR="005F3AB7" w:rsidTr="005F3AB7">
        <w:tc>
          <w:tcPr>
            <w:tcW w:w="0" w:type="auto"/>
            <w:vAlign w:val="center"/>
          </w:tcPr>
          <w:p w:rsidR="005F3AB7" w:rsidRPr="005F3AB7" w:rsidRDefault="005F3AB7" w:rsidP="005F3AB7">
            <w:pPr>
              <w:rPr>
                <w:rFonts w:cs="Times New Roman"/>
                <w:szCs w:val="28"/>
              </w:rPr>
            </w:pPr>
            <w:proofErr w:type="spellStart"/>
            <w:r w:rsidRPr="005F3AB7">
              <w:rPr>
                <w:rFonts w:cs="Times New Roman"/>
                <w:szCs w:val="28"/>
              </w:rPr>
              <w:t>SetSocketOption</w:t>
            </w:r>
            <w:proofErr w:type="spellEnd"/>
            <w:r w:rsidRPr="005F3AB7">
              <w:rPr>
                <w:rFonts w:cs="Times New Roman"/>
                <w:szCs w:val="28"/>
              </w:rPr>
              <w:t>()</w:t>
            </w:r>
          </w:p>
        </w:tc>
        <w:tc>
          <w:tcPr>
            <w:tcW w:w="0" w:type="auto"/>
            <w:vAlign w:val="center"/>
          </w:tcPr>
          <w:p w:rsidR="005F3AB7" w:rsidRPr="005F3AB7" w:rsidRDefault="005F3AB7" w:rsidP="005F3AB7">
            <w:pPr>
              <w:rPr>
                <w:rFonts w:cs="Times New Roman"/>
                <w:szCs w:val="28"/>
              </w:rPr>
            </w:pPr>
            <w:r w:rsidRPr="005F3AB7">
              <w:rPr>
                <w:rFonts w:cs="Times New Roman"/>
                <w:szCs w:val="28"/>
              </w:rPr>
              <w:t>Устанавливает опцию сокета.</w:t>
            </w:r>
          </w:p>
        </w:tc>
      </w:tr>
      <w:tr w:rsidR="005F3AB7" w:rsidTr="005F3AB7">
        <w:tc>
          <w:tcPr>
            <w:tcW w:w="0" w:type="auto"/>
            <w:vAlign w:val="center"/>
          </w:tcPr>
          <w:p w:rsidR="005F3AB7" w:rsidRPr="005F3AB7" w:rsidRDefault="005F3AB7" w:rsidP="005F3AB7">
            <w:pPr>
              <w:rPr>
                <w:rFonts w:cs="Times New Roman"/>
                <w:szCs w:val="28"/>
              </w:rPr>
            </w:pPr>
            <w:proofErr w:type="spellStart"/>
            <w:r w:rsidRPr="005F3AB7">
              <w:rPr>
                <w:rFonts w:cs="Times New Roman"/>
                <w:szCs w:val="28"/>
              </w:rPr>
              <w:t>Shutdown</w:t>
            </w:r>
            <w:proofErr w:type="spellEnd"/>
            <w:r w:rsidRPr="005F3AB7">
              <w:rPr>
                <w:rFonts w:cs="Times New Roman"/>
                <w:szCs w:val="28"/>
              </w:rPr>
              <w:t>()</w:t>
            </w:r>
          </w:p>
        </w:tc>
        <w:tc>
          <w:tcPr>
            <w:tcW w:w="0" w:type="auto"/>
            <w:vAlign w:val="center"/>
          </w:tcPr>
          <w:p w:rsidR="005F3AB7" w:rsidRPr="005F3AB7" w:rsidRDefault="005F3AB7" w:rsidP="005F3AB7">
            <w:pPr>
              <w:rPr>
                <w:rFonts w:cs="Times New Roman"/>
                <w:szCs w:val="28"/>
              </w:rPr>
            </w:pPr>
            <w:r w:rsidRPr="005F3AB7">
              <w:rPr>
                <w:rFonts w:cs="Times New Roman"/>
                <w:szCs w:val="28"/>
              </w:rPr>
              <w:t>Запрещает операции отправки и получения данных на сокете.</w:t>
            </w:r>
          </w:p>
        </w:tc>
      </w:tr>
    </w:tbl>
    <w:p w:rsidR="00383ED9" w:rsidRDefault="00383ED9" w:rsidP="005F3AB7">
      <w:pPr>
        <w:rPr>
          <w:lang w:eastAsia="ru-RU"/>
        </w:rPr>
      </w:pPr>
    </w:p>
    <w:p w:rsidR="00102E08" w:rsidRDefault="00102E08" w:rsidP="004844F7">
      <w:pPr>
        <w:pStyle w:val="2"/>
        <w:numPr>
          <w:ilvl w:val="1"/>
          <w:numId w:val="8"/>
        </w:numPr>
      </w:pPr>
      <w:proofErr w:type="spellStart"/>
      <w:r w:rsidRPr="00102E08">
        <w:rPr>
          <w:lang w:val="en-US"/>
        </w:rPr>
        <w:lastRenderedPageBreak/>
        <w:t>Протокол</w:t>
      </w:r>
      <w:proofErr w:type="spellEnd"/>
      <w:r w:rsidRPr="00102E08">
        <w:rPr>
          <w:lang w:val="en-US"/>
        </w:rPr>
        <w:t xml:space="preserve"> TCP</w:t>
      </w:r>
    </w:p>
    <w:p w:rsidR="004844F7" w:rsidRPr="00C3593D" w:rsidRDefault="004844F7" w:rsidP="005F3AB7">
      <w:pPr>
        <w:rPr>
          <w:b/>
        </w:rPr>
      </w:pPr>
      <w:r w:rsidRPr="00C3593D">
        <w:rPr>
          <w:b/>
        </w:rPr>
        <w:t xml:space="preserve">1.3.1 Назначение, структура </w:t>
      </w:r>
      <w:r w:rsidRPr="00C3593D">
        <w:rPr>
          <w:b/>
        </w:rPr>
        <w:t>TCP</w:t>
      </w:r>
      <w:r w:rsidRPr="00C3593D">
        <w:rPr>
          <w:b/>
        </w:rPr>
        <w:t xml:space="preserve"> </w:t>
      </w:r>
      <w:r w:rsidR="00C3593D" w:rsidRPr="00C3593D">
        <w:rPr>
          <w:b/>
        </w:rPr>
        <w:t xml:space="preserve">и сетевые элементы, участвующие при использовании </w:t>
      </w:r>
      <w:r w:rsidR="00C3593D" w:rsidRPr="00C3593D">
        <w:rPr>
          <w:b/>
        </w:rPr>
        <w:t>TCP</w:t>
      </w:r>
      <w:r w:rsidR="00C3593D" w:rsidRPr="00C3593D">
        <w:rPr>
          <w:b/>
        </w:rPr>
        <w:t xml:space="preserve"> протокола</w:t>
      </w:r>
    </w:p>
    <w:p w:rsidR="005F3AB7" w:rsidRDefault="005F3AB7" w:rsidP="005F3AB7">
      <w:r>
        <w:t xml:space="preserve">TCP или </w:t>
      </w:r>
      <w:proofErr w:type="spellStart"/>
      <w:r>
        <w:t>Transmission</w:t>
      </w:r>
      <w:proofErr w:type="spellEnd"/>
      <w:r>
        <w:t xml:space="preserve"> </w:t>
      </w:r>
      <w:proofErr w:type="spellStart"/>
      <w:r>
        <w:t>Control</w:t>
      </w:r>
      <w:proofErr w:type="spellEnd"/>
      <w:r>
        <w:t xml:space="preserve"> </w:t>
      </w:r>
      <w:proofErr w:type="spellStart"/>
      <w:r>
        <w:t>Protocol</w:t>
      </w:r>
      <w:proofErr w:type="spellEnd"/>
      <w:r>
        <w:t>, используется как надежный протокол, обеспечивающий взаимодействие через взаимосвязанную сеть компьютеров. TCP проверяет, что данные доставляются по назначению и правильно.</w:t>
      </w:r>
    </w:p>
    <w:p w:rsidR="005F3AB7" w:rsidRDefault="005F3AB7" w:rsidP="005F3AB7">
      <w:r>
        <w:t>TCP — это ориентированный на соединения протокол, предназначенный для обеспечения надежной передачи данных между процессами, выполняемыми или на одном и том же компьютере или на разных компьютерах. Термин "ориентированный на соединения" означает, что два процесса или приложения прежде чем обмениваться какими-либо данными должны установить TCP-соединение. В этом TCP отличается от протокола UDP, являющегося протоколом "без организации соединения", позволяющим выполнять широковещательную передачу данных неопределенному числу клиентов.</w:t>
      </w:r>
    </w:p>
    <w:p w:rsidR="005F3AB7" w:rsidRDefault="005F3AB7" w:rsidP="005F3AB7">
      <w:r>
        <w:t>Когда приложение отправляет данные, используя TCP, они перемещаются вниз по стеку протоколов. Данные проходят по всем уровням и в конце концов передаются через сеть как поток битов. Каждый уровень в наборе протоколов TCP/IP добавляет к данным некоторую информацию в форме заголовков.</w:t>
      </w:r>
    </w:p>
    <w:p w:rsidR="005F3AB7" w:rsidRDefault="005F3AB7" w:rsidP="005F3AB7">
      <w:r>
        <w:t>Когда пакет прибывает на конечный узел в сети, он снова проходит через все уровни снизу доверху. Каждый уровень проверяет данные, отделяя от пакета свою информацию в заголовке и наконец данные достигают серверного приложения в той же самой форме, в какой они покинули приложение-клиент:</w:t>
      </w:r>
    </w:p>
    <w:p w:rsidR="005F3AB7" w:rsidRDefault="005769D6" w:rsidP="005769D6">
      <w:pPr>
        <w:jc w:val="center"/>
      </w:pPr>
      <w:r>
        <w:rPr>
          <w:noProof/>
          <w:lang w:eastAsia="ru-RU"/>
        </w:rPr>
        <w:lastRenderedPageBreak/>
        <w:drawing>
          <wp:inline distT="0" distB="0" distL="0" distR="0" wp14:anchorId="4EE1909B" wp14:editId="69214BC4">
            <wp:extent cx="5866898" cy="2817845"/>
            <wp:effectExtent l="0" t="0" r="635" b="190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8369" t="23768" r="17889" b="19710"/>
                    <a:stretch/>
                  </pic:blipFill>
                  <pic:spPr bwMode="auto">
                    <a:xfrm>
                      <a:off x="0" y="0"/>
                      <a:ext cx="5864241" cy="2816569"/>
                    </a:xfrm>
                    <a:prstGeom prst="rect">
                      <a:avLst/>
                    </a:prstGeom>
                    <a:ln>
                      <a:noFill/>
                    </a:ln>
                    <a:extLst>
                      <a:ext uri="{53640926-AAD7-44D8-BBD7-CCE9431645EC}">
                        <a14:shadowObscured xmlns:a14="http://schemas.microsoft.com/office/drawing/2010/main"/>
                      </a:ext>
                    </a:extLst>
                  </pic:spPr>
                </pic:pic>
              </a:graphicData>
            </a:graphic>
          </wp:inline>
        </w:drawing>
      </w:r>
    </w:p>
    <w:p w:rsidR="005F3AB7" w:rsidRDefault="005F3AB7" w:rsidP="005F3AB7">
      <w:r w:rsidRPr="005F3AB7">
        <w:t>Прежде чем рассматривать, как TCP устанавливает соединение с другим хостом TCP, приведем несколько терминов, которые необходимо определить:</w:t>
      </w:r>
    </w:p>
    <w:p w:rsidR="005F3AB7" w:rsidRDefault="005F3AB7" w:rsidP="005F3AB7">
      <w:pPr>
        <w:pStyle w:val="a6"/>
        <w:numPr>
          <w:ilvl w:val="0"/>
          <w:numId w:val="10"/>
        </w:numPr>
      </w:pPr>
      <w:r>
        <w:t>Сегмент - порция данных, которую TCP отправляет IP, называется сегментом TCP.</w:t>
      </w:r>
    </w:p>
    <w:p w:rsidR="005F3AB7" w:rsidRDefault="00CE43C3" w:rsidP="005F3AB7">
      <w:pPr>
        <w:pStyle w:val="a6"/>
        <w:numPr>
          <w:ilvl w:val="0"/>
          <w:numId w:val="10"/>
        </w:numPr>
      </w:pPr>
      <w:proofErr w:type="spellStart"/>
      <w:r>
        <w:t>Дата</w:t>
      </w:r>
      <w:r w:rsidR="005F3AB7">
        <w:t>грамма</w:t>
      </w:r>
      <w:proofErr w:type="spellEnd"/>
      <w:r w:rsidR="005F3AB7">
        <w:t xml:space="preserve"> - порция данных, которую IP отправляет уровню сетевого интерфейса, называется </w:t>
      </w:r>
      <w:proofErr w:type="spellStart"/>
      <w:r>
        <w:t>дата</w:t>
      </w:r>
      <w:r w:rsidR="005F3AB7">
        <w:t>граммой</w:t>
      </w:r>
      <w:proofErr w:type="spellEnd"/>
      <w:r w:rsidR="005F3AB7">
        <w:t xml:space="preserve"> IP.</w:t>
      </w:r>
    </w:p>
    <w:p w:rsidR="005F3AB7" w:rsidRDefault="005F3AB7" w:rsidP="005F3AB7">
      <w:pPr>
        <w:pStyle w:val="a6"/>
        <w:numPr>
          <w:ilvl w:val="0"/>
          <w:numId w:val="10"/>
        </w:numPr>
      </w:pPr>
      <w:r>
        <w:t>Порядковый номер - Каждый сегмент TCP, отправленный через соединение, имеет назначенное ему число, которое называется "порядковым номером" (</w:t>
      </w:r>
      <w:proofErr w:type="spellStart"/>
      <w:r>
        <w:t>sequence</w:t>
      </w:r>
      <w:proofErr w:type="spellEnd"/>
      <w:r>
        <w:t xml:space="preserve"> </w:t>
      </w:r>
      <w:proofErr w:type="spellStart"/>
      <w:r>
        <w:t>number</w:t>
      </w:r>
      <w:proofErr w:type="spellEnd"/>
      <w:r>
        <w:t>). Оно используется, чтобы гарантировать прибытие данных в правильном порядке.</w:t>
      </w:r>
    </w:p>
    <w:p w:rsidR="005F3AB7" w:rsidRDefault="005F3AB7" w:rsidP="005F3AB7">
      <w:r w:rsidRPr="005F3AB7">
        <w:t>Чтобы понять, как работает TCP, вкратце рассмотрим структуру заголовка TCP:</w:t>
      </w:r>
    </w:p>
    <w:p w:rsidR="005F3AB7" w:rsidRDefault="005769D6" w:rsidP="005769D6">
      <w:pPr>
        <w:jc w:val="center"/>
      </w:pPr>
      <w:r>
        <w:rPr>
          <w:noProof/>
          <w:lang w:eastAsia="ru-RU"/>
        </w:rPr>
        <w:lastRenderedPageBreak/>
        <w:drawing>
          <wp:inline distT="0" distB="0" distL="0" distR="0" wp14:anchorId="55FA63A1" wp14:editId="025044D3">
            <wp:extent cx="5638697" cy="3013788"/>
            <wp:effectExtent l="0" t="0" r="63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31086" t="37681" r="32491" b="26377"/>
                    <a:stretch/>
                  </pic:blipFill>
                  <pic:spPr bwMode="auto">
                    <a:xfrm>
                      <a:off x="0" y="0"/>
                      <a:ext cx="5636143" cy="3012423"/>
                    </a:xfrm>
                    <a:prstGeom prst="rect">
                      <a:avLst/>
                    </a:prstGeom>
                    <a:ln>
                      <a:noFill/>
                    </a:ln>
                    <a:extLst>
                      <a:ext uri="{53640926-AAD7-44D8-BBD7-CCE9431645EC}">
                        <a14:shadowObscured xmlns:a14="http://schemas.microsoft.com/office/drawing/2010/main"/>
                      </a:ext>
                    </a:extLst>
                  </pic:spPr>
                </pic:pic>
              </a:graphicData>
            </a:graphic>
          </wp:inline>
        </w:drawing>
      </w:r>
    </w:p>
    <w:p w:rsidR="005F3AB7" w:rsidRDefault="005F3AB7" w:rsidP="005F3AB7">
      <w:r>
        <w:t>Порядковые номера и номера подтверждений используются TCP, чтобы гарантировать, что все данные прибывают в правильном порядке, а биты управления содержат разнообразные флаги, указывающие статус данных. Таких битов управления (обычно представляемых трехбуквенными сокращениями) всего шесть:</w:t>
      </w:r>
    </w:p>
    <w:p w:rsidR="005F3AB7" w:rsidRDefault="005F3AB7" w:rsidP="005F3AB7">
      <w:pPr>
        <w:pStyle w:val="a6"/>
        <w:numPr>
          <w:ilvl w:val="0"/>
          <w:numId w:val="11"/>
        </w:numPr>
      </w:pPr>
      <w:r>
        <w:t>URG — указывает, что сегмент содержит срочные данные.</w:t>
      </w:r>
    </w:p>
    <w:p w:rsidR="005F3AB7" w:rsidRDefault="005F3AB7" w:rsidP="005F3AB7">
      <w:pPr>
        <w:pStyle w:val="a6"/>
        <w:numPr>
          <w:ilvl w:val="0"/>
          <w:numId w:val="11"/>
        </w:numPr>
      </w:pPr>
      <w:r>
        <w:t>ACK — указывает, что сегмент содержит номер подтверждения.</w:t>
      </w:r>
    </w:p>
    <w:p w:rsidR="005F3AB7" w:rsidRDefault="005F3AB7" w:rsidP="005F3AB7">
      <w:pPr>
        <w:pStyle w:val="a6"/>
        <w:numPr>
          <w:ilvl w:val="0"/>
          <w:numId w:val="11"/>
        </w:numPr>
      </w:pPr>
      <w:r>
        <w:t>PSH — указывает, что данные нужно протолкнуть к получающему пользователю.</w:t>
      </w:r>
    </w:p>
    <w:p w:rsidR="005F3AB7" w:rsidRDefault="005F3AB7" w:rsidP="005F3AB7">
      <w:pPr>
        <w:pStyle w:val="a6"/>
        <w:numPr>
          <w:ilvl w:val="0"/>
          <w:numId w:val="11"/>
        </w:numPr>
      </w:pPr>
      <w:r>
        <w:t>RST — сбрасывает соединение.</w:t>
      </w:r>
    </w:p>
    <w:p w:rsidR="005F3AB7" w:rsidRDefault="005F3AB7" w:rsidP="005F3AB7">
      <w:pPr>
        <w:pStyle w:val="a6"/>
        <w:numPr>
          <w:ilvl w:val="0"/>
          <w:numId w:val="11"/>
        </w:numPr>
      </w:pPr>
      <w:r>
        <w:t>SYN — используется для синхронизации порядковых номеров.</w:t>
      </w:r>
    </w:p>
    <w:p w:rsidR="005F3AB7" w:rsidRDefault="005F3AB7" w:rsidP="005F3AB7">
      <w:pPr>
        <w:pStyle w:val="a6"/>
        <w:numPr>
          <w:ilvl w:val="0"/>
          <w:numId w:val="11"/>
        </w:numPr>
      </w:pPr>
      <w:r>
        <w:t>FIN — указывает конец данных.</w:t>
      </w:r>
    </w:p>
    <w:p w:rsidR="005F3AB7" w:rsidRDefault="005F3AB7" w:rsidP="005F3AB7">
      <w:r>
        <w:t>Для установления соединения TCP использует процесс, называемый "трехфазным квитированием" (</w:t>
      </w:r>
      <w:proofErr w:type="spellStart"/>
      <w:r>
        <w:t>Three-Phase</w:t>
      </w:r>
      <w:proofErr w:type="spellEnd"/>
      <w:r>
        <w:t xml:space="preserve"> </w:t>
      </w:r>
      <w:proofErr w:type="spellStart"/>
      <w:r>
        <w:t>Handshake</w:t>
      </w:r>
      <w:proofErr w:type="spellEnd"/>
      <w:r>
        <w:t>). Как следует из названия, этот процесс включает три шага:</w:t>
      </w:r>
    </w:p>
    <w:p w:rsidR="005F3AB7" w:rsidRDefault="005F3AB7" w:rsidP="005F3AB7">
      <w:pPr>
        <w:pStyle w:val="a6"/>
        <w:numPr>
          <w:ilvl w:val="0"/>
          <w:numId w:val="12"/>
        </w:numPr>
      </w:pPr>
      <w:r>
        <w:t>Клиент инициирует взаимодействие с сервером, посылая сегмент с установленным битом SYN. Этот сегмент содержит начальный порядковый номер клиента.</w:t>
      </w:r>
    </w:p>
    <w:p w:rsidR="005F3AB7" w:rsidRDefault="005F3AB7" w:rsidP="005F3AB7">
      <w:pPr>
        <w:pStyle w:val="a6"/>
        <w:numPr>
          <w:ilvl w:val="0"/>
          <w:numId w:val="12"/>
        </w:numPr>
      </w:pPr>
      <w:r>
        <w:t>Сервер отвечает отправкой сегмента с установленными битами SYN и ACK. Этот сегмент содержит начальный порядковый номер сервера (не связанный с порядковым номером клиента) и номер подтверждения, на единицу больший порядкового номера клиента (т.е. равный следующему порядковому номеру, ожидаемому от клиента).</w:t>
      </w:r>
    </w:p>
    <w:p w:rsidR="005F3AB7" w:rsidRDefault="005F3AB7" w:rsidP="005F3AB7">
      <w:pPr>
        <w:pStyle w:val="a6"/>
        <w:numPr>
          <w:ilvl w:val="0"/>
          <w:numId w:val="12"/>
        </w:numPr>
      </w:pPr>
      <w:r>
        <w:lastRenderedPageBreak/>
        <w:t>Клиент должен подтвердить этот сегмент отправкой обратно сегмента с установленным битом ACK. Номер подтверждения будет на единицу больше порядкового номера сервера, а порядковый номер будет равен номеру подтверждения сервера (т. е. на единицу больше начального порядкового номера клиента).</w:t>
      </w:r>
    </w:p>
    <w:p w:rsidR="005F3AB7" w:rsidRDefault="005F3AB7" w:rsidP="005F3AB7">
      <w:r>
        <w:t>Теперь, узнав в общих чертах, как TCP устанавливает соединения, рассмотрим немного подробнее несколько операций TCP, чтобы понять, как TCP передает данные.</w:t>
      </w:r>
    </w:p>
    <w:p w:rsidR="005F3AB7" w:rsidRDefault="005F3AB7" w:rsidP="005F3AB7">
      <w:r>
        <w:t>TCP передает данные порциями, которые называются сегментами. Чтобы гарантировать правильное и в должном порядке получение сегментов, каждому из них назначается порядковый номер. Получатель отправляет подтверждение получения сегмента. Если подтверждение не получено до истечения интервала - тайм-аута, данные отправляются еще раз. Каждому октету (восьми битам) данных назначается порядковый номер. Порядковый номер сегмента равен порядковому номеру первого октета данных в сегменте и это число отправляется в заголовке TCP данного сегмента.</w:t>
      </w:r>
    </w:p>
    <w:p w:rsidR="005F3AB7" w:rsidRDefault="005F3AB7" w:rsidP="005F3AB7">
      <w:r>
        <w:t>TCP использует порядковые номера, чтобы гарантировать, что дублирующие данные получающему приложению переданы не будут и данные будут доставлены в правильном порядке. Заголовок TCP содержит контрольную сумму, чтобы гарантировать корректность данных при доставке. Если получен сегмент с неверной контрольной суммой, он просто отбрасывается, и подтверждение не отправляется. Это означает, что, когда значение тайм-аута истечет, отправитель повторит передачу сегмента.</w:t>
      </w:r>
    </w:p>
    <w:p w:rsidR="005F3AB7" w:rsidRDefault="005F3AB7" w:rsidP="005F3AB7">
      <w:r>
        <w:t>TCP управляет объемом направляемых ему данных, возвращая с каждым подтверждением "размер окна". "Окно" — это объем данных, который может принять получатель. Между прикладной программой и потоком данных в сети располагается буфер данных. "Размер окна" фактически представляет собой разность между размером буфера и объемом сохраненных в нем данных. Это число отправляется в заголовке, чтобы информировать удаленный хост о текущем размере окна. Такой прием называется "скользящим окном" ("</w:t>
      </w:r>
      <w:proofErr w:type="spellStart"/>
      <w:r>
        <w:t>Sliding</w:t>
      </w:r>
      <w:proofErr w:type="spellEnd"/>
      <w:r>
        <w:t xml:space="preserve"> </w:t>
      </w:r>
      <w:proofErr w:type="spellStart"/>
      <w:r>
        <w:t>Window</w:t>
      </w:r>
      <w:proofErr w:type="spellEnd"/>
      <w:r>
        <w:t>").</w:t>
      </w:r>
    </w:p>
    <w:p w:rsidR="005F3AB7" w:rsidRDefault="005F3AB7" w:rsidP="005F3AB7">
      <w:r>
        <w:t xml:space="preserve">На рисунке ниже показан алгоритм </w:t>
      </w:r>
      <w:proofErr w:type="spellStart"/>
      <w:r>
        <w:t>Sliding</w:t>
      </w:r>
      <w:proofErr w:type="spellEnd"/>
      <w:r>
        <w:t xml:space="preserve"> </w:t>
      </w:r>
      <w:proofErr w:type="spellStart"/>
      <w:r>
        <w:t>Window</w:t>
      </w:r>
      <w:proofErr w:type="spellEnd"/>
      <w:r>
        <w:t>, управляющий потоком данных, передаваемых в сети:</w:t>
      </w:r>
    </w:p>
    <w:p w:rsidR="005F3AB7" w:rsidRDefault="005769D6" w:rsidP="005F3AB7">
      <w:pPr>
        <w:jc w:val="center"/>
      </w:pPr>
      <w:r>
        <w:rPr>
          <w:noProof/>
          <w:lang w:eastAsia="ru-RU"/>
        </w:rPr>
        <w:lastRenderedPageBreak/>
        <w:drawing>
          <wp:inline distT="0" distB="0" distL="0" distR="0" wp14:anchorId="0806CCF8" wp14:editId="77210A7D">
            <wp:extent cx="2830913" cy="2071396"/>
            <wp:effectExtent l="0" t="0" r="7620" b="508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40348" t="24927" r="40341" b="48986"/>
                    <a:stretch/>
                  </pic:blipFill>
                  <pic:spPr bwMode="auto">
                    <a:xfrm>
                      <a:off x="0" y="0"/>
                      <a:ext cx="2829630" cy="2070457"/>
                    </a:xfrm>
                    <a:prstGeom prst="rect">
                      <a:avLst/>
                    </a:prstGeom>
                    <a:ln>
                      <a:noFill/>
                    </a:ln>
                    <a:extLst>
                      <a:ext uri="{53640926-AAD7-44D8-BBD7-CCE9431645EC}">
                        <a14:shadowObscured xmlns:a14="http://schemas.microsoft.com/office/drawing/2010/main"/>
                      </a:ext>
                    </a:extLst>
                  </pic:spPr>
                </pic:pic>
              </a:graphicData>
            </a:graphic>
          </wp:inline>
        </w:drawing>
      </w:r>
    </w:p>
    <w:p w:rsidR="005F3AB7" w:rsidRDefault="005F3AB7" w:rsidP="005F3AB7">
      <w:r>
        <w:t>Полученные данные сохраняются в этом буфере, и приложение может обращаться к буферу и считывать из него данные со свойственной ему скоростью. По мере того как приложение считывает данные, буфер опустошается и может принимать следующие данные, поступающие из сети.</w:t>
      </w:r>
    </w:p>
    <w:p w:rsidR="005F3AB7" w:rsidRDefault="005F3AB7" w:rsidP="005F3AB7">
      <w:r>
        <w:t>Если приложение считывает данные из буфера слишком медленно, размер окна падает до нуля, и удаленный хост получает команду прекратить передачу данных. Как только локальное приложение обработает данные в буфере, размер окна возрастает и поступление данных из сета возобновляется. Если размер окна больше размера пакета, отправитель знает, что получатель может хранить одновременно несколько пакетов, что повышает производительность.</w:t>
      </w:r>
    </w:p>
    <w:p w:rsidR="005F3AB7" w:rsidRPr="005F3AB7" w:rsidRDefault="005F3AB7" w:rsidP="005F3AB7">
      <w:r>
        <w:t xml:space="preserve">TCP дает возможность нескольким процессам на одной машине одновременно использовать сокет TCP. Сокет TCP состоит из адреса хоста и уникального номера порта, а TCP-соединение включает два сокета на разных концах сети. Порт может использоваться для нескольких соединений одновременно — один сокет на одном конце может использоваться для нескольких соединений с разными сокетами на другом конце. Примером этой ситуации служит </w:t>
      </w:r>
      <w:proofErr w:type="spellStart"/>
      <w:r>
        <w:t>Web-cepвep</w:t>
      </w:r>
      <w:proofErr w:type="spellEnd"/>
      <w:r>
        <w:t>, слушающий порт 80 и отвечающий на запросы от нескольких компьютеров.</w:t>
      </w:r>
    </w:p>
    <w:p w:rsidR="00102E08" w:rsidRDefault="00102E08" w:rsidP="00C3593D">
      <w:pPr>
        <w:pStyle w:val="2"/>
        <w:numPr>
          <w:ilvl w:val="2"/>
          <w:numId w:val="24"/>
        </w:numPr>
        <w:ind w:left="709"/>
      </w:pPr>
      <w:r w:rsidRPr="00C3593D">
        <w:t xml:space="preserve">Класс </w:t>
      </w:r>
      <w:proofErr w:type="spellStart"/>
      <w:r w:rsidRPr="00102E08">
        <w:rPr>
          <w:lang w:val="en-US"/>
        </w:rPr>
        <w:t>TcpClient</w:t>
      </w:r>
      <w:proofErr w:type="spellEnd"/>
      <w:r w:rsidR="00C3593D">
        <w:t xml:space="preserve"> для сетевого программирования поддержки протокола </w:t>
      </w:r>
      <w:r w:rsidR="00C3593D">
        <w:t>TCP</w:t>
      </w:r>
      <w:r w:rsidR="00C3593D">
        <w:t xml:space="preserve"> и программирование элементов протокола </w:t>
      </w:r>
      <w:r w:rsidR="00C3593D">
        <w:t>TCP</w:t>
      </w:r>
    </w:p>
    <w:p w:rsidR="004C6172" w:rsidRDefault="004C6172" w:rsidP="004C6172">
      <w:r>
        <w:t xml:space="preserve">Поддержка сокетов TCP на платформе .NET значительно усовершенствована по сравнению с предыдущей моделью программирования. Раньше большинство разработчиков, использовавших </w:t>
      </w:r>
      <w:proofErr w:type="spellStart"/>
      <w:r>
        <w:t>Visual</w:t>
      </w:r>
      <w:proofErr w:type="spellEnd"/>
      <w:r>
        <w:t xml:space="preserve"> С++, для реализации любых типов взаимодействия сокетов, обращались к классам </w:t>
      </w:r>
      <w:proofErr w:type="spellStart"/>
      <w:r>
        <w:t>CSocket</w:t>
      </w:r>
      <w:proofErr w:type="spellEnd"/>
      <w:r>
        <w:t xml:space="preserve"> и </w:t>
      </w:r>
      <w:proofErr w:type="spellStart"/>
      <w:r>
        <w:t>CAsyncSocket</w:t>
      </w:r>
      <w:proofErr w:type="spellEnd"/>
      <w:r>
        <w:t xml:space="preserve"> или пользовались библиотеками независимых поставщиков.</w:t>
      </w:r>
    </w:p>
    <w:p w:rsidR="004C6172" w:rsidRDefault="004C6172" w:rsidP="004C6172">
      <w:r>
        <w:lastRenderedPageBreak/>
        <w:t xml:space="preserve">Для высокоуровневого программирования TCP встроенная поддержка практически отсутствовала. В .NET для работы с сокетами предоставлено особое пространство имен </w:t>
      </w:r>
      <w:proofErr w:type="spellStart"/>
      <w:r>
        <w:t>System.Net.Sockets</w:t>
      </w:r>
      <w:proofErr w:type="spellEnd"/>
      <w:r>
        <w:t xml:space="preserve">. Это пространство имен содержит не только такие низкоуровневые классы, как </w:t>
      </w:r>
      <w:proofErr w:type="spellStart"/>
      <w:r>
        <w:t>Socket</w:t>
      </w:r>
      <w:proofErr w:type="spellEnd"/>
      <w:r>
        <w:t xml:space="preserve">, но и классы высокого уровня </w:t>
      </w:r>
      <w:proofErr w:type="spellStart"/>
      <w:r>
        <w:t>TcpClient</w:t>
      </w:r>
      <w:proofErr w:type="spellEnd"/>
      <w:r>
        <w:t xml:space="preserve"> и </w:t>
      </w:r>
      <w:proofErr w:type="spellStart"/>
      <w:r>
        <w:t>TcpListener</w:t>
      </w:r>
      <w:proofErr w:type="spellEnd"/>
      <w:r>
        <w:t>, предлагающие простые интерфейсы для взаимодействия через TCP.</w:t>
      </w:r>
    </w:p>
    <w:p w:rsidR="004C6172" w:rsidRDefault="004C6172" w:rsidP="004C6172">
      <w:r>
        <w:t xml:space="preserve">В отличие от класса </w:t>
      </w:r>
      <w:proofErr w:type="spellStart"/>
      <w:r>
        <w:t>Socket</w:t>
      </w:r>
      <w:proofErr w:type="spellEnd"/>
      <w:r>
        <w:t xml:space="preserve">, в котором для отправки и получения данных применяется побайтовый подход, классы </w:t>
      </w:r>
      <w:proofErr w:type="spellStart"/>
      <w:r>
        <w:t>TcpClient</w:t>
      </w:r>
      <w:proofErr w:type="spellEnd"/>
      <w:r>
        <w:t xml:space="preserve"> и </w:t>
      </w:r>
      <w:proofErr w:type="spellStart"/>
      <w:r>
        <w:t>TcpListener</w:t>
      </w:r>
      <w:proofErr w:type="spellEnd"/>
      <w:r>
        <w:t xml:space="preserve"> придерживаются потоковой модели. В этих классах все взаимодействие между клиентом и сервером базируется на потоке с использованием класса </w:t>
      </w:r>
      <w:proofErr w:type="spellStart"/>
      <w:r>
        <w:t>NetworkStream</w:t>
      </w:r>
      <w:proofErr w:type="spellEnd"/>
      <w:r>
        <w:t>. Однако при необходимости можно работать с байтами.</w:t>
      </w:r>
    </w:p>
    <w:p w:rsidR="004C6172" w:rsidRDefault="004C6172" w:rsidP="004C6172">
      <w:r>
        <w:t xml:space="preserve">Класс </w:t>
      </w:r>
      <w:proofErr w:type="spellStart"/>
      <w:r>
        <w:t>TcpClient</w:t>
      </w:r>
      <w:proofErr w:type="spellEnd"/>
      <w:r>
        <w:t xml:space="preserve"> обеспечивает TCP-сервисы для соединений на стороне клиента. Он построен на классе </w:t>
      </w:r>
      <w:proofErr w:type="spellStart"/>
      <w:r>
        <w:t>Socket</w:t>
      </w:r>
      <w:proofErr w:type="spellEnd"/>
      <w:r>
        <w:t xml:space="preserve"> и обеспечивает TCP-сервисы на более высоком уровне — в классе </w:t>
      </w:r>
      <w:proofErr w:type="spellStart"/>
      <w:r>
        <w:t>TcpClient</w:t>
      </w:r>
      <w:proofErr w:type="spellEnd"/>
      <w:r>
        <w:t xml:space="preserve"> есть закрытый объект данных </w:t>
      </w:r>
      <w:proofErr w:type="spellStart"/>
      <w:r>
        <w:t>m_ClientSocket</w:t>
      </w:r>
      <w:proofErr w:type="spellEnd"/>
      <w:r>
        <w:t xml:space="preserve">, используемый для взаимодействия с сервером TCP. Класс </w:t>
      </w:r>
      <w:proofErr w:type="spellStart"/>
      <w:r>
        <w:t>TcpClient</w:t>
      </w:r>
      <w:proofErr w:type="spellEnd"/>
      <w:r>
        <w:t xml:space="preserve"> предоставляет простые методы для соединения через сеть с другим приложением сокетов, отправки ему данных и получения данных от него. Наиболее важные члены класса </w:t>
      </w:r>
      <w:proofErr w:type="spellStart"/>
      <w:r>
        <w:t>TcpClient</w:t>
      </w:r>
      <w:proofErr w:type="spellEnd"/>
      <w:r>
        <w:t xml:space="preserve"> перечислены далее:</w:t>
      </w:r>
    </w:p>
    <w:tbl>
      <w:tblPr>
        <w:tblStyle w:val="a7"/>
        <w:tblW w:w="0" w:type="auto"/>
        <w:tblLook w:val="04A0" w:firstRow="1" w:lastRow="0" w:firstColumn="1" w:lastColumn="0" w:noHBand="0" w:noVBand="1"/>
      </w:tblPr>
      <w:tblGrid>
        <w:gridCol w:w="2364"/>
        <w:gridCol w:w="1741"/>
        <w:gridCol w:w="5466"/>
      </w:tblGrid>
      <w:tr w:rsidR="004C6172" w:rsidTr="004C6172">
        <w:tc>
          <w:tcPr>
            <w:tcW w:w="0" w:type="auto"/>
            <w:vAlign w:val="center"/>
          </w:tcPr>
          <w:p w:rsidR="004C6172" w:rsidRPr="004C6172" w:rsidRDefault="004C6172" w:rsidP="004C6172">
            <w:pPr>
              <w:rPr>
                <w:rFonts w:cs="Times New Roman"/>
                <w:szCs w:val="28"/>
              </w:rPr>
            </w:pPr>
            <w:r w:rsidRPr="004C6172">
              <w:rPr>
                <w:rFonts w:cs="Times New Roman"/>
                <w:szCs w:val="28"/>
              </w:rPr>
              <w:t>Свойство или метод</w:t>
            </w:r>
          </w:p>
        </w:tc>
        <w:tc>
          <w:tcPr>
            <w:tcW w:w="0" w:type="auto"/>
            <w:vAlign w:val="center"/>
          </w:tcPr>
          <w:p w:rsidR="004C6172" w:rsidRPr="004C6172" w:rsidRDefault="004C6172" w:rsidP="004C6172">
            <w:pPr>
              <w:rPr>
                <w:rFonts w:cs="Times New Roman"/>
                <w:szCs w:val="28"/>
              </w:rPr>
            </w:pPr>
            <w:r w:rsidRPr="004C6172">
              <w:rPr>
                <w:rFonts w:cs="Times New Roman"/>
                <w:szCs w:val="28"/>
              </w:rPr>
              <w:t>Тип</w:t>
            </w:r>
          </w:p>
        </w:tc>
        <w:tc>
          <w:tcPr>
            <w:tcW w:w="0" w:type="auto"/>
            <w:vAlign w:val="center"/>
          </w:tcPr>
          <w:p w:rsidR="004C6172" w:rsidRPr="004C6172" w:rsidRDefault="004C6172" w:rsidP="004C6172">
            <w:pPr>
              <w:rPr>
                <w:rFonts w:cs="Times New Roman"/>
                <w:szCs w:val="28"/>
              </w:rPr>
            </w:pPr>
            <w:r w:rsidRPr="004C6172">
              <w:rPr>
                <w:rFonts w:cs="Times New Roman"/>
                <w:szCs w:val="28"/>
              </w:rPr>
              <w:t>Описание</w:t>
            </w:r>
          </w:p>
        </w:tc>
      </w:tr>
      <w:tr w:rsidR="004C6172" w:rsidTr="004C6172">
        <w:tc>
          <w:tcPr>
            <w:tcW w:w="0" w:type="auto"/>
            <w:vAlign w:val="center"/>
          </w:tcPr>
          <w:p w:rsidR="004C6172" w:rsidRPr="004C6172" w:rsidRDefault="004C6172" w:rsidP="004C6172">
            <w:pPr>
              <w:rPr>
                <w:rFonts w:cs="Times New Roman"/>
                <w:szCs w:val="28"/>
              </w:rPr>
            </w:pPr>
            <w:proofErr w:type="spellStart"/>
            <w:r w:rsidRPr="004C6172">
              <w:rPr>
                <w:rStyle w:val="a8"/>
                <w:rFonts w:cs="Times New Roman"/>
                <w:i w:val="0"/>
                <w:szCs w:val="28"/>
              </w:rPr>
              <w:t>LingerState</w:t>
            </w:r>
            <w:proofErr w:type="spellEnd"/>
          </w:p>
        </w:tc>
        <w:tc>
          <w:tcPr>
            <w:tcW w:w="0" w:type="auto"/>
            <w:vAlign w:val="center"/>
          </w:tcPr>
          <w:p w:rsidR="004C6172" w:rsidRPr="004C6172" w:rsidRDefault="004C6172" w:rsidP="004C6172">
            <w:pPr>
              <w:rPr>
                <w:rFonts w:cs="Times New Roman"/>
                <w:szCs w:val="28"/>
              </w:rPr>
            </w:pPr>
            <w:proofErr w:type="spellStart"/>
            <w:r w:rsidRPr="004C6172">
              <w:rPr>
                <w:rFonts w:cs="Times New Roman"/>
                <w:szCs w:val="28"/>
              </w:rPr>
              <w:t>LingerOption</w:t>
            </w:r>
            <w:proofErr w:type="spellEnd"/>
          </w:p>
        </w:tc>
        <w:tc>
          <w:tcPr>
            <w:tcW w:w="0" w:type="auto"/>
            <w:vAlign w:val="center"/>
          </w:tcPr>
          <w:p w:rsidR="004C6172" w:rsidRPr="004C6172" w:rsidRDefault="004C6172" w:rsidP="004C6172">
            <w:pPr>
              <w:rPr>
                <w:rFonts w:cs="Times New Roman"/>
                <w:szCs w:val="28"/>
              </w:rPr>
            </w:pPr>
            <w:r w:rsidRPr="004C6172">
              <w:rPr>
                <w:rFonts w:cs="Times New Roman"/>
                <w:szCs w:val="28"/>
              </w:rPr>
              <w:t xml:space="preserve">Устанавливает или возвращает объект </w:t>
            </w:r>
            <w:proofErr w:type="spellStart"/>
            <w:r w:rsidRPr="004C6172">
              <w:rPr>
                <w:rFonts w:cs="Times New Roman"/>
                <w:szCs w:val="28"/>
              </w:rPr>
              <w:t>LingerOption</w:t>
            </w:r>
            <w:proofErr w:type="spellEnd"/>
            <w:r w:rsidRPr="004C6172">
              <w:rPr>
                <w:rFonts w:cs="Times New Roman"/>
                <w:szCs w:val="28"/>
              </w:rPr>
              <w:t>, содержащий информацию о том, будет ли соединение оставаться открытым после закрытия сокета и как долго.</w:t>
            </w:r>
          </w:p>
        </w:tc>
      </w:tr>
      <w:tr w:rsidR="004C6172" w:rsidTr="004C6172">
        <w:tc>
          <w:tcPr>
            <w:tcW w:w="0" w:type="auto"/>
            <w:vAlign w:val="center"/>
          </w:tcPr>
          <w:p w:rsidR="004C6172" w:rsidRPr="004C6172" w:rsidRDefault="004C6172" w:rsidP="004C6172">
            <w:pPr>
              <w:rPr>
                <w:rFonts w:cs="Times New Roman"/>
                <w:szCs w:val="28"/>
              </w:rPr>
            </w:pPr>
            <w:proofErr w:type="spellStart"/>
            <w:r w:rsidRPr="004C6172">
              <w:rPr>
                <w:rStyle w:val="a8"/>
                <w:rFonts w:cs="Times New Roman"/>
                <w:i w:val="0"/>
                <w:szCs w:val="28"/>
              </w:rPr>
              <w:t>NoDelay</w:t>
            </w:r>
            <w:proofErr w:type="spellEnd"/>
          </w:p>
        </w:tc>
        <w:tc>
          <w:tcPr>
            <w:tcW w:w="0" w:type="auto"/>
            <w:vAlign w:val="center"/>
          </w:tcPr>
          <w:p w:rsidR="004C6172" w:rsidRPr="004C6172" w:rsidRDefault="004C6172" w:rsidP="004C6172">
            <w:pPr>
              <w:rPr>
                <w:rFonts w:cs="Times New Roman"/>
                <w:szCs w:val="28"/>
              </w:rPr>
            </w:pPr>
            <w:proofErr w:type="spellStart"/>
            <w:r w:rsidRPr="004C6172">
              <w:rPr>
                <w:rFonts w:cs="Times New Roman"/>
                <w:szCs w:val="28"/>
              </w:rPr>
              <w:t>bool</w:t>
            </w:r>
            <w:proofErr w:type="spellEnd"/>
          </w:p>
        </w:tc>
        <w:tc>
          <w:tcPr>
            <w:tcW w:w="0" w:type="auto"/>
            <w:vAlign w:val="center"/>
          </w:tcPr>
          <w:p w:rsidR="004C6172" w:rsidRPr="004C6172" w:rsidRDefault="004C6172" w:rsidP="004C6172">
            <w:pPr>
              <w:rPr>
                <w:rFonts w:cs="Times New Roman"/>
                <w:szCs w:val="28"/>
              </w:rPr>
            </w:pPr>
            <w:r w:rsidRPr="004C6172">
              <w:rPr>
                <w:rFonts w:cs="Times New Roman"/>
                <w:szCs w:val="28"/>
              </w:rPr>
              <w:t xml:space="preserve">Указывает, будет ли сокет задерживать отправку и получение данных, если буфер, назначенный для отправки или получения данных, не заполнен. Если свойство имеет значение </w:t>
            </w:r>
            <w:proofErr w:type="spellStart"/>
            <w:r w:rsidRPr="004C6172">
              <w:rPr>
                <w:rFonts w:cs="Times New Roman"/>
                <w:szCs w:val="28"/>
              </w:rPr>
              <w:t>false</w:t>
            </w:r>
            <w:proofErr w:type="spellEnd"/>
            <w:r w:rsidRPr="004C6172">
              <w:rPr>
                <w:rFonts w:cs="Times New Roman"/>
                <w:szCs w:val="28"/>
              </w:rPr>
              <w:t>, TCP задержит отправку пакета, пока не будет накоплен достаточный объем данных. Это средство помогает избежать неэффективной отправки через сеть слишком маленьких пакетов.</w:t>
            </w:r>
          </w:p>
        </w:tc>
      </w:tr>
      <w:tr w:rsidR="004C6172" w:rsidTr="004C6172">
        <w:tc>
          <w:tcPr>
            <w:tcW w:w="0" w:type="auto"/>
            <w:vAlign w:val="center"/>
          </w:tcPr>
          <w:p w:rsidR="004C6172" w:rsidRPr="004C6172" w:rsidRDefault="004C6172" w:rsidP="004C6172">
            <w:pPr>
              <w:rPr>
                <w:rFonts w:cs="Times New Roman"/>
                <w:szCs w:val="28"/>
              </w:rPr>
            </w:pPr>
            <w:proofErr w:type="spellStart"/>
            <w:r w:rsidRPr="004C6172">
              <w:rPr>
                <w:rStyle w:val="a8"/>
                <w:rFonts w:cs="Times New Roman"/>
                <w:i w:val="0"/>
                <w:szCs w:val="28"/>
              </w:rPr>
              <w:t>ReceiveBufferSize</w:t>
            </w:r>
            <w:proofErr w:type="spellEnd"/>
          </w:p>
        </w:tc>
        <w:tc>
          <w:tcPr>
            <w:tcW w:w="0" w:type="auto"/>
            <w:vAlign w:val="center"/>
          </w:tcPr>
          <w:p w:rsidR="004C6172" w:rsidRPr="004C6172" w:rsidRDefault="004C6172" w:rsidP="004C6172">
            <w:pPr>
              <w:rPr>
                <w:rFonts w:cs="Times New Roman"/>
                <w:szCs w:val="28"/>
              </w:rPr>
            </w:pPr>
            <w:proofErr w:type="spellStart"/>
            <w:r w:rsidRPr="004C6172">
              <w:rPr>
                <w:rFonts w:cs="Times New Roman"/>
                <w:szCs w:val="28"/>
              </w:rPr>
              <w:t>int</w:t>
            </w:r>
            <w:proofErr w:type="spellEnd"/>
          </w:p>
        </w:tc>
        <w:tc>
          <w:tcPr>
            <w:tcW w:w="0" w:type="auto"/>
            <w:vAlign w:val="center"/>
          </w:tcPr>
          <w:p w:rsidR="004C6172" w:rsidRPr="004C6172" w:rsidRDefault="004C6172" w:rsidP="004C6172">
            <w:pPr>
              <w:rPr>
                <w:rFonts w:cs="Times New Roman"/>
                <w:szCs w:val="28"/>
              </w:rPr>
            </w:pPr>
            <w:r w:rsidRPr="004C6172">
              <w:rPr>
                <w:rFonts w:cs="Times New Roman"/>
                <w:szCs w:val="28"/>
              </w:rPr>
              <w:t>Задает размер буфера для входящих данных (в байтах). Это свойство используется при считывании данных из сокета.</w:t>
            </w:r>
          </w:p>
        </w:tc>
      </w:tr>
      <w:tr w:rsidR="004C6172" w:rsidTr="004C6172">
        <w:tc>
          <w:tcPr>
            <w:tcW w:w="0" w:type="auto"/>
            <w:vAlign w:val="center"/>
          </w:tcPr>
          <w:p w:rsidR="004C6172" w:rsidRPr="004C6172" w:rsidRDefault="004C6172" w:rsidP="004C6172">
            <w:pPr>
              <w:rPr>
                <w:rFonts w:cs="Times New Roman"/>
                <w:szCs w:val="28"/>
              </w:rPr>
            </w:pPr>
            <w:proofErr w:type="spellStart"/>
            <w:r w:rsidRPr="004C6172">
              <w:rPr>
                <w:rStyle w:val="a8"/>
                <w:rFonts w:cs="Times New Roman"/>
                <w:i w:val="0"/>
                <w:szCs w:val="28"/>
              </w:rPr>
              <w:t>ReceiveTimeout</w:t>
            </w:r>
            <w:proofErr w:type="spellEnd"/>
          </w:p>
        </w:tc>
        <w:tc>
          <w:tcPr>
            <w:tcW w:w="0" w:type="auto"/>
            <w:vAlign w:val="center"/>
          </w:tcPr>
          <w:p w:rsidR="004C6172" w:rsidRPr="004C6172" w:rsidRDefault="004C6172" w:rsidP="004C6172">
            <w:pPr>
              <w:rPr>
                <w:rFonts w:cs="Times New Roman"/>
                <w:szCs w:val="28"/>
              </w:rPr>
            </w:pPr>
            <w:proofErr w:type="spellStart"/>
            <w:r w:rsidRPr="004C6172">
              <w:rPr>
                <w:rFonts w:cs="Times New Roman"/>
                <w:szCs w:val="28"/>
              </w:rPr>
              <w:t>int</w:t>
            </w:r>
            <w:proofErr w:type="spellEnd"/>
          </w:p>
        </w:tc>
        <w:tc>
          <w:tcPr>
            <w:tcW w:w="0" w:type="auto"/>
            <w:vAlign w:val="center"/>
          </w:tcPr>
          <w:p w:rsidR="004C6172" w:rsidRPr="004C6172" w:rsidRDefault="004C6172" w:rsidP="004C6172">
            <w:pPr>
              <w:rPr>
                <w:rFonts w:cs="Times New Roman"/>
                <w:szCs w:val="28"/>
              </w:rPr>
            </w:pPr>
            <w:r w:rsidRPr="004C6172">
              <w:rPr>
                <w:rFonts w:cs="Times New Roman"/>
                <w:szCs w:val="28"/>
              </w:rPr>
              <w:t xml:space="preserve">Задает время в миллисекундах, которое </w:t>
            </w:r>
            <w:proofErr w:type="spellStart"/>
            <w:r w:rsidRPr="004C6172">
              <w:rPr>
                <w:rFonts w:cs="Times New Roman"/>
                <w:szCs w:val="28"/>
              </w:rPr>
              <w:lastRenderedPageBreak/>
              <w:t>TCpClient</w:t>
            </w:r>
            <w:proofErr w:type="spellEnd"/>
            <w:r w:rsidRPr="004C6172">
              <w:rPr>
                <w:rFonts w:cs="Times New Roman"/>
                <w:szCs w:val="28"/>
              </w:rPr>
              <w:t xml:space="preserve"> будет ждать получения данных после инициирования этой операции. Если это время истечет, а данные не будут получены, возникнет исключение </w:t>
            </w:r>
            <w:proofErr w:type="spellStart"/>
            <w:r w:rsidRPr="004C6172">
              <w:rPr>
                <w:rFonts w:cs="Times New Roman"/>
                <w:szCs w:val="28"/>
              </w:rPr>
              <w:t>SocketException</w:t>
            </w:r>
            <w:proofErr w:type="spellEnd"/>
            <w:r w:rsidRPr="004C6172">
              <w:rPr>
                <w:rFonts w:cs="Times New Roman"/>
                <w:szCs w:val="28"/>
              </w:rPr>
              <w:t>.</w:t>
            </w:r>
          </w:p>
        </w:tc>
      </w:tr>
      <w:tr w:rsidR="004C6172" w:rsidTr="004C6172">
        <w:tc>
          <w:tcPr>
            <w:tcW w:w="0" w:type="auto"/>
            <w:vAlign w:val="center"/>
          </w:tcPr>
          <w:p w:rsidR="004C6172" w:rsidRPr="004C6172" w:rsidRDefault="004C6172" w:rsidP="004C6172">
            <w:pPr>
              <w:rPr>
                <w:rFonts w:cs="Times New Roman"/>
                <w:szCs w:val="28"/>
              </w:rPr>
            </w:pPr>
            <w:proofErr w:type="spellStart"/>
            <w:r w:rsidRPr="004C6172">
              <w:rPr>
                <w:rStyle w:val="a8"/>
                <w:rFonts w:cs="Times New Roman"/>
                <w:i w:val="0"/>
                <w:szCs w:val="28"/>
              </w:rPr>
              <w:lastRenderedPageBreak/>
              <w:t>SendBufferSize</w:t>
            </w:r>
            <w:proofErr w:type="spellEnd"/>
          </w:p>
        </w:tc>
        <w:tc>
          <w:tcPr>
            <w:tcW w:w="0" w:type="auto"/>
            <w:vAlign w:val="center"/>
          </w:tcPr>
          <w:p w:rsidR="004C6172" w:rsidRPr="004C6172" w:rsidRDefault="004C6172" w:rsidP="004C6172">
            <w:pPr>
              <w:rPr>
                <w:rFonts w:cs="Times New Roman"/>
                <w:szCs w:val="28"/>
              </w:rPr>
            </w:pPr>
            <w:proofErr w:type="spellStart"/>
            <w:r w:rsidRPr="004C6172">
              <w:rPr>
                <w:rFonts w:cs="Times New Roman"/>
                <w:szCs w:val="28"/>
              </w:rPr>
              <w:t>int</w:t>
            </w:r>
            <w:proofErr w:type="spellEnd"/>
          </w:p>
        </w:tc>
        <w:tc>
          <w:tcPr>
            <w:tcW w:w="0" w:type="auto"/>
            <w:vAlign w:val="center"/>
          </w:tcPr>
          <w:p w:rsidR="004C6172" w:rsidRPr="004C6172" w:rsidRDefault="004C6172" w:rsidP="004C6172">
            <w:pPr>
              <w:rPr>
                <w:rFonts w:cs="Times New Roman"/>
                <w:szCs w:val="28"/>
              </w:rPr>
            </w:pPr>
            <w:r w:rsidRPr="004C6172">
              <w:rPr>
                <w:rFonts w:cs="Times New Roman"/>
                <w:szCs w:val="28"/>
              </w:rPr>
              <w:t>Задает размер буфера для исходящих данных.</w:t>
            </w:r>
          </w:p>
        </w:tc>
      </w:tr>
      <w:tr w:rsidR="004C6172" w:rsidTr="004C6172">
        <w:tc>
          <w:tcPr>
            <w:tcW w:w="0" w:type="auto"/>
            <w:vAlign w:val="center"/>
          </w:tcPr>
          <w:p w:rsidR="004C6172" w:rsidRPr="004C6172" w:rsidRDefault="004C6172" w:rsidP="004C6172">
            <w:pPr>
              <w:rPr>
                <w:rFonts w:cs="Times New Roman"/>
                <w:szCs w:val="28"/>
              </w:rPr>
            </w:pPr>
            <w:proofErr w:type="spellStart"/>
            <w:r w:rsidRPr="004C6172">
              <w:rPr>
                <w:rStyle w:val="a8"/>
                <w:rFonts w:cs="Times New Roman"/>
                <w:i w:val="0"/>
                <w:szCs w:val="28"/>
              </w:rPr>
              <w:t>SendTimeout</w:t>
            </w:r>
            <w:proofErr w:type="spellEnd"/>
          </w:p>
        </w:tc>
        <w:tc>
          <w:tcPr>
            <w:tcW w:w="0" w:type="auto"/>
            <w:vAlign w:val="center"/>
          </w:tcPr>
          <w:p w:rsidR="004C6172" w:rsidRPr="004C6172" w:rsidRDefault="004C6172" w:rsidP="004C6172">
            <w:pPr>
              <w:rPr>
                <w:rFonts w:cs="Times New Roman"/>
                <w:szCs w:val="28"/>
              </w:rPr>
            </w:pPr>
            <w:proofErr w:type="spellStart"/>
            <w:r w:rsidRPr="004C6172">
              <w:rPr>
                <w:rFonts w:cs="Times New Roman"/>
                <w:szCs w:val="28"/>
              </w:rPr>
              <w:t>int</w:t>
            </w:r>
            <w:proofErr w:type="spellEnd"/>
          </w:p>
        </w:tc>
        <w:tc>
          <w:tcPr>
            <w:tcW w:w="0" w:type="auto"/>
            <w:vAlign w:val="center"/>
          </w:tcPr>
          <w:p w:rsidR="004C6172" w:rsidRPr="004C6172" w:rsidRDefault="004C6172" w:rsidP="004C6172">
            <w:pPr>
              <w:rPr>
                <w:rFonts w:cs="Times New Roman"/>
                <w:szCs w:val="28"/>
              </w:rPr>
            </w:pPr>
            <w:r w:rsidRPr="004C6172">
              <w:rPr>
                <w:rFonts w:cs="Times New Roman"/>
                <w:szCs w:val="28"/>
              </w:rPr>
              <w:t xml:space="preserve">Задает время в миллисекундах, которое </w:t>
            </w:r>
            <w:proofErr w:type="spellStart"/>
            <w:r w:rsidRPr="004C6172">
              <w:rPr>
                <w:rFonts w:cs="Times New Roman"/>
                <w:szCs w:val="28"/>
              </w:rPr>
              <w:t>TcpClient</w:t>
            </w:r>
            <w:proofErr w:type="spellEnd"/>
            <w:r w:rsidRPr="004C6172">
              <w:rPr>
                <w:rFonts w:cs="Times New Roman"/>
                <w:szCs w:val="28"/>
              </w:rPr>
              <w:t xml:space="preserve"> будет ждать подтверждения числа байтов, отправленных удаленному хосту от базового сокета. При истечении времени </w:t>
            </w:r>
            <w:proofErr w:type="spellStart"/>
            <w:r w:rsidRPr="004C6172">
              <w:rPr>
                <w:rFonts w:cs="Times New Roman"/>
                <w:szCs w:val="28"/>
              </w:rPr>
              <w:t>SendTimeout</w:t>
            </w:r>
            <w:proofErr w:type="spellEnd"/>
            <w:r w:rsidRPr="004C6172">
              <w:rPr>
                <w:rFonts w:cs="Times New Roman"/>
                <w:szCs w:val="28"/>
              </w:rPr>
              <w:t xml:space="preserve"> порождается исключение </w:t>
            </w:r>
            <w:proofErr w:type="spellStart"/>
            <w:r w:rsidRPr="004C6172">
              <w:rPr>
                <w:rFonts w:cs="Times New Roman"/>
                <w:szCs w:val="28"/>
              </w:rPr>
              <w:t>SocketException</w:t>
            </w:r>
            <w:proofErr w:type="spellEnd"/>
            <w:r w:rsidRPr="004C6172">
              <w:rPr>
                <w:rFonts w:cs="Times New Roman"/>
                <w:szCs w:val="28"/>
              </w:rPr>
              <w:t>.</w:t>
            </w:r>
          </w:p>
        </w:tc>
      </w:tr>
      <w:tr w:rsidR="004C6172" w:rsidTr="004C6172">
        <w:tc>
          <w:tcPr>
            <w:tcW w:w="0" w:type="auto"/>
            <w:vAlign w:val="center"/>
          </w:tcPr>
          <w:p w:rsidR="004C6172" w:rsidRPr="004C6172" w:rsidRDefault="004C6172" w:rsidP="004C6172">
            <w:pPr>
              <w:rPr>
                <w:rFonts w:cs="Times New Roman"/>
                <w:szCs w:val="28"/>
              </w:rPr>
            </w:pPr>
            <w:proofErr w:type="spellStart"/>
            <w:r w:rsidRPr="004C6172">
              <w:rPr>
                <w:rStyle w:val="a8"/>
                <w:rFonts w:cs="Times New Roman"/>
                <w:i w:val="0"/>
                <w:szCs w:val="28"/>
              </w:rPr>
              <w:t>Close</w:t>
            </w:r>
            <w:proofErr w:type="spellEnd"/>
            <w:r w:rsidRPr="004C6172">
              <w:rPr>
                <w:rStyle w:val="a8"/>
                <w:rFonts w:cs="Times New Roman"/>
                <w:i w:val="0"/>
                <w:szCs w:val="28"/>
              </w:rPr>
              <w:t>()</w:t>
            </w:r>
          </w:p>
        </w:tc>
        <w:tc>
          <w:tcPr>
            <w:tcW w:w="0" w:type="auto"/>
            <w:vAlign w:val="center"/>
          </w:tcPr>
          <w:p w:rsidR="004C6172" w:rsidRPr="004C6172" w:rsidRDefault="004C6172" w:rsidP="004C6172">
            <w:pPr>
              <w:rPr>
                <w:rFonts w:cs="Times New Roman"/>
                <w:szCs w:val="28"/>
              </w:rPr>
            </w:pPr>
          </w:p>
        </w:tc>
        <w:tc>
          <w:tcPr>
            <w:tcW w:w="0" w:type="auto"/>
            <w:vAlign w:val="center"/>
          </w:tcPr>
          <w:p w:rsidR="004C6172" w:rsidRPr="004C6172" w:rsidRDefault="004C6172" w:rsidP="004C6172">
            <w:pPr>
              <w:rPr>
                <w:rFonts w:cs="Times New Roman"/>
                <w:szCs w:val="28"/>
              </w:rPr>
            </w:pPr>
            <w:r w:rsidRPr="004C6172">
              <w:rPr>
                <w:rFonts w:cs="Times New Roman"/>
                <w:szCs w:val="28"/>
              </w:rPr>
              <w:t>Закрывает TCP-соединение.</w:t>
            </w:r>
          </w:p>
        </w:tc>
      </w:tr>
      <w:tr w:rsidR="004C6172" w:rsidTr="004C6172">
        <w:tc>
          <w:tcPr>
            <w:tcW w:w="0" w:type="auto"/>
            <w:vAlign w:val="center"/>
          </w:tcPr>
          <w:p w:rsidR="004C6172" w:rsidRPr="004C6172" w:rsidRDefault="004C6172" w:rsidP="004C6172">
            <w:pPr>
              <w:rPr>
                <w:rFonts w:cs="Times New Roman"/>
                <w:szCs w:val="28"/>
              </w:rPr>
            </w:pPr>
            <w:proofErr w:type="spellStart"/>
            <w:r w:rsidRPr="004C6172">
              <w:rPr>
                <w:rStyle w:val="a8"/>
                <w:rFonts w:cs="Times New Roman"/>
                <w:i w:val="0"/>
                <w:szCs w:val="28"/>
              </w:rPr>
              <w:t>Connect</w:t>
            </w:r>
            <w:proofErr w:type="spellEnd"/>
            <w:r w:rsidRPr="004C6172">
              <w:rPr>
                <w:rStyle w:val="a8"/>
                <w:rFonts w:cs="Times New Roman"/>
                <w:i w:val="0"/>
                <w:szCs w:val="28"/>
              </w:rPr>
              <w:t>()</w:t>
            </w:r>
          </w:p>
        </w:tc>
        <w:tc>
          <w:tcPr>
            <w:tcW w:w="0" w:type="auto"/>
            <w:vAlign w:val="center"/>
          </w:tcPr>
          <w:p w:rsidR="004C6172" w:rsidRPr="004C6172" w:rsidRDefault="004C6172" w:rsidP="004C6172">
            <w:pPr>
              <w:rPr>
                <w:rFonts w:cs="Times New Roman"/>
                <w:szCs w:val="28"/>
              </w:rPr>
            </w:pPr>
          </w:p>
        </w:tc>
        <w:tc>
          <w:tcPr>
            <w:tcW w:w="0" w:type="auto"/>
            <w:vAlign w:val="center"/>
          </w:tcPr>
          <w:p w:rsidR="004C6172" w:rsidRPr="004C6172" w:rsidRDefault="004C6172" w:rsidP="004C6172">
            <w:pPr>
              <w:rPr>
                <w:rFonts w:cs="Times New Roman"/>
                <w:szCs w:val="28"/>
              </w:rPr>
            </w:pPr>
            <w:r w:rsidRPr="004C6172">
              <w:rPr>
                <w:rFonts w:cs="Times New Roman"/>
                <w:szCs w:val="28"/>
              </w:rPr>
              <w:t>Соединяется с удаленным хостом TCP.</w:t>
            </w:r>
          </w:p>
        </w:tc>
      </w:tr>
      <w:tr w:rsidR="004C6172" w:rsidTr="004C6172">
        <w:tc>
          <w:tcPr>
            <w:tcW w:w="0" w:type="auto"/>
            <w:vAlign w:val="center"/>
          </w:tcPr>
          <w:p w:rsidR="004C6172" w:rsidRPr="004C6172" w:rsidRDefault="004C6172" w:rsidP="004C6172">
            <w:pPr>
              <w:rPr>
                <w:rFonts w:cs="Times New Roman"/>
                <w:szCs w:val="28"/>
              </w:rPr>
            </w:pPr>
            <w:proofErr w:type="spellStart"/>
            <w:r w:rsidRPr="004C6172">
              <w:rPr>
                <w:rStyle w:val="a8"/>
                <w:rFonts w:cs="Times New Roman"/>
                <w:i w:val="0"/>
                <w:szCs w:val="28"/>
              </w:rPr>
              <w:t>GetStream</w:t>
            </w:r>
            <w:proofErr w:type="spellEnd"/>
            <w:r w:rsidRPr="004C6172">
              <w:rPr>
                <w:rStyle w:val="a8"/>
                <w:rFonts w:cs="Times New Roman"/>
                <w:i w:val="0"/>
                <w:szCs w:val="28"/>
              </w:rPr>
              <w:t>()</w:t>
            </w:r>
          </w:p>
        </w:tc>
        <w:tc>
          <w:tcPr>
            <w:tcW w:w="0" w:type="auto"/>
            <w:vAlign w:val="center"/>
          </w:tcPr>
          <w:p w:rsidR="004C6172" w:rsidRPr="004C6172" w:rsidRDefault="004C6172" w:rsidP="004C6172">
            <w:pPr>
              <w:rPr>
                <w:rFonts w:cs="Times New Roman"/>
                <w:szCs w:val="28"/>
              </w:rPr>
            </w:pPr>
          </w:p>
        </w:tc>
        <w:tc>
          <w:tcPr>
            <w:tcW w:w="0" w:type="auto"/>
            <w:vAlign w:val="center"/>
          </w:tcPr>
          <w:p w:rsidR="004C6172" w:rsidRPr="004C6172" w:rsidRDefault="004C6172" w:rsidP="004C6172">
            <w:pPr>
              <w:rPr>
                <w:rFonts w:cs="Times New Roman"/>
                <w:szCs w:val="28"/>
              </w:rPr>
            </w:pPr>
            <w:r w:rsidRPr="004C6172">
              <w:rPr>
                <w:rFonts w:cs="Times New Roman"/>
                <w:szCs w:val="28"/>
              </w:rPr>
              <w:t xml:space="preserve">Возвращает объект </w:t>
            </w:r>
            <w:proofErr w:type="spellStart"/>
            <w:r w:rsidRPr="004C6172">
              <w:rPr>
                <w:rFonts w:cs="Times New Roman"/>
                <w:szCs w:val="28"/>
              </w:rPr>
              <w:t>NetworkStream</w:t>
            </w:r>
            <w:proofErr w:type="spellEnd"/>
            <w:r w:rsidRPr="004C6172">
              <w:rPr>
                <w:rFonts w:cs="Times New Roman"/>
                <w:szCs w:val="28"/>
              </w:rPr>
              <w:t>, используемый для передачи данных между клиентом и удаленным хостом.</w:t>
            </w:r>
          </w:p>
        </w:tc>
      </w:tr>
      <w:tr w:rsidR="004C6172" w:rsidTr="004C6172">
        <w:tc>
          <w:tcPr>
            <w:tcW w:w="0" w:type="auto"/>
            <w:vAlign w:val="center"/>
          </w:tcPr>
          <w:p w:rsidR="004C6172" w:rsidRPr="004C6172" w:rsidRDefault="004C6172" w:rsidP="004C6172">
            <w:pPr>
              <w:rPr>
                <w:rFonts w:cs="Times New Roman"/>
                <w:szCs w:val="28"/>
              </w:rPr>
            </w:pPr>
            <w:proofErr w:type="spellStart"/>
            <w:r w:rsidRPr="004C6172">
              <w:rPr>
                <w:rStyle w:val="a8"/>
                <w:rFonts w:cs="Times New Roman"/>
                <w:i w:val="0"/>
                <w:szCs w:val="28"/>
              </w:rPr>
              <w:t>Active</w:t>
            </w:r>
            <w:proofErr w:type="spellEnd"/>
          </w:p>
        </w:tc>
        <w:tc>
          <w:tcPr>
            <w:tcW w:w="0" w:type="auto"/>
            <w:vAlign w:val="center"/>
          </w:tcPr>
          <w:p w:rsidR="004C6172" w:rsidRPr="004C6172" w:rsidRDefault="004C6172" w:rsidP="004C6172">
            <w:pPr>
              <w:rPr>
                <w:rFonts w:cs="Times New Roman"/>
                <w:szCs w:val="28"/>
              </w:rPr>
            </w:pPr>
            <w:proofErr w:type="spellStart"/>
            <w:r w:rsidRPr="004C6172">
              <w:rPr>
                <w:rFonts w:cs="Times New Roman"/>
                <w:szCs w:val="28"/>
              </w:rPr>
              <w:t>bool</w:t>
            </w:r>
            <w:proofErr w:type="spellEnd"/>
          </w:p>
        </w:tc>
        <w:tc>
          <w:tcPr>
            <w:tcW w:w="0" w:type="auto"/>
            <w:vAlign w:val="center"/>
          </w:tcPr>
          <w:p w:rsidR="004C6172" w:rsidRPr="004C6172" w:rsidRDefault="004C6172" w:rsidP="004C6172">
            <w:pPr>
              <w:rPr>
                <w:rFonts w:cs="Times New Roman"/>
                <w:szCs w:val="28"/>
              </w:rPr>
            </w:pPr>
            <w:r w:rsidRPr="004C6172">
              <w:rPr>
                <w:rFonts w:cs="Times New Roman"/>
                <w:szCs w:val="28"/>
              </w:rPr>
              <w:t>Указывает, есть ли активное соединение с удаленным хостом.</w:t>
            </w:r>
          </w:p>
        </w:tc>
      </w:tr>
      <w:tr w:rsidR="004C6172" w:rsidTr="004C6172">
        <w:tc>
          <w:tcPr>
            <w:tcW w:w="0" w:type="auto"/>
            <w:vAlign w:val="center"/>
          </w:tcPr>
          <w:p w:rsidR="004C6172" w:rsidRPr="004C6172" w:rsidRDefault="004C6172" w:rsidP="004C6172">
            <w:pPr>
              <w:rPr>
                <w:rFonts w:cs="Times New Roman"/>
                <w:szCs w:val="28"/>
              </w:rPr>
            </w:pPr>
            <w:proofErr w:type="spellStart"/>
            <w:r w:rsidRPr="004C6172">
              <w:rPr>
                <w:rStyle w:val="a8"/>
                <w:rFonts w:cs="Times New Roman"/>
                <w:i w:val="0"/>
                <w:szCs w:val="28"/>
              </w:rPr>
              <w:t>Client</w:t>
            </w:r>
            <w:proofErr w:type="spellEnd"/>
          </w:p>
        </w:tc>
        <w:tc>
          <w:tcPr>
            <w:tcW w:w="0" w:type="auto"/>
            <w:vAlign w:val="center"/>
          </w:tcPr>
          <w:p w:rsidR="004C6172" w:rsidRPr="004C6172" w:rsidRDefault="004C6172" w:rsidP="004C6172">
            <w:pPr>
              <w:rPr>
                <w:rFonts w:cs="Times New Roman"/>
                <w:szCs w:val="28"/>
              </w:rPr>
            </w:pPr>
            <w:proofErr w:type="spellStart"/>
            <w:r w:rsidRPr="004C6172">
              <w:rPr>
                <w:rFonts w:cs="Times New Roman"/>
                <w:szCs w:val="28"/>
              </w:rPr>
              <w:t>Socket</w:t>
            </w:r>
            <w:proofErr w:type="spellEnd"/>
          </w:p>
        </w:tc>
        <w:tc>
          <w:tcPr>
            <w:tcW w:w="0" w:type="auto"/>
            <w:vAlign w:val="center"/>
          </w:tcPr>
          <w:p w:rsidR="004C6172" w:rsidRPr="004C6172" w:rsidRDefault="004C6172" w:rsidP="004C6172">
            <w:pPr>
              <w:rPr>
                <w:rFonts w:cs="Times New Roman"/>
                <w:szCs w:val="28"/>
              </w:rPr>
            </w:pPr>
            <w:r w:rsidRPr="004C6172">
              <w:rPr>
                <w:rFonts w:cs="Times New Roman"/>
                <w:szCs w:val="28"/>
              </w:rPr>
              <w:t xml:space="preserve">Задает базовый объект </w:t>
            </w:r>
            <w:proofErr w:type="spellStart"/>
            <w:r w:rsidRPr="004C6172">
              <w:rPr>
                <w:rFonts w:cs="Times New Roman"/>
                <w:szCs w:val="28"/>
              </w:rPr>
              <w:t>Socket</w:t>
            </w:r>
            <w:proofErr w:type="spellEnd"/>
            <w:r w:rsidRPr="004C6172">
              <w:rPr>
                <w:rFonts w:cs="Times New Roman"/>
                <w:szCs w:val="28"/>
              </w:rPr>
              <w:t xml:space="preserve">, используемый объектом </w:t>
            </w:r>
            <w:proofErr w:type="spellStart"/>
            <w:r w:rsidRPr="004C6172">
              <w:rPr>
                <w:rFonts w:cs="Times New Roman"/>
                <w:szCs w:val="28"/>
              </w:rPr>
              <w:t>TcpClient</w:t>
            </w:r>
            <w:proofErr w:type="spellEnd"/>
            <w:r w:rsidRPr="004C6172">
              <w:rPr>
                <w:rFonts w:cs="Times New Roman"/>
                <w:szCs w:val="28"/>
              </w:rPr>
              <w:t xml:space="preserve">. Поскольку это защищенное свойство, к базовому сокету можно обращаться, если вы производите ваш класс от </w:t>
            </w:r>
            <w:proofErr w:type="spellStart"/>
            <w:r w:rsidRPr="004C6172">
              <w:rPr>
                <w:rFonts w:cs="Times New Roman"/>
                <w:szCs w:val="28"/>
              </w:rPr>
              <w:t>TcpClient</w:t>
            </w:r>
            <w:proofErr w:type="spellEnd"/>
            <w:r w:rsidRPr="004C6172">
              <w:rPr>
                <w:rFonts w:cs="Times New Roman"/>
                <w:szCs w:val="28"/>
              </w:rPr>
              <w:t>.</w:t>
            </w:r>
          </w:p>
        </w:tc>
      </w:tr>
    </w:tbl>
    <w:p w:rsidR="004C6172" w:rsidRDefault="004C6172" w:rsidP="004C6172">
      <w:pPr>
        <w:pStyle w:val="3"/>
      </w:pPr>
      <w:r w:rsidRPr="004C6172">
        <w:t xml:space="preserve">Создание экземпляра класса </w:t>
      </w:r>
      <w:proofErr w:type="spellStart"/>
      <w:r w:rsidRPr="004C6172">
        <w:t>TcpClient</w:t>
      </w:r>
      <w:proofErr w:type="spellEnd"/>
    </w:p>
    <w:p w:rsidR="004C6172" w:rsidRDefault="004C6172" w:rsidP="004C6172">
      <w:r w:rsidRPr="004C6172">
        <w:t xml:space="preserve">В классе </w:t>
      </w:r>
      <w:proofErr w:type="spellStart"/>
      <w:r w:rsidRPr="004C6172">
        <w:t>TcpClient</w:t>
      </w:r>
      <w:proofErr w:type="spellEnd"/>
      <w:r w:rsidRPr="004C6172">
        <w:t xml:space="preserve"> существуют три перегруженных конструктора:</w:t>
      </w:r>
    </w:p>
    <w:p w:rsidR="004C6172" w:rsidRPr="004C6172" w:rsidRDefault="004C6172"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4C6172">
        <w:rPr>
          <w:rFonts w:ascii="Consolas" w:eastAsia="Times New Roman" w:hAnsi="Consolas" w:cs="Courier New"/>
          <w:color w:val="4CD07A"/>
          <w:sz w:val="20"/>
          <w:szCs w:val="20"/>
          <w:lang w:val="en-US" w:eastAsia="ru-RU"/>
        </w:rPr>
        <w:t>public</w:t>
      </w:r>
      <w:r w:rsidRPr="004C6172">
        <w:rPr>
          <w:rFonts w:ascii="Consolas" w:eastAsia="Times New Roman" w:hAnsi="Consolas" w:cs="Courier New"/>
          <w:color w:val="97AAAD"/>
          <w:sz w:val="20"/>
          <w:szCs w:val="20"/>
          <w:lang w:val="en-US" w:eastAsia="ru-RU"/>
        </w:rPr>
        <w:t xml:space="preserve"> </w:t>
      </w:r>
      <w:proofErr w:type="spellStart"/>
      <w:proofErr w:type="gramStart"/>
      <w:r w:rsidRPr="004C6172">
        <w:rPr>
          <w:rFonts w:ascii="Consolas" w:eastAsia="Times New Roman" w:hAnsi="Consolas" w:cs="Courier New"/>
          <w:color w:val="2499E9"/>
          <w:sz w:val="20"/>
          <w:szCs w:val="20"/>
          <w:lang w:val="en-US" w:eastAsia="ru-RU"/>
        </w:rPr>
        <w:t>TcpClient</w:t>
      </w:r>
      <w:proofErr w:type="spellEnd"/>
      <w:r w:rsidRPr="004C6172">
        <w:rPr>
          <w:rFonts w:ascii="Consolas" w:eastAsia="Times New Roman" w:hAnsi="Consolas" w:cs="Courier New"/>
          <w:color w:val="6CC8CC"/>
          <w:sz w:val="20"/>
          <w:szCs w:val="20"/>
          <w:lang w:val="en-US" w:eastAsia="ru-RU"/>
        </w:rPr>
        <w:t>(</w:t>
      </w:r>
      <w:proofErr w:type="gramEnd"/>
      <w:r w:rsidRPr="004C6172">
        <w:rPr>
          <w:rFonts w:ascii="Consolas" w:eastAsia="Times New Roman" w:hAnsi="Consolas" w:cs="Courier New"/>
          <w:color w:val="6CC8CC"/>
          <w:sz w:val="20"/>
          <w:szCs w:val="20"/>
          <w:lang w:val="en-US" w:eastAsia="ru-RU"/>
        </w:rPr>
        <w:t>)</w:t>
      </w:r>
      <w:r w:rsidRPr="004C6172">
        <w:rPr>
          <w:rFonts w:ascii="Consolas" w:eastAsia="Times New Roman" w:hAnsi="Consolas" w:cs="Courier New"/>
          <w:color w:val="97AAAD"/>
          <w:sz w:val="20"/>
          <w:szCs w:val="20"/>
          <w:lang w:val="en-US" w:eastAsia="ru-RU"/>
        </w:rPr>
        <w:t>;</w:t>
      </w:r>
    </w:p>
    <w:p w:rsidR="004C6172" w:rsidRPr="004C6172" w:rsidRDefault="004C6172"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4C6172">
        <w:rPr>
          <w:rFonts w:ascii="Consolas" w:eastAsia="Times New Roman" w:hAnsi="Consolas" w:cs="Courier New"/>
          <w:color w:val="4CD07A"/>
          <w:sz w:val="20"/>
          <w:szCs w:val="20"/>
          <w:lang w:val="en-US" w:eastAsia="ru-RU"/>
        </w:rPr>
        <w:t>public</w:t>
      </w:r>
      <w:r w:rsidRPr="004C6172">
        <w:rPr>
          <w:rFonts w:ascii="Consolas" w:eastAsia="Times New Roman" w:hAnsi="Consolas" w:cs="Courier New"/>
          <w:color w:val="97AAAD"/>
          <w:sz w:val="20"/>
          <w:szCs w:val="20"/>
          <w:lang w:val="en-US" w:eastAsia="ru-RU"/>
        </w:rPr>
        <w:t xml:space="preserve"> </w:t>
      </w:r>
      <w:proofErr w:type="spellStart"/>
      <w:proofErr w:type="gramStart"/>
      <w:r w:rsidRPr="004C6172">
        <w:rPr>
          <w:rFonts w:ascii="Consolas" w:eastAsia="Times New Roman" w:hAnsi="Consolas" w:cs="Courier New"/>
          <w:color w:val="2499E9"/>
          <w:sz w:val="20"/>
          <w:szCs w:val="20"/>
          <w:lang w:val="en-US" w:eastAsia="ru-RU"/>
        </w:rPr>
        <w:t>TcpClient</w:t>
      </w:r>
      <w:proofErr w:type="spellEnd"/>
      <w:r w:rsidRPr="004C6172">
        <w:rPr>
          <w:rFonts w:ascii="Consolas" w:eastAsia="Times New Roman" w:hAnsi="Consolas" w:cs="Courier New"/>
          <w:color w:val="6CC8CC"/>
          <w:sz w:val="20"/>
          <w:szCs w:val="20"/>
          <w:lang w:val="en-US" w:eastAsia="ru-RU"/>
        </w:rPr>
        <w:t>(</w:t>
      </w:r>
      <w:proofErr w:type="spellStart"/>
      <w:proofErr w:type="gramEnd"/>
      <w:r w:rsidRPr="004C6172">
        <w:rPr>
          <w:rFonts w:ascii="Consolas" w:eastAsia="Times New Roman" w:hAnsi="Consolas" w:cs="Courier New"/>
          <w:color w:val="6CC8CC"/>
          <w:sz w:val="20"/>
          <w:szCs w:val="20"/>
          <w:lang w:val="en-US" w:eastAsia="ru-RU"/>
        </w:rPr>
        <w:t>IPEndPoint</w:t>
      </w:r>
      <w:proofErr w:type="spellEnd"/>
      <w:r w:rsidRPr="004C6172">
        <w:rPr>
          <w:rFonts w:ascii="Consolas" w:eastAsia="Times New Roman" w:hAnsi="Consolas" w:cs="Courier New"/>
          <w:color w:val="6CC8CC"/>
          <w:sz w:val="20"/>
          <w:szCs w:val="20"/>
          <w:lang w:val="en-US" w:eastAsia="ru-RU"/>
        </w:rPr>
        <w:t xml:space="preserve"> </w:t>
      </w:r>
      <w:proofErr w:type="spellStart"/>
      <w:r w:rsidRPr="004C6172">
        <w:rPr>
          <w:rFonts w:ascii="Consolas" w:eastAsia="Times New Roman" w:hAnsi="Consolas" w:cs="Courier New"/>
          <w:color w:val="6CC8CC"/>
          <w:sz w:val="20"/>
          <w:szCs w:val="20"/>
          <w:lang w:val="en-US" w:eastAsia="ru-RU"/>
        </w:rPr>
        <w:t>ipEnd</w:t>
      </w:r>
      <w:proofErr w:type="spellEnd"/>
      <w:r w:rsidRPr="004C6172">
        <w:rPr>
          <w:rFonts w:ascii="Consolas" w:eastAsia="Times New Roman" w:hAnsi="Consolas" w:cs="Courier New"/>
          <w:color w:val="6CC8CC"/>
          <w:sz w:val="20"/>
          <w:szCs w:val="20"/>
          <w:lang w:val="en-US" w:eastAsia="ru-RU"/>
        </w:rPr>
        <w:t>)</w:t>
      </w:r>
      <w:r w:rsidRPr="004C6172">
        <w:rPr>
          <w:rFonts w:ascii="Consolas" w:eastAsia="Times New Roman" w:hAnsi="Consolas" w:cs="Courier New"/>
          <w:color w:val="97AAAD"/>
          <w:sz w:val="20"/>
          <w:szCs w:val="20"/>
          <w:lang w:val="en-US" w:eastAsia="ru-RU"/>
        </w:rPr>
        <w:t>;</w:t>
      </w:r>
    </w:p>
    <w:p w:rsidR="004C6172" w:rsidRPr="001F1D57" w:rsidRDefault="004C6172"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4C6172">
        <w:rPr>
          <w:rFonts w:ascii="Consolas" w:eastAsia="Times New Roman" w:hAnsi="Consolas" w:cs="Courier New"/>
          <w:color w:val="4CD07A"/>
          <w:sz w:val="20"/>
          <w:szCs w:val="20"/>
          <w:lang w:val="en-US" w:eastAsia="ru-RU"/>
        </w:rPr>
        <w:t>public</w:t>
      </w:r>
      <w:r w:rsidRPr="004C6172">
        <w:rPr>
          <w:rFonts w:ascii="Consolas" w:eastAsia="Times New Roman" w:hAnsi="Consolas" w:cs="Courier New"/>
          <w:color w:val="97AAAD"/>
          <w:sz w:val="20"/>
          <w:szCs w:val="20"/>
          <w:lang w:val="en-US" w:eastAsia="ru-RU"/>
        </w:rPr>
        <w:t xml:space="preserve"> </w:t>
      </w:r>
      <w:proofErr w:type="spellStart"/>
      <w:proofErr w:type="gramStart"/>
      <w:r w:rsidRPr="004C6172">
        <w:rPr>
          <w:rFonts w:ascii="Consolas" w:eastAsia="Times New Roman" w:hAnsi="Consolas" w:cs="Courier New"/>
          <w:color w:val="2499E9"/>
          <w:sz w:val="20"/>
          <w:szCs w:val="20"/>
          <w:lang w:val="en-US" w:eastAsia="ru-RU"/>
        </w:rPr>
        <w:t>TcpClient</w:t>
      </w:r>
      <w:proofErr w:type="spellEnd"/>
      <w:r w:rsidRPr="004C6172">
        <w:rPr>
          <w:rFonts w:ascii="Consolas" w:eastAsia="Times New Roman" w:hAnsi="Consolas" w:cs="Courier New"/>
          <w:color w:val="6CC8CC"/>
          <w:sz w:val="20"/>
          <w:szCs w:val="20"/>
          <w:lang w:val="en-US" w:eastAsia="ru-RU"/>
        </w:rPr>
        <w:t>(</w:t>
      </w:r>
      <w:proofErr w:type="gramEnd"/>
      <w:r w:rsidRPr="004C6172">
        <w:rPr>
          <w:rFonts w:ascii="Consolas" w:eastAsia="Times New Roman" w:hAnsi="Consolas" w:cs="Courier New"/>
          <w:color w:val="6CC8CC"/>
          <w:sz w:val="20"/>
          <w:szCs w:val="20"/>
          <w:lang w:val="en-US" w:eastAsia="ru-RU"/>
        </w:rPr>
        <w:t xml:space="preserve">string hostname, </w:t>
      </w:r>
      <w:proofErr w:type="spellStart"/>
      <w:r w:rsidRPr="004C6172">
        <w:rPr>
          <w:rFonts w:ascii="Consolas" w:eastAsia="Times New Roman" w:hAnsi="Consolas" w:cs="Courier New"/>
          <w:color w:val="4CD07A"/>
          <w:sz w:val="20"/>
          <w:szCs w:val="20"/>
          <w:lang w:val="en-US" w:eastAsia="ru-RU"/>
        </w:rPr>
        <w:t>int</w:t>
      </w:r>
      <w:proofErr w:type="spellEnd"/>
      <w:r w:rsidRPr="004C6172">
        <w:rPr>
          <w:rFonts w:ascii="Consolas" w:eastAsia="Times New Roman" w:hAnsi="Consolas" w:cs="Courier New"/>
          <w:color w:val="6CC8CC"/>
          <w:sz w:val="20"/>
          <w:szCs w:val="20"/>
          <w:lang w:val="en-US" w:eastAsia="ru-RU"/>
        </w:rPr>
        <w:t xml:space="preserve"> port)</w:t>
      </w:r>
      <w:r w:rsidRPr="004C6172">
        <w:rPr>
          <w:rFonts w:ascii="Consolas" w:eastAsia="Times New Roman" w:hAnsi="Consolas" w:cs="Courier New"/>
          <w:color w:val="97AAAD"/>
          <w:sz w:val="20"/>
          <w:szCs w:val="20"/>
          <w:lang w:val="en-US" w:eastAsia="ru-RU"/>
        </w:rPr>
        <w:t>;</w:t>
      </w:r>
    </w:p>
    <w:p w:rsidR="004C6172" w:rsidRDefault="004C6172" w:rsidP="004C6172">
      <w:r>
        <w:t xml:space="preserve">Конструктор, используемый по умолчанию, инициализирует экземпляр </w:t>
      </w:r>
      <w:proofErr w:type="spellStart"/>
      <w:r>
        <w:t>TcpClient</w:t>
      </w:r>
      <w:proofErr w:type="spellEnd"/>
      <w:r>
        <w:t xml:space="preserve">. Если экземпляр </w:t>
      </w:r>
      <w:proofErr w:type="spellStart"/>
      <w:r>
        <w:t>TcpClient</w:t>
      </w:r>
      <w:proofErr w:type="spellEnd"/>
      <w:r>
        <w:t xml:space="preserve"> создается так, то для установления соединения с удаленным хостом надо вызвать метод </w:t>
      </w:r>
      <w:proofErr w:type="spellStart"/>
      <w:r>
        <w:t>Connect</w:t>
      </w:r>
      <w:proofErr w:type="spellEnd"/>
      <w:r>
        <w:t>().</w:t>
      </w:r>
    </w:p>
    <w:p w:rsidR="004C6172" w:rsidRDefault="004C6172" w:rsidP="004C6172">
      <w:r>
        <w:t xml:space="preserve">Второй перегруженный конструктор принимает один параметр типа </w:t>
      </w:r>
      <w:proofErr w:type="spellStart"/>
      <w:r>
        <w:t>IPEndPoint</w:t>
      </w:r>
      <w:proofErr w:type="spellEnd"/>
      <w:r>
        <w:t xml:space="preserve">. Он инициализирует новый экземпляр класса </w:t>
      </w:r>
      <w:proofErr w:type="spellStart"/>
      <w:r>
        <w:t>TcpClient</w:t>
      </w:r>
      <w:proofErr w:type="spellEnd"/>
      <w:r>
        <w:t xml:space="preserve"> , связанный с указанной конечной точкой. Заметьте, что это не удаленная, а локальная конечная точка. Если попытаться передать конструктору удаленную конечную точку, будет порождено исключение, означающее, что в данном контексте IP-адрес задан некорректно.</w:t>
      </w:r>
    </w:p>
    <w:p w:rsidR="004C6172" w:rsidRPr="004C6172" w:rsidRDefault="004C6172" w:rsidP="004C6172">
      <w:r>
        <w:lastRenderedPageBreak/>
        <w:t xml:space="preserve">Если использовать этот конструктор, то после создания объекта </w:t>
      </w:r>
      <w:proofErr w:type="spellStart"/>
      <w:r>
        <w:t>TcpClient</w:t>
      </w:r>
      <w:proofErr w:type="spellEnd"/>
      <w:r>
        <w:t xml:space="preserve">, все-таки нужно вызвать метод </w:t>
      </w:r>
      <w:proofErr w:type="spellStart"/>
      <w:r>
        <w:t>Connect</w:t>
      </w:r>
      <w:proofErr w:type="spellEnd"/>
      <w:r>
        <w:t>():</w:t>
      </w:r>
    </w:p>
    <w:p w:rsidR="004C6172" w:rsidRPr="004C6172" w:rsidRDefault="004C6172"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4C6172">
        <w:rPr>
          <w:rFonts w:ascii="Consolas" w:eastAsia="Times New Roman" w:hAnsi="Consolas" w:cs="Courier New"/>
          <w:color w:val="97AAAD"/>
          <w:sz w:val="20"/>
          <w:szCs w:val="20"/>
          <w:lang w:eastAsia="ru-RU"/>
        </w:rPr>
        <w:t>// Создаем локальную конечную точку</w:t>
      </w:r>
    </w:p>
    <w:p w:rsidR="004C6172" w:rsidRPr="004C6172" w:rsidRDefault="004C6172"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proofErr w:type="spellStart"/>
      <w:r w:rsidRPr="004C6172">
        <w:rPr>
          <w:rFonts w:ascii="Consolas" w:eastAsia="Times New Roman" w:hAnsi="Consolas" w:cs="Courier New"/>
          <w:color w:val="97AAAD"/>
          <w:sz w:val="20"/>
          <w:szCs w:val="20"/>
          <w:lang w:eastAsia="ru-RU"/>
        </w:rPr>
        <w:t>IPAddress</w:t>
      </w:r>
      <w:proofErr w:type="spellEnd"/>
      <w:r w:rsidRPr="004C6172">
        <w:rPr>
          <w:rFonts w:ascii="Consolas" w:eastAsia="Times New Roman" w:hAnsi="Consolas" w:cs="Courier New"/>
          <w:color w:val="97AAAD"/>
          <w:sz w:val="20"/>
          <w:szCs w:val="20"/>
          <w:lang w:eastAsia="ru-RU"/>
        </w:rPr>
        <w:t xml:space="preserve"> </w:t>
      </w:r>
      <w:proofErr w:type="spellStart"/>
      <w:r w:rsidRPr="004C6172">
        <w:rPr>
          <w:rFonts w:ascii="Consolas" w:eastAsia="Times New Roman" w:hAnsi="Consolas" w:cs="Courier New"/>
          <w:color w:val="97AAAD"/>
          <w:sz w:val="20"/>
          <w:szCs w:val="20"/>
          <w:lang w:eastAsia="ru-RU"/>
        </w:rPr>
        <w:t>ipAddr</w:t>
      </w:r>
      <w:proofErr w:type="spellEnd"/>
      <w:r w:rsidRPr="004C6172">
        <w:rPr>
          <w:rFonts w:ascii="Consolas" w:eastAsia="Times New Roman" w:hAnsi="Consolas" w:cs="Courier New"/>
          <w:color w:val="97AAAD"/>
          <w:sz w:val="20"/>
          <w:szCs w:val="20"/>
          <w:lang w:eastAsia="ru-RU"/>
        </w:rPr>
        <w:t xml:space="preserve"> = </w:t>
      </w:r>
      <w:proofErr w:type="spellStart"/>
      <w:r w:rsidRPr="004C6172">
        <w:rPr>
          <w:rFonts w:ascii="Consolas" w:eastAsia="Times New Roman" w:hAnsi="Consolas" w:cs="Courier New"/>
          <w:color w:val="97AAAD"/>
          <w:sz w:val="20"/>
          <w:szCs w:val="20"/>
          <w:lang w:eastAsia="ru-RU"/>
        </w:rPr>
        <w:t>IPAddress.Parse</w:t>
      </w:r>
      <w:proofErr w:type="spellEnd"/>
      <w:r w:rsidRPr="004C6172">
        <w:rPr>
          <w:rFonts w:ascii="Consolas" w:eastAsia="Times New Roman" w:hAnsi="Consolas" w:cs="Courier New"/>
          <w:color w:val="97AAAD"/>
          <w:sz w:val="20"/>
          <w:szCs w:val="20"/>
          <w:lang w:eastAsia="ru-RU"/>
        </w:rPr>
        <w:t>(</w:t>
      </w:r>
      <w:r w:rsidRPr="004C6172">
        <w:rPr>
          <w:rFonts w:ascii="Consolas" w:eastAsia="Times New Roman" w:hAnsi="Consolas" w:cs="Courier New"/>
          <w:color w:val="EB8A86"/>
          <w:sz w:val="20"/>
          <w:szCs w:val="20"/>
          <w:lang w:eastAsia="ru-RU"/>
        </w:rPr>
        <w:t>"140.16.82.66"</w:t>
      </w:r>
      <w:r w:rsidRPr="004C6172">
        <w:rPr>
          <w:rFonts w:ascii="Consolas" w:eastAsia="Times New Roman" w:hAnsi="Consolas" w:cs="Courier New"/>
          <w:color w:val="97AAAD"/>
          <w:sz w:val="20"/>
          <w:szCs w:val="20"/>
          <w:lang w:eastAsia="ru-RU"/>
        </w:rPr>
        <w:t>);</w:t>
      </w:r>
    </w:p>
    <w:p w:rsidR="004C6172" w:rsidRPr="004C6172" w:rsidRDefault="004C6172"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proofErr w:type="spellStart"/>
      <w:r w:rsidRPr="004C6172">
        <w:rPr>
          <w:rFonts w:ascii="Consolas" w:eastAsia="Times New Roman" w:hAnsi="Consolas" w:cs="Courier New"/>
          <w:color w:val="97AAAD"/>
          <w:sz w:val="20"/>
          <w:szCs w:val="20"/>
          <w:lang w:val="en-US" w:eastAsia="ru-RU"/>
        </w:rPr>
        <w:t>IPEndPoint</w:t>
      </w:r>
      <w:proofErr w:type="spellEnd"/>
      <w:r w:rsidRPr="004C6172">
        <w:rPr>
          <w:rFonts w:ascii="Consolas" w:eastAsia="Times New Roman" w:hAnsi="Consolas" w:cs="Courier New"/>
          <w:color w:val="97AAAD"/>
          <w:sz w:val="20"/>
          <w:szCs w:val="20"/>
          <w:lang w:val="en-US" w:eastAsia="ru-RU"/>
        </w:rPr>
        <w:t xml:space="preserve"> </w:t>
      </w:r>
      <w:proofErr w:type="spellStart"/>
      <w:r w:rsidRPr="004C6172">
        <w:rPr>
          <w:rFonts w:ascii="Consolas" w:eastAsia="Times New Roman" w:hAnsi="Consolas" w:cs="Courier New"/>
          <w:color w:val="97AAAD"/>
          <w:sz w:val="20"/>
          <w:szCs w:val="20"/>
          <w:lang w:val="en-US" w:eastAsia="ru-RU"/>
        </w:rPr>
        <w:t>endPoint</w:t>
      </w:r>
      <w:proofErr w:type="spellEnd"/>
      <w:r w:rsidRPr="004C6172">
        <w:rPr>
          <w:rFonts w:ascii="Consolas" w:eastAsia="Times New Roman" w:hAnsi="Consolas" w:cs="Courier New"/>
          <w:color w:val="97AAAD"/>
          <w:sz w:val="20"/>
          <w:szCs w:val="20"/>
          <w:lang w:val="en-US" w:eastAsia="ru-RU"/>
        </w:rPr>
        <w:t xml:space="preserve"> = </w:t>
      </w:r>
      <w:r w:rsidRPr="004C6172">
        <w:rPr>
          <w:rFonts w:ascii="Consolas" w:eastAsia="Times New Roman" w:hAnsi="Consolas" w:cs="Courier New"/>
          <w:color w:val="4CD07A"/>
          <w:sz w:val="20"/>
          <w:szCs w:val="20"/>
          <w:lang w:val="en-US" w:eastAsia="ru-RU"/>
        </w:rPr>
        <w:t>new</w:t>
      </w:r>
      <w:r w:rsidRPr="004C6172">
        <w:rPr>
          <w:rFonts w:ascii="Consolas" w:eastAsia="Times New Roman" w:hAnsi="Consolas" w:cs="Courier New"/>
          <w:color w:val="97AAAD"/>
          <w:sz w:val="20"/>
          <w:szCs w:val="20"/>
          <w:lang w:val="en-US" w:eastAsia="ru-RU"/>
        </w:rPr>
        <w:t xml:space="preserve"> </w:t>
      </w:r>
      <w:proofErr w:type="spellStart"/>
      <w:proofErr w:type="gramStart"/>
      <w:r w:rsidRPr="004C6172">
        <w:rPr>
          <w:rFonts w:ascii="Consolas" w:eastAsia="Times New Roman" w:hAnsi="Consolas" w:cs="Courier New"/>
          <w:color w:val="97AAAD"/>
          <w:sz w:val="20"/>
          <w:szCs w:val="20"/>
          <w:lang w:val="en-US" w:eastAsia="ru-RU"/>
        </w:rPr>
        <w:t>IPEndPoint</w:t>
      </w:r>
      <w:proofErr w:type="spellEnd"/>
      <w:r w:rsidRPr="004C6172">
        <w:rPr>
          <w:rFonts w:ascii="Consolas" w:eastAsia="Times New Roman" w:hAnsi="Consolas" w:cs="Courier New"/>
          <w:color w:val="97AAAD"/>
          <w:sz w:val="20"/>
          <w:szCs w:val="20"/>
          <w:lang w:val="en-US" w:eastAsia="ru-RU"/>
        </w:rPr>
        <w:t>(</w:t>
      </w:r>
      <w:proofErr w:type="spellStart"/>
      <w:proofErr w:type="gramEnd"/>
      <w:r w:rsidRPr="004C6172">
        <w:rPr>
          <w:rFonts w:ascii="Consolas" w:eastAsia="Times New Roman" w:hAnsi="Consolas" w:cs="Courier New"/>
          <w:color w:val="97AAAD"/>
          <w:sz w:val="20"/>
          <w:szCs w:val="20"/>
          <w:lang w:val="en-US" w:eastAsia="ru-RU"/>
        </w:rPr>
        <w:t>ipAddr</w:t>
      </w:r>
      <w:proofErr w:type="spellEnd"/>
      <w:r w:rsidRPr="004C6172">
        <w:rPr>
          <w:rFonts w:ascii="Consolas" w:eastAsia="Times New Roman" w:hAnsi="Consolas" w:cs="Courier New"/>
          <w:color w:val="97AAAD"/>
          <w:sz w:val="20"/>
          <w:szCs w:val="20"/>
          <w:lang w:val="en-US" w:eastAsia="ru-RU"/>
        </w:rPr>
        <w:t xml:space="preserve">, </w:t>
      </w:r>
      <w:r w:rsidRPr="004C6172">
        <w:rPr>
          <w:rFonts w:ascii="Consolas" w:eastAsia="Times New Roman" w:hAnsi="Consolas" w:cs="Courier New"/>
          <w:color w:val="E06DB7"/>
          <w:sz w:val="20"/>
          <w:szCs w:val="20"/>
          <w:lang w:val="en-US" w:eastAsia="ru-RU"/>
        </w:rPr>
        <w:t>11000</w:t>
      </w:r>
      <w:r w:rsidRPr="004C6172">
        <w:rPr>
          <w:rFonts w:ascii="Consolas" w:eastAsia="Times New Roman" w:hAnsi="Consolas" w:cs="Courier New"/>
          <w:color w:val="97AAAD"/>
          <w:sz w:val="20"/>
          <w:szCs w:val="20"/>
          <w:lang w:val="en-US" w:eastAsia="ru-RU"/>
        </w:rPr>
        <w:t>);</w:t>
      </w:r>
    </w:p>
    <w:p w:rsidR="004C6172" w:rsidRPr="00BD6688" w:rsidRDefault="004C6172"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proofErr w:type="spellStart"/>
      <w:r w:rsidRPr="004C6172">
        <w:rPr>
          <w:rFonts w:ascii="Consolas" w:eastAsia="Times New Roman" w:hAnsi="Consolas" w:cs="Courier New"/>
          <w:color w:val="97AAAD"/>
          <w:sz w:val="20"/>
          <w:szCs w:val="20"/>
          <w:lang w:val="en-US" w:eastAsia="ru-RU"/>
        </w:rPr>
        <w:t>TcpClient</w:t>
      </w:r>
      <w:proofErr w:type="spellEnd"/>
      <w:r w:rsidRPr="004C6172">
        <w:rPr>
          <w:rFonts w:ascii="Consolas" w:eastAsia="Times New Roman" w:hAnsi="Consolas" w:cs="Courier New"/>
          <w:color w:val="97AAAD"/>
          <w:sz w:val="20"/>
          <w:szCs w:val="20"/>
          <w:lang w:val="en-US" w:eastAsia="ru-RU"/>
        </w:rPr>
        <w:t xml:space="preserve"> </w:t>
      </w:r>
      <w:proofErr w:type="spellStart"/>
      <w:r w:rsidRPr="004C6172">
        <w:rPr>
          <w:rFonts w:ascii="Consolas" w:eastAsia="Times New Roman" w:hAnsi="Consolas" w:cs="Courier New"/>
          <w:color w:val="97AAAD"/>
          <w:sz w:val="20"/>
          <w:szCs w:val="20"/>
          <w:lang w:val="en-US" w:eastAsia="ru-RU"/>
        </w:rPr>
        <w:t>newClient</w:t>
      </w:r>
      <w:proofErr w:type="spellEnd"/>
      <w:r w:rsidRPr="004C6172">
        <w:rPr>
          <w:rFonts w:ascii="Consolas" w:eastAsia="Times New Roman" w:hAnsi="Consolas" w:cs="Courier New"/>
          <w:color w:val="97AAAD"/>
          <w:sz w:val="20"/>
          <w:szCs w:val="20"/>
          <w:lang w:val="en-US" w:eastAsia="ru-RU"/>
        </w:rPr>
        <w:t xml:space="preserve"> = </w:t>
      </w:r>
      <w:r w:rsidRPr="004C6172">
        <w:rPr>
          <w:rFonts w:ascii="Consolas" w:eastAsia="Times New Roman" w:hAnsi="Consolas" w:cs="Courier New"/>
          <w:color w:val="4CD07A"/>
          <w:sz w:val="20"/>
          <w:szCs w:val="20"/>
          <w:lang w:val="en-US" w:eastAsia="ru-RU"/>
        </w:rPr>
        <w:t>new</w:t>
      </w:r>
      <w:r w:rsidRPr="004C6172">
        <w:rPr>
          <w:rFonts w:ascii="Consolas" w:eastAsia="Times New Roman" w:hAnsi="Consolas" w:cs="Courier New"/>
          <w:color w:val="97AAAD"/>
          <w:sz w:val="20"/>
          <w:szCs w:val="20"/>
          <w:lang w:val="en-US" w:eastAsia="ru-RU"/>
        </w:rPr>
        <w:t xml:space="preserve"> </w:t>
      </w:r>
      <w:proofErr w:type="spellStart"/>
      <w:r w:rsidRPr="004C6172">
        <w:rPr>
          <w:rFonts w:ascii="Consolas" w:eastAsia="Times New Roman" w:hAnsi="Consolas" w:cs="Courier New"/>
          <w:color w:val="97AAAD"/>
          <w:sz w:val="20"/>
          <w:szCs w:val="20"/>
          <w:lang w:val="en-US" w:eastAsia="ru-RU"/>
        </w:rPr>
        <w:t>TcpClient</w:t>
      </w:r>
      <w:proofErr w:type="spellEnd"/>
      <w:r w:rsidRPr="004C6172">
        <w:rPr>
          <w:rFonts w:ascii="Consolas" w:eastAsia="Times New Roman" w:hAnsi="Consolas" w:cs="Courier New"/>
          <w:color w:val="97AAAD"/>
          <w:sz w:val="20"/>
          <w:szCs w:val="20"/>
          <w:lang w:val="en-US" w:eastAsia="ru-RU"/>
        </w:rPr>
        <w:t>(</w:t>
      </w:r>
      <w:proofErr w:type="spellStart"/>
      <w:r w:rsidRPr="004C6172">
        <w:rPr>
          <w:rFonts w:ascii="Consolas" w:eastAsia="Times New Roman" w:hAnsi="Consolas" w:cs="Courier New"/>
          <w:color w:val="97AAAD"/>
          <w:sz w:val="20"/>
          <w:szCs w:val="20"/>
          <w:lang w:val="en-US" w:eastAsia="ru-RU"/>
        </w:rPr>
        <w:t>endPoint</w:t>
      </w:r>
      <w:proofErr w:type="spellEnd"/>
      <w:r w:rsidRPr="004C6172">
        <w:rPr>
          <w:rFonts w:ascii="Consolas" w:eastAsia="Times New Roman" w:hAnsi="Consolas" w:cs="Courier New"/>
          <w:color w:val="97AAAD"/>
          <w:sz w:val="20"/>
          <w:szCs w:val="20"/>
          <w:lang w:val="en-US" w:eastAsia="ru-RU"/>
        </w:rPr>
        <w:t>);</w:t>
      </w:r>
    </w:p>
    <w:p w:rsidR="005769D6" w:rsidRPr="00BD6688" w:rsidRDefault="005769D6"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p>
    <w:p w:rsidR="004C6172" w:rsidRDefault="004C6172"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4C6172">
        <w:rPr>
          <w:rFonts w:ascii="Consolas" w:eastAsia="Times New Roman" w:hAnsi="Consolas" w:cs="Courier New"/>
          <w:color w:val="97AAAD"/>
          <w:sz w:val="20"/>
          <w:szCs w:val="20"/>
          <w:lang w:eastAsia="ru-RU"/>
        </w:rPr>
        <w:t xml:space="preserve">// Для создания соединения с сервером надо вызвать </w:t>
      </w:r>
      <w:proofErr w:type="spellStart"/>
      <w:proofErr w:type="gramStart"/>
      <w:r w:rsidRPr="004C6172">
        <w:rPr>
          <w:rFonts w:ascii="Consolas" w:eastAsia="Times New Roman" w:hAnsi="Consolas" w:cs="Courier New"/>
          <w:color w:val="97AAAD"/>
          <w:sz w:val="20"/>
          <w:szCs w:val="20"/>
          <w:lang w:eastAsia="ru-RU"/>
        </w:rPr>
        <w:t>connect</w:t>
      </w:r>
      <w:proofErr w:type="spellEnd"/>
      <w:r w:rsidRPr="004C6172">
        <w:rPr>
          <w:rFonts w:ascii="Consolas" w:eastAsia="Times New Roman" w:hAnsi="Consolas" w:cs="Courier New"/>
          <w:color w:val="97AAAD"/>
          <w:sz w:val="20"/>
          <w:szCs w:val="20"/>
          <w:lang w:eastAsia="ru-RU"/>
        </w:rPr>
        <w:t>(</w:t>
      </w:r>
      <w:proofErr w:type="gramEnd"/>
      <w:r w:rsidRPr="004C6172">
        <w:rPr>
          <w:rFonts w:ascii="Consolas" w:eastAsia="Times New Roman" w:hAnsi="Consolas" w:cs="Courier New"/>
          <w:color w:val="97AAAD"/>
          <w:sz w:val="20"/>
          <w:szCs w:val="20"/>
          <w:lang w:eastAsia="ru-RU"/>
        </w:rPr>
        <w:t>)</w:t>
      </w:r>
    </w:p>
    <w:p w:rsidR="004C6172" w:rsidRPr="004C6172" w:rsidRDefault="004C6172"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proofErr w:type="spellStart"/>
      <w:r w:rsidRPr="004C6172">
        <w:rPr>
          <w:rFonts w:ascii="Consolas" w:eastAsia="Times New Roman" w:hAnsi="Consolas" w:cs="Courier New"/>
          <w:color w:val="97AAAD"/>
          <w:sz w:val="20"/>
          <w:szCs w:val="20"/>
          <w:lang w:eastAsia="ru-RU"/>
        </w:rPr>
        <w:t>newClient.Connect</w:t>
      </w:r>
      <w:proofErr w:type="spellEnd"/>
      <w:r w:rsidRPr="004C6172">
        <w:rPr>
          <w:rFonts w:ascii="Consolas" w:eastAsia="Times New Roman" w:hAnsi="Consolas" w:cs="Courier New"/>
          <w:color w:val="97AAAD"/>
          <w:sz w:val="20"/>
          <w:szCs w:val="20"/>
          <w:lang w:eastAsia="ru-RU"/>
        </w:rPr>
        <w:t>(</w:t>
      </w:r>
      <w:proofErr w:type="spellStart"/>
      <w:r w:rsidRPr="004C6172">
        <w:rPr>
          <w:rFonts w:ascii="Consolas" w:eastAsia="Times New Roman" w:hAnsi="Consolas" w:cs="Courier New"/>
          <w:color w:val="97AAAD"/>
          <w:sz w:val="20"/>
          <w:szCs w:val="20"/>
          <w:lang w:eastAsia="ru-RU"/>
        </w:rPr>
        <w:t>ipAddr</w:t>
      </w:r>
      <w:proofErr w:type="spellEnd"/>
      <w:r w:rsidRPr="004C6172">
        <w:rPr>
          <w:rFonts w:ascii="Consolas" w:eastAsia="Times New Roman" w:hAnsi="Consolas" w:cs="Courier New"/>
          <w:color w:val="97AAAD"/>
          <w:sz w:val="20"/>
          <w:szCs w:val="20"/>
          <w:lang w:eastAsia="ru-RU"/>
        </w:rPr>
        <w:t xml:space="preserve">, </w:t>
      </w:r>
      <w:r w:rsidRPr="004C6172">
        <w:rPr>
          <w:rFonts w:ascii="Consolas" w:eastAsia="Times New Roman" w:hAnsi="Consolas" w:cs="Courier New"/>
          <w:color w:val="E06DB7"/>
          <w:sz w:val="20"/>
          <w:szCs w:val="20"/>
          <w:lang w:eastAsia="ru-RU"/>
        </w:rPr>
        <w:t>11000</w:t>
      </w:r>
      <w:r w:rsidRPr="004C6172">
        <w:rPr>
          <w:rFonts w:ascii="Consolas" w:eastAsia="Times New Roman" w:hAnsi="Consolas" w:cs="Courier New"/>
          <w:color w:val="97AAAD"/>
          <w:sz w:val="20"/>
          <w:szCs w:val="20"/>
          <w:lang w:eastAsia="ru-RU"/>
        </w:rPr>
        <w:t>);</w:t>
      </w:r>
    </w:p>
    <w:p w:rsidR="004C6172" w:rsidRDefault="004C6172" w:rsidP="004C6172">
      <w:r>
        <w:t xml:space="preserve">Параметр, переданный конструктору объекта </w:t>
      </w:r>
      <w:proofErr w:type="spellStart"/>
      <w:r>
        <w:t>TcpClient</w:t>
      </w:r>
      <w:proofErr w:type="spellEnd"/>
      <w:r>
        <w:t xml:space="preserve">, является локальной конечной точкой, в то время как метод </w:t>
      </w:r>
      <w:proofErr w:type="spellStart"/>
      <w:r>
        <w:t>Connect</w:t>
      </w:r>
      <w:proofErr w:type="spellEnd"/>
      <w:r>
        <w:t>() фактически соединяет клиента с сервером и поэтому принимает в качестве параметра удаленную конечную точку.</w:t>
      </w:r>
    </w:p>
    <w:p w:rsidR="004C6172" w:rsidRDefault="004C6172" w:rsidP="004C6172">
      <w:r>
        <w:t xml:space="preserve">Последний перегруженный конструктор создает новый экземпляр класса </w:t>
      </w:r>
      <w:proofErr w:type="spellStart"/>
      <w:r>
        <w:t>TcpClient</w:t>
      </w:r>
      <w:proofErr w:type="spellEnd"/>
      <w:r>
        <w:t xml:space="preserve"> и устанавливает удаленное соединение с использованием в параметрах DNS-имени и номера порта:</w:t>
      </w:r>
    </w:p>
    <w:p w:rsidR="004C6172" w:rsidRPr="004C6172" w:rsidRDefault="004C6172" w:rsidP="004C6172">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450" w:line="240" w:lineRule="auto"/>
        <w:jc w:val="left"/>
        <w:rPr>
          <w:rFonts w:ascii="Consolas" w:eastAsia="Times New Roman" w:hAnsi="Consolas" w:cs="Courier New"/>
          <w:color w:val="97AAAD"/>
          <w:sz w:val="20"/>
          <w:szCs w:val="20"/>
          <w:lang w:val="en-US" w:eastAsia="ru-RU"/>
        </w:rPr>
      </w:pPr>
      <w:proofErr w:type="spellStart"/>
      <w:r w:rsidRPr="004C6172">
        <w:rPr>
          <w:rFonts w:ascii="Consolas" w:eastAsia="Times New Roman" w:hAnsi="Consolas" w:cs="Courier New"/>
          <w:color w:val="97AAAD"/>
          <w:sz w:val="20"/>
          <w:szCs w:val="20"/>
          <w:lang w:val="en-US" w:eastAsia="ru-RU"/>
        </w:rPr>
        <w:t>TcpClient</w:t>
      </w:r>
      <w:proofErr w:type="spellEnd"/>
      <w:r w:rsidRPr="004C6172">
        <w:rPr>
          <w:rFonts w:ascii="Consolas" w:eastAsia="Times New Roman" w:hAnsi="Consolas" w:cs="Courier New"/>
          <w:color w:val="97AAAD"/>
          <w:sz w:val="20"/>
          <w:szCs w:val="20"/>
          <w:lang w:val="en-US" w:eastAsia="ru-RU"/>
        </w:rPr>
        <w:t xml:space="preserve"> </w:t>
      </w:r>
      <w:proofErr w:type="spellStart"/>
      <w:r w:rsidRPr="004C6172">
        <w:rPr>
          <w:rFonts w:ascii="Consolas" w:eastAsia="Times New Roman" w:hAnsi="Consolas" w:cs="Courier New"/>
          <w:color w:val="97AAAD"/>
          <w:sz w:val="20"/>
          <w:szCs w:val="20"/>
          <w:lang w:val="en-US" w:eastAsia="ru-RU"/>
        </w:rPr>
        <w:t>newClient</w:t>
      </w:r>
      <w:proofErr w:type="spellEnd"/>
      <w:r w:rsidRPr="004C6172">
        <w:rPr>
          <w:rFonts w:ascii="Consolas" w:eastAsia="Times New Roman" w:hAnsi="Consolas" w:cs="Courier New"/>
          <w:color w:val="97AAAD"/>
          <w:sz w:val="20"/>
          <w:szCs w:val="20"/>
          <w:lang w:val="en-US" w:eastAsia="ru-RU"/>
        </w:rPr>
        <w:t xml:space="preserve"> = </w:t>
      </w:r>
      <w:r w:rsidRPr="004C6172">
        <w:rPr>
          <w:rFonts w:ascii="Consolas" w:eastAsia="Times New Roman" w:hAnsi="Consolas" w:cs="Courier New"/>
          <w:color w:val="4CD07A"/>
          <w:sz w:val="20"/>
          <w:szCs w:val="20"/>
          <w:lang w:val="en-US" w:eastAsia="ru-RU"/>
        </w:rPr>
        <w:t>new</w:t>
      </w:r>
      <w:r w:rsidRPr="004C6172">
        <w:rPr>
          <w:rFonts w:ascii="Consolas" w:eastAsia="Times New Roman" w:hAnsi="Consolas" w:cs="Courier New"/>
          <w:color w:val="97AAAD"/>
          <w:sz w:val="20"/>
          <w:szCs w:val="20"/>
          <w:lang w:val="en-US" w:eastAsia="ru-RU"/>
        </w:rPr>
        <w:t xml:space="preserve"> </w:t>
      </w:r>
      <w:proofErr w:type="spellStart"/>
      <w:proofErr w:type="gramStart"/>
      <w:r w:rsidRPr="004C6172">
        <w:rPr>
          <w:rFonts w:ascii="Consolas" w:eastAsia="Times New Roman" w:hAnsi="Consolas" w:cs="Courier New"/>
          <w:color w:val="97AAAD"/>
          <w:sz w:val="20"/>
          <w:szCs w:val="20"/>
          <w:lang w:val="en-US" w:eastAsia="ru-RU"/>
        </w:rPr>
        <w:t>TcpClient</w:t>
      </w:r>
      <w:proofErr w:type="spellEnd"/>
      <w:r w:rsidRPr="004C6172">
        <w:rPr>
          <w:rFonts w:ascii="Consolas" w:eastAsia="Times New Roman" w:hAnsi="Consolas" w:cs="Courier New"/>
          <w:color w:val="97AAAD"/>
          <w:sz w:val="20"/>
          <w:szCs w:val="20"/>
          <w:lang w:val="en-US" w:eastAsia="ru-RU"/>
        </w:rPr>
        <w:t>(</w:t>
      </w:r>
      <w:proofErr w:type="gramEnd"/>
      <w:r w:rsidRPr="004C6172">
        <w:rPr>
          <w:rFonts w:ascii="Consolas" w:eastAsia="Times New Roman" w:hAnsi="Consolas" w:cs="Courier New"/>
          <w:color w:val="EB8A86"/>
          <w:sz w:val="20"/>
          <w:szCs w:val="20"/>
          <w:lang w:val="en-US" w:eastAsia="ru-RU"/>
        </w:rPr>
        <w:t>"localhost"</w:t>
      </w:r>
      <w:r w:rsidRPr="004C6172">
        <w:rPr>
          <w:rFonts w:ascii="Consolas" w:eastAsia="Times New Roman" w:hAnsi="Consolas" w:cs="Courier New"/>
          <w:color w:val="97AAAD"/>
          <w:sz w:val="20"/>
          <w:szCs w:val="20"/>
          <w:lang w:val="en-US" w:eastAsia="ru-RU"/>
        </w:rPr>
        <w:t xml:space="preserve">, </w:t>
      </w:r>
      <w:r w:rsidRPr="004C6172">
        <w:rPr>
          <w:rFonts w:ascii="Consolas" w:eastAsia="Times New Roman" w:hAnsi="Consolas" w:cs="Courier New"/>
          <w:color w:val="E06DB7"/>
          <w:sz w:val="20"/>
          <w:szCs w:val="20"/>
          <w:lang w:val="en-US" w:eastAsia="ru-RU"/>
        </w:rPr>
        <w:t>80</w:t>
      </w:r>
      <w:r w:rsidRPr="004C6172">
        <w:rPr>
          <w:rFonts w:ascii="Consolas" w:eastAsia="Times New Roman" w:hAnsi="Consolas" w:cs="Courier New"/>
          <w:color w:val="97AAAD"/>
          <w:sz w:val="20"/>
          <w:szCs w:val="20"/>
          <w:lang w:val="en-US" w:eastAsia="ru-RU"/>
        </w:rPr>
        <w:t>);</w:t>
      </w:r>
    </w:p>
    <w:p w:rsidR="004C6172" w:rsidRDefault="004C6172" w:rsidP="004C6172">
      <w:r w:rsidRPr="004C6172">
        <w:t xml:space="preserve">Это самый удобный метод, он позволяет инициализировать </w:t>
      </w:r>
      <w:proofErr w:type="spellStart"/>
      <w:r w:rsidRPr="004C6172">
        <w:rPr>
          <w:lang w:val="en-US"/>
        </w:rPr>
        <w:t>TcpClient</w:t>
      </w:r>
      <w:proofErr w:type="spellEnd"/>
      <w:r w:rsidRPr="004C6172">
        <w:t xml:space="preserve">, разрешить </w:t>
      </w:r>
      <w:r w:rsidRPr="004C6172">
        <w:rPr>
          <w:lang w:val="en-US"/>
        </w:rPr>
        <w:t>DNS</w:t>
      </w:r>
      <w:r w:rsidRPr="004C6172">
        <w:t>-имя и соединиться с хостом в одном простом шаге. Однако заметьте, что с помощью этого конструктора нельзя задать локальный порт, с которым желательно связаться.</w:t>
      </w:r>
    </w:p>
    <w:p w:rsidR="004C6172" w:rsidRDefault="004C6172" w:rsidP="004C6172">
      <w:pPr>
        <w:pStyle w:val="3"/>
      </w:pPr>
      <w:r w:rsidRPr="004C6172">
        <w:t>Установка соединения с хостом</w:t>
      </w:r>
    </w:p>
    <w:p w:rsidR="004C6172" w:rsidRPr="004C6172" w:rsidRDefault="004C6172" w:rsidP="004C6172">
      <w:r w:rsidRPr="004C6172">
        <w:t xml:space="preserve">Создав экземпляр класса </w:t>
      </w:r>
      <w:proofErr w:type="spellStart"/>
      <w:r w:rsidRPr="004C6172">
        <w:t>TcpClient</w:t>
      </w:r>
      <w:proofErr w:type="spellEnd"/>
      <w:r w:rsidRPr="004C6172">
        <w:t xml:space="preserve">, следующим шагом установим соединение с удаленным хостом. Для соединения клиента с хостом TCP предоставлен метод </w:t>
      </w:r>
      <w:proofErr w:type="spellStart"/>
      <w:r w:rsidRPr="004C6172">
        <w:t>Connect</w:t>
      </w:r>
      <w:proofErr w:type="spellEnd"/>
      <w:r w:rsidRPr="004C6172">
        <w:t xml:space="preserve">(). Если для создания экземпляра </w:t>
      </w:r>
      <w:proofErr w:type="spellStart"/>
      <w:r w:rsidRPr="004C6172">
        <w:t>TcpClient</w:t>
      </w:r>
      <w:proofErr w:type="spellEnd"/>
      <w:r w:rsidRPr="004C6172">
        <w:t xml:space="preserve"> использовать конструктор по умолчанию или локальную конечную точку, то останется лишь вызвать этот метод, иначе, если конструктору были переданы имя хоста и номер порта, попытка вызова метода </w:t>
      </w:r>
      <w:proofErr w:type="spellStart"/>
      <w:r w:rsidRPr="004C6172">
        <w:t>Connect</w:t>
      </w:r>
      <w:proofErr w:type="spellEnd"/>
      <w:r w:rsidRPr="004C6172">
        <w:t xml:space="preserve">() породит исключение. Существуют три перегруженных метода </w:t>
      </w:r>
      <w:proofErr w:type="spellStart"/>
      <w:r w:rsidRPr="004C6172">
        <w:t>Connect</w:t>
      </w:r>
      <w:proofErr w:type="spellEnd"/>
      <w:r w:rsidRPr="004C6172">
        <w:t>():</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7A3ABA">
        <w:rPr>
          <w:rFonts w:ascii="Consolas" w:eastAsia="Times New Roman" w:hAnsi="Consolas" w:cs="Courier New"/>
          <w:color w:val="4CD07A"/>
          <w:sz w:val="20"/>
          <w:szCs w:val="20"/>
          <w:lang w:val="en-US" w:eastAsia="ru-RU"/>
        </w:rPr>
        <w:t>public</w:t>
      </w:r>
      <w:r w:rsidRPr="007A3ABA">
        <w:rPr>
          <w:rFonts w:ascii="Consolas" w:eastAsia="Times New Roman" w:hAnsi="Consolas" w:cs="Courier New"/>
          <w:color w:val="97AAAD"/>
          <w:sz w:val="20"/>
          <w:szCs w:val="20"/>
          <w:lang w:val="en-US" w:eastAsia="ru-RU"/>
        </w:rPr>
        <w:t xml:space="preserve"> </w:t>
      </w:r>
      <w:r w:rsidRPr="007A3ABA">
        <w:rPr>
          <w:rFonts w:ascii="Consolas" w:eastAsia="Times New Roman" w:hAnsi="Consolas" w:cs="Courier New"/>
          <w:color w:val="4CD07A"/>
          <w:sz w:val="20"/>
          <w:szCs w:val="20"/>
          <w:lang w:val="en-US" w:eastAsia="ru-RU"/>
        </w:rPr>
        <w:t>void</w:t>
      </w:r>
      <w:r w:rsidRPr="007A3ABA">
        <w:rPr>
          <w:rFonts w:ascii="Consolas" w:eastAsia="Times New Roman" w:hAnsi="Consolas" w:cs="Courier New"/>
          <w:color w:val="97AAAD"/>
          <w:sz w:val="20"/>
          <w:szCs w:val="20"/>
          <w:lang w:val="en-US" w:eastAsia="ru-RU"/>
        </w:rPr>
        <w:t xml:space="preserve"> </w:t>
      </w:r>
      <w:proofErr w:type="gramStart"/>
      <w:r w:rsidRPr="007A3ABA">
        <w:rPr>
          <w:rFonts w:ascii="Consolas" w:eastAsia="Times New Roman" w:hAnsi="Consolas" w:cs="Courier New"/>
          <w:color w:val="2499E9"/>
          <w:sz w:val="20"/>
          <w:szCs w:val="20"/>
          <w:lang w:val="en-US" w:eastAsia="ru-RU"/>
        </w:rPr>
        <w:t>Connect</w:t>
      </w:r>
      <w:r w:rsidRPr="007A3ABA">
        <w:rPr>
          <w:rFonts w:ascii="Consolas" w:eastAsia="Times New Roman" w:hAnsi="Consolas" w:cs="Courier New"/>
          <w:color w:val="6CC8CC"/>
          <w:sz w:val="20"/>
          <w:szCs w:val="20"/>
          <w:lang w:val="en-US" w:eastAsia="ru-RU"/>
        </w:rPr>
        <w:t>(</w:t>
      </w:r>
      <w:proofErr w:type="spellStart"/>
      <w:proofErr w:type="gramEnd"/>
      <w:r w:rsidRPr="007A3ABA">
        <w:rPr>
          <w:rFonts w:ascii="Consolas" w:eastAsia="Times New Roman" w:hAnsi="Consolas" w:cs="Courier New"/>
          <w:color w:val="6CC8CC"/>
          <w:sz w:val="20"/>
          <w:szCs w:val="20"/>
          <w:lang w:val="en-US" w:eastAsia="ru-RU"/>
        </w:rPr>
        <w:t>IPEndPoint</w:t>
      </w:r>
      <w:proofErr w:type="spellEnd"/>
      <w:r w:rsidRPr="007A3ABA">
        <w:rPr>
          <w:rFonts w:ascii="Consolas" w:eastAsia="Times New Roman" w:hAnsi="Consolas" w:cs="Courier New"/>
          <w:color w:val="6CC8CC"/>
          <w:sz w:val="20"/>
          <w:szCs w:val="20"/>
          <w:lang w:val="en-US" w:eastAsia="ru-RU"/>
        </w:rPr>
        <w:t xml:space="preserve"> </w:t>
      </w:r>
      <w:proofErr w:type="spellStart"/>
      <w:r w:rsidRPr="007A3ABA">
        <w:rPr>
          <w:rFonts w:ascii="Consolas" w:eastAsia="Times New Roman" w:hAnsi="Consolas" w:cs="Courier New"/>
          <w:color w:val="6CC8CC"/>
          <w:sz w:val="20"/>
          <w:szCs w:val="20"/>
          <w:lang w:val="en-US" w:eastAsia="ru-RU"/>
        </w:rPr>
        <w:t>endPoint</w:t>
      </w:r>
      <w:proofErr w:type="spellEnd"/>
      <w:r w:rsidRPr="007A3ABA">
        <w:rPr>
          <w:rFonts w:ascii="Consolas" w:eastAsia="Times New Roman" w:hAnsi="Consolas" w:cs="Courier New"/>
          <w:color w:val="6CC8CC"/>
          <w:sz w:val="20"/>
          <w:szCs w:val="20"/>
          <w:lang w:val="en-US" w:eastAsia="ru-RU"/>
        </w:rPr>
        <w:t>)</w:t>
      </w:r>
      <w:r w:rsidRPr="007A3ABA">
        <w:rPr>
          <w:rFonts w:ascii="Consolas" w:eastAsia="Times New Roman" w:hAnsi="Consolas" w:cs="Courier New"/>
          <w:color w:val="97AAAD"/>
          <w:sz w:val="20"/>
          <w:szCs w:val="20"/>
          <w:lang w:val="en-US" w:eastAsia="ru-RU"/>
        </w:rPr>
        <w:t xml:space="preserve">; </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7A3ABA">
        <w:rPr>
          <w:rFonts w:ascii="Consolas" w:eastAsia="Times New Roman" w:hAnsi="Consolas" w:cs="Courier New"/>
          <w:color w:val="4CD07A"/>
          <w:sz w:val="20"/>
          <w:szCs w:val="20"/>
          <w:lang w:val="en-US" w:eastAsia="ru-RU"/>
        </w:rPr>
        <w:t>public</w:t>
      </w:r>
      <w:r w:rsidRPr="007A3ABA">
        <w:rPr>
          <w:rFonts w:ascii="Consolas" w:eastAsia="Times New Roman" w:hAnsi="Consolas" w:cs="Courier New"/>
          <w:color w:val="97AAAD"/>
          <w:sz w:val="20"/>
          <w:szCs w:val="20"/>
          <w:lang w:val="en-US" w:eastAsia="ru-RU"/>
        </w:rPr>
        <w:t xml:space="preserve"> </w:t>
      </w:r>
      <w:r w:rsidRPr="007A3ABA">
        <w:rPr>
          <w:rFonts w:ascii="Consolas" w:eastAsia="Times New Roman" w:hAnsi="Consolas" w:cs="Courier New"/>
          <w:color w:val="4CD07A"/>
          <w:sz w:val="20"/>
          <w:szCs w:val="20"/>
          <w:lang w:val="en-US" w:eastAsia="ru-RU"/>
        </w:rPr>
        <w:t>void</w:t>
      </w:r>
      <w:r w:rsidRPr="007A3ABA">
        <w:rPr>
          <w:rFonts w:ascii="Consolas" w:eastAsia="Times New Roman" w:hAnsi="Consolas" w:cs="Courier New"/>
          <w:color w:val="97AAAD"/>
          <w:sz w:val="20"/>
          <w:szCs w:val="20"/>
          <w:lang w:val="en-US" w:eastAsia="ru-RU"/>
        </w:rPr>
        <w:t xml:space="preserve"> </w:t>
      </w:r>
      <w:proofErr w:type="gramStart"/>
      <w:r w:rsidRPr="007A3ABA">
        <w:rPr>
          <w:rFonts w:ascii="Consolas" w:eastAsia="Times New Roman" w:hAnsi="Consolas" w:cs="Courier New"/>
          <w:color w:val="2499E9"/>
          <w:sz w:val="20"/>
          <w:szCs w:val="20"/>
          <w:lang w:val="en-US" w:eastAsia="ru-RU"/>
        </w:rPr>
        <w:t>Connect</w:t>
      </w:r>
      <w:r w:rsidRPr="007A3ABA">
        <w:rPr>
          <w:rFonts w:ascii="Consolas" w:eastAsia="Times New Roman" w:hAnsi="Consolas" w:cs="Courier New"/>
          <w:color w:val="6CC8CC"/>
          <w:sz w:val="20"/>
          <w:szCs w:val="20"/>
          <w:lang w:val="en-US" w:eastAsia="ru-RU"/>
        </w:rPr>
        <w:t>(</w:t>
      </w:r>
      <w:proofErr w:type="spellStart"/>
      <w:proofErr w:type="gramEnd"/>
      <w:r w:rsidRPr="007A3ABA">
        <w:rPr>
          <w:rFonts w:ascii="Consolas" w:eastAsia="Times New Roman" w:hAnsi="Consolas" w:cs="Courier New"/>
          <w:color w:val="6CC8CC"/>
          <w:sz w:val="20"/>
          <w:szCs w:val="20"/>
          <w:lang w:val="en-US" w:eastAsia="ru-RU"/>
        </w:rPr>
        <w:t>IPAddress</w:t>
      </w:r>
      <w:proofErr w:type="spellEnd"/>
      <w:r w:rsidRPr="007A3ABA">
        <w:rPr>
          <w:rFonts w:ascii="Consolas" w:eastAsia="Times New Roman" w:hAnsi="Consolas" w:cs="Courier New"/>
          <w:color w:val="6CC8CC"/>
          <w:sz w:val="20"/>
          <w:szCs w:val="20"/>
          <w:lang w:val="en-US" w:eastAsia="ru-RU"/>
        </w:rPr>
        <w:t xml:space="preserve"> </w:t>
      </w:r>
      <w:proofErr w:type="spellStart"/>
      <w:r w:rsidRPr="007A3ABA">
        <w:rPr>
          <w:rFonts w:ascii="Consolas" w:eastAsia="Times New Roman" w:hAnsi="Consolas" w:cs="Courier New"/>
          <w:color w:val="6CC8CC"/>
          <w:sz w:val="20"/>
          <w:szCs w:val="20"/>
          <w:lang w:val="en-US" w:eastAsia="ru-RU"/>
        </w:rPr>
        <w:t>ipAddr</w:t>
      </w:r>
      <w:proofErr w:type="spellEnd"/>
      <w:r w:rsidRPr="007A3ABA">
        <w:rPr>
          <w:rFonts w:ascii="Consolas" w:eastAsia="Times New Roman" w:hAnsi="Consolas" w:cs="Courier New"/>
          <w:color w:val="6CC8CC"/>
          <w:sz w:val="20"/>
          <w:szCs w:val="20"/>
          <w:lang w:val="en-US" w:eastAsia="ru-RU"/>
        </w:rPr>
        <w:t xml:space="preserve">, </w:t>
      </w:r>
      <w:proofErr w:type="spellStart"/>
      <w:r w:rsidRPr="007A3ABA">
        <w:rPr>
          <w:rFonts w:ascii="Consolas" w:eastAsia="Times New Roman" w:hAnsi="Consolas" w:cs="Courier New"/>
          <w:color w:val="4CD07A"/>
          <w:sz w:val="20"/>
          <w:szCs w:val="20"/>
          <w:lang w:val="en-US" w:eastAsia="ru-RU"/>
        </w:rPr>
        <w:t>int</w:t>
      </w:r>
      <w:proofErr w:type="spellEnd"/>
      <w:r w:rsidRPr="007A3ABA">
        <w:rPr>
          <w:rFonts w:ascii="Consolas" w:eastAsia="Times New Roman" w:hAnsi="Consolas" w:cs="Courier New"/>
          <w:color w:val="6CC8CC"/>
          <w:sz w:val="20"/>
          <w:szCs w:val="20"/>
          <w:lang w:val="en-US" w:eastAsia="ru-RU"/>
        </w:rPr>
        <w:t xml:space="preserve"> port)</w:t>
      </w:r>
      <w:r w:rsidRPr="007A3ABA">
        <w:rPr>
          <w:rFonts w:ascii="Consolas" w:eastAsia="Times New Roman" w:hAnsi="Consolas" w:cs="Courier New"/>
          <w:color w:val="97AAAD"/>
          <w:sz w:val="20"/>
          <w:szCs w:val="20"/>
          <w:lang w:val="en-US" w:eastAsia="ru-RU"/>
        </w:rPr>
        <w:t xml:space="preserve">; </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7A3ABA">
        <w:rPr>
          <w:rFonts w:ascii="Consolas" w:eastAsia="Times New Roman" w:hAnsi="Consolas" w:cs="Courier New"/>
          <w:color w:val="4CD07A"/>
          <w:sz w:val="20"/>
          <w:szCs w:val="20"/>
          <w:lang w:val="en-US" w:eastAsia="ru-RU"/>
        </w:rPr>
        <w:t>public</w:t>
      </w:r>
      <w:r w:rsidRPr="007A3ABA">
        <w:rPr>
          <w:rFonts w:ascii="Consolas" w:eastAsia="Times New Roman" w:hAnsi="Consolas" w:cs="Courier New"/>
          <w:color w:val="97AAAD"/>
          <w:sz w:val="20"/>
          <w:szCs w:val="20"/>
          <w:lang w:val="en-US" w:eastAsia="ru-RU"/>
        </w:rPr>
        <w:t xml:space="preserve"> </w:t>
      </w:r>
      <w:r w:rsidRPr="007A3ABA">
        <w:rPr>
          <w:rFonts w:ascii="Consolas" w:eastAsia="Times New Roman" w:hAnsi="Consolas" w:cs="Courier New"/>
          <w:color w:val="4CD07A"/>
          <w:sz w:val="20"/>
          <w:szCs w:val="20"/>
          <w:lang w:val="en-US" w:eastAsia="ru-RU"/>
        </w:rPr>
        <w:t>void</w:t>
      </w:r>
      <w:r w:rsidRPr="007A3ABA">
        <w:rPr>
          <w:rFonts w:ascii="Consolas" w:eastAsia="Times New Roman" w:hAnsi="Consolas" w:cs="Courier New"/>
          <w:color w:val="97AAAD"/>
          <w:sz w:val="20"/>
          <w:szCs w:val="20"/>
          <w:lang w:val="en-US" w:eastAsia="ru-RU"/>
        </w:rPr>
        <w:t xml:space="preserve"> </w:t>
      </w:r>
      <w:proofErr w:type="gramStart"/>
      <w:r w:rsidRPr="007A3ABA">
        <w:rPr>
          <w:rFonts w:ascii="Consolas" w:eastAsia="Times New Roman" w:hAnsi="Consolas" w:cs="Courier New"/>
          <w:color w:val="2499E9"/>
          <w:sz w:val="20"/>
          <w:szCs w:val="20"/>
          <w:lang w:val="en-US" w:eastAsia="ru-RU"/>
        </w:rPr>
        <w:t>Connect</w:t>
      </w:r>
      <w:r w:rsidRPr="007A3ABA">
        <w:rPr>
          <w:rFonts w:ascii="Consolas" w:eastAsia="Times New Roman" w:hAnsi="Consolas" w:cs="Courier New"/>
          <w:color w:val="6CC8CC"/>
          <w:sz w:val="20"/>
          <w:szCs w:val="20"/>
          <w:lang w:val="en-US" w:eastAsia="ru-RU"/>
        </w:rPr>
        <w:t>(</w:t>
      </w:r>
      <w:proofErr w:type="gramEnd"/>
      <w:r w:rsidRPr="007A3ABA">
        <w:rPr>
          <w:rFonts w:ascii="Consolas" w:eastAsia="Times New Roman" w:hAnsi="Consolas" w:cs="Courier New"/>
          <w:color w:val="6CC8CC"/>
          <w:sz w:val="20"/>
          <w:szCs w:val="20"/>
          <w:lang w:val="en-US" w:eastAsia="ru-RU"/>
        </w:rPr>
        <w:t xml:space="preserve">string hostname, </w:t>
      </w:r>
      <w:proofErr w:type="spellStart"/>
      <w:r w:rsidRPr="007A3ABA">
        <w:rPr>
          <w:rFonts w:ascii="Consolas" w:eastAsia="Times New Roman" w:hAnsi="Consolas" w:cs="Courier New"/>
          <w:color w:val="4CD07A"/>
          <w:sz w:val="20"/>
          <w:szCs w:val="20"/>
          <w:lang w:val="en-US" w:eastAsia="ru-RU"/>
        </w:rPr>
        <w:t>int</w:t>
      </w:r>
      <w:proofErr w:type="spellEnd"/>
      <w:r w:rsidRPr="007A3ABA">
        <w:rPr>
          <w:rFonts w:ascii="Consolas" w:eastAsia="Times New Roman" w:hAnsi="Consolas" w:cs="Courier New"/>
          <w:color w:val="6CC8CC"/>
          <w:sz w:val="20"/>
          <w:szCs w:val="20"/>
          <w:lang w:val="en-US" w:eastAsia="ru-RU"/>
        </w:rPr>
        <w:t xml:space="preserve"> port)</w:t>
      </w:r>
      <w:r w:rsidRPr="007A3ABA">
        <w:rPr>
          <w:rFonts w:ascii="Consolas" w:eastAsia="Times New Roman" w:hAnsi="Consolas" w:cs="Courier New"/>
          <w:color w:val="97AAAD"/>
          <w:sz w:val="20"/>
          <w:szCs w:val="20"/>
          <w:lang w:val="en-US" w:eastAsia="ru-RU"/>
        </w:rPr>
        <w:t>;</w:t>
      </w:r>
    </w:p>
    <w:p w:rsidR="007A3ABA" w:rsidRPr="007A3ABA" w:rsidRDefault="007A3ABA" w:rsidP="007A3ABA">
      <w:r w:rsidRPr="007A3ABA">
        <w:t>Они достаточно просты, но, тем не менее, на коротких примерах продемонстрируем использование каждого перегруженного метода:</w:t>
      </w:r>
    </w:p>
    <w:p w:rsidR="007A3ABA" w:rsidRDefault="007A3ABA" w:rsidP="007A3ABA">
      <w:pPr>
        <w:pStyle w:val="a6"/>
        <w:numPr>
          <w:ilvl w:val="0"/>
          <w:numId w:val="13"/>
        </w:numPr>
      </w:pPr>
      <w:r w:rsidRPr="007A3ABA">
        <w:lastRenderedPageBreak/>
        <w:t xml:space="preserve">Передача объекта </w:t>
      </w:r>
      <w:proofErr w:type="spellStart"/>
      <w:r w:rsidRPr="007A3ABA">
        <w:rPr>
          <w:lang w:val="en-US"/>
        </w:rPr>
        <w:t>IPEndPoint</w:t>
      </w:r>
      <w:proofErr w:type="spellEnd"/>
      <w:r w:rsidRPr="007A3ABA">
        <w:t>, представляющего удаленную конечную точку, с которой надо соединиться:</w:t>
      </w:r>
    </w:p>
    <w:p w:rsidR="005769D6" w:rsidRPr="007A3ABA" w:rsidRDefault="005769D6" w:rsidP="005769D6">
      <w:pPr>
        <w:pStyle w:val="a6"/>
      </w:pPr>
    </w:p>
    <w:p w:rsidR="007A3ABA" w:rsidRPr="001F1D57"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1F1D57">
        <w:rPr>
          <w:rFonts w:ascii="Consolas" w:eastAsia="Times New Roman" w:hAnsi="Consolas" w:cs="Courier New"/>
          <w:color w:val="97AAAD"/>
          <w:sz w:val="20"/>
          <w:szCs w:val="20"/>
          <w:lang w:eastAsia="ru-RU"/>
        </w:rPr>
        <w:t xml:space="preserve">// </w:t>
      </w:r>
      <w:r w:rsidRPr="007A3ABA">
        <w:rPr>
          <w:rFonts w:ascii="Consolas" w:eastAsia="Times New Roman" w:hAnsi="Consolas" w:cs="Courier New"/>
          <w:color w:val="97AAAD"/>
          <w:sz w:val="20"/>
          <w:szCs w:val="20"/>
          <w:lang w:eastAsia="ru-RU"/>
        </w:rPr>
        <w:t>Создаем</w:t>
      </w:r>
      <w:r w:rsidRPr="001F1D57">
        <w:rPr>
          <w:rFonts w:ascii="Consolas" w:eastAsia="Times New Roman" w:hAnsi="Consolas" w:cs="Courier New"/>
          <w:color w:val="97AAAD"/>
          <w:sz w:val="20"/>
          <w:szCs w:val="20"/>
          <w:lang w:eastAsia="ru-RU"/>
        </w:rPr>
        <w:t xml:space="preserve"> </w:t>
      </w:r>
      <w:r w:rsidRPr="007A3ABA">
        <w:rPr>
          <w:rFonts w:ascii="Consolas" w:eastAsia="Times New Roman" w:hAnsi="Consolas" w:cs="Courier New"/>
          <w:color w:val="97AAAD"/>
          <w:sz w:val="20"/>
          <w:szCs w:val="20"/>
          <w:lang w:eastAsia="ru-RU"/>
        </w:rPr>
        <w:t>новый</w:t>
      </w:r>
      <w:r w:rsidRPr="001F1D57">
        <w:rPr>
          <w:rFonts w:ascii="Consolas" w:eastAsia="Times New Roman" w:hAnsi="Consolas" w:cs="Courier New"/>
          <w:color w:val="97AAAD"/>
          <w:sz w:val="20"/>
          <w:szCs w:val="20"/>
          <w:lang w:eastAsia="ru-RU"/>
        </w:rPr>
        <w:t xml:space="preserve"> </w:t>
      </w:r>
      <w:r w:rsidRPr="007A3ABA">
        <w:rPr>
          <w:rFonts w:ascii="Consolas" w:eastAsia="Times New Roman" w:hAnsi="Consolas" w:cs="Courier New"/>
          <w:color w:val="97AAAD"/>
          <w:sz w:val="20"/>
          <w:szCs w:val="20"/>
          <w:lang w:eastAsia="ru-RU"/>
        </w:rPr>
        <w:t>экземпляр</w:t>
      </w:r>
      <w:r w:rsidRPr="001F1D57">
        <w:rPr>
          <w:rFonts w:ascii="Consolas" w:eastAsia="Times New Roman" w:hAnsi="Consolas" w:cs="Courier New"/>
          <w:color w:val="97AAAD"/>
          <w:sz w:val="20"/>
          <w:szCs w:val="20"/>
          <w:lang w:eastAsia="ru-RU"/>
        </w:rPr>
        <w:t xml:space="preserve"> </w:t>
      </w:r>
      <w:proofErr w:type="spellStart"/>
      <w:r w:rsidRPr="007A3ABA">
        <w:rPr>
          <w:rFonts w:ascii="Consolas" w:eastAsia="Times New Roman" w:hAnsi="Consolas" w:cs="Courier New"/>
          <w:color w:val="97AAAD"/>
          <w:sz w:val="20"/>
          <w:szCs w:val="20"/>
          <w:lang w:val="en-US" w:eastAsia="ru-RU"/>
        </w:rPr>
        <w:t>TcpClient</w:t>
      </w:r>
      <w:proofErr w:type="spellEnd"/>
    </w:p>
    <w:p w:rsid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proofErr w:type="spellStart"/>
      <w:r w:rsidRPr="007A3ABA">
        <w:rPr>
          <w:rFonts w:ascii="Consolas" w:eastAsia="Times New Roman" w:hAnsi="Consolas" w:cs="Courier New"/>
          <w:color w:val="97AAAD"/>
          <w:sz w:val="20"/>
          <w:szCs w:val="20"/>
          <w:lang w:val="en-US" w:eastAsia="ru-RU"/>
        </w:rPr>
        <w:t>TcpClient</w:t>
      </w:r>
      <w:proofErr w:type="spellEnd"/>
      <w:r w:rsidRPr="001F1D57">
        <w:rPr>
          <w:rFonts w:ascii="Consolas" w:eastAsia="Times New Roman" w:hAnsi="Consolas" w:cs="Courier New"/>
          <w:color w:val="97AAAD"/>
          <w:sz w:val="20"/>
          <w:szCs w:val="20"/>
          <w:lang w:eastAsia="ru-RU"/>
        </w:rPr>
        <w:t xml:space="preserve"> </w:t>
      </w:r>
      <w:proofErr w:type="spellStart"/>
      <w:r w:rsidRPr="007A3ABA">
        <w:rPr>
          <w:rFonts w:ascii="Consolas" w:eastAsia="Times New Roman" w:hAnsi="Consolas" w:cs="Courier New"/>
          <w:color w:val="97AAAD"/>
          <w:sz w:val="20"/>
          <w:szCs w:val="20"/>
          <w:lang w:val="en-US" w:eastAsia="ru-RU"/>
        </w:rPr>
        <w:t>newClient</w:t>
      </w:r>
      <w:proofErr w:type="spellEnd"/>
      <w:r w:rsidRPr="001F1D57">
        <w:rPr>
          <w:rFonts w:ascii="Consolas" w:eastAsia="Times New Roman" w:hAnsi="Consolas" w:cs="Courier New"/>
          <w:color w:val="97AAAD"/>
          <w:sz w:val="20"/>
          <w:szCs w:val="20"/>
          <w:lang w:eastAsia="ru-RU"/>
        </w:rPr>
        <w:t xml:space="preserve"> = </w:t>
      </w:r>
      <w:r w:rsidRPr="007A3ABA">
        <w:rPr>
          <w:rFonts w:ascii="Consolas" w:eastAsia="Times New Roman" w:hAnsi="Consolas" w:cs="Courier New"/>
          <w:color w:val="4CD07A"/>
          <w:sz w:val="20"/>
          <w:szCs w:val="20"/>
          <w:lang w:val="en-US" w:eastAsia="ru-RU"/>
        </w:rPr>
        <w:t>new</w:t>
      </w:r>
      <w:r w:rsidRPr="001F1D57">
        <w:rPr>
          <w:rFonts w:ascii="Consolas" w:eastAsia="Times New Roman" w:hAnsi="Consolas" w:cs="Courier New"/>
          <w:color w:val="97AAAD"/>
          <w:sz w:val="20"/>
          <w:szCs w:val="20"/>
          <w:lang w:eastAsia="ru-RU"/>
        </w:rPr>
        <w:t xml:space="preserve"> </w:t>
      </w:r>
      <w:proofErr w:type="spellStart"/>
      <w:proofErr w:type="gramStart"/>
      <w:r w:rsidRPr="007A3ABA">
        <w:rPr>
          <w:rFonts w:ascii="Consolas" w:eastAsia="Times New Roman" w:hAnsi="Consolas" w:cs="Courier New"/>
          <w:color w:val="97AAAD"/>
          <w:sz w:val="20"/>
          <w:szCs w:val="20"/>
          <w:lang w:val="en-US" w:eastAsia="ru-RU"/>
        </w:rPr>
        <w:t>TcpClient</w:t>
      </w:r>
      <w:proofErr w:type="spellEnd"/>
      <w:r w:rsidRPr="001F1D57">
        <w:rPr>
          <w:rFonts w:ascii="Consolas" w:eastAsia="Times New Roman" w:hAnsi="Consolas" w:cs="Courier New"/>
          <w:color w:val="97AAAD"/>
          <w:sz w:val="20"/>
          <w:szCs w:val="20"/>
          <w:lang w:eastAsia="ru-RU"/>
        </w:rPr>
        <w:t>(</w:t>
      </w:r>
      <w:proofErr w:type="gramEnd"/>
      <w:r w:rsidRPr="001F1D57">
        <w:rPr>
          <w:rFonts w:ascii="Consolas" w:eastAsia="Times New Roman" w:hAnsi="Consolas" w:cs="Courier New"/>
          <w:color w:val="97AAAD"/>
          <w:sz w:val="20"/>
          <w:szCs w:val="20"/>
          <w:lang w:eastAsia="ru-RU"/>
        </w:rPr>
        <w:t>);</w:t>
      </w:r>
    </w:p>
    <w:p w:rsidR="005769D6" w:rsidRPr="001F1D57" w:rsidRDefault="005769D6"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7A3ABA">
        <w:rPr>
          <w:rFonts w:ascii="Consolas" w:eastAsia="Times New Roman" w:hAnsi="Consolas" w:cs="Courier New"/>
          <w:color w:val="97AAAD"/>
          <w:sz w:val="20"/>
          <w:szCs w:val="20"/>
          <w:lang w:eastAsia="ru-RU"/>
        </w:rPr>
        <w:t xml:space="preserve">// Устанавливаем соединение с </w:t>
      </w:r>
      <w:proofErr w:type="spellStart"/>
      <w:r w:rsidRPr="007A3ABA">
        <w:rPr>
          <w:rFonts w:ascii="Consolas" w:eastAsia="Times New Roman" w:hAnsi="Consolas" w:cs="Courier New"/>
          <w:color w:val="97AAAD"/>
          <w:sz w:val="20"/>
          <w:szCs w:val="20"/>
          <w:lang w:eastAsia="ru-RU"/>
        </w:rPr>
        <w:t>IPEndPoint</w:t>
      </w:r>
      <w:proofErr w:type="spellEnd"/>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proofErr w:type="spellStart"/>
      <w:r w:rsidRPr="007A3ABA">
        <w:rPr>
          <w:rFonts w:ascii="Consolas" w:eastAsia="Times New Roman" w:hAnsi="Consolas" w:cs="Courier New"/>
          <w:color w:val="97AAAD"/>
          <w:sz w:val="20"/>
          <w:szCs w:val="20"/>
          <w:lang w:eastAsia="ru-RU"/>
        </w:rPr>
        <w:t>IPAddress</w:t>
      </w:r>
      <w:proofErr w:type="spellEnd"/>
      <w:r w:rsidRPr="007A3ABA">
        <w:rPr>
          <w:rFonts w:ascii="Consolas" w:eastAsia="Times New Roman" w:hAnsi="Consolas" w:cs="Courier New"/>
          <w:color w:val="97AAAD"/>
          <w:sz w:val="20"/>
          <w:szCs w:val="20"/>
          <w:lang w:eastAsia="ru-RU"/>
        </w:rPr>
        <w:t xml:space="preserve"> </w:t>
      </w:r>
      <w:proofErr w:type="spellStart"/>
      <w:r w:rsidRPr="007A3ABA">
        <w:rPr>
          <w:rFonts w:ascii="Consolas" w:eastAsia="Times New Roman" w:hAnsi="Consolas" w:cs="Courier New"/>
          <w:color w:val="97AAAD"/>
          <w:sz w:val="20"/>
          <w:szCs w:val="20"/>
          <w:lang w:eastAsia="ru-RU"/>
        </w:rPr>
        <w:t>ipAddr</w:t>
      </w:r>
      <w:proofErr w:type="spellEnd"/>
      <w:r w:rsidRPr="007A3ABA">
        <w:rPr>
          <w:rFonts w:ascii="Consolas" w:eastAsia="Times New Roman" w:hAnsi="Consolas" w:cs="Courier New"/>
          <w:color w:val="97AAAD"/>
          <w:sz w:val="20"/>
          <w:szCs w:val="20"/>
          <w:lang w:eastAsia="ru-RU"/>
        </w:rPr>
        <w:t xml:space="preserve"> = </w:t>
      </w:r>
      <w:proofErr w:type="spellStart"/>
      <w:r w:rsidRPr="007A3ABA">
        <w:rPr>
          <w:rFonts w:ascii="Consolas" w:eastAsia="Times New Roman" w:hAnsi="Consolas" w:cs="Courier New"/>
          <w:color w:val="97AAAD"/>
          <w:sz w:val="20"/>
          <w:szCs w:val="20"/>
          <w:lang w:eastAsia="ru-RU"/>
        </w:rPr>
        <w:t>IPAddress.Parse</w:t>
      </w:r>
      <w:proofErr w:type="spellEnd"/>
      <w:r w:rsidRPr="007A3ABA">
        <w:rPr>
          <w:rFonts w:ascii="Consolas" w:eastAsia="Times New Roman" w:hAnsi="Consolas" w:cs="Courier New"/>
          <w:color w:val="97AAAD"/>
          <w:sz w:val="20"/>
          <w:szCs w:val="20"/>
          <w:lang w:eastAsia="ru-RU"/>
        </w:rPr>
        <w:t>(</w:t>
      </w:r>
      <w:r w:rsidRPr="007A3ABA">
        <w:rPr>
          <w:rFonts w:ascii="Consolas" w:eastAsia="Times New Roman" w:hAnsi="Consolas" w:cs="Courier New"/>
          <w:color w:val="EB8A86"/>
          <w:sz w:val="20"/>
          <w:szCs w:val="20"/>
          <w:lang w:eastAsia="ru-RU"/>
        </w:rPr>
        <w:t>"127.0.0.1"</w:t>
      </w:r>
      <w:r w:rsidRPr="007A3ABA">
        <w:rPr>
          <w:rFonts w:ascii="Consolas" w:eastAsia="Times New Roman" w:hAnsi="Consolas" w:cs="Courier New"/>
          <w:color w:val="97AAAD"/>
          <w:sz w:val="20"/>
          <w:szCs w:val="20"/>
          <w:lang w:eastAsia="ru-RU"/>
        </w:rPr>
        <w:t>);</w:t>
      </w:r>
    </w:p>
    <w:p w:rsidR="007A3ABA" w:rsidRPr="00BD6688"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proofErr w:type="spellStart"/>
      <w:r w:rsidRPr="007A3ABA">
        <w:rPr>
          <w:rFonts w:ascii="Consolas" w:eastAsia="Times New Roman" w:hAnsi="Consolas" w:cs="Courier New"/>
          <w:color w:val="97AAAD"/>
          <w:sz w:val="20"/>
          <w:szCs w:val="20"/>
          <w:lang w:val="en-US" w:eastAsia="ru-RU"/>
        </w:rPr>
        <w:t>IPEndPoint</w:t>
      </w:r>
      <w:proofErr w:type="spellEnd"/>
      <w:r w:rsidRPr="007A3ABA">
        <w:rPr>
          <w:rFonts w:ascii="Consolas" w:eastAsia="Times New Roman" w:hAnsi="Consolas" w:cs="Courier New"/>
          <w:color w:val="97AAAD"/>
          <w:sz w:val="20"/>
          <w:szCs w:val="20"/>
          <w:lang w:val="en-US" w:eastAsia="ru-RU"/>
        </w:rPr>
        <w:t xml:space="preserve"> </w:t>
      </w:r>
      <w:proofErr w:type="spellStart"/>
      <w:r w:rsidRPr="007A3ABA">
        <w:rPr>
          <w:rFonts w:ascii="Consolas" w:eastAsia="Times New Roman" w:hAnsi="Consolas" w:cs="Courier New"/>
          <w:color w:val="97AAAD"/>
          <w:sz w:val="20"/>
          <w:szCs w:val="20"/>
          <w:lang w:val="en-US" w:eastAsia="ru-RU"/>
        </w:rPr>
        <w:t>endPoint</w:t>
      </w:r>
      <w:proofErr w:type="spellEnd"/>
      <w:r w:rsidRPr="007A3ABA">
        <w:rPr>
          <w:rFonts w:ascii="Consolas" w:eastAsia="Times New Roman" w:hAnsi="Consolas" w:cs="Courier New"/>
          <w:color w:val="97AAAD"/>
          <w:sz w:val="20"/>
          <w:szCs w:val="20"/>
          <w:lang w:val="en-US" w:eastAsia="ru-RU"/>
        </w:rPr>
        <w:t xml:space="preserve"> = </w:t>
      </w:r>
      <w:r w:rsidRPr="007A3ABA">
        <w:rPr>
          <w:rFonts w:ascii="Consolas" w:eastAsia="Times New Roman" w:hAnsi="Consolas" w:cs="Courier New"/>
          <w:color w:val="4CD07A"/>
          <w:sz w:val="20"/>
          <w:szCs w:val="20"/>
          <w:lang w:val="en-US" w:eastAsia="ru-RU"/>
        </w:rPr>
        <w:t>new</w:t>
      </w:r>
      <w:r w:rsidRPr="007A3ABA">
        <w:rPr>
          <w:rFonts w:ascii="Consolas" w:eastAsia="Times New Roman" w:hAnsi="Consolas" w:cs="Courier New"/>
          <w:color w:val="97AAAD"/>
          <w:sz w:val="20"/>
          <w:szCs w:val="20"/>
          <w:lang w:val="en-US" w:eastAsia="ru-RU"/>
        </w:rPr>
        <w:t xml:space="preserve"> </w:t>
      </w:r>
      <w:proofErr w:type="spellStart"/>
      <w:proofErr w:type="gramStart"/>
      <w:r w:rsidRPr="007A3ABA">
        <w:rPr>
          <w:rFonts w:ascii="Consolas" w:eastAsia="Times New Roman" w:hAnsi="Consolas" w:cs="Courier New"/>
          <w:color w:val="97AAAD"/>
          <w:sz w:val="20"/>
          <w:szCs w:val="20"/>
          <w:lang w:val="en-US" w:eastAsia="ru-RU"/>
        </w:rPr>
        <w:t>IPEndPoint</w:t>
      </w:r>
      <w:proofErr w:type="spellEnd"/>
      <w:r w:rsidRPr="007A3ABA">
        <w:rPr>
          <w:rFonts w:ascii="Consolas" w:eastAsia="Times New Roman" w:hAnsi="Consolas" w:cs="Courier New"/>
          <w:color w:val="97AAAD"/>
          <w:sz w:val="20"/>
          <w:szCs w:val="20"/>
          <w:lang w:val="en-US" w:eastAsia="ru-RU"/>
        </w:rPr>
        <w:t>(</w:t>
      </w:r>
      <w:proofErr w:type="spellStart"/>
      <w:proofErr w:type="gramEnd"/>
      <w:r w:rsidRPr="007A3ABA">
        <w:rPr>
          <w:rFonts w:ascii="Consolas" w:eastAsia="Times New Roman" w:hAnsi="Consolas" w:cs="Courier New"/>
          <w:color w:val="97AAAD"/>
          <w:sz w:val="20"/>
          <w:szCs w:val="20"/>
          <w:lang w:val="en-US" w:eastAsia="ru-RU"/>
        </w:rPr>
        <w:t>ipAddr</w:t>
      </w:r>
      <w:proofErr w:type="spellEnd"/>
      <w:r w:rsidRPr="007A3ABA">
        <w:rPr>
          <w:rFonts w:ascii="Consolas" w:eastAsia="Times New Roman" w:hAnsi="Consolas" w:cs="Courier New"/>
          <w:color w:val="97AAAD"/>
          <w:sz w:val="20"/>
          <w:szCs w:val="20"/>
          <w:lang w:val="en-US" w:eastAsia="ru-RU"/>
        </w:rPr>
        <w:t xml:space="preserve">, </w:t>
      </w:r>
      <w:r w:rsidRPr="007A3ABA">
        <w:rPr>
          <w:rFonts w:ascii="Consolas" w:eastAsia="Times New Roman" w:hAnsi="Consolas" w:cs="Courier New"/>
          <w:color w:val="E06DB7"/>
          <w:sz w:val="20"/>
          <w:szCs w:val="20"/>
          <w:lang w:val="en-US" w:eastAsia="ru-RU"/>
        </w:rPr>
        <w:t>11000</w:t>
      </w:r>
      <w:r w:rsidRPr="007A3ABA">
        <w:rPr>
          <w:rFonts w:ascii="Consolas" w:eastAsia="Times New Roman" w:hAnsi="Consolas" w:cs="Courier New"/>
          <w:color w:val="97AAAD"/>
          <w:sz w:val="20"/>
          <w:szCs w:val="20"/>
          <w:lang w:val="en-US" w:eastAsia="ru-RU"/>
        </w:rPr>
        <w:t>);</w:t>
      </w:r>
    </w:p>
    <w:p w:rsidR="005769D6" w:rsidRPr="00BD6688" w:rsidRDefault="005769D6"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p>
    <w:p w:rsidR="007A3ABA" w:rsidRPr="005769D6"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5769D6">
        <w:rPr>
          <w:rFonts w:ascii="Consolas" w:eastAsia="Times New Roman" w:hAnsi="Consolas" w:cs="Courier New"/>
          <w:color w:val="97AAAD"/>
          <w:sz w:val="20"/>
          <w:szCs w:val="20"/>
          <w:lang w:eastAsia="ru-RU"/>
        </w:rPr>
        <w:t xml:space="preserve">// </w:t>
      </w:r>
      <w:r w:rsidRPr="007A3ABA">
        <w:rPr>
          <w:rFonts w:ascii="Consolas" w:eastAsia="Times New Roman" w:hAnsi="Consolas" w:cs="Courier New"/>
          <w:color w:val="97AAAD"/>
          <w:sz w:val="20"/>
          <w:szCs w:val="20"/>
          <w:lang w:eastAsia="ru-RU"/>
        </w:rPr>
        <w:t>Соединяемся</w:t>
      </w:r>
      <w:r w:rsidRPr="005769D6">
        <w:rPr>
          <w:rFonts w:ascii="Consolas" w:eastAsia="Times New Roman" w:hAnsi="Consolas" w:cs="Courier New"/>
          <w:color w:val="97AAAD"/>
          <w:sz w:val="20"/>
          <w:szCs w:val="20"/>
          <w:lang w:eastAsia="ru-RU"/>
        </w:rPr>
        <w:t xml:space="preserve"> </w:t>
      </w:r>
      <w:r w:rsidRPr="007A3ABA">
        <w:rPr>
          <w:rFonts w:ascii="Consolas" w:eastAsia="Times New Roman" w:hAnsi="Consolas" w:cs="Courier New"/>
          <w:color w:val="97AAAD"/>
          <w:sz w:val="20"/>
          <w:szCs w:val="20"/>
          <w:lang w:eastAsia="ru-RU"/>
        </w:rPr>
        <w:t>с</w:t>
      </w:r>
      <w:r w:rsidRPr="005769D6">
        <w:rPr>
          <w:rFonts w:ascii="Consolas" w:eastAsia="Times New Roman" w:hAnsi="Consolas" w:cs="Courier New"/>
          <w:color w:val="97AAAD"/>
          <w:sz w:val="20"/>
          <w:szCs w:val="20"/>
          <w:lang w:eastAsia="ru-RU"/>
        </w:rPr>
        <w:t xml:space="preserve"> </w:t>
      </w:r>
      <w:r w:rsidRPr="007A3ABA">
        <w:rPr>
          <w:rFonts w:ascii="Consolas" w:eastAsia="Times New Roman" w:hAnsi="Consolas" w:cs="Courier New"/>
          <w:color w:val="97AAAD"/>
          <w:sz w:val="20"/>
          <w:szCs w:val="20"/>
          <w:lang w:eastAsia="ru-RU"/>
        </w:rPr>
        <w:t>хостом</w:t>
      </w:r>
    </w:p>
    <w:p w:rsidR="007A3ABA" w:rsidRPr="005769D6"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proofErr w:type="spellStart"/>
      <w:r w:rsidRPr="007A3ABA">
        <w:rPr>
          <w:rFonts w:ascii="Consolas" w:eastAsia="Times New Roman" w:hAnsi="Consolas" w:cs="Courier New"/>
          <w:color w:val="97AAAD"/>
          <w:sz w:val="20"/>
          <w:szCs w:val="20"/>
          <w:lang w:val="en-US" w:eastAsia="ru-RU"/>
        </w:rPr>
        <w:t>newClient</w:t>
      </w:r>
      <w:proofErr w:type="spellEnd"/>
      <w:r w:rsidRPr="005769D6">
        <w:rPr>
          <w:rFonts w:ascii="Consolas" w:eastAsia="Times New Roman" w:hAnsi="Consolas" w:cs="Courier New"/>
          <w:color w:val="97AAAD"/>
          <w:sz w:val="20"/>
          <w:szCs w:val="20"/>
          <w:lang w:eastAsia="ru-RU"/>
        </w:rPr>
        <w:t>.</w:t>
      </w:r>
      <w:r w:rsidRPr="007A3ABA">
        <w:rPr>
          <w:rFonts w:ascii="Consolas" w:eastAsia="Times New Roman" w:hAnsi="Consolas" w:cs="Courier New"/>
          <w:color w:val="97AAAD"/>
          <w:sz w:val="20"/>
          <w:szCs w:val="20"/>
          <w:lang w:val="en-US" w:eastAsia="ru-RU"/>
        </w:rPr>
        <w:t>Connect</w:t>
      </w:r>
      <w:r w:rsidRPr="005769D6">
        <w:rPr>
          <w:rFonts w:ascii="Consolas" w:eastAsia="Times New Roman" w:hAnsi="Consolas" w:cs="Courier New"/>
          <w:color w:val="97AAAD"/>
          <w:sz w:val="20"/>
          <w:szCs w:val="20"/>
          <w:lang w:eastAsia="ru-RU"/>
        </w:rPr>
        <w:t>(</w:t>
      </w:r>
      <w:proofErr w:type="spellStart"/>
      <w:r w:rsidRPr="007A3ABA">
        <w:rPr>
          <w:rFonts w:ascii="Consolas" w:eastAsia="Times New Roman" w:hAnsi="Consolas" w:cs="Courier New"/>
          <w:color w:val="97AAAD"/>
          <w:sz w:val="20"/>
          <w:szCs w:val="20"/>
          <w:lang w:val="en-US" w:eastAsia="ru-RU"/>
        </w:rPr>
        <w:t>endPoint</w:t>
      </w:r>
      <w:proofErr w:type="spellEnd"/>
      <w:r w:rsidRPr="005769D6">
        <w:rPr>
          <w:rFonts w:ascii="Consolas" w:eastAsia="Times New Roman" w:hAnsi="Consolas" w:cs="Courier New"/>
          <w:color w:val="97AAAD"/>
          <w:sz w:val="20"/>
          <w:szCs w:val="20"/>
          <w:lang w:eastAsia="ru-RU"/>
        </w:rPr>
        <w:t>);</w:t>
      </w:r>
    </w:p>
    <w:p w:rsidR="007A3ABA" w:rsidRDefault="007A3ABA" w:rsidP="007A3ABA">
      <w:pPr>
        <w:pStyle w:val="a6"/>
        <w:numPr>
          <w:ilvl w:val="0"/>
          <w:numId w:val="13"/>
        </w:numPr>
      </w:pPr>
      <w:r w:rsidRPr="007A3ABA">
        <w:t xml:space="preserve">Передача объекта </w:t>
      </w:r>
      <w:proofErr w:type="spellStart"/>
      <w:r w:rsidRPr="007A3ABA">
        <w:rPr>
          <w:lang w:val="en-US"/>
        </w:rPr>
        <w:t>IPAddress</w:t>
      </w:r>
      <w:proofErr w:type="spellEnd"/>
      <w:r w:rsidRPr="007A3ABA">
        <w:t xml:space="preserve"> и номера порта:</w:t>
      </w:r>
    </w:p>
    <w:p w:rsidR="007A3ABA" w:rsidRPr="001F1D57"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1F1D57">
        <w:rPr>
          <w:rFonts w:ascii="Consolas" w:eastAsia="Times New Roman" w:hAnsi="Consolas" w:cs="Courier New"/>
          <w:color w:val="97AAAD"/>
          <w:sz w:val="20"/>
          <w:szCs w:val="20"/>
          <w:lang w:eastAsia="ru-RU"/>
        </w:rPr>
        <w:t xml:space="preserve">// </w:t>
      </w:r>
      <w:r w:rsidRPr="007A3ABA">
        <w:rPr>
          <w:rFonts w:ascii="Consolas" w:eastAsia="Times New Roman" w:hAnsi="Consolas" w:cs="Courier New"/>
          <w:color w:val="97AAAD"/>
          <w:sz w:val="20"/>
          <w:szCs w:val="20"/>
          <w:lang w:eastAsia="ru-RU"/>
        </w:rPr>
        <w:t>Создаем</w:t>
      </w:r>
      <w:r w:rsidRPr="001F1D57">
        <w:rPr>
          <w:rFonts w:ascii="Consolas" w:eastAsia="Times New Roman" w:hAnsi="Consolas" w:cs="Courier New"/>
          <w:color w:val="97AAAD"/>
          <w:sz w:val="20"/>
          <w:szCs w:val="20"/>
          <w:lang w:eastAsia="ru-RU"/>
        </w:rPr>
        <w:t xml:space="preserve"> </w:t>
      </w:r>
      <w:r w:rsidRPr="007A3ABA">
        <w:rPr>
          <w:rFonts w:ascii="Consolas" w:eastAsia="Times New Roman" w:hAnsi="Consolas" w:cs="Courier New"/>
          <w:color w:val="97AAAD"/>
          <w:sz w:val="20"/>
          <w:szCs w:val="20"/>
          <w:lang w:eastAsia="ru-RU"/>
        </w:rPr>
        <w:t>новый</w:t>
      </w:r>
      <w:r w:rsidRPr="001F1D57">
        <w:rPr>
          <w:rFonts w:ascii="Consolas" w:eastAsia="Times New Roman" w:hAnsi="Consolas" w:cs="Courier New"/>
          <w:color w:val="97AAAD"/>
          <w:sz w:val="20"/>
          <w:szCs w:val="20"/>
          <w:lang w:eastAsia="ru-RU"/>
        </w:rPr>
        <w:t xml:space="preserve"> </w:t>
      </w:r>
      <w:r w:rsidRPr="007A3ABA">
        <w:rPr>
          <w:rFonts w:ascii="Consolas" w:eastAsia="Times New Roman" w:hAnsi="Consolas" w:cs="Courier New"/>
          <w:color w:val="97AAAD"/>
          <w:sz w:val="20"/>
          <w:szCs w:val="20"/>
          <w:lang w:eastAsia="ru-RU"/>
        </w:rPr>
        <w:t>экземпляр</w:t>
      </w:r>
      <w:r w:rsidRPr="001F1D57">
        <w:rPr>
          <w:rFonts w:ascii="Consolas" w:eastAsia="Times New Roman" w:hAnsi="Consolas" w:cs="Courier New"/>
          <w:color w:val="97AAAD"/>
          <w:sz w:val="20"/>
          <w:szCs w:val="20"/>
          <w:lang w:eastAsia="ru-RU"/>
        </w:rPr>
        <w:t xml:space="preserve"> </w:t>
      </w:r>
      <w:proofErr w:type="spellStart"/>
      <w:r w:rsidRPr="007A3ABA">
        <w:rPr>
          <w:rFonts w:ascii="Consolas" w:eastAsia="Times New Roman" w:hAnsi="Consolas" w:cs="Courier New"/>
          <w:color w:val="97AAAD"/>
          <w:sz w:val="20"/>
          <w:szCs w:val="20"/>
          <w:lang w:val="en-US" w:eastAsia="ru-RU"/>
        </w:rPr>
        <w:t>TcpClient</w:t>
      </w:r>
      <w:proofErr w:type="spellEnd"/>
    </w:p>
    <w:p w:rsid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proofErr w:type="spellStart"/>
      <w:r w:rsidRPr="007A3ABA">
        <w:rPr>
          <w:rFonts w:ascii="Consolas" w:eastAsia="Times New Roman" w:hAnsi="Consolas" w:cs="Courier New"/>
          <w:color w:val="97AAAD"/>
          <w:sz w:val="20"/>
          <w:szCs w:val="20"/>
          <w:lang w:val="en-US" w:eastAsia="ru-RU"/>
        </w:rPr>
        <w:t>TcpClient</w:t>
      </w:r>
      <w:proofErr w:type="spellEnd"/>
      <w:r w:rsidRPr="001F1D57">
        <w:rPr>
          <w:rFonts w:ascii="Consolas" w:eastAsia="Times New Roman" w:hAnsi="Consolas" w:cs="Courier New"/>
          <w:color w:val="97AAAD"/>
          <w:sz w:val="20"/>
          <w:szCs w:val="20"/>
          <w:lang w:eastAsia="ru-RU"/>
        </w:rPr>
        <w:t xml:space="preserve"> </w:t>
      </w:r>
      <w:proofErr w:type="spellStart"/>
      <w:r w:rsidRPr="007A3ABA">
        <w:rPr>
          <w:rFonts w:ascii="Consolas" w:eastAsia="Times New Roman" w:hAnsi="Consolas" w:cs="Courier New"/>
          <w:color w:val="97AAAD"/>
          <w:sz w:val="20"/>
          <w:szCs w:val="20"/>
          <w:lang w:val="en-US" w:eastAsia="ru-RU"/>
        </w:rPr>
        <w:t>newClient</w:t>
      </w:r>
      <w:proofErr w:type="spellEnd"/>
      <w:r w:rsidRPr="001F1D57">
        <w:rPr>
          <w:rFonts w:ascii="Consolas" w:eastAsia="Times New Roman" w:hAnsi="Consolas" w:cs="Courier New"/>
          <w:color w:val="97AAAD"/>
          <w:sz w:val="20"/>
          <w:szCs w:val="20"/>
          <w:lang w:eastAsia="ru-RU"/>
        </w:rPr>
        <w:t xml:space="preserve"> = </w:t>
      </w:r>
      <w:r w:rsidRPr="007A3ABA">
        <w:rPr>
          <w:rFonts w:ascii="Consolas" w:eastAsia="Times New Roman" w:hAnsi="Consolas" w:cs="Courier New"/>
          <w:color w:val="4CD07A"/>
          <w:sz w:val="20"/>
          <w:szCs w:val="20"/>
          <w:lang w:val="en-US" w:eastAsia="ru-RU"/>
        </w:rPr>
        <w:t>new</w:t>
      </w:r>
      <w:r w:rsidRPr="001F1D57">
        <w:rPr>
          <w:rFonts w:ascii="Consolas" w:eastAsia="Times New Roman" w:hAnsi="Consolas" w:cs="Courier New"/>
          <w:color w:val="97AAAD"/>
          <w:sz w:val="20"/>
          <w:szCs w:val="20"/>
          <w:lang w:eastAsia="ru-RU"/>
        </w:rPr>
        <w:t xml:space="preserve"> </w:t>
      </w:r>
      <w:proofErr w:type="spellStart"/>
      <w:proofErr w:type="gramStart"/>
      <w:r w:rsidRPr="007A3ABA">
        <w:rPr>
          <w:rFonts w:ascii="Consolas" w:eastAsia="Times New Roman" w:hAnsi="Consolas" w:cs="Courier New"/>
          <w:color w:val="97AAAD"/>
          <w:sz w:val="20"/>
          <w:szCs w:val="20"/>
          <w:lang w:val="en-US" w:eastAsia="ru-RU"/>
        </w:rPr>
        <w:t>TcpClient</w:t>
      </w:r>
      <w:proofErr w:type="spellEnd"/>
      <w:r w:rsidRPr="001F1D57">
        <w:rPr>
          <w:rFonts w:ascii="Consolas" w:eastAsia="Times New Roman" w:hAnsi="Consolas" w:cs="Courier New"/>
          <w:color w:val="97AAAD"/>
          <w:sz w:val="20"/>
          <w:szCs w:val="20"/>
          <w:lang w:eastAsia="ru-RU"/>
        </w:rPr>
        <w:t>(</w:t>
      </w:r>
      <w:proofErr w:type="gramEnd"/>
      <w:r w:rsidRPr="001F1D57">
        <w:rPr>
          <w:rFonts w:ascii="Consolas" w:eastAsia="Times New Roman" w:hAnsi="Consolas" w:cs="Courier New"/>
          <w:color w:val="97AAAD"/>
          <w:sz w:val="20"/>
          <w:szCs w:val="20"/>
          <w:lang w:eastAsia="ru-RU"/>
        </w:rPr>
        <w:t>);</w:t>
      </w:r>
    </w:p>
    <w:p w:rsidR="005769D6" w:rsidRPr="001F1D57" w:rsidRDefault="005769D6"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p>
    <w:p w:rsidR="007A3ABA" w:rsidRPr="001F1D57"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1F1D57">
        <w:rPr>
          <w:rFonts w:ascii="Consolas" w:eastAsia="Times New Roman" w:hAnsi="Consolas" w:cs="Courier New"/>
          <w:color w:val="97AAAD"/>
          <w:sz w:val="20"/>
          <w:szCs w:val="20"/>
          <w:lang w:eastAsia="ru-RU"/>
        </w:rPr>
        <w:t xml:space="preserve">// </w:t>
      </w:r>
      <w:r w:rsidRPr="007A3ABA">
        <w:rPr>
          <w:rFonts w:ascii="Consolas" w:eastAsia="Times New Roman" w:hAnsi="Consolas" w:cs="Courier New"/>
          <w:color w:val="97AAAD"/>
          <w:sz w:val="20"/>
          <w:szCs w:val="20"/>
          <w:lang w:eastAsia="ru-RU"/>
        </w:rPr>
        <w:t>Устанавливаем</w:t>
      </w:r>
      <w:r w:rsidRPr="001F1D57">
        <w:rPr>
          <w:rFonts w:ascii="Consolas" w:eastAsia="Times New Roman" w:hAnsi="Consolas" w:cs="Courier New"/>
          <w:color w:val="97AAAD"/>
          <w:sz w:val="20"/>
          <w:szCs w:val="20"/>
          <w:lang w:eastAsia="ru-RU"/>
        </w:rPr>
        <w:t xml:space="preserve"> </w:t>
      </w:r>
      <w:r w:rsidRPr="007A3ABA">
        <w:rPr>
          <w:rFonts w:ascii="Consolas" w:eastAsia="Times New Roman" w:hAnsi="Consolas" w:cs="Courier New"/>
          <w:color w:val="97AAAD"/>
          <w:sz w:val="20"/>
          <w:szCs w:val="20"/>
          <w:lang w:eastAsia="ru-RU"/>
        </w:rPr>
        <w:t>соединение</w:t>
      </w:r>
      <w:r w:rsidRPr="001F1D57">
        <w:rPr>
          <w:rFonts w:ascii="Consolas" w:eastAsia="Times New Roman" w:hAnsi="Consolas" w:cs="Courier New"/>
          <w:color w:val="97AAAD"/>
          <w:sz w:val="20"/>
          <w:szCs w:val="20"/>
          <w:lang w:eastAsia="ru-RU"/>
        </w:rPr>
        <w:t xml:space="preserve"> </w:t>
      </w:r>
      <w:r w:rsidRPr="007A3ABA">
        <w:rPr>
          <w:rFonts w:ascii="Consolas" w:eastAsia="Times New Roman" w:hAnsi="Consolas" w:cs="Courier New"/>
          <w:color w:val="97AAAD"/>
          <w:sz w:val="20"/>
          <w:szCs w:val="20"/>
          <w:lang w:eastAsia="ru-RU"/>
        </w:rPr>
        <w:t>с</w:t>
      </w:r>
      <w:r w:rsidRPr="001F1D57">
        <w:rPr>
          <w:rFonts w:ascii="Consolas" w:eastAsia="Times New Roman" w:hAnsi="Consolas" w:cs="Courier New"/>
          <w:color w:val="97AAAD"/>
          <w:sz w:val="20"/>
          <w:szCs w:val="20"/>
          <w:lang w:eastAsia="ru-RU"/>
        </w:rPr>
        <w:t xml:space="preserve"> </w:t>
      </w:r>
      <w:proofErr w:type="spellStart"/>
      <w:r w:rsidRPr="007A3ABA">
        <w:rPr>
          <w:rFonts w:ascii="Consolas" w:eastAsia="Times New Roman" w:hAnsi="Consolas" w:cs="Courier New"/>
          <w:color w:val="97AAAD"/>
          <w:sz w:val="20"/>
          <w:szCs w:val="20"/>
          <w:lang w:val="en-US" w:eastAsia="ru-RU"/>
        </w:rPr>
        <w:t>IPEndPoint</w:t>
      </w:r>
      <w:proofErr w:type="spellEnd"/>
    </w:p>
    <w:p w:rsid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proofErr w:type="spellStart"/>
      <w:r w:rsidRPr="007A3ABA">
        <w:rPr>
          <w:rFonts w:ascii="Consolas" w:eastAsia="Times New Roman" w:hAnsi="Consolas" w:cs="Courier New"/>
          <w:color w:val="97AAAD"/>
          <w:sz w:val="20"/>
          <w:szCs w:val="20"/>
          <w:lang w:val="en-US" w:eastAsia="ru-RU"/>
        </w:rPr>
        <w:t>IPAddress</w:t>
      </w:r>
      <w:proofErr w:type="spellEnd"/>
      <w:r w:rsidRPr="001F1D57">
        <w:rPr>
          <w:rFonts w:ascii="Consolas" w:eastAsia="Times New Roman" w:hAnsi="Consolas" w:cs="Courier New"/>
          <w:color w:val="97AAAD"/>
          <w:sz w:val="20"/>
          <w:szCs w:val="20"/>
          <w:lang w:eastAsia="ru-RU"/>
        </w:rPr>
        <w:t xml:space="preserve"> </w:t>
      </w:r>
      <w:proofErr w:type="spellStart"/>
      <w:r w:rsidRPr="007A3ABA">
        <w:rPr>
          <w:rFonts w:ascii="Consolas" w:eastAsia="Times New Roman" w:hAnsi="Consolas" w:cs="Courier New"/>
          <w:color w:val="97AAAD"/>
          <w:sz w:val="20"/>
          <w:szCs w:val="20"/>
          <w:lang w:val="en-US" w:eastAsia="ru-RU"/>
        </w:rPr>
        <w:t>ipAddr</w:t>
      </w:r>
      <w:proofErr w:type="spellEnd"/>
      <w:r w:rsidRPr="001F1D57">
        <w:rPr>
          <w:rFonts w:ascii="Consolas" w:eastAsia="Times New Roman" w:hAnsi="Consolas" w:cs="Courier New"/>
          <w:color w:val="97AAAD"/>
          <w:sz w:val="20"/>
          <w:szCs w:val="20"/>
          <w:lang w:eastAsia="ru-RU"/>
        </w:rPr>
        <w:t xml:space="preserve"> = </w:t>
      </w:r>
      <w:proofErr w:type="spellStart"/>
      <w:r w:rsidRPr="007A3ABA">
        <w:rPr>
          <w:rFonts w:ascii="Consolas" w:eastAsia="Times New Roman" w:hAnsi="Consolas" w:cs="Courier New"/>
          <w:color w:val="97AAAD"/>
          <w:sz w:val="20"/>
          <w:szCs w:val="20"/>
          <w:lang w:val="en-US" w:eastAsia="ru-RU"/>
        </w:rPr>
        <w:t>IPAddress</w:t>
      </w:r>
      <w:proofErr w:type="spellEnd"/>
      <w:r w:rsidRPr="001F1D57">
        <w:rPr>
          <w:rFonts w:ascii="Consolas" w:eastAsia="Times New Roman" w:hAnsi="Consolas" w:cs="Courier New"/>
          <w:color w:val="97AAAD"/>
          <w:sz w:val="20"/>
          <w:szCs w:val="20"/>
          <w:lang w:eastAsia="ru-RU"/>
        </w:rPr>
        <w:t>.</w:t>
      </w:r>
      <w:r w:rsidRPr="007A3ABA">
        <w:rPr>
          <w:rFonts w:ascii="Consolas" w:eastAsia="Times New Roman" w:hAnsi="Consolas" w:cs="Courier New"/>
          <w:color w:val="97AAAD"/>
          <w:sz w:val="20"/>
          <w:szCs w:val="20"/>
          <w:lang w:val="en-US" w:eastAsia="ru-RU"/>
        </w:rPr>
        <w:t>Parse</w:t>
      </w:r>
      <w:r w:rsidRPr="001F1D57">
        <w:rPr>
          <w:rFonts w:ascii="Consolas" w:eastAsia="Times New Roman" w:hAnsi="Consolas" w:cs="Courier New"/>
          <w:color w:val="97AAAD"/>
          <w:sz w:val="20"/>
          <w:szCs w:val="20"/>
          <w:lang w:eastAsia="ru-RU"/>
        </w:rPr>
        <w:t>(</w:t>
      </w:r>
      <w:r w:rsidRPr="001F1D57">
        <w:rPr>
          <w:rFonts w:ascii="Consolas" w:eastAsia="Times New Roman" w:hAnsi="Consolas" w:cs="Courier New"/>
          <w:color w:val="EB8A86"/>
          <w:sz w:val="20"/>
          <w:szCs w:val="20"/>
          <w:lang w:eastAsia="ru-RU"/>
        </w:rPr>
        <w:t>"127.0.0.1"</w:t>
      </w:r>
      <w:r w:rsidRPr="001F1D57">
        <w:rPr>
          <w:rFonts w:ascii="Consolas" w:eastAsia="Times New Roman" w:hAnsi="Consolas" w:cs="Courier New"/>
          <w:color w:val="97AAAD"/>
          <w:sz w:val="20"/>
          <w:szCs w:val="20"/>
          <w:lang w:eastAsia="ru-RU"/>
        </w:rPr>
        <w:t>);</w:t>
      </w:r>
    </w:p>
    <w:p w:rsidR="005769D6" w:rsidRPr="001F1D57" w:rsidRDefault="005769D6"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p>
    <w:p w:rsidR="007A3ABA" w:rsidRPr="001F1D57"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1F1D57">
        <w:rPr>
          <w:rFonts w:ascii="Consolas" w:eastAsia="Times New Roman" w:hAnsi="Consolas" w:cs="Courier New"/>
          <w:color w:val="97AAAD"/>
          <w:sz w:val="20"/>
          <w:szCs w:val="20"/>
          <w:lang w:eastAsia="ru-RU"/>
        </w:rPr>
        <w:t xml:space="preserve">// </w:t>
      </w:r>
      <w:r w:rsidRPr="007A3ABA">
        <w:rPr>
          <w:rFonts w:ascii="Consolas" w:eastAsia="Times New Roman" w:hAnsi="Consolas" w:cs="Courier New"/>
          <w:color w:val="97AAAD"/>
          <w:sz w:val="20"/>
          <w:szCs w:val="20"/>
          <w:lang w:eastAsia="ru-RU"/>
        </w:rPr>
        <w:t>Соединяемся</w:t>
      </w:r>
      <w:r w:rsidRPr="001F1D57">
        <w:rPr>
          <w:rFonts w:ascii="Consolas" w:eastAsia="Times New Roman" w:hAnsi="Consolas" w:cs="Courier New"/>
          <w:color w:val="97AAAD"/>
          <w:sz w:val="20"/>
          <w:szCs w:val="20"/>
          <w:lang w:eastAsia="ru-RU"/>
        </w:rPr>
        <w:t xml:space="preserve"> </w:t>
      </w:r>
      <w:r w:rsidRPr="007A3ABA">
        <w:rPr>
          <w:rFonts w:ascii="Consolas" w:eastAsia="Times New Roman" w:hAnsi="Consolas" w:cs="Courier New"/>
          <w:color w:val="97AAAD"/>
          <w:sz w:val="20"/>
          <w:szCs w:val="20"/>
          <w:lang w:eastAsia="ru-RU"/>
        </w:rPr>
        <w:t>с</w:t>
      </w:r>
      <w:r w:rsidRPr="001F1D57">
        <w:rPr>
          <w:rFonts w:ascii="Consolas" w:eastAsia="Times New Roman" w:hAnsi="Consolas" w:cs="Courier New"/>
          <w:color w:val="97AAAD"/>
          <w:sz w:val="20"/>
          <w:szCs w:val="20"/>
          <w:lang w:eastAsia="ru-RU"/>
        </w:rPr>
        <w:t xml:space="preserve"> </w:t>
      </w:r>
      <w:r w:rsidRPr="007A3ABA">
        <w:rPr>
          <w:rFonts w:ascii="Consolas" w:eastAsia="Times New Roman" w:hAnsi="Consolas" w:cs="Courier New"/>
          <w:color w:val="97AAAD"/>
          <w:sz w:val="20"/>
          <w:szCs w:val="20"/>
          <w:lang w:eastAsia="ru-RU"/>
        </w:rPr>
        <w:t>хостом</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proofErr w:type="spellStart"/>
      <w:r w:rsidRPr="007A3ABA">
        <w:rPr>
          <w:rFonts w:ascii="Consolas" w:eastAsia="Times New Roman" w:hAnsi="Consolas" w:cs="Courier New"/>
          <w:color w:val="97AAAD"/>
          <w:sz w:val="20"/>
          <w:szCs w:val="20"/>
          <w:lang w:val="en-US" w:eastAsia="ru-RU"/>
        </w:rPr>
        <w:t>newClient.Connect</w:t>
      </w:r>
      <w:proofErr w:type="spellEnd"/>
      <w:r w:rsidRPr="007A3ABA">
        <w:rPr>
          <w:rFonts w:ascii="Consolas" w:eastAsia="Times New Roman" w:hAnsi="Consolas" w:cs="Courier New"/>
          <w:color w:val="97AAAD"/>
          <w:sz w:val="20"/>
          <w:szCs w:val="20"/>
          <w:lang w:val="en-US" w:eastAsia="ru-RU"/>
        </w:rPr>
        <w:t>(</w:t>
      </w:r>
      <w:proofErr w:type="spellStart"/>
      <w:r w:rsidRPr="007A3ABA">
        <w:rPr>
          <w:rFonts w:ascii="Consolas" w:eastAsia="Times New Roman" w:hAnsi="Consolas" w:cs="Courier New"/>
          <w:color w:val="97AAAD"/>
          <w:sz w:val="20"/>
          <w:szCs w:val="20"/>
          <w:lang w:val="en-US" w:eastAsia="ru-RU"/>
        </w:rPr>
        <w:t>ipAddr</w:t>
      </w:r>
      <w:proofErr w:type="spellEnd"/>
      <w:r w:rsidRPr="007A3ABA">
        <w:rPr>
          <w:rFonts w:ascii="Consolas" w:eastAsia="Times New Roman" w:hAnsi="Consolas" w:cs="Courier New"/>
          <w:color w:val="97AAAD"/>
          <w:sz w:val="20"/>
          <w:szCs w:val="20"/>
          <w:lang w:val="en-US" w:eastAsia="ru-RU"/>
        </w:rPr>
        <w:t xml:space="preserve">, </w:t>
      </w:r>
      <w:r w:rsidRPr="007A3ABA">
        <w:rPr>
          <w:rFonts w:ascii="Consolas" w:eastAsia="Times New Roman" w:hAnsi="Consolas" w:cs="Courier New"/>
          <w:color w:val="E06DB7"/>
          <w:sz w:val="20"/>
          <w:szCs w:val="20"/>
          <w:lang w:val="en-US" w:eastAsia="ru-RU"/>
        </w:rPr>
        <w:t>11000</w:t>
      </w:r>
      <w:r w:rsidRPr="007A3ABA">
        <w:rPr>
          <w:rFonts w:ascii="Consolas" w:eastAsia="Times New Roman" w:hAnsi="Consolas" w:cs="Courier New"/>
          <w:color w:val="97AAAD"/>
          <w:sz w:val="20"/>
          <w:szCs w:val="20"/>
          <w:lang w:val="en-US" w:eastAsia="ru-RU"/>
        </w:rPr>
        <w:t>);</w:t>
      </w:r>
    </w:p>
    <w:p w:rsidR="007A3ABA" w:rsidRDefault="007A3ABA" w:rsidP="007A3ABA">
      <w:pPr>
        <w:pStyle w:val="a6"/>
        <w:numPr>
          <w:ilvl w:val="0"/>
          <w:numId w:val="13"/>
        </w:numPr>
      </w:pPr>
      <w:r w:rsidRPr="007A3ABA">
        <w:t>Передача имени хоста и номера порта:</w:t>
      </w:r>
    </w:p>
    <w:p w:rsidR="007A3ABA" w:rsidRPr="001F1D57"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1F1D57">
        <w:rPr>
          <w:rFonts w:ascii="Consolas" w:eastAsia="Times New Roman" w:hAnsi="Consolas" w:cs="Courier New"/>
          <w:color w:val="97AAAD"/>
          <w:sz w:val="20"/>
          <w:szCs w:val="20"/>
          <w:lang w:eastAsia="ru-RU"/>
        </w:rPr>
        <w:t xml:space="preserve">// </w:t>
      </w:r>
      <w:r w:rsidRPr="007A3ABA">
        <w:rPr>
          <w:rFonts w:ascii="Consolas" w:eastAsia="Times New Roman" w:hAnsi="Consolas" w:cs="Courier New"/>
          <w:color w:val="97AAAD"/>
          <w:sz w:val="20"/>
          <w:szCs w:val="20"/>
          <w:lang w:eastAsia="ru-RU"/>
        </w:rPr>
        <w:t>Создаем</w:t>
      </w:r>
      <w:r w:rsidRPr="001F1D57">
        <w:rPr>
          <w:rFonts w:ascii="Consolas" w:eastAsia="Times New Roman" w:hAnsi="Consolas" w:cs="Courier New"/>
          <w:color w:val="97AAAD"/>
          <w:sz w:val="20"/>
          <w:szCs w:val="20"/>
          <w:lang w:eastAsia="ru-RU"/>
        </w:rPr>
        <w:t xml:space="preserve"> </w:t>
      </w:r>
      <w:r w:rsidRPr="007A3ABA">
        <w:rPr>
          <w:rFonts w:ascii="Consolas" w:eastAsia="Times New Roman" w:hAnsi="Consolas" w:cs="Courier New"/>
          <w:color w:val="97AAAD"/>
          <w:sz w:val="20"/>
          <w:szCs w:val="20"/>
          <w:lang w:eastAsia="ru-RU"/>
        </w:rPr>
        <w:t>новый</w:t>
      </w:r>
      <w:r w:rsidRPr="001F1D57">
        <w:rPr>
          <w:rFonts w:ascii="Consolas" w:eastAsia="Times New Roman" w:hAnsi="Consolas" w:cs="Courier New"/>
          <w:color w:val="97AAAD"/>
          <w:sz w:val="20"/>
          <w:szCs w:val="20"/>
          <w:lang w:eastAsia="ru-RU"/>
        </w:rPr>
        <w:t xml:space="preserve"> </w:t>
      </w:r>
      <w:r w:rsidRPr="007A3ABA">
        <w:rPr>
          <w:rFonts w:ascii="Consolas" w:eastAsia="Times New Roman" w:hAnsi="Consolas" w:cs="Courier New"/>
          <w:color w:val="97AAAD"/>
          <w:sz w:val="20"/>
          <w:szCs w:val="20"/>
          <w:lang w:eastAsia="ru-RU"/>
        </w:rPr>
        <w:t>экземпляр</w:t>
      </w:r>
      <w:r w:rsidRPr="001F1D57">
        <w:rPr>
          <w:rFonts w:ascii="Consolas" w:eastAsia="Times New Roman" w:hAnsi="Consolas" w:cs="Courier New"/>
          <w:color w:val="97AAAD"/>
          <w:sz w:val="20"/>
          <w:szCs w:val="20"/>
          <w:lang w:eastAsia="ru-RU"/>
        </w:rPr>
        <w:t xml:space="preserve"> </w:t>
      </w:r>
      <w:proofErr w:type="spellStart"/>
      <w:r w:rsidRPr="007A3ABA">
        <w:rPr>
          <w:rFonts w:ascii="Consolas" w:eastAsia="Times New Roman" w:hAnsi="Consolas" w:cs="Courier New"/>
          <w:color w:val="97AAAD"/>
          <w:sz w:val="20"/>
          <w:szCs w:val="20"/>
          <w:lang w:val="en-US" w:eastAsia="ru-RU"/>
        </w:rPr>
        <w:t>TcpClient</w:t>
      </w:r>
      <w:proofErr w:type="spellEnd"/>
    </w:p>
    <w:p w:rsid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proofErr w:type="spellStart"/>
      <w:r w:rsidRPr="007A3ABA">
        <w:rPr>
          <w:rFonts w:ascii="Consolas" w:eastAsia="Times New Roman" w:hAnsi="Consolas" w:cs="Courier New"/>
          <w:color w:val="97AAAD"/>
          <w:sz w:val="20"/>
          <w:szCs w:val="20"/>
          <w:lang w:val="en-US" w:eastAsia="ru-RU"/>
        </w:rPr>
        <w:t>TcpClient</w:t>
      </w:r>
      <w:proofErr w:type="spellEnd"/>
      <w:r w:rsidRPr="001F1D57">
        <w:rPr>
          <w:rFonts w:ascii="Consolas" w:eastAsia="Times New Roman" w:hAnsi="Consolas" w:cs="Courier New"/>
          <w:color w:val="97AAAD"/>
          <w:sz w:val="20"/>
          <w:szCs w:val="20"/>
          <w:lang w:eastAsia="ru-RU"/>
        </w:rPr>
        <w:t xml:space="preserve"> </w:t>
      </w:r>
      <w:proofErr w:type="spellStart"/>
      <w:r w:rsidRPr="007A3ABA">
        <w:rPr>
          <w:rFonts w:ascii="Consolas" w:eastAsia="Times New Roman" w:hAnsi="Consolas" w:cs="Courier New"/>
          <w:color w:val="97AAAD"/>
          <w:sz w:val="20"/>
          <w:szCs w:val="20"/>
          <w:lang w:val="en-US" w:eastAsia="ru-RU"/>
        </w:rPr>
        <w:t>newClient</w:t>
      </w:r>
      <w:proofErr w:type="spellEnd"/>
      <w:r w:rsidRPr="001F1D57">
        <w:rPr>
          <w:rFonts w:ascii="Consolas" w:eastAsia="Times New Roman" w:hAnsi="Consolas" w:cs="Courier New"/>
          <w:color w:val="97AAAD"/>
          <w:sz w:val="20"/>
          <w:szCs w:val="20"/>
          <w:lang w:eastAsia="ru-RU"/>
        </w:rPr>
        <w:t xml:space="preserve"> = </w:t>
      </w:r>
      <w:r w:rsidRPr="007A3ABA">
        <w:rPr>
          <w:rFonts w:ascii="Consolas" w:eastAsia="Times New Roman" w:hAnsi="Consolas" w:cs="Courier New"/>
          <w:color w:val="4CD07A"/>
          <w:sz w:val="20"/>
          <w:szCs w:val="20"/>
          <w:lang w:val="en-US" w:eastAsia="ru-RU"/>
        </w:rPr>
        <w:t>new</w:t>
      </w:r>
      <w:r w:rsidRPr="001F1D57">
        <w:rPr>
          <w:rFonts w:ascii="Consolas" w:eastAsia="Times New Roman" w:hAnsi="Consolas" w:cs="Courier New"/>
          <w:color w:val="97AAAD"/>
          <w:sz w:val="20"/>
          <w:szCs w:val="20"/>
          <w:lang w:eastAsia="ru-RU"/>
        </w:rPr>
        <w:t xml:space="preserve"> </w:t>
      </w:r>
      <w:proofErr w:type="spellStart"/>
      <w:proofErr w:type="gramStart"/>
      <w:r w:rsidRPr="007A3ABA">
        <w:rPr>
          <w:rFonts w:ascii="Consolas" w:eastAsia="Times New Roman" w:hAnsi="Consolas" w:cs="Courier New"/>
          <w:color w:val="97AAAD"/>
          <w:sz w:val="20"/>
          <w:szCs w:val="20"/>
          <w:lang w:val="en-US" w:eastAsia="ru-RU"/>
        </w:rPr>
        <w:t>TcpClient</w:t>
      </w:r>
      <w:proofErr w:type="spellEnd"/>
      <w:r w:rsidRPr="001F1D57">
        <w:rPr>
          <w:rFonts w:ascii="Consolas" w:eastAsia="Times New Roman" w:hAnsi="Consolas" w:cs="Courier New"/>
          <w:color w:val="97AAAD"/>
          <w:sz w:val="20"/>
          <w:szCs w:val="20"/>
          <w:lang w:eastAsia="ru-RU"/>
        </w:rPr>
        <w:t>(</w:t>
      </w:r>
      <w:proofErr w:type="gramEnd"/>
      <w:r w:rsidRPr="001F1D57">
        <w:rPr>
          <w:rFonts w:ascii="Consolas" w:eastAsia="Times New Roman" w:hAnsi="Consolas" w:cs="Courier New"/>
          <w:color w:val="97AAAD"/>
          <w:sz w:val="20"/>
          <w:szCs w:val="20"/>
          <w:lang w:eastAsia="ru-RU"/>
        </w:rPr>
        <w:t>);</w:t>
      </w:r>
    </w:p>
    <w:p w:rsidR="005769D6" w:rsidRPr="001F1D57" w:rsidRDefault="005769D6"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7A3ABA">
        <w:rPr>
          <w:rFonts w:ascii="Consolas" w:eastAsia="Times New Roman" w:hAnsi="Consolas" w:cs="Courier New"/>
          <w:color w:val="97AAAD"/>
          <w:sz w:val="20"/>
          <w:szCs w:val="20"/>
          <w:lang w:eastAsia="ru-RU"/>
        </w:rPr>
        <w:t>// Соединяемся с хостом</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proofErr w:type="spellStart"/>
      <w:r w:rsidRPr="007A3ABA">
        <w:rPr>
          <w:rFonts w:ascii="Consolas" w:eastAsia="Times New Roman" w:hAnsi="Consolas" w:cs="Courier New"/>
          <w:color w:val="97AAAD"/>
          <w:sz w:val="20"/>
          <w:szCs w:val="20"/>
          <w:lang w:eastAsia="ru-RU"/>
        </w:rPr>
        <w:t>newClient.Connect</w:t>
      </w:r>
      <w:proofErr w:type="spellEnd"/>
      <w:r w:rsidRPr="007A3ABA">
        <w:rPr>
          <w:rFonts w:ascii="Consolas" w:eastAsia="Times New Roman" w:hAnsi="Consolas" w:cs="Courier New"/>
          <w:color w:val="97AAAD"/>
          <w:sz w:val="20"/>
          <w:szCs w:val="20"/>
          <w:lang w:eastAsia="ru-RU"/>
        </w:rPr>
        <w:t>(</w:t>
      </w:r>
      <w:r w:rsidRPr="007A3ABA">
        <w:rPr>
          <w:rFonts w:ascii="Consolas" w:eastAsia="Times New Roman" w:hAnsi="Consolas" w:cs="Courier New"/>
          <w:color w:val="EB8A86"/>
          <w:sz w:val="20"/>
          <w:szCs w:val="20"/>
          <w:lang w:eastAsia="ru-RU"/>
        </w:rPr>
        <w:t>"127.0.0.1"</w:t>
      </w:r>
      <w:r w:rsidRPr="007A3ABA">
        <w:rPr>
          <w:rFonts w:ascii="Consolas" w:eastAsia="Times New Roman" w:hAnsi="Consolas" w:cs="Courier New"/>
          <w:color w:val="97AAAD"/>
          <w:sz w:val="20"/>
          <w:szCs w:val="20"/>
          <w:lang w:eastAsia="ru-RU"/>
        </w:rPr>
        <w:t xml:space="preserve">, </w:t>
      </w:r>
      <w:r w:rsidRPr="007A3ABA">
        <w:rPr>
          <w:rFonts w:ascii="Consolas" w:eastAsia="Times New Roman" w:hAnsi="Consolas" w:cs="Courier New"/>
          <w:color w:val="E06DB7"/>
          <w:sz w:val="20"/>
          <w:szCs w:val="20"/>
          <w:lang w:eastAsia="ru-RU"/>
        </w:rPr>
        <w:t>11000</w:t>
      </w:r>
      <w:r w:rsidRPr="007A3ABA">
        <w:rPr>
          <w:rFonts w:ascii="Consolas" w:eastAsia="Times New Roman" w:hAnsi="Consolas" w:cs="Courier New"/>
          <w:color w:val="97AAAD"/>
          <w:sz w:val="20"/>
          <w:szCs w:val="20"/>
          <w:lang w:eastAsia="ru-RU"/>
        </w:rPr>
        <w:t>);</w:t>
      </w:r>
    </w:p>
    <w:p w:rsidR="007A3ABA" w:rsidRDefault="007A3ABA" w:rsidP="007A3ABA">
      <w:r w:rsidRPr="007A3ABA">
        <w:t xml:space="preserve">Если соединение будет неудачным или возникнут другие проблемы, порождается исключение </w:t>
      </w:r>
      <w:proofErr w:type="spellStart"/>
      <w:r w:rsidRPr="007A3ABA">
        <w:t>SocketException</w:t>
      </w:r>
      <w:proofErr w:type="spellEnd"/>
      <w:r w:rsidRPr="007A3ABA">
        <w:t>:</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7A3ABA">
        <w:rPr>
          <w:rFonts w:ascii="Consolas" w:eastAsia="Times New Roman" w:hAnsi="Consolas" w:cs="Courier New"/>
          <w:color w:val="4CD07A"/>
          <w:sz w:val="20"/>
          <w:szCs w:val="20"/>
          <w:lang w:val="en-US" w:eastAsia="ru-RU"/>
        </w:rPr>
        <w:t>try</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7A3ABA">
        <w:rPr>
          <w:rFonts w:ascii="Consolas" w:eastAsia="Times New Roman" w:hAnsi="Consolas" w:cs="Courier New"/>
          <w:color w:val="97AAAD"/>
          <w:sz w:val="20"/>
          <w:szCs w:val="20"/>
          <w:lang w:val="en-US" w:eastAsia="ru-RU"/>
        </w:rPr>
        <w:t>{</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7A3ABA">
        <w:rPr>
          <w:rFonts w:ascii="Consolas" w:eastAsia="Times New Roman" w:hAnsi="Consolas" w:cs="Courier New"/>
          <w:color w:val="97AAAD"/>
          <w:sz w:val="20"/>
          <w:szCs w:val="20"/>
          <w:lang w:val="en-US" w:eastAsia="ru-RU"/>
        </w:rPr>
        <w:t xml:space="preserve">      </w:t>
      </w:r>
      <w:proofErr w:type="spellStart"/>
      <w:r w:rsidRPr="007A3ABA">
        <w:rPr>
          <w:rFonts w:ascii="Consolas" w:eastAsia="Times New Roman" w:hAnsi="Consolas" w:cs="Courier New"/>
          <w:color w:val="97AAAD"/>
          <w:sz w:val="20"/>
          <w:szCs w:val="20"/>
          <w:lang w:val="en-US" w:eastAsia="ru-RU"/>
        </w:rPr>
        <w:t>TcpClient</w:t>
      </w:r>
      <w:proofErr w:type="spellEnd"/>
      <w:r w:rsidRPr="007A3ABA">
        <w:rPr>
          <w:rFonts w:ascii="Consolas" w:eastAsia="Times New Roman" w:hAnsi="Consolas" w:cs="Courier New"/>
          <w:color w:val="97AAAD"/>
          <w:sz w:val="20"/>
          <w:szCs w:val="20"/>
          <w:lang w:val="en-US" w:eastAsia="ru-RU"/>
        </w:rPr>
        <w:t xml:space="preserve"> </w:t>
      </w:r>
      <w:proofErr w:type="spellStart"/>
      <w:r w:rsidRPr="007A3ABA">
        <w:rPr>
          <w:rFonts w:ascii="Consolas" w:eastAsia="Times New Roman" w:hAnsi="Consolas" w:cs="Courier New"/>
          <w:color w:val="97AAAD"/>
          <w:sz w:val="20"/>
          <w:szCs w:val="20"/>
          <w:lang w:val="en-US" w:eastAsia="ru-RU"/>
        </w:rPr>
        <w:t>newClient</w:t>
      </w:r>
      <w:proofErr w:type="spellEnd"/>
      <w:r w:rsidRPr="007A3ABA">
        <w:rPr>
          <w:rFonts w:ascii="Consolas" w:eastAsia="Times New Roman" w:hAnsi="Consolas" w:cs="Courier New"/>
          <w:color w:val="97AAAD"/>
          <w:sz w:val="20"/>
          <w:szCs w:val="20"/>
          <w:lang w:val="en-US" w:eastAsia="ru-RU"/>
        </w:rPr>
        <w:t xml:space="preserve"> = </w:t>
      </w:r>
      <w:r w:rsidRPr="007A3ABA">
        <w:rPr>
          <w:rFonts w:ascii="Consolas" w:eastAsia="Times New Roman" w:hAnsi="Consolas" w:cs="Courier New"/>
          <w:color w:val="4CD07A"/>
          <w:sz w:val="20"/>
          <w:szCs w:val="20"/>
          <w:lang w:val="en-US" w:eastAsia="ru-RU"/>
        </w:rPr>
        <w:t>new</w:t>
      </w:r>
      <w:r w:rsidRPr="007A3ABA">
        <w:rPr>
          <w:rFonts w:ascii="Consolas" w:eastAsia="Times New Roman" w:hAnsi="Consolas" w:cs="Courier New"/>
          <w:color w:val="97AAAD"/>
          <w:sz w:val="20"/>
          <w:szCs w:val="20"/>
          <w:lang w:val="en-US" w:eastAsia="ru-RU"/>
        </w:rPr>
        <w:t xml:space="preserve"> </w:t>
      </w:r>
      <w:proofErr w:type="spellStart"/>
      <w:proofErr w:type="gramStart"/>
      <w:r w:rsidRPr="007A3ABA">
        <w:rPr>
          <w:rFonts w:ascii="Consolas" w:eastAsia="Times New Roman" w:hAnsi="Consolas" w:cs="Courier New"/>
          <w:color w:val="97AAAD"/>
          <w:sz w:val="20"/>
          <w:szCs w:val="20"/>
          <w:lang w:val="en-US" w:eastAsia="ru-RU"/>
        </w:rPr>
        <w:t>TcpClient</w:t>
      </w:r>
      <w:proofErr w:type="spellEnd"/>
      <w:r w:rsidRPr="007A3ABA">
        <w:rPr>
          <w:rFonts w:ascii="Consolas" w:eastAsia="Times New Roman" w:hAnsi="Consolas" w:cs="Courier New"/>
          <w:color w:val="97AAAD"/>
          <w:sz w:val="20"/>
          <w:szCs w:val="20"/>
          <w:lang w:val="en-US" w:eastAsia="ru-RU"/>
        </w:rPr>
        <w:t>(</w:t>
      </w:r>
      <w:proofErr w:type="gramEnd"/>
      <w:r w:rsidRPr="007A3ABA">
        <w:rPr>
          <w:rFonts w:ascii="Consolas" w:eastAsia="Times New Roman" w:hAnsi="Consolas" w:cs="Courier New"/>
          <w:color w:val="97AAAD"/>
          <w:sz w:val="20"/>
          <w:szCs w:val="20"/>
          <w:lang w:val="en-US" w:eastAsia="ru-RU"/>
        </w:rPr>
        <w:t>);</w:t>
      </w:r>
    </w:p>
    <w:p w:rsidR="007A3ABA" w:rsidRPr="001F1D57"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7A3ABA">
        <w:rPr>
          <w:rFonts w:ascii="Consolas" w:eastAsia="Times New Roman" w:hAnsi="Consolas" w:cs="Courier New"/>
          <w:color w:val="97AAAD"/>
          <w:sz w:val="20"/>
          <w:szCs w:val="20"/>
          <w:lang w:val="en-US" w:eastAsia="ru-RU"/>
        </w:rPr>
        <w:t xml:space="preserve">      </w:t>
      </w:r>
      <w:r w:rsidRPr="001F1D57">
        <w:rPr>
          <w:rFonts w:ascii="Consolas" w:eastAsia="Times New Roman" w:hAnsi="Consolas" w:cs="Courier New"/>
          <w:color w:val="97AAAD"/>
          <w:sz w:val="20"/>
          <w:szCs w:val="20"/>
          <w:lang w:val="en-US" w:eastAsia="ru-RU"/>
        </w:rPr>
        <w:t xml:space="preserve">// </w:t>
      </w:r>
      <w:r w:rsidRPr="007A3ABA">
        <w:rPr>
          <w:rFonts w:ascii="Consolas" w:eastAsia="Times New Roman" w:hAnsi="Consolas" w:cs="Courier New"/>
          <w:color w:val="97AAAD"/>
          <w:sz w:val="20"/>
          <w:szCs w:val="20"/>
          <w:lang w:eastAsia="ru-RU"/>
        </w:rPr>
        <w:t>Соединяемся</w:t>
      </w:r>
      <w:r w:rsidRPr="001F1D57">
        <w:rPr>
          <w:rFonts w:ascii="Consolas" w:eastAsia="Times New Roman" w:hAnsi="Consolas" w:cs="Courier New"/>
          <w:color w:val="97AAAD"/>
          <w:sz w:val="20"/>
          <w:szCs w:val="20"/>
          <w:lang w:val="en-US" w:eastAsia="ru-RU"/>
        </w:rPr>
        <w:t xml:space="preserve"> </w:t>
      </w:r>
      <w:r w:rsidRPr="007A3ABA">
        <w:rPr>
          <w:rFonts w:ascii="Consolas" w:eastAsia="Times New Roman" w:hAnsi="Consolas" w:cs="Courier New"/>
          <w:color w:val="97AAAD"/>
          <w:sz w:val="20"/>
          <w:szCs w:val="20"/>
          <w:lang w:eastAsia="ru-RU"/>
        </w:rPr>
        <w:t>с</w:t>
      </w:r>
      <w:r w:rsidRPr="001F1D57">
        <w:rPr>
          <w:rFonts w:ascii="Consolas" w:eastAsia="Times New Roman" w:hAnsi="Consolas" w:cs="Courier New"/>
          <w:color w:val="97AAAD"/>
          <w:sz w:val="20"/>
          <w:szCs w:val="20"/>
          <w:lang w:val="en-US" w:eastAsia="ru-RU"/>
        </w:rPr>
        <w:t xml:space="preserve"> </w:t>
      </w:r>
      <w:r w:rsidRPr="007A3ABA">
        <w:rPr>
          <w:rFonts w:ascii="Consolas" w:eastAsia="Times New Roman" w:hAnsi="Consolas" w:cs="Courier New"/>
          <w:color w:val="97AAAD"/>
          <w:sz w:val="20"/>
          <w:szCs w:val="20"/>
          <w:lang w:eastAsia="ru-RU"/>
        </w:rPr>
        <w:t>сервером</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1F1D57">
        <w:rPr>
          <w:rFonts w:ascii="Consolas" w:eastAsia="Times New Roman" w:hAnsi="Consolas" w:cs="Courier New"/>
          <w:color w:val="97AAAD"/>
          <w:sz w:val="20"/>
          <w:szCs w:val="20"/>
          <w:lang w:val="en-US" w:eastAsia="ru-RU"/>
        </w:rPr>
        <w:t xml:space="preserve">      </w:t>
      </w:r>
      <w:proofErr w:type="spellStart"/>
      <w:r w:rsidRPr="007A3ABA">
        <w:rPr>
          <w:rFonts w:ascii="Consolas" w:eastAsia="Times New Roman" w:hAnsi="Consolas" w:cs="Courier New"/>
          <w:color w:val="97AAAD"/>
          <w:sz w:val="20"/>
          <w:szCs w:val="20"/>
          <w:lang w:eastAsia="ru-RU"/>
        </w:rPr>
        <w:t>newClient.Connect</w:t>
      </w:r>
      <w:proofErr w:type="spellEnd"/>
      <w:r w:rsidRPr="007A3ABA">
        <w:rPr>
          <w:rFonts w:ascii="Consolas" w:eastAsia="Times New Roman" w:hAnsi="Consolas" w:cs="Courier New"/>
          <w:color w:val="97AAAD"/>
          <w:sz w:val="20"/>
          <w:szCs w:val="20"/>
          <w:lang w:eastAsia="ru-RU"/>
        </w:rPr>
        <w:t>(</w:t>
      </w:r>
      <w:r w:rsidRPr="007A3ABA">
        <w:rPr>
          <w:rFonts w:ascii="Consolas" w:eastAsia="Times New Roman" w:hAnsi="Consolas" w:cs="Courier New"/>
          <w:color w:val="EB8A86"/>
          <w:sz w:val="20"/>
          <w:szCs w:val="20"/>
          <w:lang w:eastAsia="ru-RU"/>
        </w:rPr>
        <w:t>"140.16.82.66"</w:t>
      </w:r>
      <w:r w:rsidRPr="007A3ABA">
        <w:rPr>
          <w:rFonts w:ascii="Consolas" w:eastAsia="Times New Roman" w:hAnsi="Consolas" w:cs="Courier New"/>
          <w:color w:val="97AAAD"/>
          <w:sz w:val="20"/>
          <w:szCs w:val="20"/>
          <w:lang w:eastAsia="ru-RU"/>
        </w:rPr>
        <w:t xml:space="preserve">, </w:t>
      </w:r>
      <w:r w:rsidRPr="007A3ABA">
        <w:rPr>
          <w:rFonts w:ascii="Consolas" w:eastAsia="Times New Roman" w:hAnsi="Consolas" w:cs="Courier New"/>
          <w:color w:val="E06DB7"/>
          <w:sz w:val="20"/>
          <w:szCs w:val="20"/>
          <w:lang w:eastAsia="ru-RU"/>
        </w:rPr>
        <w:t>11000</w:t>
      </w:r>
      <w:r w:rsidRPr="007A3ABA">
        <w:rPr>
          <w:rFonts w:ascii="Consolas" w:eastAsia="Times New Roman" w:hAnsi="Consolas" w:cs="Courier New"/>
          <w:color w:val="97AAAD"/>
          <w:sz w:val="20"/>
          <w:szCs w:val="20"/>
          <w:lang w:eastAsia="ru-RU"/>
        </w:rPr>
        <w:t>); // В этот момент сокет</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7A3ABA">
        <w:rPr>
          <w:rFonts w:ascii="Consolas" w:eastAsia="Times New Roman" w:hAnsi="Consolas" w:cs="Courier New"/>
          <w:color w:val="97AAAD"/>
          <w:sz w:val="20"/>
          <w:szCs w:val="20"/>
          <w:lang w:eastAsia="ru-RU"/>
        </w:rPr>
        <w:t xml:space="preserve">                                          </w:t>
      </w:r>
      <w:r w:rsidR="005769D6">
        <w:rPr>
          <w:rFonts w:ascii="Consolas" w:eastAsia="Times New Roman" w:hAnsi="Consolas" w:cs="Courier New"/>
          <w:color w:val="97AAAD"/>
          <w:sz w:val="20"/>
          <w:szCs w:val="20"/>
          <w:lang w:eastAsia="ru-RU"/>
        </w:rPr>
        <w:t xml:space="preserve">      </w:t>
      </w:r>
      <w:r w:rsidRPr="007A3ABA">
        <w:rPr>
          <w:rFonts w:ascii="Consolas" w:eastAsia="Times New Roman" w:hAnsi="Consolas" w:cs="Courier New"/>
          <w:color w:val="97AAAD"/>
          <w:sz w:val="20"/>
          <w:szCs w:val="20"/>
          <w:lang w:eastAsia="ru-RU"/>
        </w:rPr>
        <w:t>// порождает исключение, если</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7A3ABA">
        <w:rPr>
          <w:rFonts w:ascii="Consolas" w:eastAsia="Times New Roman" w:hAnsi="Consolas" w:cs="Courier New"/>
          <w:color w:val="97AAAD"/>
          <w:sz w:val="20"/>
          <w:szCs w:val="20"/>
          <w:lang w:eastAsia="ru-RU"/>
        </w:rPr>
        <w:t xml:space="preserve">                                          </w:t>
      </w:r>
      <w:r w:rsidR="005769D6">
        <w:rPr>
          <w:rFonts w:ascii="Consolas" w:eastAsia="Times New Roman" w:hAnsi="Consolas" w:cs="Courier New"/>
          <w:color w:val="97AAAD"/>
          <w:sz w:val="20"/>
          <w:szCs w:val="20"/>
          <w:lang w:eastAsia="ru-RU"/>
        </w:rPr>
        <w:t xml:space="preserve">      </w:t>
      </w:r>
      <w:r w:rsidRPr="007A3ABA">
        <w:rPr>
          <w:rFonts w:ascii="Consolas" w:eastAsia="Times New Roman" w:hAnsi="Consolas" w:cs="Courier New"/>
          <w:color w:val="97AAAD"/>
          <w:sz w:val="20"/>
          <w:szCs w:val="20"/>
          <w:lang w:eastAsia="ru-RU"/>
        </w:rPr>
        <w:t>// при соединении возникают проблемы</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7A3ABA">
        <w:rPr>
          <w:rFonts w:ascii="Consolas" w:eastAsia="Times New Roman" w:hAnsi="Consolas" w:cs="Courier New"/>
          <w:color w:val="97AAAD"/>
          <w:sz w:val="20"/>
          <w:szCs w:val="20"/>
          <w:lang w:val="en-US" w:eastAsia="ru-RU"/>
        </w:rPr>
        <w:t>}</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7A3ABA">
        <w:rPr>
          <w:rFonts w:ascii="Consolas" w:eastAsia="Times New Roman" w:hAnsi="Consolas" w:cs="Courier New"/>
          <w:color w:val="4CD07A"/>
          <w:sz w:val="20"/>
          <w:szCs w:val="20"/>
          <w:lang w:val="en-US" w:eastAsia="ru-RU"/>
        </w:rPr>
        <w:t>catch</w:t>
      </w:r>
      <w:r w:rsidRPr="007A3ABA">
        <w:rPr>
          <w:rFonts w:ascii="Consolas" w:eastAsia="Times New Roman" w:hAnsi="Consolas" w:cs="Courier New"/>
          <w:color w:val="97AAAD"/>
          <w:sz w:val="20"/>
          <w:szCs w:val="20"/>
          <w:lang w:val="en-US" w:eastAsia="ru-RU"/>
        </w:rPr>
        <w:t xml:space="preserve"> (</w:t>
      </w:r>
      <w:proofErr w:type="spellStart"/>
      <w:r w:rsidRPr="007A3ABA">
        <w:rPr>
          <w:rFonts w:ascii="Consolas" w:eastAsia="Times New Roman" w:hAnsi="Consolas" w:cs="Courier New"/>
          <w:color w:val="97AAAD"/>
          <w:sz w:val="20"/>
          <w:szCs w:val="20"/>
          <w:lang w:val="en-US" w:eastAsia="ru-RU"/>
        </w:rPr>
        <w:t>SocketException</w:t>
      </w:r>
      <w:proofErr w:type="spellEnd"/>
      <w:r w:rsidRPr="007A3ABA">
        <w:rPr>
          <w:rFonts w:ascii="Consolas" w:eastAsia="Times New Roman" w:hAnsi="Consolas" w:cs="Courier New"/>
          <w:color w:val="97AAAD"/>
          <w:sz w:val="20"/>
          <w:szCs w:val="20"/>
          <w:lang w:val="en-US" w:eastAsia="ru-RU"/>
        </w:rPr>
        <w:t xml:space="preserve"> ex)</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7A3ABA">
        <w:rPr>
          <w:rFonts w:ascii="Consolas" w:eastAsia="Times New Roman" w:hAnsi="Consolas" w:cs="Courier New"/>
          <w:color w:val="97AAAD"/>
          <w:sz w:val="20"/>
          <w:szCs w:val="20"/>
          <w:lang w:val="en-US" w:eastAsia="ru-RU"/>
        </w:rPr>
        <w:lastRenderedPageBreak/>
        <w:t>{</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7A3ABA">
        <w:rPr>
          <w:rFonts w:ascii="Consolas" w:eastAsia="Times New Roman" w:hAnsi="Consolas" w:cs="Courier New"/>
          <w:color w:val="97AAAD"/>
          <w:sz w:val="20"/>
          <w:szCs w:val="20"/>
          <w:lang w:val="en-US" w:eastAsia="ru-RU"/>
        </w:rPr>
        <w:t xml:space="preserve">      </w:t>
      </w:r>
      <w:proofErr w:type="spellStart"/>
      <w:r w:rsidRPr="007A3ABA">
        <w:rPr>
          <w:rFonts w:ascii="Consolas" w:eastAsia="Times New Roman" w:hAnsi="Consolas" w:cs="Courier New"/>
          <w:color w:val="97AAAD"/>
          <w:sz w:val="20"/>
          <w:szCs w:val="20"/>
          <w:lang w:val="en-US" w:eastAsia="ru-RU"/>
        </w:rPr>
        <w:t>Console.WriteLine</w:t>
      </w:r>
      <w:proofErr w:type="spellEnd"/>
      <w:r w:rsidRPr="007A3ABA">
        <w:rPr>
          <w:rFonts w:ascii="Consolas" w:eastAsia="Times New Roman" w:hAnsi="Consolas" w:cs="Courier New"/>
          <w:color w:val="97AAAD"/>
          <w:sz w:val="20"/>
          <w:szCs w:val="20"/>
          <w:lang w:val="en-US" w:eastAsia="ru-RU"/>
        </w:rPr>
        <w:t>(</w:t>
      </w:r>
      <w:r w:rsidRPr="007A3ABA">
        <w:rPr>
          <w:rFonts w:ascii="Consolas" w:eastAsia="Times New Roman" w:hAnsi="Consolas" w:cs="Courier New"/>
          <w:color w:val="EB8A86"/>
          <w:sz w:val="20"/>
          <w:szCs w:val="20"/>
          <w:lang w:val="en-US" w:eastAsia="ru-RU"/>
        </w:rPr>
        <w:t>"Exception: "</w:t>
      </w:r>
      <w:r w:rsidRPr="007A3ABA">
        <w:rPr>
          <w:rFonts w:ascii="Consolas" w:eastAsia="Times New Roman" w:hAnsi="Consolas" w:cs="Courier New"/>
          <w:color w:val="97AAAD"/>
          <w:sz w:val="20"/>
          <w:szCs w:val="20"/>
          <w:lang w:val="en-US" w:eastAsia="ru-RU"/>
        </w:rPr>
        <w:t xml:space="preserve"> + </w:t>
      </w:r>
      <w:proofErr w:type="spellStart"/>
      <w:proofErr w:type="gramStart"/>
      <w:r w:rsidRPr="007A3ABA">
        <w:rPr>
          <w:rFonts w:ascii="Consolas" w:eastAsia="Times New Roman" w:hAnsi="Consolas" w:cs="Courier New"/>
          <w:color w:val="97AAAD"/>
          <w:sz w:val="20"/>
          <w:szCs w:val="20"/>
          <w:lang w:val="en-US" w:eastAsia="ru-RU"/>
        </w:rPr>
        <w:t>ex.ToString</w:t>
      </w:r>
      <w:proofErr w:type="spellEnd"/>
      <w:proofErr w:type="gramEnd"/>
      <w:r w:rsidRPr="007A3ABA">
        <w:rPr>
          <w:rFonts w:ascii="Consolas" w:eastAsia="Times New Roman" w:hAnsi="Consolas" w:cs="Courier New"/>
          <w:color w:val="97AAAD"/>
          <w:sz w:val="20"/>
          <w:szCs w:val="20"/>
          <w:lang w:val="en-US" w:eastAsia="ru-RU"/>
        </w:rPr>
        <w:t>());</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7A3ABA">
        <w:rPr>
          <w:rFonts w:ascii="Consolas" w:eastAsia="Times New Roman" w:hAnsi="Consolas" w:cs="Courier New"/>
          <w:color w:val="97AAAD"/>
          <w:sz w:val="20"/>
          <w:szCs w:val="20"/>
          <w:lang w:eastAsia="ru-RU"/>
        </w:rPr>
        <w:t>}</w:t>
      </w:r>
    </w:p>
    <w:p w:rsidR="007A3ABA" w:rsidRDefault="007A3ABA" w:rsidP="007A3ABA">
      <w:pPr>
        <w:pStyle w:val="3"/>
      </w:pPr>
      <w:r w:rsidRPr="007A3ABA">
        <w:t>Отправка и получение сообщений</w:t>
      </w:r>
    </w:p>
    <w:p w:rsidR="007A3ABA" w:rsidRDefault="007A3ABA" w:rsidP="007A3ABA">
      <w:r w:rsidRPr="007A3ABA">
        <w:t xml:space="preserve">Для обработки на уровне потока, как канал между двумя соединенными приложениями, используется класс </w:t>
      </w:r>
      <w:proofErr w:type="spellStart"/>
      <w:r w:rsidRPr="007A3ABA">
        <w:t>NetworkStream</w:t>
      </w:r>
      <w:proofErr w:type="spellEnd"/>
      <w:r w:rsidRPr="007A3ABA">
        <w:t xml:space="preserve">. Прежде чем отправлять и получать любые данные, нужно определить базовый поток. Класс </w:t>
      </w:r>
      <w:proofErr w:type="spellStart"/>
      <w:r w:rsidRPr="007A3ABA">
        <w:t>TcpClient</w:t>
      </w:r>
      <w:proofErr w:type="spellEnd"/>
      <w:r w:rsidRPr="007A3ABA">
        <w:t xml:space="preserve"> предоставляет метод </w:t>
      </w:r>
      <w:proofErr w:type="spellStart"/>
      <w:r w:rsidRPr="007A3ABA">
        <w:t>GetStream</w:t>
      </w:r>
      <w:proofErr w:type="spellEnd"/>
      <w:r w:rsidRPr="007A3ABA">
        <w:t xml:space="preserve">() исключительно для этих целей. С помощью базового сокета он создает экземпляр класса </w:t>
      </w:r>
      <w:proofErr w:type="spellStart"/>
      <w:r w:rsidRPr="007A3ABA">
        <w:t>NetworkStream</w:t>
      </w:r>
      <w:proofErr w:type="spellEnd"/>
      <w:r w:rsidRPr="007A3ABA">
        <w:t xml:space="preserve"> и возвращает его вызывающей программе. Следующий пример кода демонстрирует, как получить сетевой поток через метод </w:t>
      </w:r>
      <w:proofErr w:type="spellStart"/>
      <w:r w:rsidRPr="007A3ABA">
        <w:t>GetStream</w:t>
      </w:r>
      <w:proofErr w:type="spellEnd"/>
      <w:r w:rsidRPr="007A3ABA">
        <w:t>():</w:t>
      </w:r>
    </w:p>
    <w:p w:rsidR="007A3ABA" w:rsidRPr="007A3ABA" w:rsidRDefault="007A3ABA" w:rsidP="007A3ABA">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450" w:line="240" w:lineRule="auto"/>
        <w:jc w:val="left"/>
        <w:rPr>
          <w:rFonts w:ascii="Consolas" w:eastAsia="Times New Roman" w:hAnsi="Consolas" w:cs="Courier New"/>
          <w:color w:val="97AAAD"/>
          <w:sz w:val="20"/>
          <w:szCs w:val="20"/>
          <w:lang w:eastAsia="ru-RU"/>
        </w:rPr>
      </w:pPr>
      <w:proofErr w:type="spellStart"/>
      <w:r w:rsidRPr="007A3ABA">
        <w:rPr>
          <w:rFonts w:ascii="Consolas" w:eastAsia="Times New Roman" w:hAnsi="Consolas" w:cs="Courier New"/>
          <w:color w:val="2499E9"/>
          <w:sz w:val="20"/>
          <w:szCs w:val="20"/>
          <w:lang w:eastAsia="ru-RU"/>
        </w:rPr>
        <w:t>NetworkStream</w:t>
      </w:r>
      <w:proofErr w:type="spellEnd"/>
      <w:r w:rsidRPr="007A3ABA">
        <w:rPr>
          <w:rFonts w:ascii="Consolas" w:eastAsia="Times New Roman" w:hAnsi="Consolas" w:cs="Courier New"/>
          <w:color w:val="97AAAD"/>
          <w:sz w:val="20"/>
          <w:szCs w:val="20"/>
          <w:lang w:eastAsia="ru-RU"/>
        </w:rPr>
        <w:t xml:space="preserve"> </w:t>
      </w:r>
      <w:proofErr w:type="spellStart"/>
      <w:r w:rsidRPr="007A3ABA">
        <w:rPr>
          <w:rFonts w:ascii="Consolas" w:eastAsia="Times New Roman" w:hAnsi="Consolas" w:cs="Courier New"/>
          <w:color w:val="97AAAD"/>
          <w:sz w:val="20"/>
          <w:szCs w:val="20"/>
          <w:lang w:eastAsia="ru-RU"/>
        </w:rPr>
        <w:t>tcpStream</w:t>
      </w:r>
      <w:proofErr w:type="spellEnd"/>
      <w:r w:rsidRPr="007A3ABA">
        <w:rPr>
          <w:rFonts w:ascii="Consolas" w:eastAsia="Times New Roman" w:hAnsi="Consolas" w:cs="Courier New"/>
          <w:color w:val="97AAAD"/>
          <w:sz w:val="20"/>
          <w:szCs w:val="20"/>
          <w:lang w:eastAsia="ru-RU"/>
        </w:rPr>
        <w:t xml:space="preserve"> = </w:t>
      </w:r>
      <w:proofErr w:type="spellStart"/>
      <w:r w:rsidRPr="007A3ABA">
        <w:rPr>
          <w:rFonts w:ascii="Consolas" w:eastAsia="Times New Roman" w:hAnsi="Consolas" w:cs="Courier New"/>
          <w:color w:val="97AAAD"/>
          <w:sz w:val="20"/>
          <w:szCs w:val="20"/>
          <w:lang w:eastAsia="ru-RU"/>
        </w:rPr>
        <w:t>newClient.GetStream</w:t>
      </w:r>
      <w:proofErr w:type="spellEnd"/>
      <w:r w:rsidRPr="007A3ABA">
        <w:rPr>
          <w:rFonts w:ascii="Consolas" w:eastAsia="Times New Roman" w:hAnsi="Consolas" w:cs="Courier New"/>
          <w:color w:val="97AAAD"/>
          <w:sz w:val="20"/>
          <w:szCs w:val="20"/>
          <w:lang w:eastAsia="ru-RU"/>
        </w:rPr>
        <w:t>();</w:t>
      </w:r>
    </w:p>
    <w:p w:rsidR="007A3ABA" w:rsidRDefault="007A3ABA" w:rsidP="007A3ABA">
      <w:r w:rsidRPr="007A3ABA">
        <w:t xml:space="preserve">Предположим, что </w:t>
      </w:r>
      <w:proofErr w:type="spellStart"/>
      <w:r w:rsidRPr="007A3ABA">
        <w:t>newClient</w:t>
      </w:r>
      <w:proofErr w:type="spellEnd"/>
      <w:r w:rsidRPr="007A3ABA">
        <w:t xml:space="preserve"> — это экземпляр </w:t>
      </w:r>
      <w:proofErr w:type="spellStart"/>
      <w:r w:rsidRPr="007A3ABA">
        <w:t>TcpClient</w:t>
      </w:r>
      <w:proofErr w:type="spellEnd"/>
      <w:r w:rsidRPr="007A3ABA">
        <w:t xml:space="preserve">, а соединение с хостом уже установлено. Иначе будет порождено исключение </w:t>
      </w:r>
      <w:proofErr w:type="spellStart"/>
      <w:r w:rsidRPr="007A3ABA">
        <w:t>InvalidOperation</w:t>
      </w:r>
      <w:proofErr w:type="spellEnd"/>
      <w:r w:rsidRPr="007A3ABA">
        <w:t xml:space="preserve">. Получив поток, используем методы </w:t>
      </w:r>
      <w:proofErr w:type="spellStart"/>
      <w:r w:rsidRPr="007A3ABA">
        <w:t>Read</w:t>
      </w:r>
      <w:proofErr w:type="spellEnd"/>
      <w:r w:rsidRPr="007A3ABA">
        <w:t xml:space="preserve">() и </w:t>
      </w:r>
      <w:proofErr w:type="spellStart"/>
      <w:r w:rsidRPr="007A3ABA">
        <w:t>Write</w:t>
      </w:r>
      <w:proofErr w:type="spellEnd"/>
      <w:r w:rsidRPr="007A3ABA">
        <w:t xml:space="preserve">() класса </w:t>
      </w:r>
      <w:proofErr w:type="spellStart"/>
      <w:r w:rsidRPr="007A3ABA">
        <w:t>NetworkStream</w:t>
      </w:r>
      <w:proofErr w:type="spellEnd"/>
      <w:r w:rsidRPr="007A3ABA">
        <w:t xml:space="preserve"> для чтения из приложения хоста и записи к нему. Метод </w:t>
      </w:r>
      <w:proofErr w:type="spellStart"/>
      <w:r w:rsidRPr="007A3ABA">
        <w:t>Write</w:t>
      </w:r>
      <w:proofErr w:type="spellEnd"/>
      <w:r w:rsidRPr="007A3ABA">
        <w:t>() принимает три параметра: массив байтов, содержащий данные, которые надо отправить хосту, позицию в потоке, с которой хотим начать запись, и длину данных:</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proofErr w:type="gramStart"/>
      <w:r w:rsidRPr="007A3ABA">
        <w:rPr>
          <w:rFonts w:ascii="Consolas" w:eastAsia="Times New Roman" w:hAnsi="Consolas" w:cs="Courier New"/>
          <w:color w:val="4CD07A"/>
          <w:sz w:val="20"/>
          <w:szCs w:val="20"/>
          <w:lang w:val="en-US" w:eastAsia="ru-RU"/>
        </w:rPr>
        <w:t>byte</w:t>
      </w:r>
      <w:r w:rsidRPr="007A3ABA">
        <w:rPr>
          <w:rFonts w:ascii="Consolas" w:eastAsia="Times New Roman" w:hAnsi="Consolas" w:cs="Courier New"/>
          <w:color w:val="97AAAD"/>
          <w:sz w:val="20"/>
          <w:szCs w:val="20"/>
          <w:lang w:val="en-US" w:eastAsia="ru-RU"/>
        </w:rPr>
        <w:t>[</w:t>
      </w:r>
      <w:proofErr w:type="gramEnd"/>
      <w:r w:rsidRPr="007A3ABA">
        <w:rPr>
          <w:rFonts w:ascii="Consolas" w:eastAsia="Times New Roman" w:hAnsi="Consolas" w:cs="Courier New"/>
          <w:color w:val="97AAAD"/>
          <w:sz w:val="20"/>
          <w:szCs w:val="20"/>
          <w:lang w:val="en-US" w:eastAsia="ru-RU"/>
        </w:rPr>
        <w:t xml:space="preserve">] </w:t>
      </w:r>
      <w:proofErr w:type="spellStart"/>
      <w:r w:rsidRPr="007A3ABA">
        <w:rPr>
          <w:rFonts w:ascii="Consolas" w:eastAsia="Times New Roman" w:hAnsi="Consolas" w:cs="Courier New"/>
          <w:color w:val="97AAAD"/>
          <w:sz w:val="20"/>
          <w:szCs w:val="20"/>
          <w:lang w:val="en-US" w:eastAsia="ru-RU"/>
        </w:rPr>
        <w:t>sendBytes</w:t>
      </w:r>
      <w:proofErr w:type="spellEnd"/>
      <w:r w:rsidRPr="007A3ABA">
        <w:rPr>
          <w:rFonts w:ascii="Consolas" w:eastAsia="Times New Roman" w:hAnsi="Consolas" w:cs="Courier New"/>
          <w:color w:val="97AAAD"/>
          <w:sz w:val="20"/>
          <w:szCs w:val="20"/>
          <w:lang w:val="en-US" w:eastAsia="ru-RU"/>
        </w:rPr>
        <w:t xml:space="preserve"> = Encoding.UTF8.GetBytes(</w:t>
      </w:r>
      <w:r w:rsidRPr="007A3ABA">
        <w:rPr>
          <w:rFonts w:ascii="Consolas" w:eastAsia="Times New Roman" w:hAnsi="Consolas" w:cs="Courier New"/>
          <w:color w:val="EB8A86"/>
          <w:sz w:val="20"/>
          <w:szCs w:val="20"/>
          <w:lang w:val="en-US" w:eastAsia="ru-RU"/>
        </w:rPr>
        <w:t>"</w:t>
      </w:r>
      <w:r w:rsidRPr="007A3ABA">
        <w:rPr>
          <w:rFonts w:ascii="Consolas" w:eastAsia="Times New Roman" w:hAnsi="Consolas" w:cs="Courier New"/>
          <w:color w:val="EB8A86"/>
          <w:sz w:val="20"/>
          <w:szCs w:val="20"/>
          <w:lang w:eastAsia="ru-RU"/>
        </w:rPr>
        <w:t>Простой</w:t>
      </w:r>
      <w:r w:rsidRPr="007A3ABA">
        <w:rPr>
          <w:rFonts w:ascii="Consolas" w:eastAsia="Times New Roman" w:hAnsi="Consolas" w:cs="Courier New"/>
          <w:color w:val="EB8A86"/>
          <w:sz w:val="20"/>
          <w:szCs w:val="20"/>
          <w:lang w:val="en-US" w:eastAsia="ru-RU"/>
        </w:rPr>
        <w:t xml:space="preserve"> </w:t>
      </w:r>
      <w:r w:rsidRPr="007A3ABA">
        <w:rPr>
          <w:rFonts w:ascii="Consolas" w:eastAsia="Times New Roman" w:hAnsi="Consolas" w:cs="Courier New"/>
          <w:color w:val="EB8A86"/>
          <w:sz w:val="20"/>
          <w:szCs w:val="20"/>
          <w:lang w:eastAsia="ru-RU"/>
        </w:rPr>
        <w:t>тест</w:t>
      </w:r>
      <w:r w:rsidRPr="007A3ABA">
        <w:rPr>
          <w:rFonts w:ascii="Consolas" w:eastAsia="Times New Roman" w:hAnsi="Consolas" w:cs="Courier New"/>
          <w:color w:val="EB8A86"/>
          <w:sz w:val="20"/>
          <w:szCs w:val="20"/>
          <w:lang w:val="en-US" w:eastAsia="ru-RU"/>
        </w:rPr>
        <w:t>"</w:t>
      </w:r>
      <w:r w:rsidRPr="007A3ABA">
        <w:rPr>
          <w:rFonts w:ascii="Consolas" w:eastAsia="Times New Roman" w:hAnsi="Consolas" w:cs="Courier New"/>
          <w:color w:val="97AAAD"/>
          <w:sz w:val="20"/>
          <w:szCs w:val="20"/>
          <w:lang w:val="en-US" w:eastAsia="ru-RU"/>
        </w:rPr>
        <w:t>);</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proofErr w:type="spellStart"/>
      <w:r w:rsidRPr="007A3ABA">
        <w:rPr>
          <w:rFonts w:ascii="Consolas" w:eastAsia="Times New Roman" w:hAnsi="Consolas" w:cs="Courier New"/>
          <w:color w:val="97AAAD"/>
          <w:sz w:val="20"/>
          <w:szCs w:val="20"/>
          <w:lang w:val="en-US" w:eastAsia="ru-RU"/>
        </w:rPr>
        <w:t>tcpStream.Write</w:t>
      </w:r>
      <w:proofErr w:type="spellEnd"/>
      <w:r w:rsidRPr="007A3ABA">
        <w:rPr>
          <w:rFonts w:ascii="Consolas" w:eastAsia="Times New Roman" w:hAnsi="Consolas" w:cs="Courier New"/>
          <w:color w:val="97AAAD"/>
          <w:sz w:val="20"/>
          <w:szCs w:val="20"/>
          <w:lang w:val="en-US" w:eastAsia="ru-RU"/>
        </w:rPr>
        <w:t>(</w:t>
      </w:r>
      <w:proofErr w:type="spellStart"/>
      <w:r w:rsidRPr="007A3ABA">
        <w:rPr>
          <w:rFonts w:ascii="Consolas" w:eastAsia="Times New Roman" w:hAnsi="Consolas" w:cs="Courier New"/>
          <w:color w:val="97AAAD"/>
          <w:sz w:val="20"/>
          <w:szCs w:val="20"/>
          <w:lang w:val="en-US" w:eastAsia="ru-RU"/>
        </w:rPr>
        <w:t>sendBytes</w:t>
      </w:r>
      <w:proofErr w:type="spellEnd"/>
      <w:r w:rsidRPr="007A3ABA">
        <w:rPr>
          <w:rFonts w:ascii="Consolas" w:eastAsia="Times New Roman" w:hAnsi="Consolas" w:cs="Courier New"/>
          <w:color w:val="97AAAD"/>
          <w:sz w:val="20"/>
          <w:szCs w:val="20"/>
          <w:lang w:val="en-US" w:eastAsia="ru-RU"/>
        </w:rPr>
        <w:t xml:space="preserve">, </w:t>
      </w:r>
      <w:r w:rsidRPr="007A3ABA">
        <w:rPr>
          <w:rFonts w:ascii="Consolas" w:eastAsia="Times New Roman" w:hAnsi="Consolas" w:cs="Courier New"/>
          <w:color w:val="E06DB7"/>
          <w:sz w:val="20"/>
          <w:szCs w:val="20"/>
          <w:lang w:val="en-US" w:eastAsia="ru-RU"/>
        </w:rPr>
        <w:t>0</w:t>
      </w:r>
      <w:r w:rsidRPr="007A3ABA">
        <w:rPr>
          <w:rFonts w:ascii="Consolas" w:eastAsia="Times New Roman" w:hAnsi="Consolas" w:cs="Courier New"/>
          <w:color w:val="97AAAD"/>
          <w:sz w:val="20"/>
          <w:szCs w:val="20"/>
          <w:lang w:val="en-US" w:eastAsia="ru-RU"/>
        </w:rPr>
        <w:t xml:space="preserve">, </w:t>
      </w:r>
      <w:proofErr w:type="spellStart"/>
      <w:r w:rsidRPr="007A3ABA">
        <w:rPr>
          <w:rFonts w:ascii="Consolas" w:eastAsia="Times New Roman" w:hAnsi="Consolas" w:cs="Courier New"/>
          <w:color w:val="97AAAD"/>
          <w:sz w:val="20"/>
          <w:szCs w:val="20"/>
          <w:lang w:val="en-US" w:eastAsia="ru-RU"/>
        </w:rPr>
        <w:t>sendBytes.Length</w:t>
      </w:r>
      <w:proofErr w:type="spellEnd"/>
      <w:r w:rsidRPr="007A3ABA">
        <w:rPr>
          <w:rFonts w:ascii="Consolas" w:eastAsia="Times New Roman" w:hAnsi="Consolas" w:cs="Courier New"/>
          <w:color w:val="97AAAD"/>
          <w:sz w:val="20"/>
          <w:szCs w:val="20"/>
          <w:lang w:val="en-US" w:eastAsia="ru-RU"/>
        </w:rPr>
        <w:t>);</w:t>
      </w:r>
    </w:p>
    <w:p w:rsidR="007A3ABA" w:rsidRDefault="007A3ABA" w:rsidP="007A3ABA">
      <w:r w:rsidRPr="007A3ABA">
        <w:t xml:space="preserve">Метод </w:t>
      </w:r>
      <w:r w:rsidRPr="007A3ABA">
        <w:rPr>
          <w:lang w:val="en-US"/>
        </w:rPr>
        <w:t>Read</w:t>
      </w:r>
      <w:r w:rsidRPr="007A3ABA">
        <w:t>() имеет точно такой же набор параметров — массив байтов для сохранения данных, которые считываются из потока, позицию начала считывания и число считываемых байтов:</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proofErr w:type="gramStart"/>
      <w:r w:rsidRPr="007A3ABA">
        <w:rPr>
          <w:rFonts w:ascii="Consolas" w:eastAsia="Times New Roman" w:hAnsi="Consolas" w:cs="Courier New"/>
          <w:color w:val="4CD07A"/>
          <w:sz w:val="20"/>
          <w:szCs w:val="20"/>
          <w:lang w:val="en-US" w:eastAsia="ru-RU"/>
        </w:rPr>
        <w:t>byte</w:t>
      </w:r>
      <w:r w:rsidRPr="007A3ABA">
        <w:rPr>
          <w:rFonts w:ascii="Consolas" w:eastAsia="Times New Roman" w:hAnsi="Consolas" w:cs="Courier New"/>
          <w:color w:val="97AAAD"/>
          <w:sz w:val="20"/>
          <w:szCs w:val="20"/>
          <w:lang w:val="en-US" w:eastAsia="ru-RU"/>
        </w:rPr>
        <w:t>[</w:t>
      </w:r>
      <w:proofErr w:type="gramEnd"/>
      <w:r w:rsidRPr="007A3ABA">
        <w:rPr>
          <w:rFonts w:ascii="Consolas" w:eastAsia="Times New Roman" w:hAnsi="Consolas" w:cs="Courier New"/>
          <w:color w:val="97AAAD"/>
          <w:sz w:val="20"/>
          <w:szCs w:val="20"/>
          <w:lang w:val="en-US" w:eastAsia="ru-RU"/>
        </w:rPr>
        <w:t xml:space="preserve">] bytes = </w:t>
      </w:r>
      <w:r w:rsidRPr="007A3ABA">
        <w:rPr>
          <w:rFonts w:ascii="Consolas" w:eastAsia="Times New Roman" w:hAnsi="Consolas" w:cs="Courier New"/>
          <w:color w:val="4CD07A"/>
          <w:sz w:val="20"/>
          <w:szCs w:val="20"/>
          <w:lang w:val="en-US" w:eastAsia="ru-RU"/>
        </w:rPr>
        <w:t>new</w:t>
      </w:r>
      <w:r w:rsidRPr="007A3ABA">
        <w:rPr>
          <w:rFonts w:ascii="Consolas" w:eastAsia="Times New Roman" w:hAnsi="Consolas" w:cs="Courier New"/>
          <w:color w:val="97AAAD"/>
          <w:sz w:val="20"/>
          <w:szCs w:val="20"/>
          <w:lang w:val="en-US" w:eastAsia="ru-RU"/>
        </w:rPr>
        <w:t xml:space="preserve"> </w:t>
      </w:r>
      <w:r w:rsidRPr="007A3ABA">
        <w:rPr>
          <w:rFonts w:ascii="Consolas" w:eastAsia="Times New Roman" w:hAnsi="Consolas" w:cs="Courier New"/>
          <w:color w:val="4CD07A"/>
          <w:sz w:val="20"/>
          <w:szCs w:val="20"/>
          <w:lang w:val="en-US" w:eastAsia="ru-RU"/>
        </w:rPr>
        <w:t>byte</w:t>
      </w:r>
      <w:r w:rsidRPr="007A3ABA">
        <w:rPr>
          <w:rFonts w:ascii="Consolas" w:eastAsia="Times New Roman" w:hAnsi="Consolas" w:cs="Courier New"/>
          <w:color w:val="97AAAD"/>
          <w:sz w:val="20"/>
          <w:szCs w:val="20"/>
          <w:lang w:val="en-US" w:eastAsia="ru-RU"/>
        </w:rPr>
        <w:t>[</w:t>
      </w:r>
      <w:proofErr w:type="spellStart"/>
      <w:r w:rsidRPr="007A3ABA">
        <w:rPr>
          <w:rFonts w:ascii="Consolas" w:eastAsia="Times New Roman" w:hAnsi="Consolas" w:cs="Courier New"/>
          <w:color w:val="97AAAD"/>
          <w:sz w:val="20"/>
          <w:szCs w:val="20"/>
          <w:lang w:val="en-US" w:eastAsia="ru-RU"/>
        </w:rPr>
        <w:t>newClient.ReceiveBufferSize</w:t>
      </w:r>
      <w:proofErr w:type="spellEnd"/>
      <w:r w:rsidRPr="007A3ABA">
        <w:rPr>
          <w:rFonts w:ascii="Consolas" w:eastAsia="Times New Roman" w:hAnsi="Consolas" w:cs="Courier New"/>
          <w:color w:val="97AAAD"/>
          <w:sz w:val="20"/>
          <w:szCs w:val="20"/>
          <w:lang w:val="en-US" w:eastAsia="ru-RU"/>
        </w:rPr>
        <w:t>];</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proofErr w:type="spellStart"/>
      <w:r w:rsidRPr="007A3ABA">
        <w:rPr>
          <w:rFonts w:ascii="Consolas" w:eastAsia="Times New Roman" w:hAnsi="Consolas" w:cs="Courier New"/>
          <w:color w:val="4CD07A"/>
          <w:sz w:val="20"/>
          <w:szCs w:val="20"/>
          <w:lang w:val="en-US" w:eastAsia="ru-RU"/>
        </w:rPr>
        <w:t>int</w:t>
      </w:r>
      <w:proofErr w:type="spellEnd"/>
      <w:r w:rsidRPr="007A3ABA">
        <w:rPr>
          <w:rFonts w:ascii="Consolas" w:eastAsia="Times New Roman" w:hAnsi="Consolas" w:cs="Courier New"/>
          <w:color w:val="97AAAD"/>
          <w:sz w:val="20"/>
          <w:szCs w:val="20"/>
          <w:lang w:val="en-US" w:eastAsia="ru-RU"/>
        </w:rPr>
        <w:t xml:space="preserve"> </w:t>
      </w:r>
      <w:proofErr w:type="spellStart"/>
      <w:r w:rsidRPr="007A3ABA">
        <w:rPr>
          <w:rFonts w:ascii="Consolas" w:eastAsia="Times New Roman" w:hAnsi="Consolas" w:cs="Courier New"/>
          <w:color w:val="97AAAD"/>
          <w:sz w:val="20"/>
          <w:szCs w:val="20"/>
          <w:lang w:val="en-US" w:eastAsia="ru-RU"/>
        </w:rPr>
        <w:t>bytesRead</w:t>
      </w:r>
      <w:proofErr w:type="spellEnd"/>
      <w:r w:rsidRPr="007A3ABA">
        <w:rPr>
          <w:rFonts w:ascii="Consolas" w:eastAsia="Times New Roman" w:hAnsi="Consolas" w:cs="Courier New"/>
          <w:color w:val="97AAAD"/>
          <w:sz w:val="20"/>
          <w:szCs w:val="20"/>
          <w:lang w:val="en-US" w:eastAsia="ru-RU"/>
        </w:rPr>
        <w:t xml:space="preserve"> = </w:t>
      </w:r>
      <w:proofErr w:type="spellStart"/>
      <w:r w:rsidRPr="007A3ABA">
        <w:rPr>
          <w:rFonts w:ascii="Consolas" w:eastAsia="Times New Roman" w:hAnsi="Consolas" w:cs="Courier New"/>
          <w:color w:val="97AAAD"/>
          <w:sz w:val="20"/>
          <w:szCs w:val="20"/>
          <w:lang w:val="en-US" w:eastAsia="ru-RU"/>
        </w:rPr>
        <w:t>tcpStream.Read</w:t>
      </w:r>
      <w:proofErr w:type="spellEnd"/>
      <w:r w:rsidRPr="007A3ABA">
        <w:rPr>
          <w:rFonts w:ascii="Consolas" w:eastAsia="Times New Roman" w:hAnsi="Consolas" w:cs="Courier New"/>
          <w:color w:val="97AAAD"/>
          <w:sz w:val="20"/>
          <w:szCs w:val="20"/>
          <w:lang w:val="en-US" w:eastAsia="ru-RU"/>
        </w:rPr>
        <w:t xml:space="preserve">(bytes, </w:t>
      </w:r>
      <w:r w:rsidRPr="007A3ABA">
        <w:rPr>
          <w:rFonts w:ascii="Consolas" w:eastAsia="Times New Roman" w:hAnsi="Consolas" w:cs="Courier New"/>
          <w:color w:val="E06DB7"/>
          <w:sz w:val="20"/>
          <w:szCs w:val="20"/>
          <w:lang w:val="en-US" w:eastAsia="ru-RU"/>
        </w:rPr>
        <w:t>0</w:t>
      </w:r>
      <w:r w:rsidRPr="007A3ABA">
        <w:rPr>
          <w:rFonts w:ascii="Consolas" w:eastAsia="Times New Roman" w:hAnsi="Consolas" w:cs="Courier New"/>
          <w:color w:val="97AAAD"/>
          <w:sz w:val="20"/>
          <w:szCs w:val="20"/>
          <w:lang w:val="en-US" w:eastAsia="ru-RU"/>
        </w:rPr>
        <w:t xml:space="preserve">, </w:t>
      </w:r>
      <w:proofErr w:type="spellStart"/>
      <w:r w:rsidRPr="007A3ABA">
        <w:rPr>
          <w:rFonts w:ascii="Consolas" w:eastAsia="Times New Roman" w:hAnsi="Consolas" w:cs="Courier New"/>
          <w:color w:val="97AAAD"/>
          <w:sz w:val="20"/>
          <w:szCs w:val="20"/>
          <w:lang w:val="en-US" w:eastAsia="ru-RU"/>
        </w:rPr>
        <w:t>newClient.ReceiveBufferSize</w:t>
      </w:r>
      <w:proofErr w:type="spellEnd"/>
      <w:r w:rsidRPr="007A3ABA">
        <w:rPr>
          <w:rFonts w:ascii="Consolas" w:eastAsia="Times New Roman" w:hAnsi="Consolas" w:cs="Courier New"/>
          <w:color w:val="97AAAD"/>
          <w:sz w:val="20"/>
          <w:szCs w:val="20"/>
          <w:lang w:val="en-US" w:eastAsia="ru-RU"/>
        </w:rPr>
        <w:t>);</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7A3ABA">
        <w:rPr>
          <w:rFonts w:ascii="Consolas" w:eastAsia="Times New Roman" w:hAnsi="Consolas" w:cs="Courier New"/>
          <w:color w:val="97AAAD"/>
          <w:sz w:val="20"/>
          <w:szCs w:val="20"/>
          <w:lang w:val="en-US" w:eastAsia="ru-RU"/>
        </w:rPr>
        <w:t xml:space="preserve">// </w:t>
      </w:r>
      <w:r w:rsidRPr="007A3ABA">
        <w:rPr>
          <w:rFonts w:ascii="Consolas" w:eastAsia="Times New Roman" w:hAnsi="Consolas" w:cs="Courier New"/>
          <w:color w:val="97AAAD"/>
          <w:sz w:val="20"/>
          <w:szCs w:val="20"/>
          <w:lang w:eastAsia="ru-RU"/>
        </w:rPr>
        <w:t>Строка</w:t>
      </w:r>
      <w:r w:rsidRPr="007A3ABA">
        <w:rPr>
          <w:rFonts w:ascii="Consolas" w:eastAsia="Times New Roman" w:hAnsi="Consolas" w:cs="Courier New"/>
          <w:color w:val="97AAAD"/>
          <w:sz w:val="20"/>
          <w:szCs w:val="20"/>
          <w:lang w:val="en-US" w:eastAsia="ru-RU"/>
        </w:rPr>
        <w:t xml:space="preserve">, </w:t>
      </w:r>
      <w:r w:rsidRPr="007A3ABA">
        <w:rPr>
          <w:rFonts w:ascii="Consolas" w:eastAsia="Times New Roman" w:hAnsi="Consolas" w:cs="Courier New"/>
          <w:color w:val="97AAAD"/>
          <w:sz w:val="20"/>
          <w:szCs w:val="20"/>
          <w:lang w:eastAsia="ru-RU"/>
        </w:rPr>
        <w:t>содержащая</w:t>
      </w:r>
      <w:r w:rsidRPr="007A3ABA">
        <w:rPr>
          <w:rFonts w:ascii="Consolas" w:eastAsia="Times New Roman" w:hAnsi="Consolas" w:cs="Courier New"/>
          <w:color w:val="97AAAD"/>
          <w:sz w:val="20"/>
          <w:szCs w:val="20"/>
          <w:lang w:val="en-US" w:eastAsia="ru-RU"/>
        </w:rPr>
        <w:t xml:space="preserve"> </w:t>
      </w:r>
      <w:r w:rsidRPr="007A3ABA">
        <w:rPr>
          <w:rFonts w:ascii="Consolas" w:eastAsia="Times New Roman" w:hAnsi="Consolas" w:cs="Courier New"/>
          <w:color w:val="97AAAD"/>
          <w:sz w:val="20"/>
          <w:szCs w:val="20"/>
          <w:lang w:eastAsia="ru-RU"/>
        </w:rPr>
        <w:t>ответ</w:t>
      </w:r>
      <w:r w:rsidRPr="007A3ABA">
        <w:rPr>
          <w:rFonts w:ascii="Consolas" w:eastAsia="Times New Roman" w:hAnsi="Consolas" w:cs="Courier New"/>
          <w:color w:val="97AAAD"/>
          <w:sz w:val="20"/>
          <w:szCs w:val="20"/>
          <w:lang w:val="en-US" w:eastAsia="ru-RU"/>
        </w:rPr>
        <w:t xml:space="preserve"> </w:t>
      </w:r>
      <w:r w:rsidRPr="007A3ABA">
        <w:rPr>
          <w:rFonts w:ascii="Consolas" w:eastAsia="Times New Roman" w:hAnsi="Consolas" w:cs="Courier New"/>
          <w:color w:val="97AAAD"/>
          <w:sz w:val="20"/>
          <w:szCs w:val="20"/>
          <w:lang w:eastAsia="ru-RU"/>
        </w:rPr>
        <w:t>от</w:t>
      </w:r>
      <w:r w:rsidRPr="007A3ABA">
        <w:rPr>
          <w:rFonts w:ascii="Consolas" w:eastAsia="Times New Roman" w:hAnsi="Consolas" w:cs="Courier New"/>
          <w:color w:val="97AAAD"/>
          <w:sz w:val="20"/>
          <w:szCs w:val="20"/>
          <w:lang w:val="en-US" w:eastAsia="ru-RU"/>
        </w:rPr>
        <w:t xml:space="preserve"> </w:t>
      </w:r>
      <w:r w:rsidRPr="007A3ABA">
        <w:rPr>
          <w:rFonts w:ascii="Consolas" w:eastAsia="Times New Roman" w:hAnsi="Consolas" w:cs="Courier New"/>
          <w:color w:val="97AAAD"/>
          <w:sz w:val="20"/>
          <w:szCs w:val="20"/>
          <w:lang w:eastAsia="ru-RU"/>
        </w:rPr>
        <w:t>сервера</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7A3ABA">
        <w:rPr>
          <w:rFonts w:ascii="Consolas" w:eastAsia="Times New Roman" w:hAnsi="Consolas" w:cs="Courier New"/>
          <w:color w:val="4CD07A"/>
          <w:sz w:val="20"/>
          <w:szCs w:val="20"/>
          <w:lang w:val="en-US" w:eastAsia="ru-RU"/>
        </w:rPr>
        <w:t>string</w:t>
      </w:r>
      <w:r w:rsidRPr="007A3ABA">
        <w:rPr>
          <w:rFonts w:ascii="Consolas" w:eastAsia="Times New Roman" w:hAnsi="Consolas" w:cs="Courier New"/>
          <w:color w:val="97AAAD"/>
          <w:sz w:val="20"/>
          <w:szCs w:val="20"/>
          <w:lang w:val="en-US" w:eastAsia="ru-RU"/>
        </w:rPr>
        <w:t xml:space="preserve"> </w:t>
      </w:r>
      <w:proofErr w:type="spellStart"/>
      <w:r w:rsidRPr="007A3ABA">
        <w:rPr>
          <w:rFonts w:ascii="Consolas" w:eastAsia="Times New Roman" w:hAnsi="Consolas" w:cs="Courier New"/>
          <w:color w:val="97AAAD"/>
          <w:sz w:val="20"/>
          <w:szCs w:val="20"/>
          <w:lang w:val="en-US" w:eastAsia="ru-RU"/>
        </w:rPr>
        <w:t>returnData</w:t>
      </w:r>
      <w:proofErr w:type="spellEnd"/>
      <w:r w:rsidRPr="007A3ABA">
        <w:rPr>
          <w:rFonts w:ascii="Consolas" w:eastAsia="Times New Roman" w:hAnsi="Consolas" w:cs="Courier New"/>
          <w:color w:val="97AAAD"/>
          <w:sz w:val="20"/>
          <w:szCs w:val="20"/>
          <w:lang w:val="en-US" w:eastAsia="ru-RU"/>
        </w:rPr>
        <w:t xml:space="preserve"> = Encoding.UTF</w:t>
      </w:r>
      <w:proofErr w:type="gramStart"/>
      <w:r w:rsidRPr="007A3ABA">
        <w:rPr>
          <w:rFonts w:ascii="Consolas" w:eastAsia="Times New Roman" w:hAnsi="Consolas" w:cs="Courier New"/>
          <w:color w:val="97AAAD"/>
          <w:sz w:val="20"/>
          <w:szCs w:val="20"/>
          <w:lang w:val="en-US" w:eastAsia="ru-RU"/>
        </w:rPr>
        <w:t>8.GetString</w:t>
      </w:r>
      <w:proofErr w:type="gramEnd"/>
      <w:r w:rsidRPr="007A3ABA">
        <w:rPr>
          <w:rFonts w:ascii="Consolas" w:eastAsia="Times New Roman" w:hAnsi="Consolas" w:cs="Courier New"/>
          <w:color w:val="97AAAD"/>
          <w:sz w:val="20"/>
          <w:szCs w:val="20"/>
          <w:lang w:val="en-US" w:eastAsia="ru-RU"/>
        </w:rPr>
        <w:t>(bytes);</w:t>
      </w:r>
    </w:p>
    <w:p w:rsidR="007A3ABA" w:rsidRPr="007A3ABA" w:rsidRDefault="007A3ABA" w:rsidP="007A3ABA">
      <w:r w:rsidRPr="007A3ABA">
        <w:t xml:space="preserve">Свойство </w:t>
      </w:r>
      <w:proofErr w:type="spellStart"/>
      <w:r w:rsidRPr="007A3ABA">
        <w:rPr>
          <w:lang w:val="en-US"/>
        </w:rPr>
        <w:t>ReceiveBufferSize</w:t>
      </w:r>
      <w:proofErr w:type="spellEnd"/>
      <w:r w:rsidRPr="007A3ABA">
        <w:t xml:space="preserve"> класса </w:t>
      </w:r>
      <w:proofErr w:type="spellStart"/>
      <w:r w:rsidRPr="007A3ABA">
        <w:rPr>
          <w:lang w:val="en-US"/>
        </w:rPr>
        <w:t>TcpClient</w:t>
      </w:r>
      <w:proofErr w:type="spellEnd"/>
      <w:r w:rsidRPr="007A3ABA">
        <w:t xml:space="preserve"> позволяет получить или установить размер (в байтах) буфера для чтения, поэтому используем его как размер массива байтов. Заметьте, что, устанавливая это свойство, мы не ограничиваем число байтов, которое можно считывать каждой операцией, поскольку при необходимости размер буфера будет динамически изменяться, но если задать размер буфера, это сократит накладные расходы.</w:t>
      </w:r>
    </w:p>
    <w:p w:rsidR="007A3ABA" w:rsidRDefault="007A3ABA" w:rsidP="007A3ABA">
      <w:pPr>
        <w:pStyle w:val="3"/>
      </w:pPr>
      <w:r w:rsidRPr="007A3ABA">
        <w:t>Закрытие сокета TCP</w:t>
      </w:r>
    </w:p>
    <w:p w:rsidR="007A3ABA" w:rsidRDefault="007A3ABA" w:rsidP="007A3ABA">
      <w:pPr>
        <w:rPr>
          <w:lang w:eastAsia="ru-RU"/>
        </w:rPr>
      </w:pPr>
      <w:r w:rsidRPr="007A3ABA">
        <w:rPr>
          <w:lang w:eastAsia="ru-RU"/>
        </w:rPr>
        <w:lastRenderedPageBreak/>
        <w:t xml:space="preserve">После взаимодействия с сервером, чтобы освободить все ресурсы, следует вызвать метод </w:t>
      </w:r>
      <w:proofErr w:type="spellStart"/>
      <w:r w:rsidRPr="007A3ABA">
        <w:rPr>
          <w:lang w:eastAsia="ru-RU"/>
        </w:rPr>
        <w:t>Close</w:t>
      </w:r>
      <w:proofErr w:type="spellEnd"/>
      <w:r w:rsidRPr="007A3ABA">
        <w:rPr>
          <w:lang w:eastAsia="ru-RU"/>
        </w:rPr>
        <w:t>():</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7A3ABA">
        <w:rPr>
          <w:rFonts w:ascii="Consolas" w:eastAsia="Times New Roman" w:hAnsi="Consolas" w:cs="Courier New"/>
          <w:color w:val="97AAAD"/>
          <w:sz w:val="20"/>
          <w:szCs w:val="20"/>
          <w:lang w:eastAsia="ru-RU"/>
        </w:rPr>
        <w:t>// Закрываем клиентский сокет</w:t>
      </w:r>
    </w:p>
    <w:p w:rsidR="007A3ABA" w:rsidRPr="007A3ABA" w:rsidRDefault="007A3ABA"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proofErr w:type="spellStart"/>
      <w:r w:rsidRPr="007A3ABA">
        <w:rPr>
          <w:rFonts w:ascii="Consolas" w:eastAsia="Times New Roman" w:hAnsi="Consolas" w:cs="Courier New"/>
          <w:color w:val="97AAAD"/>
          <w:sz w:val="20"/>
          <w:szCs w:val="20"/>
          <w:lang w:eastAsia="ru-RU"/>
        </w:rPr>
        <w:t>newClient.Close</w:t>
      </w:r>
      <w:proofErr w:type="spellEnd"/>
      <w:r w:rsidRPr="007A3ABA">
        <w:rPr>
          <w:rFonts w:ascii="Consolas" w:eastAsia="Times New Roman" w:hAnsi="Consolas" w:cs="Courier New"/>
          <w:color w:val="97AAAD"/>
          <w:sz w:val="20"/>
          <w:szCs w:val="20"/>
          <w:lang w:eastAsia="ru-RU"/>
        </w:rPr>
        <w:t>();</w:t>
      </w:r>
    </w:p>
    <w:p w:rsidR="007A3ABA" w:rsidRDefault="007A3ABA" w:rsidP="007A3ABA">
      <w:pPr>
        <w:rPr>
          <w:lang w:eastAsia="ru-RU"/>
        </w:rPr>
      </w:pPr>
      <w:r>
        <w:rPr>
          <w:lang w:eastAsia="ru-RU"/>
        </w:rPr>
        <w:t xml:space="preserve">Вот и все, что нужно, чтобы использовать класс </w:t>
      </w:r>
      <w:proofErr w:type="spellStart"/>
      <w:r>
        <w:rPr>
          <w:lang w:eastAsia="ru-RU"/>
        </w:rPr>
        <w:t>TcpClient</w:t>
      </w:r>
      <w:proofErr w:type="spellEnd"/>
      <w:r>
        <w:rPr>
          <w:lang w:eastAsia="ru-RU"/>
        </w:rPr>
        <w:t xml:space="preserve"> для взаимодействия с сервером.</w:t>
      </w:r>
    </w:p>
    <w:p w:rsidR="007A3ABA" w:rsidRDefault="007A3ABA" w:rsidP="007A3ABA">
      <w:pPr>
        <w:rPr>
          <w:lang w:eastAsia="ru-RU"/>
        </w:rPr>
      </w:pPr>
      <w:r>
        <w:rPr>
          <w:lang w:eastAsia="ru-RU"/>
        </w:rPr>
        <w:t xml:space="preserve">Помимо этой основной функциональности имеются другие возможности. Если требуется обратиться к экземпляру сокета, базовому для объекта </w:t>
      </w:r>
      <w:proofErr w:type="spellStart"/>
      <w:r>
        <w:rPr>
          <w:lang w:eastAsia="ru-RU"/>
        </w:rPr>
        <w:t>TcpClient</w:t>
      </w:r>
      <w:proofErr w:type="spellEnd"/>
      <w:r>
        <w:rPr>
          <w:lang w:eastAsia="ru-RU"/>
        </w:rPr>
        <w:t xml:space="preserve">, например для установки опций методом </w:t>
      </w:r>
      <w:proofErr w:type="spellStart"/>
      <w:proofErr w:type="gramStart"/>
      <w:r>
        <w:rPr>
          <w:lang w:eastAsia="ru-RU"/>
        </w:rPr>
        <w:t>SetSocketOption</w:t>
      </w:r>
      <w:proofErr w:type="spellEnd"/>
      <w:r>
        <w:rPr>
          <w:lang w:eastAsia="ru-RU"/>
        </w:rPr>
        <w:t>(</w:t>
      </w:r>
      <w:proofErr w:type="gramEnd"/>
      <w:r>
        <w:rPr>
          <w:lang w:eastAsia="ru-RU"/>
        </w:rPr>
        <w:t xml:space="preserve">), можно использовать свойство </w:t>
      </w:r>
      <w:proofErr w:type="spellStart"/>
      <w:r>
        <w:rPr>
          <w:lang w:eastAsia="ru-RU"/>
        </w:rPr>
        <w:t>Client</w:t>
      </w:r>
      <w:proofErr w:type="spellEnd"/>
      <w:r>
        <w:rPr>
          <w:lang w:eastAsia="ru-RU"/>
        </w:rPr>
        <w:t xml:space="preserve">, получая доступ к членам соответствующего объекта </w:t>
      </w:r>
      <w:proofErr w:type="spellStart"/>
      <w:r>
        <w:rPr>
          <w:lang w:eastAsia="ru-RU"/>
        </w:rPr>
        <w:t>Socket</w:t>
      </w:r>
      <w:proofErr w:type="spellEnd"/>
      <w:r>
        <w:rPr>
          <w:lang w:eastAsia="ru-RU"/>
        </w:rPr>
        <w:t xml:space="preserve">. Можно также использовать свойство </w:t>
      </w:r>
      <w:proofErr w:type="spellStart"/>
      <w:r>
        <w:rPr>
          <w:lang w:eastAsia="ru-RU"/>
        </w:rPr>
        <w:t>Client</w:t>
      </w:r>
      <w:proofErr w:type="spellEnd"/>
      <w:r>
        <w:rPr>
          <w:lang w:eastAsia="ru-RU"/>
        </w:rPr>
        <w:t xml:space="preserve">, чтобы сделать существующий объект </w:t>
      </w:r>
      <w:proofErr w:type="spellStart"/>
      <w:r>
        <w:rPr>
          <w:lang w:eastAsia="ru-RU"/>
        </w:rPr>
        <w:t>Socket</w:t>
      </w:r>
      <w:proofErr w:type="spellEnd"/>
      <w:r>
        <w:rPr>
          <w:lang w:eastAsia="ru-RU"/>
        </w:rPr>
        <w:t xml:space="preserve"> базовым сокетом для объекта </w:t>
      </w:r>
      <w:proofErr w:type="spellStart"/>
      <w:r>
        <w:rPr>
          <w:lang w:eastAsia="ru-RU"/>
        </w:rPr>
        <w:t>TcpClient</w:t>
      </w:r>
      <w:proofErr w:type="spellEnd"/>
      <w:r>
        <w:rPr>
          <w:lang w:eastAsia="ru-RU"/>
        </w:rPr>
        <w:t xml:space="preserve">. Но поскольку это защищенный член класса </w:t>
      </w:r>
      <w:proofErr w:type="spellStart"/>
      <w:r>
        <w:rPr>
          <w:lang w:eastAsia="ru-RU"/>
        </w:rPr>
        <w:t>TcpClient</w:t>
      </w:r>
      <w:proofErr w:type="spellEnd"/>
      <w:r>
        <w:rPr>
          <w:lang w:eastAsia="ru-RU"/>
        </w:rPr>
        <w:t xml:space="preserve">, прежде чем его использовать, наш класс должен наследовать класс </w:t>
      </w:r>
      <w:proofErr w:type="spellStart"/>
      <w:r>
        <w:rPr>
          <w:lang w:eastAsia="ru-RU"/>
        </w:rPr>
        <w:t>TcpClient</w:t>
      </w:r>
      <w:proofErr w:type="spellEnd"/>
      <w:r>
        <w:rPr>
          <w:lang w:eastAsia="ru-RU"/>
        </w:rPr>
        <w:t>.</w:t>
      </w:r>
    </w:p>
    <w:p w:rsidR="007A3ABA" w:rsidRDefault="007A3ABA" w:rsidP="007A3ABA">
      <w:pPr>
        <w:rPr>
          <w:lang w:eastAsia="ru-RU"/>
        </w:rPr>
      </w:pPr>
      <w:r>
        <w:rPr>
          <w:lang w:eastAsia="ru-RU"/>
        </w:rPr>
        <w:t xml:space="preserve">Свойство </w:t>
      </w:r>
      <w:proofErr w:type="spellStart"/>
      <w:r>
        <w:rPr>
          <w:lang w:eastAsia="ru-RU"/>
        </w:rPr>
        <w:t>Client</w:t>
      </w:r>
      <w:proofErr w:type="spellEnd"/>
      <w:r>
        <w:rPr>
          <w:lang w:eastAsia="ru-RU"/>
        </w:rPr>
        <w:t xml:space="preserve"> дает возможность защищенного доступа к закрытому члену </w:t>
      </w:r>
      <w:proofErr w:type="spellStart"/>
      <w:r>
        <w:rPr>
          <w:lang w:eastAsia="ru-RU"/>
        </w:rPr>
        <w:t>m_ClientSocket</w:t>
      </w:r>
      <w:proofErr w:type="spellEnd"/>
      <w:r>
        <w:rPr>
          <w:lang w:eastAsia="ru-RU"/>
        </w:rPr>
        <w:t xml:space="preserve">, о котором упоминалось ранее. Класс </w:t>
      </w:r>
      <w:proofErr w:type="spellStart"/>
      <w:r>
        <w:rPr>
          <w:lang w:eastAsia="ru-RU"/>
        </w:rPr>
        <w:t>TcpClient</w:t>
      </w:r>
      <w:proofErr w:type="spellEnd"/>
      <w:r>
        <w:rPr>
          <w:lang w:eastAsia="ru-RU"/>
        </w:rPr>
        <w:t xml:space="preserve"> передает сделанные на нем вызовы аналогичному методу класса </w:t>
      </w:r>
      <w:proofErr w:type="spellStart"/>
      <w:r>
        <w:rPr>
          <w:lang w:eastAsia="ru-RU"/>
        </w:rPr>
        <w:t>Socket</w:t>
      </w:r>
      <w:proofErr w:type="spellEnd"/>
      <w:r>
        <w:rPr>
          <w:lang w:eastAsia="ru-RU"/>
        </w:rPr>
        <w:t xml:space="preserve"> после проверки параметров и инициализации экземпляра сокета. Объект </w:t>
      </w:r>
      <w:proofErr w:type="spellStart"/>
      <w:r>
        <w:rPr>
          <w:lang w:eastAsia="ru-RU"/>
        </w:rPr>
        <w:t>m_ClientSocket</w:t>
      </w:r>
      <w:proofErr w:type="spellEnd"/>
      <w:r>
        <w:rPr>
          <w:lang w:eastAsia="ru-RU"/>
        </w:rPr>
        <w:t xml:space="preserve"> создается в конструкторе, который вызывает закрытый метод </w:t>
      </w:r>
      <w:proofErr w:type="spellStart"/>
      <w:r>
        <w:rPr>
          <w:lang w:eastAsia="ru-RU"/>
        </w:rPr>
        <w:t>initialize</w:t>
      </w:r>
      <w:proofErr w:type="spellEnd"/>
      <w:r>
        <w:rPr>
          <w:lang w:eastAsia="ru-RU"/>
        </w:rPr>
        <w:t xml:space="preserve">(), строящий новый объект </w:t>
      </w:r>
      <w:proofErr w:type="spellStart"/>
      <w:r>
        <w:rPr>
          <w:lang w:eastAsia="ru-RU"/>
        </w:rPr>
        <w:t>Socket</w:t>
      </w:r>
      <w:proofErr w:type="spellEnd"/>
      <w:r>
        <w:rPr>
          <w:lang w:eastAsia="ru-RU"/>
        </w:rPr>
        <w:t xml:space="preserve">, и затем вызывает метод </w:t>
      </w:r>
      <w:proofErr w:type="spellStart"/>
      <w:r>
        <w:rPr>
          <w:lang w:eastAsia="ru-RU"/>
        </w:rPr>
        <w:t>set_Client</w:t>
      </w:r>
      <w:proofErr w:type="spellEnd"/>
      <w:r>
        <w:rPr>
          <w:lang w:eastAsia="ru-RU"/>
        </w:rPr>
        <w:t xml:space="preserve">(), чтобы назначить его свойству </w:t>
      </w:r>
      <w:proofErr w:type="spellStart"/>
      <w:r>
        <w:rPr>
          <w:lang w:eastAsia="ru-RU"/>
        </w:rPr>
        <w:t>Client</w:t>
      </w:r>
      <w:proofErr w:type="spellEnd"/>
      <w:r>
        <w:rPr>
          <w:lang w:eastAsia="ru-RU"/>
        </w:rPr>
        <w:t xml:space="preserve">. Этот метод также устанавливает булево значение </w:t>
      </w:r>
      <w:proofErr w:type="spellStart"/>
      <w:r>
        <w:rPr>
          <w:lang w:eastAsia="ru-RU"/>
        </w:rPr>
        <w:t>m_Active</w:t>
      </w:r>
      <w:proofErr w:type="spellEnd"/>
      <w:r>
        <w:rPr>
          <w:lang w:eastAsia="ru-RU"/>
        </w:rPr>
        <w:t xml:space="preserve">, используемое для отслеживания состояния экземпляра </w:t>
      </w:r>
      <w:proofErr w:type="spellStart"/>
      <w:r>
        <w:rPr>
          <w:lang w:eastAsia="ru-RU"/>
        </w:rPr>
        <w:t>Socket</w:t>
      </w:r>
      <w:proofErr w:type="spellEnd"/>
      <w:r>
        <w:rPr>
          <w:lang w:eastAsia="ru-RU"/>
        </w:rPr>
        <w:t xml:space="preserve">. Он также проверяет наличие излишних соединений объекта </w:t>
      </w:r>
      <w:proofErr w:type="spellStart"/>
      <w:r>
        <w:rPr>
          <w:lang w:eastAsia="ru-RU"/>
        </w:rPr>
        <w:t>Socket</w:t>
      </w:r>
      <w:proofErr w:type="spellEnd"/>
      <w:r>
        <w:rPr>
          <w:lang w:eastAsia="ru-RU"/>
        </w:rPr>
        <w:t xml:space="preserve"> и операций, требующих установления соединения.</w:t>
      </w:r>
    </w:p>
    <w:p w:rsidR="00383ED9" w:rsidRDefault="007A3ABA" w:rsidP="007A3ABA">
      <w:pPr>
        <w:rPr>
          <w:lang w:eastAsia="ru-RU"/>
        </w:rPr>
      </w:pPr>
      <w:r>
        <w:rPr>
          <w:lang w:eastAsia="ru-RU"/>
        </w:rPr>
        <w:t xml:space="preserve">В общем у сокетов есть масса опций, которые класс </w:t>
      </w:r>
      <w:proofErr w:type="spellStart"/>
      <w:r>
        <w:rPr>
          <w:lang w:eastAsia="ru-RU"/>
        </w:rPr>
        <w:t>TcpClient</w:t>
      </w:r>
      <w:proofErr w:type="spellEnd"/>
      <w:r>
        <w:rPr>
          <w:lang w:eastAsia="ru-RU"/>
        </w:rPr>
        <w:t xml:space="preserve"> не охватывает. Если нужно установить или получить какое-либо из этих свойств, не представленных в </w:t>
      </w:r>
      <w:proofErr w:type="spellStart"/>
      <w:r>
        <w:rPr>
          <w:lang w:eastAsia="ru-RU"/>
        </w:rPr>
        <w:t>TcpClient</w:t>
      </w:r>
      <w:proofErr w:type="spellEnd"/>
      <w:r>
        <w:rPr>
          <w:lang w:eastAsia="ru-RU"/>
        </w:rPr>
        <w:t xml:space="preserve"> (например, </w:t>
      </w:r>
      <w:proofErr w:type="spellStart"/>
      <w:r>
        <w:rPr>
          <w:lang w:eastAsia="ru-RU"/>
        </w:rPr>
        <w:t>Broadcast</w:t>
      </w:r>
      <w:proofErr w:type="spellEnd"/>
      <w:r>
        <w:rPr>
          <w:lang w:eastAsia="ru-RU"/>
        </w:rPr>
        <w:t xml:space="preserve"> или </w:t>
      </w:r>
      <w:proofErr w:type="spellStart"/>
      <w:r>
        <w:rPr>
          <w:lang w:eastAsia="ru-RU"/>
        </w:rPr>
        <w:t>KeepAlive</w:t>
      </w:r>
      <w:proofErr w:type="spellEnd"/>
      <w:r>
        <w:rPr>
          <w:lang w:eastAsia="ru-RU"/>
        </w:rPr>
        <w:t xml:space="preserve">), необходимо унаследовать класс от </w:t>
      </w:r>
      <w:proofErr w:type="spellStart"/>
      <w:r>
        <w:rPr>
          <w:lang w:eastAsia="ru-RU"/>
        </w:rPr>
        <w:t>TcpClient</w:t>
      </w:r>
      <w:proofErr w:type="spellEnd"/>
      <w:r>
        <w:rPr>
          <w:lang w:eastAsia="ru-RU"/>
        </w:rPr>
        <w:t xml:space="preserve"> и использовать его член </w:t>
      </w:r>
      <w:proofErr w:type="spellStart"/>
      <w:r>
        <w:rPr>
          <w:lang w:eastAsia="ru-RU"/>
        </w:rPr>
        <w:t>Client</w:t>
      </w:r>
      <w:proofErr w:type="spellEnd"/>
      <w:r>
        <w:rPr>
          <w:lang w:eastAsia="ru-RU"/>
        </w:rPr>
        <w:t>.</w:t>
      </w:r>
    </w:p>
    <w:p w:rsidR="00383ED9" w:rsidRDefault="00383ED9" w:rsidP="00383ED9">
      <w:pPr>
        <w:rPr>
          <w:lang w:eastAsia="ru-RU"/>
        </w:rPr>
      </w:pPr>
      <w:r>
        <w:rPr>
          <w:lang w:eastAsia="ru-RU"/>
        </w:rPr>
        <w:br w:type="page"/>
      </w:r>
    </w:p>
    <w:p w:rsidR="00102E08" w:rsidRDefault="00102E08" w:rsidP="00C3593D">
      <w:pPr>
        <w:pStyle w:val="2"/>
        <w:numPr>
          <w:ilvl w:val="0"/>
          <w:numId w:val="0"/>
        </w:numPr>
        <w:ind w:left="360"/>
      </w:pPr>
      <w:r w:rsidRPr="00C3593D">
        <w:lastRenderedPageBreak/>
        <w:t xml:space="preserve">Класс </w:t>
      </w:r>
      <w:proofErr w:type="spellStart"/>
      <w:r w:rsidRPr="00102E08">
        <w:rPr>
          <w:lang w:val="en-US"/>
        </w:rPr>
        <w:t>TcpListener</w:t>
      </w:r>
      <w:proofErr w:type="spellEnd"/>
      <w:r w:rsidR="00C3593D">
        <w:t xml:space="preserve"> </w:t>
      </w:r>
    </w:p>
    <w:p w:rsidR="00CE43C3" w:rsidRDefault="00CE43C3" w:rsidP="00CE43C3">
      <w:r>
        <w:t>Обычно приложение стороны сервера начинает работу, связываясь с локальной конечной точкой и ожидает входящие запросы от клиентов. Как только клиент достиг порта, приложение активизируется, принимает запрос и создает канал, предназначенный для взаимодействия с этим клиентом. На основном потоке приложение продолжает ожидать другие входящие запросы от клиентов.</w:t>
      </w:r>
    </w:p>
    <w:p w:rsidR="00CE43C3" w:rsidRDefault="00CE43C3" w:rsidP="00CE43C3">
      <w:r>
        <w:t xml:space="preserve">Класс </w:t>
      </w:r>
      <w:proofErr w:type="spellStart"/>
      <w:r>
        <w:t>TcpListener</w:t>
      </w:r>
      <w:proofErr w:type="spellEnd"/>
      <w:r>
        <w:t xml:space="preserve"> делает именно это — он слушает запросы клиентов, принимает запрос и создает новый экземпляр класса </w:t>
      </w:r>
      <w:proofErr w:type="spellStart"/>
      <w:r>
        <w:t>Socket</w:t>
      </w:r>
      <w:proofErr w:type="spellEnd"/>
      <w:r>
        <w:t xml:space="preserve"> или класса </w:t>
      </w:r>
      <w:proofErr w:type="spellStart"/>
      <w:r>
        <w:t>TcpClient</w:t>
      </w:r>
      <w:proofErr w:type="spellEnd"/>
      <w:r>
        <w:t xml:space="preserve">, которые можно использовать для взаимодействия с клиентом. Как и </w:t>
      </w:r>
      <w:proofErr w:type="spellStart"/>
      <w:r>
        <w:t>TcpClient</w:t>
      </w:r>
      <w:proofErr w:type="spellEnd"/>
      <w:r>
        <w:t xml:space="preserve">, класс </w:t>
      </w:r>
      <w:proofErr w:type="spellStart"/>
      <w:r>
        <w:t>TcpListener</w:t>
      </w:r>
      <w:proofErr w:type="spellEnd"/>
      <w:r>
        <w:t xml:space="preserve"> также инкапсулирует закрытый объект </w:t>
      </w:r>
      <w:proofErr w:type="spellStart"/>
      <w:r>
        <w:t>Socket</w:t>
      </w:r>
      <w:proofErr w:type="spellEnd"/>
      <w:r>
        <w:t xml:space="preserve"> - </w:t>
      </w:r>
      <w:proofErr w:type="spellStart"/>
      <w:r>
        <w:t>m_ServerSocket</w:t>
      </w:r>
      <w:proofErr w:type="spellEnd"/>
      <w:r>
        <w:t>, доступный только для производных классов.</w:t>
      </w:r>
    </w:p>
    <w:p w:rsidR="00CE43C3" w:rsidRDefault="00CE43C3" w:rsidP="00CE43C3">
      <w:r>
        <w:t xml:space="preserve">В следующей таблице показаны важные свойства и методы класса </w:t>
      </w:r>
      <w:proofErr w:type="spellStart"/>
      <w:r>
        <w:t>TcpListener</w:t>
      </w:r>
      <w:proofErr w:type="spellEnd"/>
      <w:r>
        <w:t>:</w:t>
      </w:r>
    </w:p>
    <w:tbl>
      <w:tblPr>
        <w:tblStyle w:val="a7"/>
        <w:tblW w:w="0" w:type="auto"/>
        <w:tblLook w:val="04A0" w:firstRow="1" w:lastRow="0" w:firstColumn="1" w:lastColumn="0" w:noHBand="0" w:noVBand="1"/>
      </w:tblPr>
      <w:tblGrid>
        <w:gridCol w:w="2370"/>
        <w:gridCol w:w="1492"/>
        <w:gridCol w:w="5709"/>
      </w:tblGrid>
      <w:tr w:rsidR="00CE43C3" w:rsidTr="00E84DF0">
        <w:tc>
          <w:tcPr>
            <w:tcW w:w="0" w:type="auto"/>
            <w:vAlign w:val="center"/>
          </w:tcPr>
          <w:p w:rsidR="00CE43C3" w:rsidRPr="00CE43C3" w:rsidRDefault="00CE43C3" w:rsidP="00CE43C3">
            <w:pPr>
              <w:rPr>
                <w:rFonts w:cs="Times New Roman"/>
                <w:szCs w:val="28"/>
              </w:rPr>
            </w:pPr>
            <w:r w:rsidRPr="00CE43C3">
              <w:rPr>
                <w:rFonts w:cs="Times New Roman"/>
                <w:szCs w:val="28"/>
              </w:rPr>
              <w:t>Свойство или метод</w:t>
            </w:r>
          </w:p>
        </w:tc>
        <w:tc>
          <w:tcPr>
            <w:tcW w:w="0" w:type="auto"/>
            <w:vAlign w:val="center"/>
          </w:tcPr>
          <w:p w:rsidR="00CE43C3" w:rsidRPr="00CE43C3" w:rsidRDefault="00CE43C3" w:rsidP="00CE43C3">
            <w:pPr>
              <w:rPr>
                <w:rFonts w:cs="Times New Roman"/>
                <w:szCs w:val="28"/>
              </w:rPr>
            </w:pPr>
            <w:r w:rsidRPr="00CE43C3">
              <w:rPr>
                <w:rFonts w:cs="Times New Roman"/>
                <w:szCs w:val="28"/>
              </w:rPr>
              <w:t>Тип</w:t>
            </w:r>
          </w:p>
        </w:tc>
        <w:tc>
          <w:tcPr>
            <w:tcW w:w="0" w:type="auto"/>
            <w:vAlign w:val="center"/>
          </w:tcPr>
          <w:p w:rsidR="00CE43C3" w:rsidRPr="00CE43C3" w:rsidRDefault="00CE43C3" w:rsidP="00CE43C3">
            <w:pPr>
              <w:rPr>
                <w:rFonts w:cs="Times New Roman"/>
                <w:szCs w:val="28"/>
              </w:rPr>
            </w:pPr>
            <w:r w:rsidRPr="00CE43C3">
              <w:rPr>
                <w:rFonts w:cs="Times New Roman"/>
                <w:szCs w:val="28"/>
              </w:rPr>
              <w:t>Описание</w:t>
            </w:r>
          </w:p>
        </w:tc>
      </w:tr>
      <w:tr w:rsidR="00CE43C3" w:rsidTr="00E84DF0">
        <w:tc>
          <w:tcPr>
            <w:tcW w:w="0" w:type="auto"/>
            <w:vAlign w:val="center"/>
          </w:tcPr>
          <w:p w:rsidR="00CE43C3" w:rsidRPr="00CE43C3" w:rsidRDefault="00CE43C3" w:rsidP="00CE43C3">
            <w:pPr>
              <w:rPr>
                <w:rFonts w:cs="Times New Roman"/>
                <w:szCs w:val="28"/>
              </w:rPr>
            </w:pPr>
            <w:proofErr w:type="spellStart"/>
            <w:r w:rsidRPr="00CE43C3">
              <w:rPr>
                <w:rStyle w:val="a8"/>
                <w:rFonts w:cs="Times New Roman"/>
                <w:i w:val="0"/>
                <w:szCs w:val="28"/>
              </w:rPr>
              <w:t>LocalEndpoint</w:t>
            </w:r>
            <w:proofErr w:type="spellEnd"/>
          </w:p>
        </w:tc>
        <w:tc>
          <w:tcPr>
            <w:tcW w:w="0" w:type="auto"/>
            <w:vAlign w:val="center"/>
          </w:tcPr>
          <w:p w:rsidR="00CE43C3" w:rsidRPr="00CE43C3" w:rsidRDefault="00CE43C3" w:rsidP="00CE43C3">
            <w:pPr>
              <w:rPr>
                <w:rFonts w:cs="Times New Roman"/>
                <w:szCs w:val="28"/>
              </w:rPr>
            </w:pPr>
            <w:proofErr w:type="spellStart"/>
            <w:r w:rsidRPr="00CE43C3">
              <w:rPr>
                <w:rFonts w:cs="Times New Roman"/>
                <w:szCs w:val="28"/>
              </w:rPr>
              <w:t>IPEndpoint</w:t>
            </w:r>
            <w:proofErr w:type="spellEnd"/>
          </w:p>
        </w:tc>
        <w:tc>
          <w:tcPr>
            <w:tcW w:w="0" w:type="auto"/>
            <w:vAlign w:val="center"/>
          </w:tcPr>
          <w:p w:rsidR="00CE43C3" w:rsidRPr="00CE43C3" w:rsidRDefault="00CE43C3" w:rsidP="00CE43C3">
            <w:pPr>
              <w:rPr>
                <w:rFonts w:cs="Times New Roman"/>
                <w:szCs w:val="28"/>
              </w:rPr>
            </w:pPr>
            <w:r w:rsidRPr="00CE43C3">
              <w:rPr>
                <w:rFonts w:cs="Times New Roman"/>
                <w:szCs w:val="28"/>
              </w:rPr>
              <w:t xml:space="preserve">Это свойство возвращает объект </w:t>
            </w:r>
            <w:proofErr w:type="spellStart"/>
            <w:r w:rsidRPr="00CE43C3">
              <w:rPr>
                <w:rFonts w:cs="Times New Roman"/>
                <w:szCs w:val="28"/>
              </w:rPr>
              <w:t>IPEndpoint</w:t>
            </w:r>
            <w:proofErr w:type="spellEnd"/>
            <w:r w:rsidRPr="00CE43C3">
              <w:rPr>
                <w:rFonts w:cs="Times New Roman"/>
                <w:szCs w:val="28"/>
              </w:rPr>
              <w:t>, который содержит информацию о локальном сетевом интерфейсе и номере порта, используемую для ожидания входящих запросов от клиентов.</w:t>
            </w:r>
          </w:p>
        </w:tc>
      </w:tr>
      <w:tr w:rsidR="00CE43C3" w:rsidTr="00E84DF0">
        <w:tc>
          <w:tcPr>
            <w:tcW w:w="0" w:type="auto"/>
            <w:vAlign w:val="center"/>
          </w:tcPr>
          <w:p w:rsidR="00CE43C3" w:rsidRPr="00CE43C3" w:rsidRDefault="00CE43C3" w:rsidP="00CE43C3">
            <w:pPr>
              <w:rPr>
                <w:rFonts w:cs="Times New Roman"/>
                <w:szCs w:val="28"/>
              </w:rPr>
            </w:pPr>
            <w:proofErr w:type="spellStart"/>
            <w:r w:rsidRPr="00CE43C3">
              <w:rPr>
                <w:rStyle w:val="a8"/>
                <w:rFonts w:cs="Times New Roman"/>
                <w:i w:val="0"/>
                <w:szCs w:val="28"/>
              </w:rPr>
              <w:t>AcceptSocket</w:t>
            </w:r>
            <w:proofErr w:type="spellEnd"/>
            <w:r w:rsidRPr="00CE43C3">
              <w:rPr>
                <w:rStyle w:val="a8"/>
                <w:rFonts w:cs="Times New Roman"/>
                <w:i w:val="0"/>
                <w:szCs w:val="28"/>
              </w:rPr>
              <w:t>()</w:t>
            </w:r>
          </w:p>
        </w:tc>
        <w:tc>
          <w:tcPr>
            <w:tcW w:w="0" w:type="auto"/>
            <w:vAlign w:val="center"/>
          </w:tcPr>
          <w:p w:rsidR="00CE43C3" w:rsidRPr="00CE43C3" w:rsidRDefault="00CE43C3" w:rsidP="00CE43C3">
            <w:pPr>
              <w:rPr>
                <w:rFonts w:cs="Times New Roman"/>
                <w:szCs w:val="28"/>
              </w:rPr>
            </w:pPr>
          </w:p>
        </w:tc>
        <w:tc>
          <w:tcPr>
            <w:tcW w:w="0" w:type="auto"/>
            <w:vAlign w:val="center"/>
          </w:tcPr>
          <w:p w:rsidR="00CE43C3" w:rsidRPr="00CE43C3" w:rsidRDefault="00CE43C3" w:rsidP="00CE43C3">
            <w:pPr>
              <w:rPr>
                <w:rFonts w:cs="Times New Roman"/>
                <w:szCs w:val="28"/>
              </w:rPr>
            </w:pPr>
            <w:r w:rsidRPr="00CE43C3">
              <w:rPr>
                <w:rFonts w:cs="Times New Roman"/>
                <w:szCs w:val="28"/>
              </w:rPr>
              <w:t xml:space="preserve">Дает согласие на ожидающий запрос соединения и возвращает объект </w:t>
            </w:r>
            <w:proofErr w:type="spellStart"/>
            <w:r w:rsidRPr="00CE43C3">
              <w:rPr>
                <w:rFonts w:cs="Times New Roman"/>
                <w:szCs w:val="28"/>
              </w:rPr>
              <w:t>Socket</w:t>
            </w:r>
            <w:proofErr w:type="spellEnd"/>
            <w:r w:rsidRPr="00CE43C3">
              <w:rPr>
                <w:rFonts w:cs="Times New Roman"/>
                <w:szCs w:val="28"/>
              </w:rPr>
              <w:t>, используемый для взаимодействия с клиентом.</w:t>
            </w:r>
          </w:p>
        </w:tc>
      </w:tr>
      <w:tr w:rsidR="00CE43C3" w:rsidTr="00E84DF0">
        <w:tc>
          <w:tcPr>
            <w:tcW w:w="0" w:type="auto"/>
            <w:vAlign w:val="center"/>
          </w:tcPr>
          <w:p w:rsidR="00CE43C3" w:rsidRPr="00CE43C3" w:rsidRDefault="00CE43C3" w:rsidP="00CE43C3">
            <w:pPr>
              <w:rPr>
                <w:rFonts w:cs="Times New Roman"/>
                <w:szCs w:val="28"/>
              </w:rPr>
            </w:pPr>
            <w:proofErr w:type="spellStart"/>
            <w:r w:rsidRPr="00CE43C3">
              <w:rPr>
                <w:rStyle w:val="a8"/>
                <w:rFonts w:cs="Times New Roman"/>
                <w:i w:val="0"/>
                <w:szCs w:val="28"/>
              </w:rPr>
              <w:t>AcceptTcpClient</w:t>
            </w:r>
            <w:proofErr w:type="spellEnd"/>
            <w:r w:rsidRPr="00CE43C3">
              <w:rPr>
                <w:rStyle w:val="a8"/>
                <w:rFonts w:cs="Times New Roman"/>
                <w:i w:val="0"/>
                <w:szCs w:val="28"/>
              </w:rPr>
              <w:t>()</w:t>
            </w:r>
          </w:p>
        </w:tc>
        <w:tc>
          <w:tcPr>
            <w:tcW w:w="0" w:type="auto"/>
            <w:vAlign w:val="center"/>
          </w:tcPr>
          <w:p w:rsidR="00CE43C3" w:rsidRPr="00CE43C3" w:rsidRDefault="00CE43C3" w:rsidP="00CE43C3">
            <w:pPr>
              <w:rPr>
                <w:rFonts w:cs="Times New Roman"/>
                <w:szCs w:val="28"/>
              </w:rPr>
            </w:pPr>
          </w:p>
        </w:tc>
        <w:tc>
          <w:tcPr>
            <w:tcW w:w="0" w:type="auto"/>
            <w:vAlign w:val="center"/>
          </w:tcPr>
          <w:p w:rsidR="00CE43C3" w:rsidRPr="00CE43C3" w:rsidRDefault="00CE43C3" w:rsidP="00CE43C3">
            <w:pPr>
              <w:rPr>
                <w:rFonts w:cs="Times New Roman"/>
                <w:szCs w:val="28"/>
              </w:rPr>
            </w:pPr>
            <w:r w:rsidRPr="00CE43C3">
              <w:rPr>
                <w:rFonts w:cs="Times New Roman"/>
                <w:szCs w:val="28"/>
              </w:rPr>
              <w:t xml:space="preserve">Дает согласие на ожидающий запрос соединения и возвращает объект </w:t>
            </w:r>
            <w:proofErr w:type="spellStart"/>
            <w:r w:rsidRPr="00CE43C3">
              <w:rPr>
                <w:rFonts w:cs="Times New Roman"/>
                <w:szCs w:val="28"/>
              </w:rPr>
              <w:t>TcpClient</w:t>
            </w:r>
            <w:proofErr w:type="spellEnd"/>
            <w:r w:rsidRPr="00CE43C3">
              <w:rPr>
                <w:rFonts w:cs="Times New Roman"/>
                <w:szCs w:val="28"/>
              </w:rPr>
              <w:t>, используемый для взаимодействия с клиентом.</w:t>
            </w:r>
          </w:p>
        </w:tc>
      </w:tr>
      <w:tr w:rsidR="00CE43C3" w:rsidTr="00E84DF0">
        <w:tc>
          <w:tcPr>
            <w:tcW w:w="0" w:type="auto"/>
            <w:vAlign w:val="center"/>
          </w:tcPr>
          <w:p w:rsidR="00CE43C3" w:rsidRPr="00CE43C3" w:rsidRDefault="00CE43C3" w:rsidP="00CE43C3">
            <w:pPr>
              <w:rPr>
                <w:rFonts w:cs="Times New Roman"/>
                <w:szCs w:val="28"/>
              </w:rPr>
            </w:pPr>
            <w:proofErr w:type="spellStart"/>
            <w:r w:rsidRPr="00CE43C3">
              <w:rPr>
                <w:rStyle w:val="a8"/>
                <w:rFonts w:cs="Times New Roman"/>
                <w:i w:val="0"/>
                <w:szCs w:val="28"/>
              </w:rPr>
              <w:t>Pending</w:t>
            </w:r>
            <w:proofErr w:type="spellEnd"/>
            <w:r w:rsidRPr="00CE43C3">
              <w:rPr>
                <w:rStyle w:val="a8"/>
                <w:rFonts w:cs="Times New Roman"/>
                <w:i w:val="0"/>
                <w:szCs w:val="28"/>
              </w:rPr>
              <w:t>()</w:t>
            </w:r>
          </w:p>
        </w:tc>
        <w:tc>
          <w:tcPr>
            <w:tcW w:w="0" w:type="auto"/>
            <w:vAlign w:val="center"/>
          </w:tcPr>
          <w:p w:rsidR="00CE43C3" w:rsidRPr="00CE43C3" w:rsidRDefault="00CE43C3" w:rsidP="00CE43C3">
            <w:pPr>
              <w:rPr>
                <w:rFonts w:cs="Times New Roman"/>
                <w:szCs w:val="28"/>
              </w:rPr>
            </w:pPr>
          </w:p>
        </w:tc>
        <w:tc>
          <w:tcPr>
            <w:tcW w:w="0" w:type="auto"/>
            <w:vAlign w:val="center"/>
          </w:tcPr>
          <w:p w:rsidR="00CE43C3" w:rsidRPr="00CE43C3" w:rsidRDefault="00CE43C3" w:rsidP="00CE43C3">
            <w:pPr>
              <w:rPr>
                <w:rFonts w:cs="Times New Roman"/>
                <w:szCs w:val="28"/>
              </w:rPr>
            </w:pPr>
            <w:r w:rsidRPr="00CE43C3">
              <w:rPr>
                <w:rFonts w:cs="Times New Roman"/>
                <w:szCs w:val="28"/>
              </w:rPr>
              <w:t>Указывает, есть ли ожидающие запросы соединения.</w:t>
            </w:r>
          </w:p>
        </w:tc>
      </w:tr>
      <w:tr w:rsidR="00CE43C3" w:rsidTr="00E84DF0">
        <w:tc>
          <w:tcPr>
            <w:tcW w:w="0" w:type="auto"/>
            <w:vAlign w:val="center"/>
          </w:tcPr>
          <w:p w:rsidR="00CE43C3" w:rsidRPr="00CE43C3" w:rsidRDefault="00CE43C3" w:rsidP="00CE43C3">
            <w:pPr>
              <w:rPr>
                <w:rFonts w:cs="Times New Roman"/>
                <w:szCs w:val="28"/>
              </w:rPr>
            </w:pPr>
            <w:proofErr w:type="spellStart"/>
            <w:r w:rsidRPr="00CE43C3">
              <w:rPr>
                <w:rStyle w:val="a8"/>
                <w:rFonts w:cs="Times New Roman"/>
                <w:i w:val="0"/>
                <w:szCs w:val="28"/>
              </w:rPr>
              <w:t>Start</w:t>
            </w:r>
            <w:proofErr w:type="spellEnd"/>
            <w:r w:rsidRPr="00CE43C3">
              <w:rPr>
                <w:rStyle w:val="a8"/>
                <w:rFonts w:cs="Times New Roman"/>
                <w:i w:val="0"/>
                <w:szCs w:val="28"/>
              </w:rPr>
              <w:t>()</w:t>
            </w:r>
          </w:p>
        </w:tc>
        <w:tc>
          <w:tcPr>
            <w:tcW w:w="0" w:type="auto"/>
            <w:vAlign w:val="center"/>
          </w:tcPr>
          <w:p w:rsidR="00CE43C3" w:rsidRPr="00CE43C3" w:rsidRDefault="00CE43C3" w:rsidP="00CE43C3">
            <w:pPr>
              <w:rPr>
                <w:rFonts w:cs="Times New Roman"/>
                <w:szCs w:val="28"/>
              </w:rPr>
            </w:pPr>
          </w:p>
        </w:tc>
        <w:tc>
          <w:tcPr>
            <w:tcW w:w="0" w:type="auto"/>
            <w:vAlign w:val="center"/>
          </w:tcPr>
          <w:p w:rsidR="00CE43C3" w:rsidRPr="00CE43C3" w:rsidRDefault="00CE43C3" w:rsidP="00CE43C3">
            <w:pPr>
              <w:rPr>
                <w:rFonts w:cs="Times New Roman"/>
                <w:szCs w:val="28"/>
              </w:rPr>
            </w:pPr>
            <w:r w:rsidRPr="00CE43C3">
              <w:rPr>
                <w:rFonts w:cs="Times New Roman"/>
                <w:szCs w:val="28"/>
              </w:rPr>
              <w:t xml:space="preserve">Принуждает </w:t>
            </w:r>
            <w:proofErr w:type="spellStart"/>
            <w:r w:rsidRPr="00CE43C3">
              <w:rPr>
                <w:rFonts w:cs="Times New Roman"/>
                <w:szCs w:val="28"/>
              </w:rPr>
              <w:t>TcpListener</w:t>
            </w:r>
            <w:proofErr w:type="spellEnd"/>
            <w:r w:rsidRPr="00CE43C3">
              <w:rPr>
                <w:rFonts w:cs="Times New Roman"/>
                <w:szCs w:val="28"/>
              </w:rPr>
              <w:t xml:space="preserve"> начать слушать запросы соединения.</w:t>
            </w:r>
          </w:p>
        </w:tc>
      </w:tr>
      <w:tr w:rsidR="00CE43C3" w:rsidTr="00E84DF0">
        <w:tc>
          <w:tcPr>
            <w:tcW w:w="0" w:type="auto"/>
            <w:vAlign w:val="center"/>
          </w:tcPr>
          <w:p w:rsidR="00CE43C3" w:rsidRPr="00CE43C3" w:rsidRDefault="00CE43C3" w:rsidP="00CE43C3">
            <w:pPr>
              <w:rPr>
                <w:rFonts w:cs="Times New Roman"/>
                <w:szCs w:val="28"/>
              </w:rPr>
            </w:pPr>
            <w:proofErr w:type="spellStart"/>
            <w:r w:rsidRPr="00CE43C3">
              <w:rPr>
                <w:rStyle w:val="a8"/>
                <w:rFonts w:cs="Times New Roman"/>
                <w:i w:val="0"/>
                <w:szCs w:val="28"/>
              </w:rPr>
              <w:t>Stop</w:t>
            </w:r>
            <w:proofErr w:type="spellEnd"/>
            <w:r w:rsidRPr="00CE43C3">
              <w:rPr>
                <w:rStyle w:val="a8"/>
                <w:rFonts w:cs="Times New Roman"/>
                <w:i w:val="0"/>
                <w:szCs w:val="28"/>
              </w:rPr>
              <w:t>()</w:t>
            </w:r>
          </w:p>
        </w:tc>
        <w:tc>
          <w:tcPr>
            <w:tcW w:w="0" w:type="auto"/>
            <w:vAlign w:val="center"/>
          </w:tcPr>
          <w:p w:rsidR="00CE43C3" w:rsidRPr="00CE43C3" w:rsidRDefault="00CE43C3" w:rsidP="00CE43C3">
            <w:pPr>
              <w:rPr>
                <w:rFonts w:cs="Times New Roman"/>
                <w:szCs w:val="28"/>
              </w:rPr>
            </w:pPr>
          </w:p>
        </w:tc>
        <w:tc>
          <w:tcPr>
            <w:tcW w:w="0" w:type="auto"/>
            <w:vAlign w:val="center"/>
          </w:tcPr>
          <w:p w:rsidR="00CE43C3" w:rsidRPr="00CE43C3" w:rsidRDefault="00CE43C3" w:rsidP="00CE43C3">
            <w:pPr>
              <w:rPr>
                <w:rFonts w:cs="Times New Roman"/>
                <w:szCs w:val="28"/>
              </w:rPr>
            </w:pPr>
            <w:r w:rsidRPr="00CE43C3">
              <w:rPr>
                <w:rFonts w:cs="Times New Roman"/>
                <w:szCs w:val="28"/>
              </w:rPr>
              <w:t>Закрывает слушающий объект.</w:t>
            </w:r>
          </w:p>
        </w:tc>
      </w:tr>
      <w:tr w:rsidR="00CE43C3" w:rsidTr="00E84DF0">
        <w:tc>
          <w:tcPr>
            <w:tcW w:w="0" w:type="auto"/>
            <w:vAlign w:val="center"/>
          </w:tcPr>
          <w:p w:rsidR="00CE43C3" w:rsidRPr="00CE43C3" w:rsidRDefault="00CE43C3" w:rsidP="00CE43C3">
            <w:pPr>
              <w:rPr>
                <w:rFonts w:cs="Times New Roman"/>
                <w:szCs w:val="28"/>
              </w:rPr>
            </w:pPr>
            <w:proofErr w:type="spellStart"/>
            <w:r w:rsidRPr="00CE43C3">
              <w:rPr>
                <w:rStyle w:val="a8"/>
                <w:rFonts w:cs="Times New Roman"/>
                <w:i w:val="0"/>
                <w:szCs w:val="28"/>
              </w:rPr>
              <w:t>Active</w:t>
            </w:r>
            <w:proofErr w:type="spellEnd"/>
          </w:p>
        </w:tc>
        <w:tc>
          <w:tcPr>
            <w:tcW w:w="0" w:type="auto"/>
            <w:vAlign w:val="center"/>
          </w:tcPr>
          <w:p w:rsidR="00CE43C3" w:rsidRPr="00CE43C3" w:rsidRDefault="00CE43C3" w:rsidP="00CE43C3">
            <w:pPr>
              <w:rPr>
                <w:rFonts w:cs="Times New Roman"/>
                <w:szCs w:val="28"/>
              </w:rPr>
            </w:pPr>
            <w:proofErr w:type="spellStart"/>
            <w:r w:rsidRPr="00CE43C3">
              <w:rPr>
                <w:rFonts w:cs="Times New Roman"/>
                <w:szCs w:val="28"/>
              </w:rPr>
              <w:t>bool</w:t>
            </w:r>
            <w:proofErr w:type="spellEnd"/>
          </w:p>
        </w:tc>
        <w:tc>
          <w:tcPr>
            <w:tcW w:w="0" w:type="auto"/>
            <w:vAlign w:val="center"/>
          </w:tcPr>
          <w:p w:rsidR="00CE43C3" w:rsidRPr="00CE43C3" w:rsidRDefault="00CE43C3" w:rsidP="00CE43C3">
            <w:pPr>
              <w:rPr>
                <w:rFonts w:cs="Times New Roman"/>
                <w:szCs w:val="28"/>
              </w:rPr>
            </w:pPr>
            <w:r w:rsidRPr="00CE43C3">
              <w:rPr>
                <w:rFonts w:cs="Times New Roman"/>
                <w:szCs w:val="28"/>
              </w:rPr>
              <w:t xml:space="preserve">Указывает, слушает ли в настоящий момент </w:t>
            </w:r>
            <w:proofErr w:type="spellStart"/>
            <w:r w:rsidRPr="00CE43C3">
              <w:rPr>
                <w:rFonts w:cs="Times New Roman"/>
                <w:szCs w:val="28"/>
              </w:rPr>
              <w:t>TcpListener</w:t>
            </w:r>
            <w:proofErr w:type="spellEnd"/>
            <w:r w:rsidRPr="00CE43C3">
              <w:rPr>
                <w:rFonts w:cs="Times New Roman"/>
                <w:szCs w:val="28"/>
              </w:rPr>
              <w:t xml:space="preserve"> запросы соединения.</w:t>
            </w:r>
          </w:p>
        </w:tc>
      </w:tr>
      <w:tr w:rsidR="00CE43C3" w:rsidTr="00E84DF0">
        <w:tc>
          <w:tcPr>
            <w:tcW w:w="0" w:type="auto"/>
            <w:vAlign w:val="center"/>
          </w:tcPr>
          <w:p w:rsidR="00CE43C3" w:rsidRPr="00CE43C3" w:rsidRDefault="00CE43C3" w:rsidP="00CE43C3">
            <w:pPr>
              <w:rPr>
                <w:rFonts w:cs="Times New Roman"/>
                <w:szCs w:val="28"/>
              </w:rPr>
            </w:pPr>
            <w:proofErr w:type="spellStart"/>
            <w:r w:rsidRPr="00CE43C3">
              <w:rPr>
                <w:rStyle w:val="a8"/>
                <w:rFonts w:cs="Times New Roman"/>
                <w:i w:val="0"/>
                <w:szCs w:val="28"/>
              </w:rPr>
              <w:t>Server</w:t>
            </w:r>
            <w:proofErr w:type="spellEnd"/>
          </w:p>
        </w:tc>
        <w:tc>
          <w:tcPr>
            <w:tcW w:w="0" w:type="auto"/>
            <w:vAlign w:val="center"/>
          </w:tcPr>
          <w:p w:rsidR="00CE43C3" w:rsidRPr="00CE43C3" w:rsidRDefault="00CE43C3" w:rsidP="00CE43C3">
            <w:pPr>
              <w:rPr>
                <w:rFonts w:cs="Times New Roman"/>
                <w:szCs w:val="28"/>
              </w:rPr>
            </w:pPr>
            <w:proofErr w:type="spellStart"/>
            <w:r w:rsidRPr="00CE43C3">
              <w:rPr>
                <w:rFonts w:cs="Times New Roman"/>
                <w:szCs w:val="28"/>
              </w:rPr>
              <w:t>Socket</w:t>
            </w:r>
            <w:proofErr w:type="spellEnd"/>
          </w:p>
        </w:tc>
        <w:tc>
          <w:tcPr>
            <w:tcW w:w="0" w:type="auto"/>
            <w:vAlign w:val="center"/>
          </w:tcPr>
          <w:p w:rsidR="00CE43C3" w:rsidRPr="00CE43C3" w:rsidRDefault="00CE43C3" w:rsidP="00CE43C3">
            <w:pPr>
              <w:rPr>
                <w:rFonts w:cs="Times New Roman"/>
                <w:szCs w:val="28"/>
              </w:rPr>
            </w:pPr>
            <w:r w:rsidRPr="00CE43C3">
              <w:rPr>
                <w:rFonts w:cs="Times New Roman"/>
                <w:szCs w:val="28"/>
              </w:rPr>
              <w:t xml:space="preserve">Возвращает базовый объект </w:t>
            </w:r>
            <w:proofErr w:type="spellStart"/>
            <w:r w:rsidRPr="00CE43C3">
              <w:rPr>
                <w:rFonts w:cs="Times New Roman"/>
                <w:szCs w:val="28"/>
              </w:rPr>
              <w:t>Socket</w:t>
            </w:r>
            <w:proofErr w:type="spellEnd"/>
            <w:r w:rsidRPr="00CE43C3">
              <w:rPr>
                <w:rFonts w:cs="Times New Roman"/>
                <w:szCs w:val="28"/>
              </w:rPr>
              <w:t xml:space="preserve">, используемый объектом </w:t>
            </w:r>
            <w:proofErr w:type="spellStart"/>
            <w:r w:rsidRPr="00CE43C3">
              <w:rPr>
                <w:rFonts w:cs="Times New Roman"/>
                <w:szCs w:val="28"/>
              </w:rPr>
              <w:t>TcpListener</w:t>
            </w:r>
            <w:proofErr w:type="spellEnd"/>
            <w:r w:rsidRPr="00CE43C3">
              <w:rPr>
                <w:rFonts w:cs="Times New Roman"/>
                <w:szCs w:val="28"/>
              </w:rPr>
              <w:t>, чтобы слушать запросы соединения.</w:t>
            </w:r>
          </w:p>
        </w:tc>
      </w:tr>
    </w:tbl>
    <w:p w:rsidR="00CE43C3" w:rsidRDefault="00CE43C3" w:rsidP="00CE43C3">
      <w:r w:rsidRPr="00CE43C3">
        <w:t xml:space="preserve">Существуют три перегруженных конструктора </w:t>
      </w:r>
      <w:proofErr w:type="spellStart"/>
      <w:r w:rsidRPr="00CE43C3">
        <w:t>TcpListener</w:t>
      </w:r>
      <w:proofErr w:type="spellEnd"/>
      <w:r w:rsidRPr="00CE43C3">
        <w:t>:</w:t>
      </w:r>
    </w:p>
    <w:p w:rsidR="00CE43C3" w:rsidRPr="00CE43C3" w:rsidRDefault="00CE43C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CE43C3">
        <w:rPr>
          <w:rFonts w:ascii="Consolas" w:eastAsia="Times New Roman" w:hAnsi="Consolas" w:cs="Courier New"/>
          <w:color w:val="4CD07A"/>
          <w:sz w:val="20"/>
          <w:szCs w:val="20"/>
          <w:lang w:val="en-US" w:eastAsia="ru-RU"/>
        </w:rPr>
        <w:lastRenderedPageBreak/>
        <w:t>public</w:t>
      </w:r>
      <w:r w:rsidRPr="00CE43C3">
        <w:rPr>
          <w:rFonts w:ascii="Consolas" w:eastAsia="Times New Roman" w:hAnsi="Consolas" w:cs="Courier New"/>
          <w:color w:val="97AAAD"/>
          <w:sz w:val="20"/>
          <w:szCs w:val="20"/>
          <w:lang w:val="en-US" w:eastAsia="ru-RU"/>
        </w:rPr>
        <w:t xml:space="preserve"> </w:t>
      </w:r>
      <w:proofErr w:type="spellStart"/>
      <w:proofErr w:type="gramStart"/>
      <w:r w:rsidRPr="00CE43C3">
        <w:rPr>
          <w:rFonts w:ascii="Consolas" w:eastAsia="Times New Roman" w:hAnsi="Consolas" w:cs="Courier New"/>
          <w:color w:val="2499E9"/>
          <w:sz w:val="20"/>
          <w:szCs w:val="20"/>
          <w:lang w:val="en-US" w:eastAsia="ru-RU"/>
        </w:rPr>
        <w:t>TcpListener</w:t>
      </w:r>
      <w:proofErr w:type="spellEnd"/>
      <w:r w:rsidRPr="00CE43C3">
        <w:rPr>
          <w:rFonts w:ascii="Consolas" w:eastAsia="Times New Roman" w:hAnsi="Consolas" w:cs="Courier New"/>
          <w:color w:val="6CC8CC"/>
          <w:sz w:val="20"/>
          <w:szCs w:val="20"/>
          <w:lang w:val="en-US" w:eastAsia="ru-RU"/>
        </w:rPr>
        <w:t>(</w:t>
      </w:r>
      <w:proofErr w:type="spellStart"/>
      <w:proofErr w:type="gramEnd"/>
      <w:r w:rsidRPr="00CE43C3">
        <w:rPr>
          <w:rFonts w:ascii="Consolas" w:eastAsia="Times New Roman" w:hAnsi="Consolas" w:cs="Courier New"/>
          <w:color w:val="4CD07A"/>
          <w:sz w:val="20"/>
          <w:szCs w:val="20"/>
          <w:lang w:val="en-US" w:eastAsia="ru-RU"/>
        </w:rPr>
        <w:t>int</w:t>
      </w:r>
      <w:proofErr w:type="spellEnd"/>
      <w:r w:rsidRPr="00CE43C3">
        <w:rPr>
          <w:rFonts w:ascii="Consolas" w:eastAsia="Times New Roman" w:hAnsi="Consolas" w:cs="Courier New"/>
          <w:color w:val="6CC8CC"/>
          <w:sz w:val="20"/>
          <w:szCs w:val="20"/>
          <w:lang w:val="en-US" w:eastAsia="ru-RU"/>
        </w:rPr>
        <w:t xml:space="preserve"> port)</w:t>
      </w:r>
      <w:r w:rsidRPr="00CE43C3">
        <w:rPr>
          <w:rFonts w:ascii="Consolas" w:eastAsia="Times New Roman" w:hAnsi="Consolas" w:cs="Courier New"/>
          <w:color w:val="97AAAD"/>
          <w:sz w:val="20"/>
          <w:szCs w:val="20"/>
          <w:lang w:val="en-US" w:eastAsia="ru-RU"/>
        </w:rPr>
        <w:t>;</w:t>
      </w:r>
    </w:p>
    <w:p w:rsidR="00CE43C3" w:rsidRPr="00CE43C3" w:rsidRDefault="00CE43C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CE43C3">
        <w:rPr>
          <w:rFonts w:ascii="Consolas" w:eastAsia="Times New Roman" w:hAnsi="Consolas" w:cs="Courier New"/>
          <w:color w:val="4CD07A"/>
          <w:sz w:val="20"/>
          <w:szCs w:val="20"/>
          <w:lang w:val="en-US" w:eastAsia="ru-RU"/>
        </w:rPr>
        <w:t>public</w:t>
      </w:r>
      <w:r w:rsidRPr="00CE43C3">
        <w:rPr>
          <w:rFonts w:ascii="Consolas" w:eastAsia="Times New Roman" w:hAnsi="Consolas" w:cs="Courier New"/>
          <w:color w:val="97AAAD"/>
          <w:sz w:val="20"/>
          <w:szCs w:val="20"/>
          <w:lang w:val="en-US" w:eastAsia="ru-RU"/>
        </w:rPr>
        <w:t xml:space="preserve"> </w:t>
      </w:r>
      <w:proofErr w:type="spellStart"/>
      <w:proofErr w:type="gramStart"/>
      <w:r w:rsidRPr="00CE43C3">
        <w:rPr>
          <w:rFonts w:ascii="Consolas" w:eastAsia="Times New Roman" w:hAnsi="Consolas" w:cs="Courier New"/>
          <w:color w:val="2499E9"/>
          <w:sz w:val="20"/>
          <w:szCs w:val="20"/>
          <w:lang w:val="en-US" w:eastAsia="ru-RU"/>
        </w:rPr>
        <w:t>TcpListener</w:t>
      </w:r>
      <w:proofErr w:type="spellEnd"/>
      <w:r w:rsidRPr="00CE43C3">
        <w:rPr>
          <w:rFonts w:ascii="Consolas" w:eastAsia="Times New Roman" w:hAnsi="Consolas" w:cs="Courier New"/>
          <w:color w:val="6CC8CC"/>
          <w:sz w:val="20"/>
          <w:szCs w:val="20"/>
          <w:lang w:val="en-US" w:eastAsia="ru-RU"/>
        </w:rPr>
        <w:t>(</w:t>
      </w:r>
      <w:proofErr w:type="spellStart"/>
      <w:proofErr w:type="gramEnd"/>
      <w:r w:rsidRPr="00CE43C3">
        <w:rPr>
          <w:rFonts w:ascii="Consolas" w:eastAsia="Times New Roman" w:hAnsi="Consolas" w:cs="Courier New"/>
          <w:color w:val="6CC8CC"/>
          <w:sz w:val="20"/>
          <w:szCs w:val="20"/>
          <w:lang w:val="en-US" w:eastAsia="ru-RU"/>
        </w:rPr>
        <w:t>IPEndPoint</w:t>
      </w:r>
      <w:proofErr w:type="spellEnd"/>
      <w:r w:rsidRPr="00CE43C3">
        <w:rPr>
          <w:rFonts w:ascii="Consolas" w:eastAsia="Times New Roman" w:hAnsi="Consolas" w:cs="Courier New"/>
          <w:color w:val="6CC8CC"/>
          <w:sz w:val="20"/>
          <w:szCs w:val="20"/>
          <w:lang w:val="en-US" w:eastAsia="ru-RU"/>
        </w:rPr>
        <w:t xml:space="preserve"> </w:t>
      </w:r>
      <w:proofErr w:type="spellStart"/>
      <w:r w:rsidRPr="00CE43C3">
        <w:rPr>
          <w:rFonts w:ascii="Consolas" w:eastAsia="Times New Roman" w:hAnsi="Consolas" w:cs="Courier New"/>
          <w:color w:val="6CC8CC"/>
          <w:sz w:val="20"/>
          <w:szCs w:val="20"/>
          <w:lang w:val="en-US" w:eastAsia="ru-RU"/>
        </w:rPr>
        <w:t>endPoint</w:t>
      </w:r>
      <w:proofErr w:type="spellEnd"/>
      <w:r w:rsidRPr="00CE43C3">
        <w:rPr>
          <w:rFonts w:ascii="Consolas" w:eastAsia="Times New Roman" w:hAnsi="Consolas" w:cs="Courier New"/>
          <w:color w:val="6CC8CC"/>
          <w:sz w:val="20"/>
          <w:szCs w:val="20"/>
          <w:lang w:val="en-US" w:eastAsia="ru-RU"/>
        </w:rPr>
        <w:t>)</w:t>
      </w:r>
      <w:r w:rsidRPr="00CE43C3">
        <w:rPr>
          <w:rFonts w:ascii="Consolas" w:eastAsia="Times New Roman" w:hAnsi="Consolas" w:cs="Courier New"/>
          <w:color w:val="97AAAD"/>
          <w:sz w:val="20"/>
          <w:szCs w:val="20"/>
          <w:lang w:val="en-US" w:eastAsia="ru-RU"/>
        </w:rPr>
        <w:t>;</w:t>
      </w:r>
    </w:p>
    <w:p w:rsidR="00CE43C3" w:rsidRPr="00CE43C3" w:rsidRDefault="00CE43C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CE43C3">
        <w:rPr>
          <w:rFonts w:ascii="Consolas" w:eastAsia="Times New Roman" w:hAnsi="Consolas" w:cs="Courier New"/>
          <w:color w:val="4CD07A"/>
          <w:sz w:val="20"/>
          <w:szCs w:val="20"/>
          <w:lang w:val="en-US" w:eastAsia="ru-RU"/>
        </w:rPr>
        <w:t>public</w:t>
      </w:r>
      <w:r w:rsidRPr="00CE43C3">
        <w:rPr>
          <w:rFonts w:ascii="Consolas" w:eastAsia="Times New Roman" w:hAnsi="Consolas" w:cs="Courier New"/>
          <w:color w:val="97AAAD"/>
          <w:sz w:val="20"/>
          <w:szCs w:val="20"/>
          <w:lang w:val="en-US" w:eastAsia="ru-RU"/>
        </w:rPr>
        <w:t xml:space="preserve"> </w:t>
      </w:r>
      <w:proofErr w:type="spellStart"/>
      <w:proofErr w:type="gramStart"/>
      <w:r w:rsidRPr="00CE43C3">
        <w:rPr>
          <w:rFonts w:ascii="Consolas" w:eastAsia="Times New Roman" w:hAnsi="Consolas" w:cs="Courier New"/>
          <w:color w:val="2499E9"/>
          <w:sz w:val="20"/>
          <w:szCs w:val="20"/>
          <w:lang w:val="en-US" w:eastAsia="ru-RU"/>
        </w:rPr>
        <w:t>TcpListener</w:t>
      </w:r>
      <w:proofErr w:type="spellEnd"/>
      <w:r w:rsidRPr="00CE43C3">
        <w:rPr>
          <w:rFonts w:ascii="Consolas" w:eastAsia="Times New Roman" w:hAnsi="Consolas" w:cs="Courier New"/>
          <w:color w:val="6CC8CC"/>
          <w:sz w:val="20"/>
          <w:szCs w:val="20"/>
          <w:lang w:val="en-US" w:eastAsia="ru-RU"/>
        </w:rPr>
        <w:t>(</w:t>
      </w:r>
      <w:proofErr w:type="spellStart"/>
      <w:proofErr w:type="gramEnd"/>
      <w:r w:rsidRPr="00CE43C3">
        <w:rPr>
          <w:rFonts w:ascii="Consolas" w:eastAsia="Times New Roman" w:hAnsi="Consolas" w:cs="Courier New"/>
          <w:color w:val="6CC8CC"/>
          <w:sz w:val="20"/>
          <w:szCs w:val="20"/>
          <w:lang w:val="en-US" w:eastAsia="ru-RU"/>
        </w:rPr>
        <w:t>IPAddress</w:t>
      </w:r>
      <w:proofErr w:type="spellEnd"/>
      <w:r w:rsidRPr="00CE43C3">
        <w:rPr>
          <w:rFonts w:ascii="Consolas" w:eastAsia="Times New Roman" w:hAnsi="Consolas" w:cs="Courier New"/>
          <w:color w:val="6CC8CC"/>
          <w:sz w:val="20"/>
          <w:szCs w:val="20"/>
          <w:lang w:val="en-US" w:eastAsia="ru-RU"/>
        </w:rPr>
        <w:t xml:space="preserve"> </w:t>
      </w:r>
      <w:proofErr w:type="spellStart"/>
      <w:r w:rsidRPr="00CE43C3">
        <w:rPr>
          <w:rFonts w:ascii="Consolas" w:eastAsia="Times New Roman" w:hAnsi="Consolas" w:cs="Courier New"/>
          <w:color w:val="6CC8CC"/>
          <w:sz w:val="20"/>
          <w:szCs w:val="20"/>
          <w:lang w:val="en-US" w:eastAsia="ru-RU"/>
        </w:rPr>
        <w:t>ipAddr</w:t>
      </w:r>
      <w:proofErr w:type="spellEnd"/>
      <w:r w:rsidRPr="00CE43C3">
        <w:rPr>
          <w:rFonts w:ascii="Consolas" w:eastAsia="Times New Roman" w:hAnsi="Consolas" w:cs="Courier New"/>
          <w:color w:val="6CC8CC"/>
          <w:sz w:val="20"/>
          <w:szCs w:val="20"/>
          <w:lang w:val="en-US" w:eastAsia="ru-RU"/>
        </w:rPr>
        <w:t xml:space="preserve">, </w:t>
      </w:r>
      <w:proofErr w:type="spellStart"/>
      <w:r w:rsidRPr="00CE43C3">
        <w:rPr>
          <w:rFonts w:ascii="Consolas" w:eastAsia="Times New Roman" w:hAnsi="Consolas" w:cs="Courier New"/>
          <w:color w:val="4CD07A"/>
          <w:sz w:val="20"/>
          <w:szCs w:val="20"/>
          <w:lang w:val="en-US" w:eastAsia="ru-RU"/>
        </w:rPr>
        <w:t>int</w:t>
      </w:r>
      <w:proofErr w:type="spellEnd"/>
      <w:r w:rsidRPr="00CE43C3">
        <w:rPr>
          <w:rFonts w:ascii="Consolas" w:eastAsia="Times New Roman" w:hAnsi="Consolas" w:cs="Courier New"/>
          <w:color w:val="6CC8CC"/>
          <w:sz w:val="20"/>
          <w:szCs w:val="20"/>
          <w:lang w:val="en-US" w:eastAsia="ru-RU"/>
        </w:rPr>
        <w:t xml:space="preserve"> port)</w:t>
      </w:r>
      <w:r w:rsidRPr="00CE43C3">
        <w:rPr>
          <w:rFonts w:ascii="Consolas" w:eastAsia="Times New Roman" w:hAnsi="Consolas" w:cs="Courier New"/>
          <w:color w:val="97AAAD"/>
          <w:sz w:val="20"/>
          <w:szCs w:val="20"/>
          <w:lang w:val="en-US" w:eastAsia="ru-RU"/>
        </w:rPr>
        <w:t>;</w:t>
      </w:r>
    </w:p>
    <w:p w:rsidR="00CE43C3" w:rsidRPr="001F1D57" w:rsidRDefault="00CE43C3" w:rsidP="00CE43C3">
      <w:r w:rsidRPr="00CE43C3">
        <w:t xml:space="preserve">Первый конструктор просто указывает, какой порт используется, чтобы слушать запросы. В этом случае </w:t>
      </w:r>
      <w:r w:rsidRPr="00CE43C3">
        <w:rPr>
          <w:lang w:val="en-US"/>
        </w:rPr>
        <w:t>IP</w:t>
      </w:r>
      <w:r w:rsidRPr="00CE43C3">
        <w:t xml:space="preserve">-адрес равен </w:t>
      </w:r>
      <w:proofErr w:type="spellStart"/>
      <w:r w:rsidRPr="00CE43C3">
        <w:rPr>
          <w:lang w:val="en-US"/>
        </w:rPr>
        <w:t>IPAddress</w:t>
      </w:r>
      <w:proofErr w:type="spellEnd"/>
      <w:r w:rsidRPr="00CE43C3">
        <w:t>.</w:t>
      </w:r>
      <w:r w:rsidRPr="00CE43C3">
        <w:rPr>
          <w:lang w:val="en-US"/>
        </w:rPr>
        <w:t>Any</w:t>
      </w:r>
      <w:r w:rsidRPr="00CE43C3">
        <w:t xml:space="preserve">, т.е. сервер принимает действия клиентов на всех сетевых интерфейсах. Это значение эквивалентно </w:t>
      </w:r>
      <w:r w:rsidRPr="00CE43C3">
        <w:rPr>
          <w:lang w:val="en-US"/>
        </w:rPr>
        <w:t>IP</w:t>
      </w:r>
      <w:r w:rsidRPr="00CE43C3">
        <w:t xml:space="preserve">-адресу 0.0.0.0. Второй конструктор принимает объект </w:t>
      </w:r>
      <w:proofErr w:type="spellStart"/>
      <w:r w:rsidRPr="00CE43C3">
        <w:rPr>
          <w:lang w:val="en-US"/>
        </w:rPr>
        <w:t>IPEndPoint</w:t>
      </w:r>
      <w:proofErr w:type="spellEnd"/>
      <w:r w:rsidRPr="00CE43C3">
        <w:t xml:space="preserve">, определяющий </w:t>
      </w:r>
      <w:r w:rsidRPr="00CE43C3">
        <w:rPr>
          <w:lang w:val="en-US"/>
        </w:rPr>
        <w:t>IP</w:t>
      </w:r>
      <w:r w:rsidRPr="00CE43C3">
        <w:t xml:space="preserve">-адрес. </w:t>
      </w:r>
      <w:r w:rsidRPr="001F1D57">
        <w:t xml:space="preserve">Последний перегруженный конструктор принимает объект </w:t>
      </w:r>
      <w:proofErr w:type="spellStart"/>
      <w:r w:rsidRPr="00CE43C3">
        <w:rPr>
          <w:lang w:val="en-US"/>
        </w:rPr>
        <w:t>IPAddress</w:t>
      </w:r>
      <w:proofErr w:type="spellEnd"/>
      <w:r w:rsidRPr="001F1D57">
        <w:t xml:space="preserve"> и номер порта.</w:t>
      </w:r>
    </w:p>
    <w:p w:rsidR="00CE43C3" w:rsidRDefault="00CE43C3" w:rsidP="00CE43C3">
      <w:r w:rsidRPr="00CE43C3">
        <w:t xml:space="preserve">На следующем шаге после создания сокета начинаем слушать запросы клиентов. В классе </w:t>
      </w:r>
      <w:proofErr w:type="spellStart"/>
      <w:r w:rsidRPr="00CE43C3">
        <w:rPr>
          <w:lang w:val="en-US"/>
        </w:rPr>
        <w:t>TcpListener</w:t>
      </w:r>
      <w:proofErr w:type="spellEnd"/>
      <w:r w:rsidRPr="00CE43C3">
        <w:t xml:space="preserve"> есть метод </w:t>
      </w:r>
      <w:r w:rsidRPr="00CE43C3">
        <w:rPr>
          <w:lang w:val="en-US"/>
        </w:rPr>
        <w:t>Start</w:t>
      </w:r>
      <w:r w:rsidRPr="00CE43C3">
        <w:t xml:space="preserve">() выполняющий такую последовательность. Сначала он связывает сокет, используя </w:t>
      </w:r>
      <w:r w:rsidRPr="00CE43C3">
        <w:rPr>
          <w:lang w:val="en-US"/>
        </w:rPr>
        <w:t>IP</w:t>
      </w:r>
      <w:r w:rsidRPr="00CE43C3">
        <w:t xml:space="preserve">-адрес и порт, переданные в параметрах конструктору </w:t>
      </w:r>
      <w:proofErr w:type="spellStart"/>
      <w:r w:rsidRPr="00CE43C3">
        <w:rPr>
          <w:lang w:val="en-US"/>
        </w:rPr>
        <w:t>TcpListener</w:t>
      </w:r>
      <w:proofErr w:type="spellEnd"/>
      <w:r w:rsidRPr="00CE43C3">
        <w:t xml:space="preserve">. Затем, вызвав метод </w:t>
      </w:r>
      <w:r w:rsidRPr="00CE43C3">
        <w:rPr>
          <w:lang w:val="en-US"/>
        </w:rPr>
        <w:t>Listen</w:t>
      </w:r>
      <w:r w:rsidRPr="00CE43C3">
        <w:t xml:space="preserve">() базового объекта </w:t>
      </w:r>
      <w:r w:rsidRPr="00CE43C3">
        <w:rPr>
          <w:lang w:val="en-US"/>
        </w:rPr>
        <w:t>Socket</w:t>
      </w:r>
      <w:r w:rsidRPr="00CE43C3">
        <w:t>, он начинает слушать запросы соединений от клиентов:</w:t>
      </w:r>
    </w:p>
    <w:p w:rsidR="00CE43C3" w:rsidRPr="00CE43C3" w:rsidRDefault="00CE43C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proofErr w:type="spellStart"/>
      <w:r w:rsidRPr="00CE43C3">
        <w:rPr>
          <w:rFonts w:ascii="Consolas" w:eastAsia="Times New Roman" w:hAnsi="Consolas" w:cs="Courier New"/>
          <w:color w:val="97AAAD"/>
          <w:sz w:val="20"/>
          <w:szCs w:val="20"/>
          <w:lang w:val="en-US" w:eastAsia="ru-RU"/>
        </w:rPr>
        <w:t>IPAddress</w:t>
      </w:r>
      <w:proofErr w:type="spellEnd"/>
      <w:r w:rsidRPr="00CE43C3">
        <w:rPr>
          <w:rFonts w:ascii="Consolas" w:eastAsia="Times New Roman" w:hAnsi="Consolas" w:cs="Courier New"/>
          <w:color w:val="97AAAD"/>
          <w:sz w:val="20"/>
          <w:szCs w:val="20"/>
          <w:lang w:val="en-US" w:eastAsia="ru-RU"/>
        </w:rPr>
        <w:t xml:space="preserve"> </w:t>
      </w:r>
      <w:proofErr w:type="spellStart"/>
      <w:r w:rsidRPr="00CE43C3">
        <w:rPr>
          <w:rFonts w:ascii="Consolas" w:eastAsia="Times New Roman" w:hAnsi="Consolas" w:cs="Courier New"/>
          <w:color w:val="97AAAD"/>
          <w:sz w:val="20"/>
          <w:szCs w:val="20"/>
          <w:lang w:val="en-US" w:eastAsia="ru-RU"/>
        </w:rPr>
        <w:t>ipAddr</w:t>
      </w:r>
      <w:proofErr w:type="spellEnd"/>
      <w:r w:rsidRPr="00CE43C3">
        <w:rPr>
          <w:rFonts w:ascii="Consolas" w:eastAsia="Times New Roman" w:hAnsi="Consolas" w:cs="Courier New"/>
          <w:color w:val="97AAAD"/>
          <w:sz w:val="20"/>
          <w:szCs w:val="20"/>
          <w:lang w:val="en-US" w:eastAsia="ru-RU"/>
        </w:rPr>
        <w:t xml:space="preserve"> = </w:t>
      </w:r>
      <w:proofErr w:type="spellStart"/>
      <w:r w:rsidRPr="00CE43C3">
        <w:rPr>
          <w:rFonts w:ascii="Consolas" w:eastAsia="Times New Roman" w:hAnsi="Consolas" w:cs="Courier New"/>
          <w:color w:val="97AAAD"/>
          <w:sz w:val="20"/>
          <w:szCs w:val="20"/>
          <w:lang w:val="en-US" w:eastAsia="ru-RU"/>
        </w:rPr>
        <w:t>IPAddress.Parse</w:t>
      </w:r>
      <w:proofErr w:type="spellEnd"/>
      <w:r w:rsidRPr="00CE43C3">
        <w:rPr>
          <w:rFonts w:ascii="Consolas" w:eastAsia="Times New Roman" w:hAnsi="Consolas" w:cs="Courier New"/>
          <w:color w:val="97AAAD"/>
          <w:sz w:val="20"/>
          <w:szCs w:val="20"/>
          <w:lang w:val="en-US" w:eastAsia="ru-RU"/>
        </w:rPr>
        <w:t>(</w:t>
      </w:r>
      <w:r w:rsidRPr="00CE43C3">
        <w:rPr>
          <w:rFonts w:ascii="Consolas" w:eastAsia="Times New Roman" w:hAnsi="Consolas" w:cs="Courier New"/>
          <w:color w:val="EB8A86"/>
          <w:sz w:val="20"/>
          <w:szCs w:val="20"/>
          <w:lang w:val="en-US" w:eastAsia="ru-RU"/>
        </w:rPr>
        <w:t>"127.0.0.1"</w:t>
      </w:r>
      <w:r w:rsidRPr="00CE43C3">
        <w:rPr>
          <w:rFonts w:ascii="Consolas" w:eastAsia="Times New Roman" w:hAnsi="Consolas" w:cs="Courier New"/>
          <w:color w:val="97AAAD"/>
          <w:sz w:val="20"/>
          <w:szCs w:val="20"/>
          <w:lang w:val="en-US" w:eastAsia="ru-RU"/>
        </w:rPr>
        <w:t>);</w:t>
      </w:r>
    </w:p>
    <w:p w:rsidR="00CE43C3" w:rsidRPr="00CE43C3" w:rsidRDefault="00CE43C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proofErr w:type="spellStart"/>
      <w:r w:rsidRPr="00CE43C3">
        <w:rPr>
          <w:rFonts w:ascii="Consolas" w:eastAsia="Times New Roman" w:hAnsi="Consolas" w:cs="Courier New"/>
          <w:color w:val="97AAAD"/>
          <w:sz w:val="20"/>
          <w:szCs w:val="20"/>
          <w:lang w:val="en-US" w:eastAsia="ru-RU"/>
        </w:rPr>
        <w:t>TcpListener</w:t>
      </w:r>
      <w:proofErr w:type="spellEnd"/>
      <w:r w:rsidRPr="00CE43C3">
        <w:rPr>
          <w:rFonts w:ascii="Consolas" w:eastAsia="Times New Roman" w:hAnsi="Consolas" w:cs="Courier New"/>
          <w:color w:val="97AAAD"/>
          <w:sz w:val="20"/>
          <w:szCs w:val="20"/>
          <w:lang w:val="en-US" w:eastAsia="ru-RU"/>
        </w:rPr>
        <w:t xml:space="preserve"> listener = </w:t>
      </w:r>
      <w:r w:rsidRPr="00CE43C3">
        <w:rPr>
          <w:rFonts w:ascii="Consolas" w:eastAsia="Times New Roman" w:hAnsi="Consolas" w:cs="Courier New"/>
          <w:color w:val="4CD07A"/>
          <w:sz w:val="20"/>
          <w:szCs w:val="20"/>
          <w:lang w:val="en-US" w:eastAsia="ru-RU"/>
        </w:rPr>
        <w:t>new</w:t>
      </w:r>
      <w:r w:rsidRPr="00CE43C3">
        <w:rPr>
          <w:rFonts w:ascii="Consolas" w:eastAsia="Times New Roman" w:hAnsi="Consolas" w:cs="Courier New"/>
          <w:color w:val="97AAAD"/>
          <w:sz w:val="20"/>
          <w:szCs w:val="20"/>
          <w:lang w:val="en-US" w:eastAsia="ru-RU"/>
        </w:rPr>
        <w:t xml:space="preserve"> </w:t>
      </w:r>
      <w:proofErr w:type="spellStart"/>
      <w:proofErr w:type="gramStart"/>
      <w:r w:rsidRPr="00CE43C3">
        <w:rPr>
          <w:rFonts w:ascii="Consolas" w:eastAsia="Times New Roman" w:hAnsi="Consolas" w:cs="Courier New"/>
          <w:color w:val="97AAAD"/>
          <w:sz w:val="20"/>
          <w:szCs w:val="20"/>
          <w:lang w:val="en-US" w:eastAsia="ru-RU"/>
        </w:rPr>
        <w:t>TcpListener</w:t>
      </w:r>
      <w:proofErr w:type="spellEnd"/>
      <w:r w:rsidRPr="00CE43C3">
        <w:rPr>
          <w:rFonts w:ascii="Consolas" w:eastAsia="Times New Roman" w:hAnsi="Consolas" w:cs="Courier New"/>
          <w:color w:val="97AAAD"/>
          <w:sz w:val="20"/>
          <w:szCs w:val="20"/>
          <w:lang w:val="en-US" w:eastAsia="ru-RU"/>
        </w:rPr>
        <w:t>(</w:t>
      </w:r>
      <w:proofErr w:type="spellStart"/>
      <w:proofErr w:type="gramEnd"/>
      <w:r w:rsidRPr="00CE43C3">
        <w:rPr>
          <w:rFonts w:ascii="Consolas" w:eastAsia="Times New Roman" w:hAnsi="Consolas" w:cs="Courier New"/>
          <w:color w:val="97AAAD"/>
          <w:sz w:val="20"/>
          <w:szCs w:val="20"/>
          <w:lang w:val="en-US" w:eastAsia="ru-RU"/>
        </w:rPr>
        <w:t>ipAddr</w:t>
      </w:r>
      <w:proofErr w:type="spellEnd"/>
      <w:r w:rsidRPr="00CE43C3">
        <w:rPr>
          <w:rFonts w:ascii="Consolas" w:eastAsia="Times New Roman" w:hAnsi="Consolas" w:cs="Courier New"/>
          <w:color w:val="97AAAD"/>
          <w:sz w:val="20"/>
          <w:szCs w:val="20"/>
          <w:lang w:val="en-US" w:eastAsia="ru-RU"/>
        </w:rPr>
        <w:t xml:space="preserve">, </w:t>
      </w:r>
      <w:r w:rsidRPr="00CE43C3">
        <w:rPr>
          <w:rFonts w:ascii="Consolas" w:eastAsia="Times New Roman" w:hAnsi="Consolas" w:cs="Courier New"/>
          <w:color w:val="E06DB7"/>
          <w:sz w:val="20"/>
          <w:szCs w:val="20"/>
          <w:lang w:val="en-US" w:eastAsia="ru-RU"/>
        </w:rPr>
        <w:t>11000</w:t>
      </w:r>
      <w:r w:rsidRPr="00CE43C3">
        <w:rPr>
          <w:rFonts w:ascii="Consolas" w:eastAsia="Times New Roman" w:hAnsi="Consolas" w:cs="Courier New"/>
          <w:color w:val="97AAAD"/>
          <w:sz w:val="20"/>
          <w:szCs w:val="20"/>
          <w:lang w:val="en-US" w:eastAsia="ru-RU"/>
        </w:rPr>
        <w:t>);</w:t>
      </w:r>
    </w:p>
    <w:p w:rsidR="00CE43C3" w:rsidRPr="00CE43C3" w:rsidRDefault="00CE43C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proofErr w:type="spellStart"/>
      <w:r w:rsidRPr="00CE43C3">
        <w:rPr>
          <w:rFonts w:ascii="Consolas" w:eastAsia="Times New Roman" w:hAnsi="Consolas" w:cs="Courier New"/>
          <w:color w:val="97AAAD"/>
          <w:sz w:val="20"/>
          <w:szCs w:val="20"/>
          <w:lang w:eastAsia="ru-RU"/>
        </w:rPr>
        <w:t>listener.Start</w:t>
      </w:r>
      <w:proofErr w:type="spellEnd"/>
      <w:r w:rsidRPr="00CE43C3">
        <w:rPr>
          <w:rFonts w:ascii="Consolas" w:eastAsia="Times New Roman" w:hAnsi="Consolas" w:cs="Courier New"/>
          <w:color w:val="97AAAD"/>
          <w:sz w:val="20"/>
          <w:szCs w:val="20"/>
          <w:lang w:eastAsia="ru-RU"/>
        </w:rPr>
        <w:t>();</w:t>
      </w:r>
    </w:p>
    <w:p w:rsidR="00CE43C3" w:rsidRPr="00CE43C3" w:rsidRDefault="00CE43C3" w:rsidP="00CE43C3">
      <w:r w:rsidRPr="00CE43C3">
        <w:t xml:space="preserve">Уже приступив к прослушиванию сокета, можно вызывать метод </w:t>
      </w:r>
      <w:proofErr w:type="spellStart"/>
      <w:r w:rsidRPr="00CE43C3">
        <w:t>Pending</w:t>
      </w:r>
      <w:proofErr w:type="spellEnd"/>
      <w:r w:rsidRPr="00CE43C3">
        <w:t xml:space="preserve">(), чтобы проверять, нет ли ожидающих запросов соединения в очереди. Этот метод позволяет проверять наличие ожидающих клиентов до вызова метода </w:t>
      </w:r>
      <w:proofErr w:type="spellStart"/>
      <w:r w:rsidRPr="00CE43C3">
        <w:t>Accept</w:t>
      </w:r>
      <w:proofErr w:type="spellEnd"/>
      <w:r w:rsidRPr="00CE43C3">
        <w:t>, который будет блокировать выполняющийся поток:</w:t>
      </w:r>
    </w:p>
    <w:p w:rsidR="00CE43C3" w:rsidRPr="00CE43C3" w:rsidRDefault="00CE43C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proofErr w:type="spellStart"/>
      <w:r w:rsidRPr="00CE43C3">
        <w:rPr>
          <w:rFonts w:ascii="Consolas" w:eastAsia="Times New Roman" w:hAnsi="Consolas" w:cs="Courier New"/>
          <w:color w:val="4CD07A"/>
          <w:sz w:val="20"/>
          <w:szCs w:val="20"/>
          <w:lang w:eastAsia="ru-RU"/>
        </w:rPr>
        <w:t>if</w:t>
      </w:r>
      <w:proofErr w:type="spellEnd"/>
      <w:r w:rsidRPr="00CE43C3">
        <w:rPr>
          <w:rFonts w:ascii="Consolas" w:eastAsia="Times New Roman" w:hAnsi="Consolas" w:cs="Courier New"/>
          <w:color w:val="97AAAD"/>
          <w:sz w:val="20"/>
          <w:szCs w:val="20"/>
          <w:lang w:eastAsia="ru-RU"/>
        </w:rPr>
        <w:t xml:space="preserve"> (</w:t>
      </w:r>
      <w:proofErr w:type="spellStart"/>
      <w:r w:rsidRPr="00CE43C3">
        <w:rPr>
          <w:rFonts w:ascii="Consolas" w:eastAsia="Times New Roman" w:hAnsi="Consolas" w:cs="Courier New"/>
          <w:color w:val="97AAAD"/>
          <w:sz w:val="20"/>
          <w:szCs w:val="20"/>
          <w:lang w:eastAsia="ru-RU"/>
        </w:rPr>
        <w:t>listener.Pending</w:t>
      </w:r>
      <w:proofErr w:type="spellEnd"/>
      <w:r w:rsidRPr="00CE43C3">
        <w:rPr>
          <w:rFonts w:ascii="Consolas" w:eastAsia="Times New Roman" w:hAnsi="Consolas" w:cs="Courier New"/>
          <w:color w:val="97AAAD"/>
          <w:sz w:val="20"/>
          <w:szCs w:val="20"/>
          <w:lang w:eastAsia="ru-RU"/>
        </w:rPr>
        <w:t>())</w:t>
      </w:r>
    </w:p>
    <w:p w:rsidR="00CE43C3" w:rsidRPr="00CE43C3" w:rsidRDefault="00CE43C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CE43C3">
        <w:rPr>
          <w:rFonts w:ascii="Consolas" w:eastAsia="Times New Roman" w:hAnsi="Consolas" w:cs="Courier New"/>
          <w:color w:val="97AAAD"/>
          <w:sz w:val="20"/>
          <w:szCs w:val="20"/>
          <w:lang w:eastAsia="ru-RU"/>
        </w:rPr>
        <w:t>{</w:t>
      </w:r>
    </w:p>
    <w:p w:rsidR="00CE43C3" w:rsidRPr="00CE43C3" w:rsidRDefault="00CE43C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CE43C3">
        <w:rPr>
          <w:rFonts w:ascii="Consolas" w:eastAsia="Times New Roman" w:hAnsi="Consolas" w:cs="Courier New"/>
          <w:color w:val="97AAAD"/>
          <w:sz w:val="20"/>
          <w:szCs w:val="20"/>
          <w:lang w:eastAsia="ru-RU"/>
        </w:rPr>
        <w:t xml:space="preserve">    </w:t>
      </w:r>
      <w:proofErr w:type="spellStart"/>
      <w:r w:rsidRPr="00CE43C3">
        <w:rPr>
          <w:rFonts w:ascii="Consolas" w:eastAsia="Times New Roman" w:hAnsi="Consolas" w:cs="Courier New"/>
          <w:color w:val="97AAAD"/>
          <w:sz w:val="20"/>
          <w:szCs w:val="20"/>
          <w:lang w:eastAsia="ru-RU"/>
        </w:rPr>
        <w:t>Console.WriteLine</w:t>
      </w:r>
      <w:proofErr w:type="spellEnd"/>
      <w:r w:rsidRPr="00CE43C3">
        <w:rPr>
          <w:rFonts w:ascii="Consolas" w:eastAsia="Times New Roman" w:hAnsi="Consolas" w:cs="Courier New"/>
          <w:color w:val="97AAAD"/>
          <w:sz w:val="20"/>
          <w:szCs w:val="20"/>
          <w:lang w:eastAsia="ru-RU"/>
        </w:rPr>
        <w:t>(</w:t>
      </w:r>
      <w:r w:rsidRPr="00CE43C3">
        <w:rPr>
          <w:rFonts w:ascii="Consolas" w:eastAsia="Times New Roman" w:hAnsi="Consolas" w:cs="Courier New"/>
          <w:color w:val="EB8A86"/>
          <w:sz w:val="20"/>
          <w:szCs w:val="20"/>
          <w:lang w:eastAsia="ru-RU"/>
        </w:rPr>
        <w:t>"Соединение добавлено в очередь"</w:t>
      </w:r>
      <w:r w:rsidRPr="00CE43C3">
        <w:rPr>
          <w:rFonts w:ascii="Consolas" w:eastAsia="Times New Roman" w:hAnsi="Consolas" w:cs="Courier New"/>
          <w:color w:val="97AAAD"/>
          <w:sz w:val="20"/>
          <w:szCs w:val="20"/>
          <w:lang w:eastAsia="ru-RU"/>
        </w:rPr>
        <w:t>);</w:t>
      </w:r>
    </w:p>
    <w:p w:rsidR="00CE43C3" w:rsidRPr="00CE43C3" w:rsidRDefault="00CE43C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CE43C3">
        <w:rPr>
          <w:rFonts w:ascii="Consolas" w:eastAsia="Times New Roman" w:hAnsi="Consolas" w:cs="Courier New"/>
          <w:color w:val="97AAAD"/>
          <w:sz w:val="20"/>
          <w:szCs w:val="20"/>
          <w:lang w:eastAsia="ru-RU"/>
        </w:rPr>
        <w:t>}</w:t>
      </w:r>
    </w:p>
    <w:p w:rsidR="00CE43C3" w:rsidRDefault="00CE43C3" w:rsidP="00CE43C3">
      <w:r>
        <w:t xml:space="preserve">Типичная серверная программа оперирует двумя сокетами: один используется классом </w:t>
      </w:r>
      <w:proofErr w:type="spellStart"/>
      <w:r>
        <w:t>TcpListener</w:t>
      </w:r>
      <w:proofErr w:type="spellEnd"/>
      <w:r>
        <w:t xml:space="preserve">, а второй — для взаимодействия с отдельным клиентом. Чтобы дать согласие на любой запрос, ожидающий в настоящий момент в очереди, можно воспользоваться методом </w:t>
      </w:r>
      <w:proofErr w:type="spellStart"/>
      <w:r>
        <w:t>AcceptSocket</w:t>
      </w:r>
      <w:proofErr w:type="spellEnd"/>
      <w:r>
        <w:t xml:space="preserve">() или более простым методом </w:t>
      </w:r>
      <w:proofErr w:type="spellStart"/>
      <w:r>
        <w:t>AcceptTcpClient</w:t>
      </w:r>
      <w:proofErr w:type="spellEnd"/>
      <w:r>
        <w:t xml:space="preserve">(). Эти методы возвращают соответственно объекты </w:t>
      </w:r>
      <w:proofErr w:type="spellStart"/>
      <w:r>
        <w:t>Socket</w:t>
      </w:r>
      <w:proofErr w:type="spellEnd"/>
      <w:r>
        <w:t xml:space="preserve"> или </w:t>
      </w:r>
      <w:proofErr w:type="spellStart"/>
      <w:r>
        <w:t>TcpClient</w:t>
      </w:r>
      <w:proofErr w:type="spellEnd"/>
      <w:r>
        <w:t xml:space="preserve"> и дают согласие на запросы клиентов.</w:t>
      </w:r>
    </w:p>
    <w:p w:rsidR="00CE43C3" w:rsidRDefault="00CE43C3" w:rsidP="00CE43C3">
      <w:r>
        <w:t xml:space="preserve">В зависимости от типа сокета, созданного при установлении соединения, реальный обмен данными между клиентом и сокетом сервера выполняется методами </w:t>
      </w:r>
      <w:proofErr w:type="spellStart"/>
      <w:r>
        <w:t>Send</w:t>
      </w:r>
      <w:proofErr w:type="spellEnd"/>
      <w:r>
        <w:t xml:space="preserve">() и </w:t>
      </w:r>
      <w:proofErr w:type="spellStart"/>
      <w:r>
        <w:t>Receive</w:t>
      </w:r>
      <w:proofErr w:type="spellEnd"/>
      <w:r>
        <w:t xml:space="preserve">() объекта </w:t>
      </w:r>
      <w:proofErr w:type="spellStart"/>
      <w:r>
        <w:t>Socket</w:t>
      </w:r>
      <w:proofErr w:type="spellEnd"/>
      <w:r>
        <w:t xml:space="preserve"> или с помощью чтения-записи объекта </w:t>
      </w:r>
      <w:proofErr w:type="spellStart"/>
      <w:r>
        <w:t>NetworkStream</w:t>
      </w:r>
      <w:proofErr w:type="spellEnd"/>
      <w:r>
        <w:t>.</w:t>
      </w:r>
    </w:p>
    <w:p w:rsidR="00CE43C3" w:rsidRDefault="00CE43C3" w:rsidP="00CE43C3">
      <w:r>
        <w:lastRenderedPageBreak/>
        <w:t xml:space="preserve">После завершения взаимодействия с клиентом нужно выполнить последний шаг — остановить слушающий сокет. Для этого вызывается метод </w:t>
      </w:r>
      <w:proofErr w:type="spellStart"/>
      <w:r>
        <w:t>Stop</w:t>
      </w:r>
      <w:proofErr w:type="spellEnd"/>
      <w:r>
        <w:t xml:space="preserve">() объекта </w:t>
      </w:r>
      <w:proofErr w:type="spellStart"/>
      <w:r>
        <w:t>TcpListener</w:t>
      </w:r>
      <w:proofErr w:type="spellEnd"/>
      <w:r>
        <w:t>:</w:t>
      </w:r>
    </w:p>
    <w:p w:rsidR="00CE43C3" w:rsidRPr="00CE43C3" w:rsidRDefault="00CE43C3" w:rsidP="00CE43C3">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450" w:line="240" w:lineRule="auto"/>
        <w:jc w:val="left"/>
        <w:rPr>
          <w:rFonts w:ascii="Consolas" w:eastAsia="Times New Roman" w:hAnsi="Consolas" w:cs="Courier New"/>
          <w:color w:val="97AAAD"/>
          <w:sz w:val="20"/>
          <w:szCs w:val="20"/>
          <w:lang w:eastAsia="ru-RU"/>
        </w:rPr>
      </w:pPr>
      <w:proofErr w:type="spellStart"/>
      <w:proofErr w:type="gramStart"/>
      <w:r w:rsidRPr="00CE43C3">
        <w:rPr>
          <w:rFonts w:ascii="Consolas" w:eastAsia="Times New Roman" w:hAnsi="Consolas" w:cs="Courier New"/>
          <w:color w:val="97AAAD"/>
          <w:sz w:val="20"/>
          <w:szCs w:val="20"/>
          <w:lang w:eastAsia="ru-RU"/>
        </w:rPr>
        <w:t>listener</w:t>
      </w:r>
      <w:r w:rsidRPr="00CE43C3">
        <w:rPr>
          <w:rFonts w:ascii="Consolas" w:eastAsia="Times New Roman" w:hAnsi="Consolas" w:cs="Courier New"/>
          <w:color w:val="FFCCB3"/>
          <w:sz w:val="20"/>
          <w:szCs w:val="20"/>
          <w:lang w:eastAsia="ru-RU"/>
        </w:rPr>
        <w:t>.Stop</w:t>
      </w:r>
      <w:proofErr w:type="spellEnd"/>
      <w:proofErr w:type="gramEnd"/>
      <w:r w:rsidRPr="00CE43C3">
        <w:rPr>
          <w:rFonts w:ascii="Consolas" w:eastAsia="Times New Roman" w:hAnsi="Consolas" w:cs="Courier New"/>
          <w:color w:val="97AAAD"/>
          <w:sz w:val="20"/>
          <w:szCs w:val="20"/>
          <w:lang w:eastAsia="ru-RU"/>
        </w:rPr>
        <w:t>();</w:t>
      </w:r>
    </w:p>
    <w:p w:rsidR="00102E08" w:rsidRDefault="004844F7" w:rsidP="004844F7">
      <w:pPr>
        <w:pStyle w:val="2"/>
        <w:numPr>
          <w:ilvl w:val="0"/>
          <w:numId w:val="0"/>
        </w:numPr>
        <w:ind w:left="714"/>
      </w:pPr>
      <w:r>
        <w:t xml:space="preserve">1.4 </w:t>
      </w:r>
      <w:r w:rsidR="00102E08" w:rsidRPr="004844F7">
        <w:t xml:space="preserve">Протокол </w:t>
      </w:r>
      <w:r w:rsidR="00102E08" w:rsidRPr="00102E08">
        <w:rPr>
          <w:lang w:val="en-US"/>
        </w:rPr>
        <w:t>UDP</w:t>
      </w:r>
    </w:p>
    <w:p w:rsidR="00C3593D" w:rsidRPr="00C3593D" w:rsidRDefault="00C3593D" w:rsidP="00CE43C3">
      <w:pPr>
        <w:rPr>
          <w:b/>
        </w:rPr>
      </w:pPr>
      <w:r w:rsidRPr="00C3593D">
        <w:rPr>
          <w:b/>
        </w:rPr>
        <w:t xml:space="preserve">1.4.1 Назначение, структура </w:t>
      </w:r>
      <w:r w:rsidRPr="00C3593D">
        <w:rPr>
          <w:b/>
        </w:rPr>
        <w:t>UDP</w:t>
      </w:r>
      <w:r w:rsidRPr="00C3593D">
        <w:rPr>
          <w:b/>
        </w:rPr>
        <w:t xml:space="preserve"> и сетевые элементы, участвующие при использовании </w:t>
      </w:r>
      <w:r w:rsidRPr="00C3593D">
        <w:rPr>
          <w:b/>
        </w:rPr>
        <w:t>UDP</w:t>
      </w:r>
      <w:r w:rsidRPr="00C3593D">
        <w:rPr>
          <w:b/>
        </w:rPr>
        <w:t xml:space="preserve"> протокола</w:t>
      </w:r>
    </w:p>
    <w:p w:rsidR="00CE43C3" w:rsidRDefault="00CE43C3" w:rsidP="00CE43C3">
      <w:proofErr w:type="spellStart"/>
      <w:r>
        <w:t>User</w:t>
      </w:r>
      <w:proofErr w:type="spellEnd"/>
      <w:r>
        <w:t xml:space="preserve"> </w:t>
      </w:r>
      <w:proofErr w:type="spellStart"/>
      <w:r>
        <w:t>Datagram</w:t>
      </w:r>
      <w:proofErr w:type="spellEnd"/>
      <w:r>
        <w:t xml:space="preserve"> </w:t>
      </w:r>
      <w:proofErr w:type="spellStart"/>
      <w:r>
        <w:t>Protocol</w:t>
      </w:r>
      <w:proofErr w:type="spellEnd"/>
      <w:r>
        <w:t xml:space="preserve"> (UDP) — это простой, ориентированный на </w:t>
      </w:r>
      <w:proofErr w:type="spellStart"/>
      <w:r>
        <w:t>датаграммы</w:t>
      </w:r>
      <w:proofErr w:type="spellEnd"/>
      <w:r>
        <w:t xml:space="preserve"> протокол без организации соединения, предоставляющий быстрое, но необязательно надежное транспортное обслуживание. Он поддерживает взаимодействия "один со многими" и поэтому часто применяется для широковещательной и групповой передачи </w:t>
      </w:r>
      <w:proofErr w:type="spellStart"/>
      <w:r>
        <w:t>датаграмм</w:t>
      </w:r>
      <w:proofErr w:type="spellEnd"/>
      <w:r>
        <w:t>.</w:t>
      </w:r>
    </w:p>
    <w:p w:rsidR="00CE43C3" w:rsidRDefault="00CE43C3" w:rsidP="00CE43C3">
      <w:proofErr w:type="spellStart"/>
      <w:r>
        <w:t>Internet</w:t>
      </w:r>
      <w:proofErr w:type="spellEnd"/>
      <w:r>
        <w:t xml:space="preserve"> </w:t>
      </w:r>
      <w:proofErr w:type="spellStart"/>
      <w:r>
        <w:t>Protocol</w:t>
      </w:r>
      <w:proofErr w:type="spellEnd"/>
      <w:r>
        <w:t xml:space="preserve"> (IP) является основным протоколом Интернета. </w:t>
      </w:r>
      <w:proofErr w:type="spellStart"/>
      <w:r>
        <w:t>Transmission</w:t>
      </w:r>
      <w:proofErr w:type="spellEnd"/>
      <w:r>
        <w:t xml:space="preserve"> </w:t>
      </w:r>
      <w:proofErr w:type="spellStart"/>
      <w:r>
        <w:t>Control</w:t>
      </w:r>
      <w:proofErr w:type="spellEnd"/>
      <w:r>
        <w:t xml:space="preserve"> </w:t>
      </w:r>
      <w:proofErr w:type="spellStart"/>
      <w:r>
        <w:t>Protocol</w:t>
      </w:r>
      <w:proofErr w:type="spellEnd"/>
      <w:r>
        <w:t xml:space="preserve"> (TCP) и UDP — это протоколы транспортного уровня, построенные поверх лежащего в основе протокола.</w:t>
      </w:r>
    </w:p>
    <w:p w:rsidR="00CE43C3" w:rsidRDefault="00CE43C3" w:rsidP="00CE43C3">
      <w:r>
        <w:t>TCP/IP — это набор протоколов, называемый также "пакетом протоколов Интернета" (</w:t>
      </w:r>
      <w:proofErr w:type="spellStart"/>
      <w:r>
        <w:t>Internet</w:t>
      </w:r>
      <w:proofErr w:type="spellEnd"/>
      <w:r>
        <w:t xml:space="preserve"> </w:t>
      </w:r>
      <w:proofErr w:type="spellStart"/>
      <w:r>
        <w:t>Protocol</w:t>
      </w:r>
      <w:proofErr w:type="spellEnd"/>
      <w:r>
        <w:t xml:space="preserve"> </w:t>
      </w:r>
      <w:proofErr w:type="spellStart"/>
      <w:r>
        <w:t>Suite</w:t>
      </w:r>
      <w:proofErr w:type="spellEnd"/>
      <w:r>
        <w:t>), состоящий из четырех уровней. Запомните, что TCP/IP не просто один протокол, а семейство или набор протоколов, который состоит из других низкоуровневых протоколов, таких, как IP, TCP и UDP. UDP располагается на транспортном уровне поверх IP (протокола сетевого уровня). Транспортный уровень обеспечивает взаимодействие между сетями через шлюзы. В нем используются IP-адреса для отправки пакетов данных через Интернет или другую сеть с помощью разнообразных драйверов устройств.</w:t>
      </w:r>
    </w:p>
    <w:p w:rsidR="00CE43C3" w:rsidRDefault="00CE43C3" w:rsidP="00CE43C3">
      <w:r>
        <w:t>Прежде чем приступать к изучению работы UDP, обратимся к основной терминологии, которую нужно хорошо знать. Ниже вкратце определим основные термины, связанные с UDP:</w:t>
      </w:r>
    </w:p>
    <w:p w:rsidR="00CE43C3" w:rsidRDefault="00CE43C3" w:rsidP="00CE43C3">
      <w:pPr>
        <w:pStyle w:val="3"/>
      </w:pPr>
      <w:r>
        <w:t>Пакеты</w:t>
      </w:r>
    </w:p>
    <w:p w:rsidR="00CE43C3" w:rsidRDefault="00CE43C3" w:rsidP="00CE43C3">
      <w:r>
        <w:t>В передаче данных пакетом называется последовательность двоичных цифр, представляющих данные и управляющие сигналы, которые передаются и коммутируются через хост. Внутри пакета эта информация расположена в соответствии со специальным форматом.</w:t>
      </w:r>
    </w:p>
    <w:p w:rsidR="00CE43C3" w:rsidRDefault="00CE43C3" w:rsidP="00CE43C3">
      <w:pPr>
        <w:pStyle w:val="3"/>
      </w:pPr>
      <w:proofErr w:type="spellStart"/>
      <w:r>
        <w:t>Датаграммы</w:t>
      </w:r>
      <w:proofErr w:type="spellEnd"/>
    </w:p>
    <w:p w:rsidR="00CE43C3" w:rsidRDefault="00CE43C3" w:rsidP="00CE43C3">
      <w:proofErr w:type="spellStart"/>
      <w:r>
        <w:lastRenderedPageBreak/>
        <w:t>Датаграмма</w:t>
      </w:r>
      <w:proofErr w:type="spellEnd"/>
      <w:r>
        <w:t xml:space="preserve"> — это отдельный, независимый пакет данных, несущий информацию, достаточную для передачи от источника до пункта назначения, поэтому никакого дополнительного обмена между источником, адресатом и транспортной сетью не требуется.</w:t>
      </w:r>
    </w:p>
    <w:p w:rsidR="00CE43C3" w:rsidRDefault="00CE43C3" w:rsidP="00CE43C3">
      <w:pPr>
        <w:pStyle w:val="3"/>
      </w:pPr>
      <w:r>
        <w:t>MTU (</w:t>
      </w:r>
      <w:proofErr w:type="spellStart"/>
      <w:r>
        <w:t>Maximum</w:t>
      </w:r>
      <w:proofErr w:type="spellEnd"/>
      <w:r>
        <w:t xml:space="preserve"> </w:t>
      </w:r>
      <w:proofErr w:type="spellStart"/>
      <w:r>
        <w:t>Transmission</w:t>
      </w:r>
      <w:proofErr w:type="spellEnd"/>
      <w:r>
        <w:t xml:space="preserve"> </w:t>
      </w:r>
      <w:proofErr w:type="spellStart"/>
      <w:r>
        <w:t>Unit</w:t>
      </w:r>
      <w:proofErr w:type="spellEnd"/>
      <w:r>
        <w:t>)</w:t>
      </w:r>
    </w:p>
    <w:p w:rsidR="00CE43C3" w:rsidRDefault="00CE43C3" w:rsidP="00CE43C3">
      <w:r>
        <w:t xml:space="preserve">MTU характеризует канальный уровень и соответствует максимальному числу байтов, которое можно передать в одном пакете. Другими словами MTU — это самый большой пакет, который может переносить данная сетевая среда. Например, </w:t>
      </w:r>
      <w:proofErr w:type="spellStart"/>
      <w:r>
        <w:t>Ethernet</w:t>
      </w:r>
      <w:proofErr w:type="spellEnd"/>
      <w:r>
        <w:t xml:space="preserve"> имеет фиксированный MTU, равный 1500 байтам. В UDP, если размер </w:t>
      </w:r>
      <w:proofErr w:type="spellStart"/>
      <w:r>
        <w:t>датаграммы</w:t>
      </w:r>
      <w:proofErr w:type="spellEnd"/>
      <w:r>
        <w:t xml:space="preserve"> больше MTU, протокол IP выполняет фрагментацию, разбивая </w:t>
      </w:r>
      <w:proofErr w:type="spellStart"/>
      <w:r>
        <w:t>датаграмму</w:t>
      </w:r>
      <w:proofErr w:type="spellEnd"/>
      <w:r>
        <w:t xml:space="preserve"> на более мелкие части (фрагменты) так, чтобы каждый фрагмент был меньше MTU.</w:t>
      </w:r>
    </w:p>
    <w:p w:rsidR="00CE43C3" w:rsidRDefault="00CE43C3" w:rsidP="00CE43C3">
      <w:pPr>
        <w:pStyle w:val="3"/>
      </w:pPr>
      <w:r>
        <w:t>Порты</w:t>
      </w:r>
    </w:p>
    <w:p w:rsidR="00CE43C3" w:rsidRDefault="00CE43C3" w:rsidP="00CE43C3">
      <w:r>
        <w:t xml:space="preserve">Чтобы поставить в соответствие входящим данным конкретный процесс, выполняемый в компьютере, UDP использует порты. UDP направляет пакет в соответствующее место, используя номер порта, указанный в UDP-заголовке </w:t>
      </w:r>
      <w:proofErr w:type="spellStart"/>
      <w:r>
        <w:t>датаграммы</w:t>
      </w:r>
      <w:proofErr w:type="spellEnd"/>
      <w:r>
        <w:t>. Порты представлены 16-битными номерами и, следовательно, принимает значения в диапазоне от 0 до 65 535. Порты, которые также называют конечными точками логических соединений, разделены на три категории:</w:t>
      </w:r>
    </w:p>
    <w:p w:rsidR="00CE43C3" w:rsidRDefault="00CE43C3" w:rsidP="00CE43C3">
      <w:pPr>
        <w:pStyle w:val="a6"/>
        <w:numPr>
          <w:ilvl w:val="0"/>
          <w:numId w:val="15"/>
        </w:numPr>
      </w:pPr>
      <w:r>
        <w:t>Хорошо известные порты - от 0 до 1023</w:t>
      </w:r>
    </w:p>
    <w:p w:rsidR="00CE43C3" w:rsidRDefault="00CE43C3" w:rsidP="00CE43C3">
      <w:pPr>
        <w:pStyle w:val="a6"/>
        <w:numPr>
          <w:ilvl w:val="0"/>
          <w:numId w:val="15"/>
        </w:numPr>
      </w:pPr>
      <w:r>
        <w:t>Регистрируемые порты — от 1024 до 49151</w:t>
      </w:r>
    </w:p>
    <w:p w:rsidR="00CE43C3" w:rsidRDefault="00CE43C3" w:rsidP="00CE43C3">
      <w:pPr>
        <w:pStyle w:val="a6"/>
        <w:numPr>
          <w:ilvl w:val="0"/>
          <w:numId w:val="15"/>
        </w:numPr>
      </w:pPr>
      <w:r>
        <w:t>Динамические / частные порты — от 49152 до 65535</w:t>
      </w:r>
    </w:p>
    <w:p w:rsidR="00CE43C3" w:rsidRDefault="00CE43C3" w:rsidP="00CE43C3">
      <w:r>
        <w:t>Заметим, что порты UDP могут получать более одного сообщения в каждый промежуток времени. В некоторых случаях сервисы TCP и UDP могут использовать одни и те же номера портов, например 7 (</w:t>
      </w:r>
      <w:proofErr w:type="spellStart"/>
      <w:r>
        <w:t>Echo</w:t>
      </w:r>
      <w:proofErr w:type="spellEnd"/>
      <w:r>
        <w:t>) или 23 (</w:t>
      </w:r>
      <w:proofErr w:type="spellStart"/>
      <w:r>
        <w:t>Telnet</w:t>
      </w:r>
      <w:proofErr w:type="spellEnd"/>
      <w:r>
        <w:t>).</w:t>
      </w:r>
    </w:p>
    <w:p w:rsidR="00CE43C3" w:rsidRDefault="00CE43C3" w:rsidP="00CE43C3">
      <w:r>
        <w:t>UDP использует следующие известные порты:</w:t>
      </w:r>
    </w:p>
    <w:tbl>
      <w:tblPr>
        <w:tblStyle w:val="a7"/>
        <w:tblW w:w="0" w:type="auto"/>
        <w:tblLook w:val="04A0" w:firstRow="1" w:lastRow="0" w:firstColumn="1" w:lastColumn="0" w:noHBand="0" w:noVBand="1"/>
      </w:tblPr>
      <w:tblGrid>
        <w:gridCol w:w="1747"/>
        <w:gridCol w:w="5903"/>
      </w:tblGrid>
      <w:tr w:rsidR="00CE43C3" w:rsidTr="00CE43C3">
        <w:tc>
          <w:tcPr>
            <w:tcW w:w="0" w:type="auto"/>
            <w:vAlign w:val="center"/>
          </w:tcPr>
          <w:p w:rsidR="00CE43C3" w:rsidRPr="00CE43C3" w:rsidRDefault="00CE43C3" w:rsidP="00CE43C3">
            <w:pPr>
              <w:rPr>
                <w:rFonts w:cs="Times New Roman"/>
                <w:szCs w:val="28"/>
              </w:rPr>
            </w:pPr>
            <w:r w:rsidRPr="00CE43C3">
              <w:rPr>
                <w:rFonts w:cs="Times New Roman"/>
                <w:szCs w:val="28"/>
              </w:rPr>
              <w:t>Номер порта</w:t>
            </w:r>
          </w:p>
        </w:tc>
        <w:tc>
          <w:tcPr>
            <w:tcW w:w="0" w:type="auto"/>
            <w:vAlign w:val="center"/>
          </w:tcPr>
          <w:p w:rsidR="00CE43C3" w:rsidRPr="00CE43C3" w:rsidRDefault="00CE43C3" w:rsidP="00CE43C3">
            <w:pPr>
              <w:rPr>
                <w:rFonts w:cs="Times New Roman"/>
                <w:szCs w:val="28"/>
              </w:rPr>
            </w:pPr>
            <w:r w:rsidRPr="00CE43C3">
              <w:rPr>
                <w:rFonts w:cs="Times New Roman"/>
                <w:szCs w:val="28"/>
              </w:rPr>
              <w:t>Описание</w:t>
            </w:r>
          </w:p>
        </w:tc>
      </w:tr>
      <w:tr w:rsidR="00CE43C3" w:rsidTr="00CE43C3">
        <w:tc>
          <w:tcPr>
            <w:tcW w:w="0" w:type="auto"/>
            <w:vAlign w:val="center"/>
          </w:tcPr>
          <w:p w:rsidR="00CE43C3" w:rsidRPr="00CE43C3" w:rsidRDefault="00CE43C3" w:rsidP="00CE43C3">
            <w:pPr>
              <w:rPr>
                <w:rFonts w:cs="Times New Roman"/>
                <w:szCs w:val="28"/>
              </w:rPr>
            </w:pPr>
            <w:r w:rsidRPr="00CE43C3">
              <w:rPr>
                <w:rFonts w:cs="Times New Roman"/>
                <w:szCs w:val="28"/>
              </w:rPr>
              <w:t>15</w:t>
            </w:r>
          </w:p>
        </w:tc>
        <w:tc>
          <w:tcPr>
            <w:tcW w:w="0" w:type="auto"/>
            <w:vAlign w:val="center"/>
          </w:tcPr>
          <w:p w:rsidR="00CE43C3" w:rsidRPr="00CE43C3" w:rsidRDefault="00CE43C3" w:rsidP="00CE43C3">
            <w:pPr>
              <w:rPr>
                <w:rFonts w:cs="Times New Roman"/>
                <w:szCs w:val="28"/>
              </w:rPr>
            </w:pPr>
            <w:r w:rsidRPr="00CE43C3">
              <w:rPr>
                <w:rFonts w:cs="Times New Roman"/>
                <w:szCs w:val="28"/>
              </w:rPr>
              <w:t>NETSTAT — Состояние сети</w:t>
            </w:r>
          </w:p>
        </w:tc>
      </w:tr>
      <w:tr w:rsidR="00CE43C3" w:rsidTr="00CE43C3">
        <w:tc>
          <w:tcPr>
            <w:tcW w:w="0" w:type="auto"/>
            <w:vAlign w:val="center"/>
          </w:tcPr>
          <w:p w:rsidR="00CE43C3" w:rsidRPr="00CE43C3" w:rsidRDefault="00CE43C3" w:rsidP="00CE43C3">
            <w:pPr>
              <w:rPr>
                <w:rFonts w:cs="Times New Roman"/>
                <w:szCs w:val="28"/>
              </w:rPr>
            </w:pPr>
            <w:r w:rsidRPr="00CE43C3">
              <w:rPr>
                <w:rFonts w:cs="Times New Roman"/>
                <w:szCs w:val="28"/>
              </w:rPr>
              <w:t>53</w:t>
            </w:r>
          </w:p>
        </w:tc>
        <w:tc>
          <w:tcPr>
            <w:tcW w:w="0" w:type="auto"/>
            <w:vAlign w:val="center"/>
          </w:tcPr>
          <w:p w:rsidR="00CE43C3" w:rsidRPr="00CE43C3" w:rsidRDefault="00CE43C3" w:rsidP="00CE43C3">
            <w:pPr>
              <w:rPr>
                <w:rFonts w:cs="Times New Roman"/>
                <w:szCs w:val="28"/>
              </w:rPr>
            </w:pPr>
            <w:r w:rsidRPr="00CE43C3">
              <w:rPr>
                <w:rFonts w:cs="Times New Roman"/>
                <w:szCs w:val="28"/>
              </w:rPr>
              <w:t>DNS — Сервер доменных имен</w:t>
            </w:r>
          </w:p>
        </w:tc>
      </w:tr>
      <w:tr w:rsidR="00CE43C3" w:rsidTr="00CE43C3">
        <w:tc>
          <w:tcPr>
            <w:tcW w:w="0" w:type="auto"/>
            <w:vAlign w:val="center"/>
          </w:tcPr>
          <w:p w:rsidR="00CE43C3" w:rsidRPr="00CE43C3" w:rsidRDefault="00CE43C3" w:rsidP="00CE43C3">
            <w:pPr>
              <w:rPr>
                <w:rFonts w:cs="Times New Roman"/>
                <w:szCs w:val="28"/>
              </w:rPr>
            </w:pPr>
            <w:r w:rsidRPr="00CE43C3">
              <w:rPr>
                <w:rFonts w:cs="Times New Roman"/>
                <w:szCs w:val="28"/>
              </w:rPr>
              <w:t>69</w:t>
            </w:r>
          </w:p>
        </w:tc>
        <w:tc>
          <w:tcPr>
            <w:tcW w:w="0" w:type="auto"/>
            <w:vAlign w:val="center"/>
          </w:tcPr>
          <w:p w:rsidR="00CE43C3" w:rsidRPr="00CE43C3" w:rsidRDefault="00CE43C3" w:rsidP="00CE43C3">
            <w:pPr>
              <w:rPr>
                <w:rFonts w:cs="Times New Roman"/>
                <w:szCs w:val="28"/>
              </w:rPr>
            </w:pPr>
            <w:r w:rsidRPr="00CE43C3">
              <w:rPr>
                <w:rFonts w:cs="Times New Roman"/>
                <w:szCs w:val="28"/>
              </w:rPr>
              <w:t>TFTP - Простейший протокол передачи файлов</w:t>
            </w:r>
          </w:p>
        </w:tc>
      </w:tr>
      <w:tr w:rsidR="00CE43C3" w:rsidTr="00CE43C3">
        <w:tc>
          <w:tcPr>
            <w:tcW w:w="0" w:type="auto"/>
            <w:vAlign w:val="center"/>
          </w:tcPr>
          <w:p w:rsidR="00CE43C3" w:rsidRPr="00CE43C3" w:rsidRDefault="00CE43C3" w:rsidP="00CE43C3">
            <w:pPr>
              <w:rPr>
                <w:rFonts w:cs="Times New Roman"/>
                <w:szCs w:val="28"/>
              </w:rPr>
            </w:pPr>
            <w:r w:rsidRPr="00CE43C3">
              <w:rPr>
                <w:rFonts w:cs="Times New Roman"/>
                <w:szCs w:val="28"/>
              </w:rPr>
              <w:t>137</w:t>
            </w:r>
          </w:p>
        </w:tc>
        <w:tc>
          <w:tcPr>
            <w:tcW w:w="0" w:type="auto"/>
            <w:vAlign w:val="center"/>
          </w:tcPr>
          <w:p w:rsidR="00CE43C3" w:rsidRPr="00CE43C3" w:rsidRDefault="00CE43C3" w:rsidP="00CE43C3">
            <w:pPr>
              <w:rPr>
                <w:rFonts w:cs="Times New Roman"/>
                <w:szCs w:val="28"/>
              </w:rPr>
            </w:pPr>
            <w:r w:rsidRPr="00CE43C3">
              <w:rPr>
                <w:rFonts w:cs="Times New Roman"/>
                <w:szCs w:val="28"/>
              </w:rPr>
              <w:t xml:space="preserve">Служба имен </w:t>
            </w:r>
            <w:proofErr w:type="spellStart"/>
            <w:r w:rsidRPr="00CE43C3">
              <w:rPr>
                <w:rFonts w:cs="Times New Roman"/>
                <w:szCs w:val="28"/>
              </w:rPr>
              <w:t>NetBIOS</w:t>
            </w:r>
            <w:proofErr w:type="spellEnd"/>
          </w:p>
        </w:tc>
      </w:tr>
      <w:tr w:rsidR="00CE43C3" w:rsidTr="00CE43C3">
        <w:tc>
          <w:tcPr>
            <w:tcW w:w="0" w:type="auto"/>
            <w:vAlign w:val="center"/>
          </w:tcPr>
          <w:p w:rsidR="00CE43C3" w:rsidRPr="00CE43C3" w:rsidRDefault="00CE43C3" w:rsidP="00CE43C3">
            <w:pPr>
              <w:rPr>
                <w:rFonts w:cs="Times New Roman"/>
                <w:szCs w:val="28"/>
              </w:rPr>
            </w:pPr>
            <w:r w:rsidRPr="00CE43C3">
              <w:rPr>
                <w:rFonts w:cs="Times New Roman"/>
                <w:szCs w:val="28"/>
              </w:rPr>
              <w:t>138</w:t>
            </w:r>
          </w:p>
        </w:tc>
        <w:tc>
          <w:tcPr>
            <w:tcW w:w="0" w:type="auto"/>
            <w:vAlign w:val="center"/>
          </w:tcPr>
          <w:p w:rsidR="00CE43C3" w:rsidRPr="00CE43C3" w:rsidRDefault="00CE43C3" w:rsidP="00CE43C3">
            <w:pPr>
              <w:rPr>
                <w:rFonts w:cs="Times New Roman"/>
                <w:szCs w:val="28"/>
              </w:rPr>
            </w:pPr>
            <w:proofErr w:type="spellStart"/>
            <w:r>
              <w:rPr>
                <w:rFonts w:cs="Times New Roman"/>
                <w:szCs w:val="28"/>
              </w:rPr>
              <w:t>Дата</w:t>
            </w:r>
            <w:r w:rsidRPr="00CE43C3">
              <w:rPr>
                <w:rFonts w:cs="Times New Roman"/>
                <w:szCs w:val="28"/>
              </w:rPr>
              <w:t>граммная</w:t>
            </w:r>
            <w:proofErr w:type="spellEnd"/>
            <w:r w:rsidRPr="00CE43C3">
              <w:rPr>
                <w:rFonts w:cs="Times New Roman"/>
                <w:szCs w:val="28"/>
              </w:rPr>
              <w:t xml:space="preserve"> служба </w:t>
            </w:r>
            <w:proofErr w:type="spellStart"/>
            <w:r w:rsidRPr="00CE43C3">
              <w:rPr>
                <w:rFonts w:cs="Times New Roman"/>
                <w:szCs w:val="28"/>
              </w:rPr>
              <w:t>NetBIOS</w:t>
            </w:r>
            <w:proofErr w:type="spellEnd"/>
          </w:p>
        </w:tc>
      </w:tr>
      <w:tr w:rsidR="00CE43C3" w:rsidTr="00CE43C3">
        <w:tc>
          <w:tcPr>
            <w:tcW w:w="0" w:type="auto"/>
            <w:vAlign w:val="center"/>
          </w:tcPr>
          <w:p w:rsidR="00CE43C3" w:rsidRPr="00CE43C3" w:rsidRDefault="00CE43C3" w:rsidP="00CE43C3">
            <w:pPr>
              <w:rPr>
                <w:rFonts w:cs="Times New Roman"/>
                <w:szCs w:val="28"/>
              </w:rPr>
            </w:pPr>
            <w:r w:rsidRPr="00CE43C3">
              <w:rPr>
                <w:rFonts w:cs="Times New Roman"/>
                <w:szCs w:val="28"/>
              </w:rPr>
              <w:t>161</w:t>
            </w:r>
          </w:p>
        </w:tc>
        <w:tc>
          <w:tcPr>
            <w:tcW w:w="0" w:type="auto"/>
            <w:vAlign w:val="center"/>
          </w:tcPr>
          <w:p w:rsidR="00CE43C3" w:rsidRPr="00CE43C3" w:rsidRDefault="00CE43C3" w:rsidP="00CE43C3">
            <w:pPr>
              <w:rPr>
                <w:rFonts w:cs="Times New Roman"/>
                <w:szCs w:val="28"/>
              </w:rPr>
            </w:pPr>
            <w:r w:rsidRPr="00CE43C3">
              <w:rPr>
                <w:rFonts w:cs="Times New Roman"/>
                <w:szCs w:val="28"/>
              </w:rPr>
              <w:t>SMTP</w:t>
            </w:r>
          </w:p>
        </w:tc>
      </w:tr>
    </w:tbl>
    <w:p w:rsidR="00CE43C3" w:rsidRDefault="00CE43C3" w:rsidP="00CE43C3">
      <w:r w:rsidRPr="00CE43C3">
        <w:lastRenderedPageBreak/>
        <w:t>Перечень портов UDP и TCP поддерживается агентством IANA (</w:t>
      </w:r>
      <w:proofErr w:type="spellStart"/>
      <w:r w:rsidRPr="00CE43C3">
        <w:t>Internet</w:t>
      </w:r>
      <w:proofErr w:type="spellEnd"/>
      <w:r w:rsidRPr="00CE43C3">
        <w:t xml:space="preserve"> </w:t>
      </w:r>
      <w:proofErr w:type="spellStart"/>
      <w:r w:rsidRPr="00CE43C3">
        <w:t>Assigned</w:t>
      </w:r>
      <w:proofErr w:type="spellEnd"/>
      <w:r w:rsidRPr="00CE43C3">
        <w:t xml:space="preserve"> </w:t>
      </w:r>
      <w:proofErr w:type="spellStart"/>
      <w:r w:rsidRPr="00CE43C3">
        <w:t>Numbers</w:t>
      </w:r>
      <w:proofErr w:type="spellEnd"/>
      <w:r w:rsidRPr="00CE43C3">
        <w:t xml:space="preserve"> </w:t>
      </w:r>
      <w:proofErr w:type="spellStart"/>
      <w:r w:rsidRPr="00CE43C3">
        <w:t>Authority</w:t>
      </w:r>
      <w:proofErr w:type="spellEnd"/>
      <w:r w:rsidRPr="00CE43C3">
        <w:t>).</w:t>
      </w:r>
    </w:p>
    <w:p w:rsidR="00CE43C3" w:rsidRDefault="00CE43C3" w:rsidP="00CE43C3">
      <w:pPr>
        <w:pStyle w:val="3"/>
      </w:pPr>
      <w:r w:rsidRPr="00CE43C3">
        <w:t>IP-адреса</w:t>
      </w:r>
    </w:p>
    <w:p w:rsidR="00CE43C3" w:rsidRDefault="00CE43C3" w:rsidP="00CE43C3">
      <w:proofErr w:type="spellStart"/>
      <w:r>
        <w:t>Датаграмма</w:t>
      </w:r>
      <w:proofErr w:type="spellEnd"/>
      <w:r>
        <w:t xml:space="preserve"> IP состоит из 32-битных IP-адресов источника и назначения. IP-адрес назначения задает конечную точку для </w:t>
      </w:r>
      <w:proofErr w:type="spellStart"/>
      <w:r>
        <w:t>датаграммы</w:t>
      </w:r>
      <w:proofErr w:type="spellEnd"/>
      <w:r>
        <w:t xml:space="preserve"> UDP, а IP-адрес источника используется для получения информации о том, кто отправил сообщение. В пункте назначения пакеты фильтруются, и те из них, адреса источников которых не входят в допустимый набор адресов, отбрасываются без уведомления отправителя.</w:t>
      </w:r>
    </w:p>
    <w:p w:rsidR="00CE43C3" w:rsidRDefault="00CE43C3" w:rsidP="00CE43C3">
      <w:r>
        <w:t>Однонаправленный IP-адрес уникально определяет хост в сети, тогда как групповой IP-адрес определяет конкретную группу адресов в сети. Широковещательные IP-адреса получаются и обрабатываются всеми хостами локальной сети или конкретной подсети.</w:t>
      </w:r>
    </w:p>
    <w:p w:rsidR="00CE43C3" w:rsidRDefault="00CE43C3" w:rsidP="00CE43C3">
      <w:pPr>
        <w:pStyle w:val="3"/>
      </w:pPr>
      <w:r w:rsidRPr="00CE43C3">
        <w:t>TTL</w:t>
      </w:r>
    </w:p>
    <w:p w:rsidR="00CE43C3" w:rsidRDefault="00CE43C3" w:rsidP="00CE43C3">
      <w:r w:rsidRPr="00CE43C3">
        <w:t>Значение времени жизни, или TTL (</w:t>
      </w:r>
      <w:proofErr w:type="spellStart"/>
      <w:r w:rsidRPr="00CE43C3">
        <w:t>time-to-live</w:t>
      </w:r>
      <w:proofErr w:type="spellEnd"/>
      <w:r w:rsidRPr="00CE43C3">
        <w:t xml:space="preserve">), позволяет установить верхний предел числа маршрутизаторов, через которые может пройти </w:t>
      </w:r>
      <w:proofErr w:type="spellStart"/>
      <w:r w:rsidRPr="00CE43C3">
        <w:t>д</w:t>
      </w:r>
      <w:r>
        <w:t>а</w:t>
      </w:r>
      <w:r w:rsidRPr="00CE43C3">
        <w:t>таграмма</w:t>
      </w:r>
      <w:proofErr w:type="spellEnd"/>
      <w:r w:rsidRPr="00CE43C3">
        <w:t xml:space="preserve">. Значение TTL не дает пакетам попасть в бесконечные циклы. Оно инициализируется отправителем и уменьшается на единицу каждым маршрутизатором, обрабатывающим </w:t>
      </w:r>
      <w:proofErr w:type="spellStart"/>
      <w:r w:rsidRPr="00CE43C3">
        <w:t>д</w:t>
      </w:r>
      <w:r>
        <w:t>а</w:t>
      </w:r>
      <w:r w:rsidRPr="00CE43C3">
        <w:t>таграмму</w:t>
      </w:r>
      <w:proofErr w:type="spellEnd"/>
      <w:r w:rsidRPr="00CE43C3">
        <w:t xml:space="preserve">. Когда значение TTL становится нулевым, </w:t>
      </w:r>
      <w:proofErr w:type="spellStart"/>
      <w:r w:rsidRPr="00CE43C3">
        <w:t>д</w:t>
      </w:r>
      <w:r>
        <w:t>а</w:t>
      </w:r>
      <w:r w:rsidRPr="00CE43C3">
        <w:t>таграмма</w:t>
      </w:r>
      <w:proofErr w:type="spellEnd"/>
      <w:r w:rsidRPr="00CE43C3">
        <w:t xml:space="preserve"> отбрасывается.</w:t>
      </w:r>
    </w:p>
    <w:p w:rsidR="00CE43C3" w:rsidRDefault="00CE43C3" w:rsidP="00CE43C3">
      <w:pPr>
        <w:pStyle w:val="3"/>
      </w:pPr>
      <w:r w:rsidRPr="00CE43C3">
        <w:t>Групповая рассылка</w:t>
      </w:r>
    </w:p>
    <w:p w:rsidR="00CE43C3" w:rsidRDefault="00CE43C3" w:rsidP="00CE43C3">
      <w:r w:rsidRPr="00CE43C3">
        <w:t>Групповая рассылка — это открытый, базирующийся на стандартах, метод одновременного распространения идентичной информации нескольким пользователям. Групповая рассылка является основным средством протокола UDP, она невозможна для протокола TCP. Групповая рассылка позволяет добиться взаимодействия одного со многими, например, делает возможными такие использования, как рассылка новостей и почты нескольким получателям, интернет-радио или демонстрационные программы реального времени. Групповая рассылка не так сильно нагружает сеть, как широковещательная передача, поскольку данные отправляются сразу нескольким пользователям:</w:t>
      </w:r>
    </w:p>
    <w:p w:rsidR="005769D6" w:rsidRDefault="005769D6" w:rsidP="005769D6">
      <w:pPr>
        <w:jc w:val="center"/>
      </w:pPr>
      <w:r>
        <w:rPr>
          <w:noProof/>
          <w:lang w:eastAsia="ru-RU"/>
        </w:rPr>
        <w:lastRenderedPageBreak/>
        <w:drawing>
          <wp:inline distT="0" distB="0" distL="0" distR="0" wp14:anchorId="2FC87BDC" wp14:editId="59BDFD8F">
            <wp:extent cx="5288509" cy="3045913"/>
            <wp:effectExtent l="0" t="0" r="7620" b="25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24805" t="28406" r="25583" b="18841"/>
                    <a:stretch/>
                  </pic:blipFill>
                  <pic:spPr bwMode="auto">
                    <a:xfrm>
                      <a:off x="0" y="0"/>
                      <a:ext cx="5287872" cy="3045546"/>
                    </a:xfrm>
                    <a:prstGeom prst="rect">
                      <a:avLst/>
                    </a:prstGeom>
                    <a:ln>
                      <a:noFill/>
                    </a:ln>
                    <a:extLst>
                      <a:ext uri="{53640926-AAD7-44D8-BBD7-CCE9431645EC}">
                        <a14:shadowObscured xmlns:a14="http://schemas.microsoft.com/office/drawing/2010/main"/>
                      </a:ext>
                    </a:extLst>
                  </pic:spPr>
                </pic:pic>
              </a:graphicData>
            </a:graphic>
          </wp:inline>
        </w:drawing>
      </w:r>
    </w:p>
    <w:p w:rsidR="00CE43C3" w:rsidRDefault="00CE43C3" w:rsidP="00852883">
      <w:pPr>
        <w:pStyle w:val="3"/>
      </w:pPr>
      <w:r w:rsidRPr="00CE43C3">
        <w:t>Принцип работы UDP</w:t>
      </w:r>
    </w:p>
    <w:p w:rsidR="00852883" w:rsidRDefault="00852883" w:rsidP="00852883">
      <w:pPr>
        <w:rPr>
          <w:lang w:eastAsia="ru-RU"/>
        </w:rPr>
      </w:pPr>
      <w:r w:rsidRPr="00852883">
        <w:rPr>
          <w:lang w:eastAsia="ru-RU"/>
        </w:rPr>
        <w:t xml:space="preserve">Когда приложение, базирующееся на UDP, отправляет данные другому хосту в сети, UDP дополняет их </w:t>
      </w:r>
      <w:proofErr w:type="spellStart"/>
      <w:r w:rsidRPr="00852883">
        <w:rPr>
          <w:lang w:eastAsia="ru-RU"/>
        </w:rPr>
        <w:t>восьмибитным</w:t>
      </w:r>
      <w:proofErr w:type="spellEnd"/>
      <w:r w:rsidRPr="00852883">
        <w:rPr>
          <w:lang w:eastAsia="ru-RU"/>
        </w:rPr>
        <w:t xml:space="preserve"> заголовком, содержащим номера портов адресата и отправителя, общую длину данных и контрольную сумму. Поверх дейтаграммы UDP свой заголовок добавляет IP, формируя дейтаграмму IP:</w:t>
      </w:r>
    </w:p>
    <w:p w:rsidR="005769D6" w:rsidRPr="00852883" w:rsidRDefault="005769D6" w:rsidP="005769D6">
      <w:pPr>
        <w:jc w:val="center"/>
        <w:rPr>
          <w:lang w:eastAsia="ru-RU"/>
        </w:rPr>
      </w:pPr>
      <w:r>
        <w:rPr>
          <w:noProof/>
          <w:lang w:eastAsia="ru-RU"/>
        </w:rPr>
        <w:drawing>
          <wp:inline distT="0" distB="0" distL="0" distR="0" wp14:anchorId="1536BE98" wp14:editId="006010C8">
            <wp:extent cx="5620687" cy="2304661"/>
            <wp:effectExtent l="0" t="0" r="0" b="63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8526" t="32236" r="19146" b="20580"/>
                    <a:stretch/>
                  </pic:blipFill>
                  <pic:spPr bwMode="auto">
                    <a:xfrm>
                      <a:off x="0" y="0"/>
                      <a:ext cx="5619688" cy="2304251"/>
                    </a:xfrm>
                    <a:prstGeom prst="rect">
                      <a:avLst/>
                    </a:prstGeom>
                    <a:ln>
                      <a:noFill/>
                    </a:ln>
                    <a:extLst>
                      <a:ext uri="{53640926-AAD7-44D8-BBD7-CCE9431645EC}">
                        <a14:shadowObscured xmlns:a14="http://schemas.microsoft.com/office/drawing/2010/main"/>
                      </a:ext>
                    </a:extLst>
                  </pic:spPr>
                </pic:pic>
              </a:graphicData>
            </a:graphic>
          </wp:inline>
        </w:drawing>
      </w:r>
    </w:p>
    <w:p w:rsidR="00852883" w:rsidRDefault="00852883" w:rsidP="00852883">
      <w:r>
        <w:t xml:space="preserve">На предыдущем рисунке указано, что общая длина заголовка UDP составляет восемь байтов. Теоретически максимальный размер дейтаграммы IP равен 65 535 байтам. С учетом 20 байтов заголовка IP и 8 байтов заголовка UDP длина данных пользователя может достигать 65 507 байтов. Однако большинство программ работают с данными меньшего размера. Так, для большинства приложений по умолчанию установлена длина приблизительно 8192 байта, поскольку именно такой объем данных считывается и записывается сетевой </w:t>
      </w:r>
      <w:r>
        <w:lastRenderedPageBreak/>
        <w:t>файловой системой (NFS). Можно устанавливать размеры входного и выходного буферов.</w:t>
      </w:r>
    </w:p>
    <w:p w:rsidR="00852883" w:rsidRDefault="00852883" w:rsidP="00852883">
      <w:r>
        <w:t>Контрольная сумма нужна, чтобы проверить были ли данные доставлены в пункт назначения правильно или были искажены. Она охватывает как заголовок UDP, так и данные. Байт-заполнитель используется, если общее число октетов дейтаграммы нечетно. Если полученная контрольная сумма равна нулю, получатель фиксирует ошибку контрольной суммы и отбрасывает дейтаграмму. Хотя контрольная сумма является необязательным средством, ее всегда рекомендуется включать.</w:t>
      </w:r>
    </w:p>
    <w:p w:rsidR="00852883" w:rsidRDefault="00852883" w:rsidP="00852883">
      <w:r>
        <w:t>На следующем шаге уровень IP добавляет 20 байтов заголовка, включающего TTL, IP-адреса источника и получателя и другую информацию. Это действие называют IP-инкапсуляцией.</w:t>
      </w:r>
    </w:p>
    <w:p w:rsidR="00852883" w:rsidRDefault="00852883" w:rsidP="00852883">
      <w:r>
        <w:t>Как упоминалось ранее, максимальный размер пакета равен 65 507 байтам. Если пакет превышает установленный по умолчанию размер MTU, то уровень IP разбивает пакет на сегменты. Эти сегменты называются фрагментами, а процесс разбиения данных на сегменты — фрагментацией. Заголовок IP содержит всю информацию о фрагментах.</w:t>
      </w:r>
    </w:p>
    <w:p w:rsidR="00852883" w:rsidRDefault="00852883" w:rsidP="00852883">
      <w:r>
        <w:t>Когда приложение-отправитель "выбрасывает" дейтаграмму в сеть, она направляется по IP-адресу назначения, указанному в заголовке IP. При проходе через маршрутизатор значение времени жизни (TTL) в заголовке IP уменьшается на единицу.</w:t>
      </w:r>
    </w:p>
    <w:p w:rsidR="00852883" w:rsidRDefault="00852883" w:rsidP="00852883">
      <w:r>
        <w:t>Когда дейтаграмма прибывает к заданному назначению и порту, уровень IP по своему заголовку проверяет, фрагментирована ли дейтаграмма. Если это так, дейтаграмма собирается в соответствии с информацией, имеющейся в заголовке. Наконец прикладной уровень извлекает отфильтрованные данные, удаляя заголовок.</w:t>
      </w:r>
    </w:p>
    <w:p w:rsidR="00852883" w:rsidRDefault="00852883" w:rsidP="00852883">
      <w:pPr>
        <w:pStyle w:val="3"/>
      </w:pPr>
      <w:r w:rsidRPr="00852883">
        <w:t>Недостатки UDP</w:t>
      </w:r>
    </w:p>
    <w:p w:rsidR="00852883" w:rsidRDefault="00852883" w:rsidP="00852883">
      <w:r>
        <w:t>По сравнению с TCP UDP имеет следующие недостатки:</w:t>
      </w:r>
    </w:p>
    <w:p w:rsidR="00852883" w:rsidRDefault="00852883" w:rsidP="00852883">
      <w:pPr>
        <w:pStyle w:val="a6"/>
        <w:numPr>
          <w:ilvl w:val="0"/>
          <w:numId w:val="16"/>
        </w:numPr>
      </w:pPr>
      <w:r>
        <w:t>Отсутствие сигналов квитирования. Перед отправкой пакета UDP, отправляющая сторона не обменивается с получающей стороной квитирующими сигналами. Следовательно, у отправителя нет способа узнать, достигла ли дейтаграмма конечной системы. В результате UDP не может гарантировать, что данные будут действительно доставлены адресату (например, если не работает конечная система или сеть).</w:t>
      </w:r>
    </w:p>
    <w:p w:rsidR="00852883" w:rsidRDefault="00852883" w:rsidP="00852883">
      <w:pPr>
        <w:pStyle w:val="a6"/>
        <w:numPr>
          <w:ilvl w:val="0"/>
          <w:numId w:val="16"/>
        </w:numPr>
      </w:pPr>
      <w:r>
        <w:lastRenderedPageBreak/>
        <w:t>Напротив, протокол TCP ориентирован на установление соединений и обеспечивает взаимодействие между подключенными к сети хостами, используя пакеты. В TCP применяются сигналы квитирования, позволяющие проверить успешность транспортировки данных.</w:t>
      </w:r>
    </w:p>
    <w:p w:rsidR="00852883" w:rsidRDefault="00852883" w:rsidP="00852883">
      <w:pPr>
        <w:pStyle w:val="a6"/>
        <w:numPr>
          <w:ilvl w:val="0"/>
          <w:numId w:val="16"/>
        </w:numPr>
      </w:pPr>
      <w:r>
        <w:t>Использование сессий. Ориентированность TCP на соединения поддерживается сеансами между хостами. TCP использует идентификатор сеанса, позволяющий отслеживать соединения между двумя хостами. UDP не имеет поддержки сеансов из-за своей природы, не ориентированной на соединения.</w:t>
      </w:r>
    </w:p>
    <w:p w:rsidR="00852883" w:rsidRDefault="00852883" w:rsidP="00852883">
      <w:pPr>
        <w:pStyle w:val="a6"/>
        <w:numPr>
          <w:ilvl w:val="0"/>
          <w:numId w:val="16"/>
        </w:numPr>
      </w:pPr>
      <w:r>
        <w:t>Надежность. UDP не гарантирует, что адресату будет доставлена только одна копия данных. Чтобы отправить конечной системе большой объем данных, UDP разбивает его на небольшие части. UDP не гарантирует, что эти части будут доставлены по назначению в том же порядке, в каком они создавались в источнике. Напротив, TCP вместе с номерами портов использует порядковые номера и регулярно отправляемые подтверждения, гарантирующие упорядоченную доставку данных.</w:t>
      </w:r>
    </w:p>
    <w:p w:rsidR="00852883" w:rsidRDefault="00852883" w:rsidP="00852883">
      <w:pPr>
        <w:pStyle w:val="a6"/>
        <w:numPr>
          <w:ilvl w:val="0"/>
          <w:numId w:val="16"/>
        </w:numPr>
      </w:pPr>
      <w:r>
        <w:t>Безопасность. TCP более защищен, чем UDP. Во многих организациях брандмауэры и маршрутизаторы не пропускают пакеты UDP. Это связано с тем, что хакеры могут воспользоваться портами UDP, не устанавливая явных соединений.</w:t>
      </w:r>
    </w:p>
    <w:p w:rsidR="00852883" w:rsidRDefault="00852883" w:rsidP="00852883">
      <w:pPr>
        <w:pStyle w:val="a6"/>
        <w:numPr>
          <w:ilvl w:val="0"/>
          <w:numId w:val="16"/>
        </w:numPr>
      </w:pPr>
      <w:r>
        <w:t>Управление потоком. В UDP управление потоком отсутствует, в результате плохо спроектированное UDP-приложение может захватить значительную часть пропускной способности сети.</w:t>
      </w:r>
    </w:p>
    <w:p w:rsidR="00852883" w:rsidRDefault="00852883" w:rsidP="00852883">
      <w:pPr>
        <w:pStyle w:val="3"/>
      </w:pPr>
      <w:r w:rsidRPr="00852883">
        <w:t>Преимущества</w:t>
      </w:r>
      <w:r w:rsidRPr="00852883">
        <w:rPr>
          <w:rStyle w:val="30"/>
        </w:rPr>
        <w:t xml:space="preserve"> </w:t>
      </w:r>
      <w:r w:rsidRPr="00852883">
        <w:t>UDP</w:t>
      </w:r>
    </w:p>
    <w:p w:rsidR="00852883" w:rsidRDefault="00852883" w:rsidP="00852883">
      <w:r w:rsidRPr="00852883">
        <w:t>По сравнению с TCP UDP имеет следующие преимущества:</w:t>
      </w:r>
    </w:p>
    <w:p w:rsidR="00852883" w:rsidRDefault="00852883" w:rsidP="00852883">
      <w:pPr>
        <w:pStyle w:val="a6"/>
        <w:numPr>
          <w:ilvl w:val="0"/>
          <w:numId w:val="18"/>
        </w:numPr>
      </w:pPr>
      <w:r>
        <w:t>Нет установки соединения. UDP является протоколом без организации соединений, поэтому он освобождает от накладных расходов, связанных с установкой соединений. Поскольку UDP не пользуется сигналами квитирования, то задержек, вызванных установкой соединений, также удается избежать. Именно поэтому DNS отдает предпочтение UDP перед TCP — DNS работала бы гораздо медленнее, если бы она выполнялась через TCP.</w:t>
      </w:r>
    </w:p>
    <w:p w:rsidR="00852883" w:rsidRDefault="00852883" w:rsidP="00852883">
      <w:pPr>
        <w:pStyle w:val="a6"/>
        <w:numPr>
          <w:ilvl w:val="0"/>
          <w:numId w:val="18"/>
        </w:numPr>
      </w:pPr>
      <w:r>
        <w:t>Скорость. UDP работает быстрее TCP. По этой причине многие приложения предпочитают не TCP, a UDP. Те же средства, которые делают TCP более устойчивым (</w:t>
      </w:r>
      <w:proofErr w:type="gramStart"/>
      <w:r>
        <w:t>например</w:t>
      </w:r>
      <w:proofErr w:type="gramEnd"/>
      <w:r>
        <w:t xml:space="preserve"> сигналы квитирования), замедляют его работу.</w:t>
      </w:r>
    </w:p>
    <w:p w:rsidR="00852883" w:rsidRDefault="00852883" w:rsidP="00852883">
      <w:pPr>
        <w:pStyle w:val="a6"/>
        <w:numPr>
          <w:ilvl w:val="0"/>
          <w:numId w:val="18"/>
        </w:numPr>
      </w:pPr>
      <w:r>
        <w:lastRenderedPageBreak/>
        <w:t>Топологическое разнообразие. UDP поддерживает взаимодействия "один с одним" и "один с многими", в то время как TCP поддерживает лишь взаимодействие "один с одним".</w:t>
      </w:r>
    </w:p>
    <w:p w:rsidR="00852883" w:rsidRDefault="00852883" w:rsidP="00852883">
      <w:pPr>
        <w:pStyle w:val="a6"/>
        <w:numPr>
          <w:ilvl w:val="0"/>
          <w:numId w:val="18"/>
        </w:numPr>
      </w:pPr>
      <w:r>
        <w:t>Накладные расходы. Работа с TCP означает повышенные накладные расходы, издержки, налагаемые UDP, существенно ниже. TCP по сравнению с UDP использует значительно больше ресурсов операционной системы, и, как следствие, в таких средах, где серверы одновременно обслуживают многих клиентов, широко используют UDP.</w:t>
      </w:r>
    </w:p>
    <w:p w:rsidR="00852883" w:rsidRPr="00852883" w:rsidRDefault="00852883" w:rsidP="00852883">
      <w:pPr>
        <w:pStyle w:val="a6"/>
        <w:numPr>
          <w:ilvl w:val="0"/>
          <w:numId w:val="18"/>
        </w:numPr>
      </w:pPr>
      <w:r>
        <w:t>Размер заголовка. Для каждого пакета заголовок UDP имеет длину всего лишь восемь байтов, в то время как TCP имеет 20-байтовые заголовки, и поэтому UDP потребляет меньше пропускной способности сети.</w:t>
      </w:r>
    </w:p>
    <w:p w:rsidR="00102E08" w:rsidRPr="00C3593D" w:rsidRDefault="00C3593D" w:rsidP="00C3593D">
      <w:pPr>
        <w:pStyle w:val="2"/>
        <w:numPr>
          <w:ilvl w:val="0"/>
          <w:numId w:val="0"/>
        </w:numPr>
        <w:ind w:left="714"/>
      </w:pPr>
      <w:r>
        <w:t xml:space="preserve">1.4.2 </w:t>
      </w:r>
      <w:r w:rsidR="00102E08" w:rsidRPr="00102E08">
        <w:t xml:space="preserve">Класс </w:t>
      </w:r>
      <w:proofErr w:type="spellStart"/>
      <w:r w:rsidR="00102E08" w:rsidRPr="00102E08">
        <w:rPr>
          <w:lang w:val="en-US"/>
        </w:rPr>
        <w:t>UdpClient</w:t>
      </w:r>
      <w:proofErr w:type="spellEnd"/>
      <w:r>
        <w:t xml:space="preserve"> </w:t>
      </w:r>
      <w:r>
        <w:t>для сетевого программирования поддержки протокола UDP и программирование элементов протокола UDP</w:t>
      </w:r>
      <w:bookmarkStart w:id="0" w:name="_GoBack"/>
      <w:bookmarkEnd w:id="0"/>
    </w:p>
    <w:p w:rsidR="00852883" w:rsidRDefault="00852883" w:rsidP="00852883">
      <w:r>
        <w:t xml:space="preserve">Среда </w:t>
      </w:r>
      <w:proofErr w:type="spellStart"/>
      <w:r>
        <w:t>Microsoft</w:t>
      </w:r>
      <w:proofErr w:type="spellEnd"/>
      <w:r>
        <w:t xml:space="preserve"> .NET </w:t>
      </w:r>
      <w:proofErr w:type="spellStart"/>
      <w:r>
        <w:t>Framework</w:t>
      </w:r>
      <w:proofErr w:type="spellEnd"/>
      <w:r>
        <w:t xml:space="preserve"> предоставляет класс </w:t>
      </w:r>
      <w:proofErr w:type="spellStart"/>
      <w:r>
        <w:t>UdpClient</w:t>
      </w:r>
      <w:proofErr w:type="spellEnd"/>
      <w:r>
        <w:t xml:space="preserve"> для реализации в сети протокола UDP. Как и классы </w:t>
      </w:r>
      <w:proofErr w:type="spellStart"/>
      <w:r>
        <w:t>TcpClient</w:t>
      </w:r>
      <w:proofErr w:type="spellEnd"/>
      <w:r>
        <w:t xml:space="preserve"> и </w:t>
      </w:r>
      <w:proofErr w:type="spellStart"/>
      <w:r>
        <w:t>TcpListener</w:t>
      </w:r>
      <w:proofErr w:type="spellEnd"/>
      <w:r>
        <w:t xml:space="preserve">, этот класс построен на классе </w:t>
      </w:r>
      <w:proofErr w:type="spellStart"/>
      <w:r>
        <w:t>Socket</w:t>
      </w:r>
      <w:proofErr w:type="spellEnd"/>
      <w:r>
        <w:t>, но скрывает излишние члены, которые не требуются для реализации приложения, базирующегося на UDP.</w:t>
      </w:r>
    </w:p>
    <w:p w:rsidR="00852883" w:rsidRDefault="00852883" w:rsidP="00852883">
      <w:r>
        <w:t xml:space="preserve">Применять класс </w:t>
      </w:r>
      <w:proofErr w:type="spellStart"/>
      <w:r>
        <w:t>UdpClient</w:t>
      </w:r>
      <w:proofErr w:type="spellEnd"/>
      <w:r>
        <w:t xml:space="preserve"> довольно просто. Во-первых, создайте экземпляр </w:t>
      </w:r>
      <w:proofErr w:type="spellStart"/>
      <w:r>
        <w:t>UdpClient</w:t>
      </w:r>
      <w:proofErr w:type="spellEnd"/>
      <w:r>
        <w:t xml:space="preserve">. Далее через вызов метода </w:t>
      </w:r>
      <w:proofErr w:type="spellStart"/>
      <w:r>
        <w:t>Connect</w:t>
      </w:r>
      <w:proofErr w:type="spellEnd"/>
      <w:r>
        <w:t xml:space="preserve">() соединитесь с удаленным хостом. Эти два шага можно сделать в одной строке, если указать в конструкторе </w:t>
      </w:r>
      <w:proofErr w:type="spellStart"/>
      <w:r>
        <w:t>UdpClient</w:t>
      </w:r>
      <w:proofErr w:type="spellEnd"/>
      <w:r>
        <w:t xml:space="preserve"> удаленный IP-адрес и удаленный номер порта. Ранее было сказано, что протокол UDP не ориентирован на установление соединений, поэтому может возникнуть вопрос: так зачем же этот </w:t>
      </w:r>
      <w:proofErr w:type="spellStart"/>
      <w:r>
        <w:t>Connect</w:t>
      </w:r>
      <w:proofErr w:type="spellEnd"/>
      <w:r>
        <w:t xml:space="preserve">? В действительности метод </w:t>
      </w:r>
      <w:proofErr w:type="spellStart"/>
      <w:r>
        <w:t>Connect</w:t>
      </w:r>
      <w:proofErr w:type="spellEnd"/>
      <w:r>
        <w:t>() до отправки или получения данных не устанавливает соединение с удаленным хостом. Когда вы отправляете дейтаграмму, то пункт назначения должен быть известен, для этого нужно указать IP-адрес и номер порта.</w:t>
      </w:r>
    </w:p>
    <w:p w:rsidR="00852883" w:rsidRDefault="00852883" w:rsidP="00852883">
      <w:r>
        <w:t xml:space="preserve">Третий шаг состоит в отправке и получении данных с использованием метода </w:t>
      </w:r>
      <w:proofErr w:type="spellStart"/>
      <w:r>
        <w:t>Send</w:t>
      </w:r>
      <w:proofErr w:type="spellEnd"/>
      <w:r>
        <w:t xml:space="preserve">() или </w:t>
      </w:r>
      <w:proofErr w:type="spellStart"/>
      <w:r>
        <w:t>Receive</w:t>
      </w:r>
      <w:proofErr w:type="spellEnd"/>
      <w:r>
        <w:t xml:space="preserve">(). Наконец метод </w:t>
      </w:r>
      <w:proofErr w:type="spellStart"/>
      <w:r>
        <w:t>Close</w:t>
      </w:r>
      <w:proofErr w:type="spellEnd"/>
      <w:r>
        <w:t>() закрывает соединение UDP.</w:t>
      </w:r>
    </w:p>
    <w:p w:rsidR="00852883" w:rsidRDefault="00852883" w:rsidP="00852883">
      <w:pPr>
        <w:pStyle w:val="3"/>
      </w:pPr>
      <w:r w:rsidRPr="00852883">
        <w:t xml:space="preserve">Создание экземпляра класса </w:t>
      </w:r>
      <w:proofErr w:type="spellStart"/>
      <w:r w:rsidRPr="00852883">
        <w:t>UdpClient</w:t>
      </w:r>
      <w:proofErr w:type="spellEnd"/>
    </w:p>
    <w:p w:rsidR="00852883" w:rsidRDefault="00852883" w:rsidP="00852883">
      <w:r>
        <w:lastRenderedPageBreak/>
        <w:t xml:space="preserve">Экземпляр класса </w:t>
      </w:r>
      <w:proofErr w:type="spellStart"/>
      <w:r>
        <w:t>UdpClient</w:t>
      </w:r>
      <w:proofErr w:type="spellEnd"/>
      <w:r>
        <w:t xml:space="preserve"> можно создать несколькими способами, которые отличаются передаваемыми параметрами. Наше использование объекта </w:t>
      </w:r>
      <w:proofErr w:type="spellStart"/>
      <w:r>
        <w:t>UdpClient</w:t>
      </w:r>
      <w:proofErr w:type="spellEnd"/>
      <w:r>
        <w:t xml:space="preserve"> зависит от того, как он создавался.</w:t>
      </w:r>
    </w:p>
    <w:p w:rsidR="00852883" w:rsidRDefault="00852883" w:rsidP="00852883">
      <w:r>
        <w:t xml:space="preserve">Простейший способ состоит в вызове конструктора по умолчанию (без передачи параметров). Когда экземпляр класса создается так, нужно или вызвать метод </w:t>
      </w:r>
      <w:proofErr w:type="spellStart"/>
      <w:r>
        <w:t>Connect</w:t>
      </w:r>
      <w:proofErr w:type="spellEnd"/>
      <w:r>
        <w:t>() и установить соединение, или задать информацию о соединении при отправке данных.</w:t>
      </w:r>
    </w:p>
    <w:p w:rsidR="00852883" w:rsidRDefault="00852883" w:rsidP="00852883">
      <w:r>
        <w:t xml:space="preserve">Можно также создать объект </w:t>
      </w:r>
      <w:proofErr w:type="spellStart"/>
      <w:r>
        <w:t>UdpClient</w:t>
      </w:r>
      <w:proofErr w:type="spellEnd"/>
      <w:r>
        <w:t xml:space="preserve">, указав в параметре номер порта. В этом случае </w:t>
      </w:r>
      <w:proofErr w:type="spellStart"/>
      <w:r>
        <w:t>UdpClient</w:t>
      </w:r>
      <w:proofErr w:type="spellEnd"/>
      <w:r>
        <w:t xml:space="preserve"> будет слушать все локальные интерфейсы (т. е. использовать IP-адрес 0.0.0.0). Если номер порта находится вне пределов, указанных полями </w:t>
      </w:r>
      <w:proofErr w:type="spellStart"/>
      <w:r>
        <w:t>MinPort</w:t>
      </w:r>
      <w:proofErr w:type="spellEnd"/>
      <w:r>
        <w:t xml:space="preserve"> и </w:t>
      </w:r>
      <w:proofErr w:type="spellStart"/>
      <w:r>
        <w:t>MaxPort</w:t>
      </w:r>
      <w:proofErr w:type="spellEnd"/>
      <w:r>
        <w:t xml:space="preserve"> класса </w:t>
      </w:r>
      <w:proofErr w:type="spellStart"/>
      <w:r>
        <w:t>IPEndPoint</w:t>
      </w:r>
      <w:proofErr w:type="spellEnd"/>
      <w:r>
        <w:t xml:space="preserve">, порождается исключение </w:t>
      </w:r>
      <w:proofErr w:type="spellStart"/>
      <w:r>
        <w:t>ArgumentOutOfRangeException</w:t>
      </w:r>
      <w:proofErr w:type="spellEnd"/>
      <w:r>
        <w:t xml:space="preserve"> (производное от </w:t>
      </w:r>
      <w:proofErr w:type="spellStart"/>
      <w:r>
        <w:t>ArgumentException</w:t>
      </w:r>
      <w:proofErr w:type="spellEnd"/>
      <w:r>
        <w:t xml:space="preserve">). Если указанный порт уже занят, порождается исключение </w:t>
      </w:r>
      <w:proofErr w:type="spellStart"/>
      <w:r>
        <w:t>SocketException</w:t>
      </w:r>
      <w:proofErr w:type="spellEnd"/>
      <w: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852883">
        <w:rPr>
          <w:rFonts w:ascii="Consolas" w:eastAsia="Times New Roman" w:hAnsi="Consolas" w:cs="Courier New"/>
          <w:color w:val="97AAAD"/>
          <w:sz w:val="20"/>
          <w:szCs w:val="20"/>
          <w:lang w:eastAsia="ru-RU"/>
        </w:rPr>
        <w:t xml:space="preserve">// Создаем </w:t>
      </w:r>
      <w:proofErr w:type="spellStart"/>
      <w:r w:rsidRPr="00852883">
        <w:rPr>
          <w:rFonts w:ascii="Consolas" w:eastAsia="Times New Roman" w:hAnsi="Consolas" w:cs="Courier New"/>
          <w:color w:val="97AAAD"/>
          <w:sz w:val="20"/>
          <w:szCs w:val="20"/>
          <w:lang w:eastAsia="ru-RU"/>
        </w:rPr>
        <w:t>UdpClient</w:t>
      </w:r>
      <w:proofErr w:type="spellEnd"/>
      <w:r w:rsidRPr="00852883">
        <w:rPr>
          <w:rFonts w:ascii="Consolas" w:eastAsia="Times New Roman" w:hAnsi="Consolas" w:cs="Courier New"/>
          <w:color w:val="97AAAD"/>
          <w:sz w:val="20"/>
          <w:szCs w:val="20"/>
          <w:lang w:eastAsia="ru-RU"/>
        </w:rPr>
        <w:t>, используя номер порта</w:t>
      </w:r>
    </w:p>
    <w:p w:rsidR="00852883" w:rsidRPr="001F1D57"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1F1D57">
        <w:rPr>
          <w:rFonts w:ascii="Consolas" w:eastAsia="Times New Roman" w:hAnsi="Consolas" w:cs="Courier New"/>
          <w:color w:val="4CD07A"/>
          <w:sz w:val="20"/>
          <w:szCs w:val="20"/>
          <w:lang w:val="en-US" w:eastAsia="ru-RU"/>
        </w:rPr>
        <w:t>try</w:t>
      </w:r>
    </w:p>
    <w:p w:rsidR="00852883" w:rsidRPr="001F1D57"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1F1D57">
        <w:rPr>
          <w:rFonts w:ascii="Consolas" w:eastAsia="Times New Roman" w:hAnsi="Consolas" w:cs="Courier New"/>
          <w:color w:val="97AAAD"/>
          <w:sz w:val="20"/>
          <w:szCs w:val="20"/>
          <w:lang w:val="en-US" w:eastAsia="ru-RU"/>
        </w:rPr>
        <w:t>{</w:t>
      </w:r>
    </w:p>
    <w:p w:rsidR="00852883" w:rsidRPr="001F1D57"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1F1D57">
        <w:rPr>
          <w:rFonts w:ascii="Consolas" w:eastAsia="Times New Roman" w:hAnsi="Consolas" w:cs="Courier New"/>
          <w:color w:val="97AAAD"/>
          <w:sz w:val="20"/>
          <w:szCs w:val="20"/>
          <w:lang w:val="en-US" w:eastAsia="ru-RU"/>
        </w:rPr>
        <w:t xml:space="preserve">        </w:t>
      </w:r>
      <w:proofErr w:type="spellStart"/>
      <w:r w:rsidRPr="001F1D57">
        <w:rPr>
          <w:rFonts w:ascii="Consolas" w:eastAsia="Times New Roman" w:hAnsi="Consolas" w:cs="Courier New"/>
          <w:color w:val="97AAAD"/>
          <w:sz w:val="20"/>
          <w:szCs w:val="20"/>
          <w:lang w:val="en-US" w:eastAsia="ru-RU"/>
        </w:rPr>
        <w:t>UdpClient</w:t>
      </w:r>
      <w:proofErr w:type="spellEnd"/>
      <w:r w:rsidRPr="001F1D57">
        <w:rPr>
          <w:rFonts w:ascii="Consolas" w:eastAsia="Times New Roman" w:hAnsi="Consolas" w:cs="Courier New"/>
          <w:color w:val="97AAAD"/>
          <w:sz w:val="20"/>
          <w:szCs w:val="20"/>
          <w:lang w:val="en-US" w:eastAsia="ru-RU"/>
        </w:rPr>
        <w:t xml:space="preserve"> </w:t>
      </w:r>
      <w:proofErr w:type="spellStart"/>
      <w:r w:rsidRPr="001F1D57">
        <w:rPr>
          <w:rFonts w:ascii="Consolas" w:eastAsia="Times New Roman" w:hAnsi="Consolas" w:cs="Courier New"/>
          <w:color w:val="97AAAD"/>
          <w:sz w:val="20"/>
          <w:szCs w:val="20"/>
          <w:lang w:val="en-US" w:eastAsia="ru-RU"/>
        </w:rPr>
        <w:t>udpClient</w:t>
      </w:r>
      <w:proofErr w:type="spellEnd"/>
      <w:r w:rsidRPr="001F1D57">
        <w:rPr>
          <w:rFonts w:ascii="Consolas" w:eastAsia="Times New Roman" w:hAnsi="Consolas" w:cs="Courier New"/>
          <w:color w:val="97AAAD"/>
          <w:sz w:val="20"/>
          <w:szCs w:val="20"/>
          <w:lang w:val="en-US" w:eastAsia="ru-RU"/>
        </w:rPr>
        <w:t xml:space="preserve"> = </w:t>
      </w:r>
      <w:r w:rsidRPr="001F1D57">
        <w:rPr>
          <w:rFonts w:ascii="Consolas" w:eastAsia="Times New Roman" w:hAnsi="Consolas" w:cs="Courier New"/>
          <w:color w:val="4CD07A"/>
          <w:sz w:val="20"/>
          <w:szCs w:val="20"/>
          <w:lang w:val="en-US" w:eastAsia="ru-RU"/>
        </w:rPr>
        <w:t>new</w:t>
      </w:r>
      <w:r w:rsidRPr="001F1D57">
        <w:rPr>
          <w:rFonts w:ascii="Consolas" w:eastAsia="Times New Roman" w:hAnsi="Consolas" w:cs="Courier New"/>
          <w:color w:val="97AAAD"/>
          <w:sz w:val="20"/>
          <w:szCs w:val="20"/>
          <w:lang w:val="en-US" w:eastAsia="ru-RU"/>
        </w:rPr>
        <w:t xml:space="preserve"> </w:t>
      </w:r>
      <w:proofErr w:type="spellStart"/>
      <w:proofErr w:type="gramStart"/>
      <w:r w:rsidRPr="001F1D57">
        <w:rPr>
          <w:rFonts w:ascii="Consolas" w:eastAsia="Times New Roman" w:hAnsi="Consolas" w:cs="Courier New"/>
          <w:color w:val="97AAAD"/>
          <w:sz w:val="20"/>
          <w:szCs w:val="20"/>
          <w:lang w:val="en-US" w:eastAsia="ru-RU"/>
        </w:rPr>
        <w:t>UdpClient</w:t>
      </w:r>
      <w:proofErr w:type="spellEnd"/>
      <w:r w:rsidRPr="001F1D57">
        <w:rPr>
          <w:rFonts w:ascii="Consolas" w:eastAsia="Times New Roman" w:hAnsi="Consolas" w:cs="Courier New"/>
          <w:color w:val="97AAAD"/>
          <w:sz w:val="20"/>
          <w:szCs w:val="20"/>
          <w:lang w:val="en-US" w:eastAsia="ru-RU"/>
        </w:rPr>
        <w:t>(</w:t>
      </w:r>
      <w:proofErr w:type="gramEnd"/>
      <w:r w:rsidRPr="001F1D57">
        <w:rPr>
          <w:rFonts w:ascii="Consolas" w:eastAsia="Times New Roman" w:hAnsi="Consolas" w:cs="Courier New"/>
          <w:color w:val="E06DB7"/>
          <w:sz w:val="20"/>
          <w:szCs w:val="20"/>
          <w:lang w:val="en-US" w:eastAsia="ru-RU"/>
        </w:rPr>
        <w:t>5001</w:t>
      </w:r>
      <w:r w:rsidRPr="001F1D57">
        <w:rPr>
          <w:rFonts w:ascii="Consolas" w:eastAsia="Times New Roman" w:hAnsi="Consolas" w:cs="Courier New"/>
          <w:color w:val="97AAAD"/>
          <w:sz w:val="20"/>
          <w:szCs w:val="20"/>
          <w:lang w:val="en-US"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val="en-US"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4CD07A"/>
          <w:sz w:val="20"/>
          <w:szCs w:val="20"/>
          <w:lang w:val="en-US" w:eastAsia="ru-RU"/>
        </w:rPr>
        <w:t>catch</w:t>
      </w:r>
      <w:r w:rsidRPr="00852883">
        <w:rPr>
          <w:rFonts w:ascii="Consolas" w:eastAsia="Times New Roman" w:hAnsi="Consolas" w:cs="Courier New"/>
          <w:color w:val="97AAAD"/>
          <w:sz w:val="20"/>
          <w:szCs w:val="20"/>
          <w:lang w:val="en-US" w:eastAsia="ru-RU"/>
        </w:rPr>
        <w:t xml:space="preserve"> (</w:t>
      </w:r>
      <w:proofErr w:type="spellStart"/>
      <w:r w:rsidRPr="00852883">
        <w:rPr>
          <w:rFonts w:ascii="Consolas" w:eastAsia="Times New Roman" w:hAnsi="Consolas" w:cs="Courier New"/>
          <w:color w:val="97AAAD"/>
          <w:sz w:val="20"/>
          <w:szCs w:val="20"/>
          <w:lang w:val="en-US" w:eastAsia="ru-RU"/>
        </w:rPr>
        <w:t>ArgumentOutOfRangeException</w:t>
      </w:r>
      <w:proofErr w:type="spellEnd"/>
      <w:r w:rsidRPr="00852883">
        <w:rPr>
          <w:rFonts w:ascii="Consolas" w:eastAsia="Times New Roman" w:hAnsi="Consolas" w:cs="Courier New"/>
          <w:color w:val="97AAAD"/>
          <w:sz w:val="20"/>
          <w:szCs w:val="20"/>
          <w:lang w:val="en-US" w:eastAsia="ru-RU"/>
        </w:rPr>
        <w:t xml:space="preserve"> ex)</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val="en-US" w:eastAsia="ru-RU"/>
        </w:rPr>
        <w:t>{</w:t>
      </w:r>
    </w:p>
    <w:p w:rsidR="00852883" w:rsidRPr="001F1D57"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852883">
        <w:rPr>
          <w:rFonts w:ascii="Consolas" w:eastAsia="Times New Roman" w:hAnsi="Consolas" w:cs="Courier New"/>
          <w:color w:val="97AAAD"/>
          <w:sz w:val="20"/>
          <w:szCs w:val="20"/>
          <w:lang w:val="en-US" w:eastAsia="ru-RU"/>
        </w:rPr>
        <w:t xml:space="preserve">        Console</w:t>
      </w:r>
      <w:r w:rsidRPr="001F1D57">
        <w:rPr>
          <w:rFonts w:ascii="Consolas" w:eastAsia="Times New Roman" w:hAnsi="Consolas" w:cs="Courier New"/>
          <w:color w:val="97AAAD"/>
          <w:sz w:val="20"/>
          <w:szCs w:val="20"/>
          <w:lang w:eastAsia="ru-RU"/>
        </w:rPr>
        <w:t>.</w:t>
      </w:r>
      <w:proofErr w:type="spellStart"/>
      <w:r w:rsidRPr="00852883">
        <w:rPr>
          <w:rFonts w:ascii="Consolas" w:eastAsia="Times New Roman" w:hAnsi="Consolas" w:cs="Courier New"/>
          <w:color w:val="97AAAD"/>
          <w:sz w:val="20"/>
          <w:szCs w:val="20"/>
          <w:lang w:val="en-US" w:eastAsia="ru-RU"/>
        </w:rPr>
        <w:t>WriteLine</w:t>
      </w:r>
      <w:proofErr w:type="spellEnd"/>
      <w:r w:rsidRPr="001F1D57">
        <w:rPr>
          <w:rFonts w:ascii="Consolas" w:eastAsia="Times New Roman" w:hAnsi="Consolas" w:cs="Courier New"/>
          <w:color w:val="97AAAD"/>
          <w:sz w:val="20"/>
          <w:szCs w:val="20"/>
          <w:lang w:eastAsia="ru-RU"/>
        </w:rPr>
        <w:t>(</w:t>
      </w:r>
      <w:r w:rsidRPr="001F1D57">
        <w:rPr>
          <w:rFonts w:ascii="Consolas" w:eastAsia="Times New Roman" w:hAnsi="Consolas" w:cs="Courier New"/>
          <w:color w:val="EB8A86"/>
          <w:sz w:val="20"/>
          <w:szCs w:val="20"/>
          <w:lang w:eastAsia="ru-RU"/>
        </w:rPr>
        <w:t>"</w:t>
      </w:r>
      <w:r w:rsidRPr="00852883">
        <w:rPr>
          <w:rFonts w:ascii="Consolas" w:eastAsia="Times New Roman" w:hAnsi="Consolas" w:cs="Courier New"/>
          <w:color w:val="EB8A86"/>
          <w:sz w:val="20"/>
          <w:szCs w:val="20"/>
          <w:lang w:eastAsia="ru-RU"/>
        </w:rPr>
        <w:t>Некорректный</w:t>
      </w:r>
      <w:r w:rsidRPr="001F1D57">
        <w:rPr>
          <w:rFonts w:ascii="Consolas" w:eastAsia="Times New Roman" w:hAnsi="Consolas" w:cs="Courier New"/>
          <w:color w:val="EB8A86"/>
          <w:sz w:val="20"/>
          <w:szCs w:val="20"/>
          <w:lang w:eastAsia="ru-RU"/>
        </w:rPr>
        <w:t xml:space="preserve"> </w:t>
      </w:r>
      <w:r w:rsidRPr="00852883">
        <w:rPr>
          <w:rFonts w:ascii="Consolas" w:eastAsia="Times New Roman" w:hAnsi="Consolas" w:cs="Courier New"/>
          <w:color w:val="EB8A86"/>
          <w:sz w:val="20"/>
          <w:szCs w:val="20"/>
          <w:lang w:eastAsia="ru-RU"/>
        </w:rPr>
        <w:t>номер</w:t>
      </w:r>
      <w:r w:rsidRPr="001F1D57">
        <w:rPr>
          <w:rFonts w:ascii="Consolas" w:eastAsia="Times New Roman" w:hAnsi="Consolas" w:cs="Courier New"/>
          <w:color w:val="EB8A86"/>
          <w:sz w:val="20"/>
          <w:szCs w:val="20"/>
          <w:lang w:eastAsia="ru-RU"/>
        </w:rPr>
        <w:t xml:space="preserve"> </w:t>
      </w:r>
      <w:r w:rsidRPr="00852883">
        <w:rPr>
          <w:rFonts w:ascii="Consolas" w:eastAsia="Times New Roman" w:hAnsi="Consolas" w:cs="Courier New"/>
          <w:color w:val="EB8A86"/>
          <w:sz w:val="20"/>
          <w:szCs w:val="20"/>
          <w:lang w:eastAsia="ru-RU"/>
        </w:rPr>
        <w:t>порта</w:t>
      </w:r>
      <w:r w:rsidRPr="001F1D57">
        <w:rPr>
          <w:rFonts w:ascii="Consolas" w:eastAsia="Times New Roman" w:hAnsi="Consolas" w:cs="Courier New"/>
          <w:color w:val="EB8A86"/>
          <w:sz w:val="20"/>
          <w:szCs w:val="20"/>
          <w:lang w:eastAsia="ru-RU"/>
        </w:rPr>
        <w:t>"</w:t>
      </w:r>
      <w:r w:rsidRPr="001F1D57">
        <w:rPr>
          <w:rFonts w:ascii="Consolas" w:eastAsia="Times New Roman" w:hAnsi="Consolas" w:cs="Courier New"/>
          <w:color w:val="97AAAD"/>
          <w:sz w:val="20"/>
          <w:szCs w:val="20"/>
          <w:lang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val="en-US"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4CD07A"/>
          <w:sz w:val="20"/>
          <w:szCs w:val="20"/>
          <w:lang w:val="en-US" w:eastAsia="ru-RU"/>
        </w:rPr>
        <w:t>catch</w:t>
      </w:r>
      <w:r w:rsidRPr="00852883">
        <w:rPr>
          <w:rFonts w:ascii="Consolas" w:eastAsia="Times New Roman" w:hAnsi="Consolas" w:cs="Courier New"/>
          <w:color w:val="97AAAD"/>
          <w:sz w:val="20"/>
          <w:szCs w:val="20"/>
          <w:lang w:val="en-US" w:eastAsia="ru-RU"/>
        </w:rPr>
        <w:t xml:space="preserve"> (</w:t>
      </w:r>
      <w:proofErr w:type="spellStart"/>
      <w:r w:rsidRPr="00852883">
        <w:rPr>
          <w:rFonts w:ascii="Consolas" w:eastAsia="Times New Roman" w:hAnsi="Consolas" w:cs="Courier New"/>
          <w:color w:val="97AAAD"/>
          <w:sz w:val="20"/>
          <w:szCs w:val="20"/>
          <w:lang w:val="en-US" w:eastAsia="ru-RU"/>
        </w:rPr>
        <w:t>SocketException</w:t>
      </w:r>
      <w:proofErr w:type="spellEnd"/>
      <w:r w:rsidRPr="00852883">
        <w:rPr>
          <w:rFonts w:ascii="Consolas" w:eastAsia="Times New Roman" w:hAnsi="Consolas" w:cs="Courier New"/>
          <w:color w:val="97AAAD"/>
          <w:sz w:val="20"/>
          <w:szCs w:val="20"/>
          <w:lang w:val="en-US" w:eastAsia="ru-RU"/>
        </w:rPr>
        <w:t xml:space="preserve"> ex)</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val="en-US" w:eastAsia="ru-RU"/>
        </w:rPr>
        <w:t>{</w:t>
      </w:r>
    </w:p>
    <w:p w:rsidR="00852883" w:rsidRPr="001F1D57"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852883">
        <w:rPr>
          <w:rFonts w:ascii="Consolas" w:eastAsia="Times New Roman" w:hAnsi="Consolas" w:cs="Courier New"/>
          <w:color w:val="97AAAD"/>
          <w:sz w:val="20"/>
          <w:szCs w:val="20"/>
          <w:lang w:val="en-US" w:eastAsia="ru-RU"/>
        </w:rPr>
        <w:t xml:space="preserve">        Console</w:t>
      </w:r>
      <w:r w:rsidRPr="001F1D57">
        <w:rPr>
          <w:rFonts w:ascii="Consolas" w:eastAsia="Times New Roman" w:hAnsi="Consolas" w:cs="Courier New"/>
          <w:color w:val="97AAAD"/>
          <w:sz w:val="20"/>
          <w:szCs w:val="20"/>
          <w:lang w:eastAsia="ru-RU"/>
        </w:rPr>
        <w:t>.</w:t>
      </w:r>
      <w:proofErr w:type="spellStart"/>
      <w:r w:rsidRPr="00852883">
        <w:rPr>
          <w:rFonts w:ascii="Consolas" w:eastAsia="Times New Roman" w:hAnsi="Consolas" w:cs="Courier New"/>
          <w:color w:val="97AAAD"/>
          <w:sz w:val="20"/>
          <w:szCs w:val="20"/>
          <w:lang w:val="en-US" w:eastAsia="ru-RU"/>
        </w:rPr>
        <w:t>WriteLine</w:t>
      </w:r>
      <w:proofErr w:type="spellEnd"/>
      <w:r w:rsidRPr="001F1D57">
        <w:rPr>
          <w:rFonts w:ascii="Consolas" w:eastAsia="Times New Roman" w:hAnsi="Consolas" w:cs="Courier New"/>
          <w:color w:val="97AAAD"/>
          <w:sz w:val="20"/>
          <w:szCs w:val="20"/>
          <w:lang w:eastAsia="ru-RU"/>
        </w:rPr>
        <w:t>(</w:t>
      </w:r>
      <w:r w:rsidRPr="001F1D57">
        <w:rPr>
          <w:rFonts w:ascii="Consolas" w:eastAsia="Times New Roman" w:hAnsi="Consolas" w:cs="Courier New"/>
          <w:color w:val="EB8A86"/>
          <w:sz w:val="20"/>
          <w:szCs w:val="20"/>
          <w:lang w:eastAsia="ru-RU"/>
        </w:rPr>
        <w:t>"</w:t>
      </w:r>
      <w:r w:rsidRPr="00852883">
        <w:rPr>
          <w:rFonts w:ascii="Consolas" w:eastAsia="Times New Roman" w:hAnsi="Consolas" w:cs="Courier New"/>
          <w:color w:val="EB8A86"/>
          <w:sz w:val="20"/>
          <w:szCs w:val="20"/>
          <w:lang w:eastAsia="ru-RU"/>
        </w:rPr>
        <w:t>Порт</w:t>
      </w:r>
      <w:r w:rsidRPr="001F1D57">
        <w:rPr>
          <w:rFonts w:ascii="Consolas" w:eastAsia="Times New Roman" w:hAnsi="Consolas" w:cs="Courier New"/>
          <w:color w:val="EB8A86"/>
          <w:sz w:val="20"/>
          <w:szCs w:val="20"/>
          <w:lang w:eastAsia="ru-RU"/>
        </w:rPr>
        <w:t xml:space="preserve"> </w:t>
      </w:r>
      <w:r w:rsidRPr="00852883">
        <w:rPr>
          <w:rFonts w:ascii="Consolas" w:eastAsia="Times New Roman" w:hAnsi="Consolas" w:cs="Courier New"/>
          <w:color w:val="EB8A86"/>
          <w:sz w:val="20"/>
          <w:szCs w:val="20"/>
          <w:lang w:eastAsia="ru-RU"/>
        </w:rPr>
        <w:t>уже</w:t>
      </w:r>
      <w:r w:rsidRPr="001F1D57">
        <w:rPr>
          <w:rFonts w:ascii="Consolas" w:eastAsia="Times New Roman" w:hAnsi="Consolas" w:cs="Courier New"/>
          <w:color w:val="EB8A86"/>
          <w:sz w:val="20"/>
          <w:szCs w:val="20"/>
          <w:lang w:eastAsia="ru-RU"/>
        </w:rPr>
        <w:t xml:space="preserve"> </w:t>
      </w:r>
      <w:r w:rsidRPr="00852883">
        <w:rPr>
          <w:rFonts w:ascii="Consolas" w:eastAsia="Times New Roman" w:hAnsi="Consolas" w:cs="Courier New"/>
          <w:color w:val="EB8A86"/>
          <w:sz w:val="20"/>
          <w:szCs w:val="20"/>
          <w:lang w:eastAsia="ru-RU"/>
        </w:rPr>
        <w:t>используется</w:t>
      </w:r>
      <w:r w:rsidRPr="001F1D57">
        <w:rPr>
          <w:rFonts w:ascii="Consolas" w:eastAsia="Times New Roman" w:hAnsi="Consolas" w:cs="Courier New"/>
          <w:color w:val="EB8A86"/>
          <w:sz w:val="20"/>
          <w:szCs w:val="20"/>
          <w:lang w:eastAsia="ru-RU"/>
        </w:rPr>
        <w:t>"</w:t>
      </w:r>
      <w:r w:rsidRPr="001F1D57">
        <w:rPr>
          <w:rFonts w:ascii="Consolas" w:eastAsia="Times New Roman" w:hAnsi="Consolas" w:cs="Courier New"/>
          <w:color w:val="97AAAD"/>
          <w:sz w:val="20"/>
          <w:szCs w:val="20"/>
          <w:lang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852883">
        <w:rPr>
          <w:rFonts w:ascii="Consolas" w:eastAsia="Times New Roman" w:hAnsi="Consolas" w:cs="Courier New"/>
          <w:color w:val="97AAAD"/>
          <w:sz w:val="20"/>
          <w:szCs w:val="20"/>
          <w:lang w:eastAsia="ru-RU"/>
        </w:rPr>
        <w:t>}</w:t>
      </w:r>
    </w:p>
    <w:p w:rsidR="00852883" w:rsidRDefault="00852883" w:rsidP="00852883">
      <w:r>
        <w:t xml:space="preserve">Следующий способ заключается в использовании объекта </w:t>
      </w:r>
      <w:proofErr w:type="spellStart"/>
      <w:r>
        <w:t>IPEndPoint</w:t>
      </w:r>
      <w:proofErr w:type="spellEnd"/>
      <w:r>
        <w:t xml:space="preserve">, представляющего локальный IP-адрес и номер порта, которые хотим выбрать для соединения. В этом случае первый шаг состоит в создании экземпляра класса </w:t>
      </w:r>
      <w:proofErr w:type="spellStart"/>
      <w:r>
        <w:t>IPEndPoint</w:t>
      </w:r>
      <w:proofErr w:type="spellEnd"/>
      <w:r>
        <w:t xml:space="preserve">, а это можно сделать, использовав длинный IP-адрес или объект </w:t>
      </w:r>
      <w:proofErr w:type="spellStart"/>
      <w:r>
        <w:t>IPAddress</w:t>
      </w:r>
      <w:proofErr w:type="spellEnd"/>
      <w:r>
        <w:t xml:space="preserve">. IP-адрес должен принадлежать одному из интерфейсов локальной машины, иначе будет порождено исключение </w:t>
      </w:r>
      <w:proofErr w:type="spellStart"/>
      <w:r>
        <w:t>SocketException</w:t>
      </w:r>
      <w:proofErr w:type="spellEnd"/>
      <w:r>
        <w:t xml:space="preserve"> с ошибкой "</w:t>
      </w:r>
      <w:proofErr w:type="spellStart"/>
      <w:r>
        <w:t>The</w:t>
      </w:r>
      <w:proofErr w:type="spellEnd"/>
      <w:r>
        <w:t xml:space="preserve"> </w:t>
      </w:r>
      <w:proofErr w:type="spellStart"/>
      <w:r>
        <w:t>requested</w:t>
      </w:r>
      <w:proofErr w:type="spellEnd"/>
      <w:r>
        <w:t xml:space="preserve"> </w:t>
      </w:r>
      <w:proofErr w:type="spellStart"/>
      <w:r>
        <w:t>address</w:t>
      </w:r>
      <w:proofErr w:type="spellEnd"/>
      <w:r>
        <w:t xml:space="preserve"> </w:t>
      </w:r>
      <w:proofErr w:type="spellStart"/>
      <w:r>
        <w:t>is</w:t>
      </w:r>
      <w:proofErr w:type="spellEnd"/>
      <w:r>
        <w:t xml:space="preserve"> </w:t>
      </w:r>
      <w:proofErr w:type="spellStart"/>
      <w:r>
        <w:t>not</w:t>
      </w:r>
      <w:proofErr w:type="spellEnd"/>
      <w:r>
        <w:t xml:space="preserve"> </w:t>
      </w:r>
      <w:proofErr w:type="spellStart"/>
      <w:r>
        <w:t>valid</w:t>
      </w:r>
      <w:proofErr w:type="spellEnd"/>
      <w:r>
        <w:t xml:space="preserve"> </w:t>
      </w:r>
      <w:proofErr w:type="spellStart"/>
      <w:r>
        <w:t>in</w:t>
      </w:r>
      <w:proofErr w:type="spellEnd"/>
      <w:r>
        <w:t xml:space="preserve"> </w:t>
      </w:r>
      <w:proofErr w:type="spellStart"/>
      <w:r>
        <w:t>it's</w:t>
      </w:r>
      <w:proofErr w:type="spellEnd"/>
      <w:r>
        <w:t xml:space="preserve"> </w:t>
      </w:r>
      <w:proofErr w:type="spellStart"/>
      <w:r>
        <w:t>context</w:t>
      </w:r>
      <w:proofErr w:type="spellEnd"/>
      <w:r>
        <w:t>" (Запрошенный адрес в этом контексте неприменим).</w:t>
      </w:r>
    </w:p>
    <w:p w:rsidR="00852883" w:rsidRDefault="00852883" w:rsidP="00852883">
      <w:r>
        <w:t xml:space="preserve">Если конструктору передается пустой объект </w:t>
      </w:r>
      <w:proofErr w:type="spellStart"/>
      <w:r>
        <w:t>IPEndPoint</w:t>
      </w:r>
      <w:proofErr w:type="spellEnd"/>
      <w:r>
        <w:t xml:space="preserve">, порождается исключение </w:t>
      </w:r>
      <w:proofErr w:type="spellStart"/>
      <w:r>
        <w:t>ArgumentNullException</w:t>
      </w:r>
      <w:proofErr w:type="spellEnd"/>
      <w: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proofErr w:type="spellStart"/>
      <w:r w:rsidRPr="00852883">
        <w:rPr>
          <w:rFonts w:ascii="Consolas" w:eastAsia="Times New Roman" w:hAnsi="Consolas" w:cs="Courier New"/>
          <w:color w:val="97AAAD"/>
          <w:sz w:val="20"/>
          <w:szCs w:val="20"/>
          <w:lang w:val="en-US" w:eastAsia="ru-RU"/>
        </w:rPr>
        <w:lastRenderedPageBreak/>
        <w:t>IPAddress</w:t>
      </w:r>
      <w:proofErr w:type="spellEnd"/>
      <w:r w:rsidRPr="00852883">
        <w:rPr>
          <w:rFonts w:ascii="Consolas" w:eastAsia="Times New Roman" w:hAnsi="Consolas" w:cs="Courier New"/>
          <w:color w:val="97AAAD"/>
          <w:sz w:val="20"/>
          <w:szCs w:val="20"/>
          <w:lang w:val="en-US" w:eastAsia="ru-RU"/>
        </w:rPr>
        <w:t xml:space="preserve"> </w:t>
      </w:r>
      <w:proofErr w:type="spellStart"/>
      <w:r w:rsidRPr="00852883">
        <w:rPr>
          <w:rFonts w:ascii="Consolas" w:eastAsia="Times New Roman" w:hAnsi="Consolas" w:cs="Courier New"/>
          <w:color w:val="97AAAD"/>
          <w:sz w:val="20"/>
          <w:szCs w:val="20"/>
          <w:lang w:val="en-US" w:eastAsia="ru-RU"/>
        </w:rPr>
        <w:t>ipAddr</w:t>
      </w:r>
      <w:proofErr w:type="spellEnd"/>
      <w:r w:rsidRPr="00852883">
        <w:rPr>
          <w:rFonts w:ascii="Consolas" w:eastAsia="Times New Roman" w:hAnsi="Consolas" w:cs="Courier New"/>
          <w:color w:val="97AAAD"/>
          <w:sz w:val="20"/>
          <w:szCs w:val="20"/>
          <w:lang w:val="en-US" w:eastAsia="ru-RU"/>
        </w:rPr>
        <w:t xml:space="preserve"> = </w:t>
      </w:r>
      <w:proofErr w:type="spellStart"/>
      <w:r w:rsidRPr="00852883">
        <w:rPr>
          <w:rFonts w:ascii="Consolas" w:eastAsia="Times New Roman" w:hAnsi="Consolas" w:cs="Courier New"/>
          <w:color w:val="97AAAD"/>
          <w:sz w:val="20"/>
          <w:szCs w:val="20"/>
          <w:lang w:val="en-US" w:eastAsia="ru-RU"/>
        </w:rPr>
        <w:t>IPAddress.Parse</w:t>
      </w:r>
      <w:proofErr w:type="spellEnd"/>
      <w:r w:rsidRPr="00852883">
        <w:rPr>
          <w:rFonts w:ascii="Consolas" w:eastAsia="Times New Roman" w:hAnsi="Consolas" w:cs="Courier New"/>
          <w:color w:val="97AAAD"/>
          <w:sz w:val="20"/>
          <w:szCs w:val="20"/>
          <w:lang w:val="en-US" w:eastAsia="ru-RU"/>
        </w:rPr>
        <w:t>(</w:t>
      </w:r>
      <w:r w:rsidRPr="00852883">
        <w:rPr>
          <w:rFonts w:ascii="Consolas" w:eastAsia="Times New Roman" w:hAnsi="Consolas" w:cs="Courier New"/>
          <w:color w:val="EB8A86"/>
          <w:sz w:val="20"/>
          <w:szCs w:val="20"/>
          <w:lang w:val="en-US" w:eastAsia="ru-RU"/>
        </w:rPr>
        <w:t>"127.0.0.1"</w:t>
      </w:r>
      <w:r w:rsidRPr="00852883">
        <w:rPr>
          <w:rFonts w:ascii="Consolas" w:eastAsia="Times New Roman" w:hAnsi="Consolas" w:cs="Courier New"/>
          <w:color w:val="97AAAD"/>
          <w:sz w:val="20"/>
          <w:szCs w:val="20"/>
          <w:lang w:val="en-US"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proofErr w:type="spellStart"/>
      <w:r w:rsidRPr="00852883">
        <w:rPr>
          <w:rFonts w:ascii="Consolas" w:eastAsia="Times New Roman" w:hAnsi="Consolas" w:cs="Courier New"/>
          <w:color w:val="97AAAD"/>
          <w:sz w:val="20"/>
          <w:szCs w:val="20"/>
          <w:lang w:val="en-US" w:eastAsia="ru-RU"/>
        </w:rPr>
        <w:t>IPEndPoint</w:t>
      </w:r>
      <w:proofErr w:type="spellEnd"/>
      <w:r w:rsidRPr="00852883">
        <w:rPr>
          <w:rFonts w:ascii="Consolas" w:eastAsia="Times New Roman" w:hAnsi="Consolas" w:cs="Courier New"/>
          <w:color w:val="97AAAD"/>
          <w:sz w:val="20"/>
          <w:szCs w:val="20"/>
          <w:lang w:val="en-US" w:eastAsia="ru-RU"/>
        </w:rPr>
        <w:t xml:space="preserve"> </w:t>
      </w:r>
      <w:proofErr w:type="spellStart"/>
      <w:r w:rsidRPr="00852883">
        <w:rPr>
          <w:rFonts w:ascii="Consolas" w:eastAsia="Times New Roman" w:hAnsi="Consolas" w:cs="Courier New"/>
          <w:color w:val="97AAAD"/>
          <w:sz w:val="20"/>
          <w:szCs w:val="20"/>
          <w:lang w:val="en-US" w:eastAsia="ru-RU"/>
        </w:rPr>
        <w:t>ipEndPoint</w:t>
      </w:r>
      <w:proofErr w:type="spellEnd"/>
      <w:r w:rsidRPr="00852883">
        <w:rPr>
          <w:rFonts w:ascii="Consolas" w:eastAsia="Times New Roman" w:hAnsi="Consolas" w:cs="Courier New"/>
          <w:color w:val="97AAAD"/>
          <w:sz w:val="20"/>
          <w:szCs w:val="20"/>
          <w:lang w:val="en-US" w:eastAsia="ru-RU"/>
        </w:rPr>
        <w:t xml:space="preserve"> = </w:t>
      </w:r>
      <w:r w:rsidRPr="00852883">
        <w:rPr>
          <w:rFonts w:ascii="Consolas" w:eastAsia="Times New Roman" w:hAnsi="Consolas" w:cs="Courier New"/>
          <w:color w:val="4CD07A"/>
          <w:sz w:val="20"/>
          <w:szCs w:val="20"/>
          <w:lang w:val="en-US" w:eastAsia="ru-RU"/>
        </w:rPr>
        <w:t>new</w:t>
      </w:r>
      <w:r w:rsidRPr="00852883">
        <w:rPr>
          <w:rFonts w:ascii="Consolas" w:eastAsia="Times New Roman" w:hAnsi="Consolas" w:cs="Courier New"/>
          <w:color w:val="97AAAD"/>
          <w:sz w:val="20"/>
          <w:szCs w:val="20"/>
          <w:lang w:val="en-US" w:eastAsia="ru-RU"/>
        </w:rPr>
        <w:t xml:space="preserve"> </w:t>
      </w:r>
      <w:proofErr w:type="spellStart"/>
      <w:proofErr w:type="gramStart"/>
      <w:r w:rsidRPr="00852883">
        <w:rPr>
          <w:rFonts w:ascii="Consolas" w:eastAsia="Times New Roman" w:hAnsi="Consolas" w:cs="Courier New"/>
          <w:color w:val="97AAAD"/>
          <w:sz w:val="20"/>
          <w:szCs w:val="20"/>
          <w:lang w:val="en-US" w:eastAsia="ru-RU"/>
        </w:rPr>
        <w:t>IPEndPoint</w:t>
      </w:r>
      <w:proofErr w:type="spellEnd"/>
      <w:r w:rsidRPr="00852883">
        <w:rPr>
          <w:rFonts w:ascii="Consolas" w:eastAsia="Times New Roman" w:hAnsi="Consolas" w:cs="Courier New"/>
          <w:color w:val="97AAAD"/>
          <w:sz w:val="20"/>
          <w:szCs w:val="20"/>
          <w:lang w:val="en-US" w:eastAsia="ru-RU"/>
        </w:rPr>
        <w:t>(</w:t>
      </w:r>
      <w:proofErr w:type="spellStart"/>
      <w:proofErr w:type="gramEnd"/>
      <w:r w:rsidRPr="00852883">
        <w:rPr>
          <w:rFonts w:ascii="Consolas" w:eastAsia="Times New Roman" w:hAnsi="Consolas" w:cs="Courier New"/>
          <w:color w:val="97AAAD"/>
          <w:sz w:val="20"/>
          <w:szCs w:val="20"/>
          <w:lang w:val="en-US" w:eastAsia="ru-RU"/>
        </w:rPr>
        <w:t>ipAddr</w:t>
      </w:r>
      <w:proofErr w:type="spellEnd"/>
      <w:r w:rsidRPr="00852883">
        <w:rPr>
          <w:rFonts w:ascii="Consolas" w:eastAsia="Times New Roman" w:hAnsi="Consolas" w:cs="Courier New"/>
          <w:color w:val="97AAAD"/>
          <w:sz w:val="20"/>
          <w:szCs w:val="20"/>
          <w:lang w:val="en-US" w:eastAsia="ru-RU"/>
        </w:rPr>
        <w:t xml:space="preserve">, </w:t>
      </w:r>
      <w:r w:rsidRPr="00852883">
        <w:rPr>
          <w:rFonts w:ascii="Consolas" w:eastAsia="Times New Roman" w:hAnsi="Consolas" w:cs="Courier New"/>
          <w:color w:val="E06DB7"/>
          <w:sz w:val="20"/>
          <w:szCs w:val="20"/>
          <w:lang w:val="en-US" w:eastAsia="ru-RU"/>
        </w:rPr>
        <w:t>5001</w:t>
      </w:r>
      <w:r w:rsidRPr="00852883">
        <w:rPr>
          <w:rFonts w:ascii="Consolas" w:eastAsia="Times New Roman" w:hAnsi="Consolas" w:cs="Courier New"/>
          <w:color w:val="97AAAD"/>
          <w:sz w:val="20"/>
          <w:szCs w:val="20"/>
          <w:lang w:val="en-US"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val="en-US" w:eastAsia="ru-RU"/>
        </w:rPr>
        <w:t xml:space="preserve">// </w:t>
      </w:r>
      <w:r w:rsidRPr="00852883">
        <w:rPr>
          <w:rFonts w:ascii="Consolas" w:eastAsia="Times New Roman" w:hAnsi="Consolas" w:cs="Courier New"/>
          <w:color w:val="97AAAD"/>
          <w:sz w:val="20"/>
          <w:szCs w:val="20"/>
          <w:lang w:eastAsia="ru-RU"/>
        </w:rPr>
        <w:t>Создаем</w:t>
      </w:r>
      <w:r w:rsidRPr="00852883">
        <w:rPr>
          <w:rFonts w:ascii="Consolas" w:eastAsia="Times New Roman" w:hAnsi="Consolas" w:cs="Courier New"/>
          <w:color w:val="97AAAD"/>
          <w:sz w:val="20"/>
          <w:szCs w:val="20"/>
          <w:lang w:val="en-US" w:eastAsia="ru-RU"/>
        </w:rPr>
        <w:t xml:space="preserve"> </w:t>
      </w:r>
      <w:proofErr w:type="spellStart"/>
      <w:r w:rsidRPr="00852883">
        <w:rPr>
          <w:rFonts w:ascii="Consolas" w:eastAsia="Times New Roman" w:hAnsi="Consolas" w:cs="Courier New"/>
          <w:color w:val="97AAAD"/>
          <w:sz w:val="20"/>
          <w:szCs w:val="20"/>
          <w:lang w:val="en-US" w:eastAsia="ru-RU"/>
        </w:rPr>
        <w:t>UdpClient</w:t>
      </w:r>
      <w:proofErr w:type="spellEnd"/>
      <w:r w:rsidRPr="00852883">
        <w:rPr>
          <w:rFonts w:ascii="Consolas" w:eastAsia="Times New Roman" w:hAnsi="Consolas" w:cs="Courier New"/>
          <w:color w:val="97AAAD"/>
          <w:sz w:val="20"/>
          <w:szCs w:val="20"/>
          <w:lang w:val="en-US" w:eastAsia="ru-RU"/>
        </w:rPr>
        <w:t xml:space="preserve">, </w:t>
      </w:r>
      <w:r w:rsidRPr="00852883">
        <w:rPr>
          <w:rFonts w:ascii="Consolas" w:eastAsia="Times New Roman" w:hAnsi="Consolas" w:cs="Courier New"/>
          <w:color w:val="97AAAD"/>
          <w:sz w:val="20"/>
          <w:szCs w:val="20"/>
          <w:lang w:eastAsia="ru-RU"/>
        </w:rPr>
        <w:t>используя</w:t>
      </w:r>
      <w:r w:rsidRPr="00852883">
        <w:rPr>
          <w:rFonts w:ascii="Consolas" w:eastAsia="Times New Roman" w:hAnsi="Consolas" w:cs="Courier New"/>
          <w:color w:val="97AAAD"/>
          <w:sz w:val="20"/>
          <w:szCs w:val="20"/>
          <w:lang w:val="en-US" w:eastAsia="ru-RU"/>
        </w:rPr>
        <w:t xml:space="preserve"> </w:t>
      </w:r>
      <w:r w:rsidRPr="00852883">
        <w:rPr>
          <w:rFonts w:ascii="Consolas" w:eastAsia="Times New Roman" w:hAnsi="Consolas" w:cs="Courier New"/>
          <w:color w:val="97AAAD"/>
          <w:sz w:val="20"/>
          <w:szCs w:val="20"/>
          <w:lang w:eastAsia="ru-RU"/>
        </w:rPr>
        <w:t>экземпляр</w:t>
      </w:r>
      <w:r w:rsidRPr="00852883">
        <w:rPr>
          <w:rFonts w:ascii="Consolas" w:eastAsia="Times New Roman" w:hAnsi="Consolas" w:cs="Courier New"/>
          <w:color w:val="97AAAD"/>
          <w:sz w:val="20"/>
          <w:szCs w:val="20"/>
          <w:lang w:val="en-US" w:eastAsia="ru-RU"/>
        </w:rPr>
        <w:t xml:space="preserve"> </w:t>
      </w:r>
      <w:proofErr w:type="spellStart"/>
      <w:r w:rsidRPr="00852883">
        <w:rPr>
          <w:rFonts w:ascii="Consolas" w:eastAsia="Times New Roman" w:hAnsi="Consolas" w:cs="Courier New"/>
          <w:color w:val="97AAAD"/>
          <w:sz w:val="20"/>
          <w:szCs w:val="20"/>
          <w:lang w:val="en-US" w:eastAsia="ru-RU"/>
        </w:rPr>
        <w:t>IPEndPoint</w:t>
      </w:r>
      <w:proofErr w:type="spellEnd"/>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4CD07A"/>
          <w:sz w:val="20"/>
          <w:szCs w:val="20"/>
          <w:lang w:val="en-US" w:eastAsia="ru-RU"/>
        </w:rPr>
        <w:t>try</w:t>
      </w:r>
    </w:p>
    <w:p w:rsidR="00852883" w:rsidRPr="001F1D57"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1F1D57">
        <w:rPr>
          <w:rFonts w:ascii="Consolas" w:eastAsia="Times New Roman" w:hAnsi="Consolas" w:cs="Courier New"/>
          <w:color w:val="97AAAD"/>
          <w:sz w:val="20"/>
          <w:szCs w:val="20"/>
          <w:lang w:val="en-US"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val="en-US" w:eastAsia="ru-RU"/>
        </w:rPr>
        <w:t xml:space="preserve">       </w:t>
      </w:r>
      <w:proofErr w:type="spellStart"/>
      <w:r w:rsidRPr="00852883">
        <w:rPr>
          <w:rFonts w:ascii="Consolas" w:eastAsia="Times New Roman" w:hAnsi="Consolas" w:cs="Courier New"/>
          <w:color w:val="97AAAD"/>
          <w:sz w:val="20"/>
          <w:szCs w:val="20"/>
          <w:lang w:val="en-US" w:eastAsia="ru-RU"/>
        </w:rPr>
        <w:t>UdpClient</w:t>
      </w:r>
      <w:proofErr w:type="spellEnd"/>
      <w:r w:rsidRPr="00852883">
        <w:rPr>
          <w:rFonts w:ascii="Consolas" w:eastAsia="Times New Roman" w:hAnsi="Consolas" w:cs="Courier New"/>
          <w:color w:val="97AAAD"/>
          <w:sz w:val="20"/>
          <w:szCs w:val="20"/>
          <w:lang w:val="en-US" w:eastAsia="ru-RU"/>
        </w:rPr>
        <w:t xml:space="preserve"> </w:t>
      </w:r>
      <w:proofErr w:type="spellStart"/>
      <w:r w:rsidRPr="00852883">
        <w:rPr>
          <w:rFonts w:ascii="Consolas" w:eastAsia="Times New Roman" w:hAnsi="Consolas" w:cs="Courier New"/>
          <w:color w:val="97AAAD"/>
          <w:sz w:val="20"/>
          <w:szCs w:val="20"/>
          <w:lang w:val="en-US" w:eastAsia="ru-RU"/>
        </w:rPr>
        <w:t>udpClient</w:t>
      </w:r>
      <w:proofErr w:type="spellEnd"/>
      <w:r w:rsidRPr="00852883">
        <w:rPr>
          <w:rFonts w:ascii="Consolas" w:eastAsia="Times New Roman" w:hAnsi="Consolas" w:cs="Courier New"/>
          <w:color w:val="97AAAD"/>
          <w:sz w:val="20"/>
          <w:szCs w:val="20"/>
          <w:lang w:val="en-US" w:eastAsia="ru-RU"/>
        </w:rPr>
        <w:t xml:space="preserve"> = </w:t>
      </w:r>
      <w:r w:rsidRPr="00852883">
        <w:rPr>
          <w:rFonts w:ascii="Consolas" w:eastAsia="Times New Roman" w:hAnsi="Consolas" w:cs="Courier New"/>
          <w:color w:val="4CD07A"/>
          <w:sz w:val="20"/>
          <w:szCs w:val="20"/>
          <w:lang w:val="en-US" w:eastAsia="ru-RU"/>
        </w:rPr>
        <w:t>new</w:t>
      </w:r>
      <w:r w:rsidRPr="00852883">
        <w:rPr>
          <w:rFonts w:ascii="Consolas" w:eastAsia="Times New Roman" w:hAnsi="Consolas" w:cs="Courier New"/>
          <w:color w:val="97AAAD"/>
          <w:sz w:val="20"/>
          <w:szCs w:val="20"/>
          <w:lang w:val="en-US" w:eastAsia="ru-RU"/>
        </w:rPr>
        <w:t xml:space="preserve"> </w:t>
      </w:r>
      <w:proofErr w:type="spellStart"/>
      <w:r w:rsidRPr="00852883">
        <w:rPr>
          <w:rFonts w:ascii="Consolas" w:eastAsia="Times New Roman" w:hAnsi="Consolas" w:cs="Courier New"/>
          <w:color w:val="97AAAD"/>
          <w:sz w:val="20"/>
          <w:szCs w:val="20"/>
          <w:lang w:val="en-US" w:eastAsia="ru-RU"/>
        </w:rPr>
        <w:t>UdpClient</w:t>
      </w:r>
      <w:proofErr w:type="spellEnd"/>
      <w:r w:rsidRPr="00852883">
        <w:rPr>
          <w:rFonts w:ascii="Consolas" w:eastAsia="Times New Roman" w:hAnsi="Consolas" w:cs="Courier New"/>
          <w:color w:val="97AAAD"/>
          <w:sz w:val="20"/>
          <w:szCs w:val="20"/>
          <w:lang w:val="en-US" w:eastAsia="ru-RU"/>
        </w:rPr>
        <w:t>(</w:t>
      </w:r>
      <w:proofErr w:type="spellStart"/>
      <w:r w:rsidRPr="00852883">
        <w:rPr>
          <w:rFonts w:ascii="Consolas" w:eastAsia="Times New Roman" w:hAnsi="Consolas" w:cs="Courier New"/>
          <w:color w:val="97AAAD"/>
          <w:sz w:val="20"/>
          <w:szCs w:val="20"/>
          <w:lang w:val="en-US" w:eastAsia="ru-RU"/>
        </w:rPr>
        <w:t>ipEndPoint</w:t>
      </w:r>
      <w:proofErr w:type="spellEnd"/>
      <w:r w:rsidRPr="00852883">
        <w:rPr>
          <w:rFonts w:ascii="Consolas" w:eastAsia="Times New Roman" w:hAnsi="Consolas" w:cs="Courier New"/>
          <w:color w:val="97AAAD"/>
          <w:sz w:val="20"/>
          <w:szCs w:val="20"/>
          <w:lang w:val="en-US"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val="en-US"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4CD07A"/>
          <w:sz w:val="20"/>
          <w:szCs w:val="20"/>
          <w:lang w:val="en-US" w:eastAsia="ru-RU"/>
        </w:rPr>
        <w:t>catch</w:t>
      </w:r>
      <w:r w:rsidRPr="00852883">
        <w:rPr>
          <w:rFonts w:ascii="Consolas" w:eastAsia="Times New Roman" w:hAnsi="Consolas" w:cs="Courier New"/>
          <w:color w:val="97AAAD"/>
          <w:sz w:val="20"/>
          <w:szCs w:val="20"/>
          <w:lang w:val="en-US" w:eastAsia="ru-RU"/>
        </w:rPr>
        <w:t xml:space="preserve"> (</w:t>
      </w:r>
      <w:proofErr w:type="spellStart"/>
      <w:r w:rsidRPr="00852883">
        <w:rPr>
          <w:rFonts w:ascii="Consolas" w:eastAsia="Times New Roman" w:hAnsi="Consolas" w:cs="Courier New"/>
          <w:color w:val="97AAAD"/>
          <w:sz w:val="20"/>
          <w:szCs w:val="20"/>
          <w:lang w:val="en-US" w:eastAsia="ru-RU"/>
        </w:rPr>
        <w:t>ArgumentNullException</w:t>
      </w:r>
      <w:proofErr w:type="spellEnd"/>
      <w:r w:rsidRPr="00852883">
        <w:rPr>
          <w:rFonts w:ascii="Consolas" w:eastAsia="Times New Roman" w:hAnsi="Consolas" w:cs="Courier New"/>
          <w:color w:val="97AAAD"/>
          <w:sz w:val="20"/>
          <w:szCs w:val="20"/>
          <w:lang w:val="en-US" w:eastAsia="ru-RU"/>
        </w:rPr>
        <w:t xml:space="preserve"> ex)</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val="en-US"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val="en-US" w:eastAsia="ru-RU"/>
        </w:rPr>
        <w:t xml:space="preserve">       </w:t>
      </w:r>
      <w:proofErr w:type="spellStart"/>
      <w:r w:rsidRPr="00852883">
        <w:rPr>
          <w:rFonts w:ascii="Consolas" w:eastAsia="Times New Roman" w:hAnsi="Consolas" w:cs="Courier New"/>
          <w:color w:val="97AAAD"/>
          <w:sz w:val="20"/>
          <w:szCs w:val="20"/>
          <w:lang w:val="en-US" w:eastAsia="ru-RU"/>
        </w:rPr>
        <w:t>Console.WriteLine</w:t>
      </w:r>
      <w:proofErr w:type="spellEnd"/>
      <w:r w:rsidRPr="00852883">
        <w:rPr>
          <w:rFonts w:ascii="Consolas" w:eastAsia="Times New Roman" w:hAnsi="Consolas" w:cs="Courier New"/>
          <w:color w:val="97AAAD"/>
          <w:sz w:val="20"/>
          <w:szCs w:val="20"/>
          <w:lang w:val="en-US" w:eastAsia="ru-RU"/>
        </w:rPr>
        <w:t>(</w:t>
      </w:r>
      <w:proofErr w:type="spellStart"/>
      <w:proofErr w:type="gramStart"/>
      <w:r w:rsidRPr="00852883">
        <w:rPr>
          <w:rFonts w:ascii="Consolas" w:eastAsia="Times New Roman" w:hAnsi="Consolas" w:cs="Courier New"/>
          <w:color w:val="97AAAD"/>
          <w:sz w:val="20"/>
          <w:szCs w:val="20"/>
          <w:lang w:val="en-US" w:eastAsia="ru-RU"/>
        </w:rPr>
        <w:t>ex.ToString</w:t>
      </w:r>
      <w:proofErr w:type="spellEnd"/>
      <w:proofErr w:type="gramEnd"/>
      <w:r w:rsidRPr="00852883">
        <w:rPr>
          <w:rFonts w:ascii="Consolas" w:eastAsia="Times New Roman" w:hAnsi="Consolas" w:cs="Courier New"/>
          <w:color w:val="97AAAD"/>
          <w:sz w:val="20"/>
          <w:szCs w:val="20"/>
          <w:lang w:val="en-US" w:eastAsia="ru-RU"/>
        </w:rPr>
        <w:t>());</w:t>
      </w:r>
    </w:p>
    <w:p w:rsidR="00852883" w:rsidRPr="001F1D57"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1F1D57">
        <w:rPr>
          <w:rFonts w:ascii="Consolas" w:eastAsia="Times New Roman" w:hAnsi="Consolas" w:cs="Courier New"/>
          <w:color w:val="97AAAD"/>
          <w:sz w:val="20"/>
          <w:szCs w:val="20"/>
          <w:lang w:val="en-US" w:eastAsia="ru-RU"/>
        </w:rPr>
        <w:t>}</w:t>
      </w:r>
    </w:p>
    <w:p w:rsidR="00852883" w:rsidRDefault="00852883" w:rsidP="00852883">
      <w:r w:rsidRPr="00852883">
        <w:t xml:space="preserve">Последний способ создания экземпляра класса </w:t>
      </w:r>
      <w:proofErr w:type="spellStart"/>
      <w:r w:rsidRPr="00852883">
        <w:t>UdpClient</w:t>
      </w:r>
      <w:proofErr w:type="spellEnd"/>
      <w:r w:rsidRPr="00852883">
        <w:t xml:space="preserve"> состоит в передаче конструктору имени хоста и номера порта. В этом случае конструктор инициализируется именем хоста и номером порта удаленного хоста. Это позволяет исключить шаг с вызовом метода </w:t>
      </w:r>
      <w:proofErr w:type="spellStart"/>
      <w:r w:rsidRPr="00852883">
        <w:t>Connect</w:t>
      </w:r>
      <w:proofErr w:type="spellEnd"/>
      <w:r w:rsidRPr="00852883">
        <w:t xml:space="preserve">(), поскольку он вызывается из конструктора (как можно видеть, если вызвать </w:t>
      </w:r>
      <w:proofErr w:type="spellStart"/>
      <w:r w:rsidRPr="00852883">
        <w:t>ILDasm</w:t>
      </w:r>
      <w:proofErr w:type="spellEnd"/>
      <w:r w:rsidRPr="00852883">
        <w:t xml:space="preserve"> и исследовать IL-код конструктора).</w:t>
      </w:r>
    </w:p>
    <w:p w:rsidR="00852883" w:rsidRDefault="00852883" w:rsidP="00852883">
      <w:pPr>
        <w:pStyle w:val="3"/>
      </w:pPr>
      <w:r w:rsidRPr="00852883">
        <w:t>Определение информации о соединении</w:t>
      </w:r>
    </w:p>
    <w:p w:rsidR="00852883" w:rsidRDefault="00852883" w:rsidP="00852883">
      <w:r>
        <w:t xml:space="preserve">После создания объекта </w:t>
      </w:r>
      <w:proofErr w:type="spellStart"/>
      <w:r>
        <w:t>UdpClient</w:t>
      </w:r>
      <w:proofErr w:type="spellEnd"/>
      <w:r>
        <w:t xml:space="preserve"> переходим ко второму шагу — подготовке информации о соединении, которая будет использоваться, когда потребуется отправить данные удаленному хосту. Вспомните, что протокол UDP не ориентирован на соединения и эта информация не нужна для получения данных, она используется, только чтобы указать, куда мы хотим отправить данные.</w:t>
      </w:r>
    </w:p>
    <w:p w:rsidR="00852883" w:rsidRDefault="00852883" w:rsidP="00852883">
      <w:r>
        <w:t xml:space="preserve">Эту информацию можно указать в любом из следующих трех мест: как мы уже видели, ее можно задать в конструкторе </w:t>
      </w:r>
      <w:proofErr w:type="spellStart"/>
      <w:r>
        <w:t>UdpClient</w:t>
      </w:r>
      <w:proofErr w:type="spellEnd"/>
      <w:r>
        <w:t xml:space="preserve">, можно явно вызвать метод </w:t>
      </w:r>
      <w:proofErr w:type="spellStart"/>
      <w:r>
        <w:t>Connect</w:t>
      </w:r>
      <w:proofErr w:type="spellEnd"/>
      <w:r>
        <w:t xml:space="preserve">() класса </w:t>
      </w:r>
      <w:proofErr w:type="spellStart"/>
      <w:r>
        <w:t>UdpClient</w:t>
      </w:r>
      <w:proofErr w:type="spellEnd"/>
      <w:r>
        <w:t xml:space="preserve"> или ее можно включить в метод </w:t>
      </w:r>
      <w:proofErr w:type="spellStart"/>
      <w:r>
        <w:t>Send</w:t>
      </w:r>
      <w:proofErr w:type="spellEnd"/>
      <w:r>
        <w:t>() при фактической передаче данных.</w:t>
      </w:r>
    </w:p>
    <w:p w:rsidR="00852883" w:rsidRDefault="00852883" w:rsidP="00852883">
      <w:r w:rsidRPr="00852883">
        <w:t xml:space="preserve">Существуют три перегруженных метода </w:t>
      </w:r>
      <w:proofErr w:type="spellStart"/>
      <w:r w:rsidRPr="00852883">
        <w:t>Connect</w:t>
      </w:r>
      <w:proofErr w:type="spellEnd"/>
      <w:r w:rsidRPr="00852883">
        <w:t xml:space="preserve">(): использующий объект </w:t>
      </w:r>
      <w:proofErr w:type="spellStart"/>
      <w:r w:rsidRPr="00852883">
        <w:t>IPEndPoint</w:t>
      </w:r>
      <w:proofErr w:type="spellEnd"/>
      <w:r w:rsidRPr="00852883">
        <w:t>; устанавливающий соединение, используя IP-адрес и номер порта удаленного хоста; использующий имя DNS или машины и номер порта удаленного хоста.</w:t>
      </w:r>
    </w:p>
    <w:p w:rsidR="00852883" w:rsidRDefault="00852883" w:rsidP="00852883">
      <w:pPr>
        <w:pStyle w:val="3"/>
      </w:pPr>
      <w:r w:rsidRPr="00852883">
        <w:t xml:space="preserve">Отправка данных через объект </w:t>
      </w:r>
      <w:proofErr w:type="spellStart"/>
      <w:r w:rsidRPr="00852883">
        <w:t>UdpClient</w:t>
      </w:r>
      <w:proofErr w:type="spellEnd"/>
    </w:p>
    <w:p w:rsidR="00852883" w:rsidRDefault="00852883" w:rsidP="00852883">
      <w:r>
        <w:t xml:space="preserve">Получив экземпляр класса </w:t>
      </w:r>
      <w:proofErr w:type="spellStart"/>
      <w:r>
        <w:t>UdpClient</w:t>
      </w:r>
      <w:proofErr w:type="spellEnd"/>
      <w:r>
        <w:t xml:space="preserve"> и подготовив (необязательную) информацию о соединении, можно приступить к отправке данных. </w:t>
      </w:r>
      <w:r>
        <w:lastRenderedPageBreak/>
        <w:t xml:space="preserve">Неудивительно, что для этого вызывается метод </w:t>
      </w:r>
      <w:proofErr w:type="spellStart"/>
      <w:r>
        <w:t>Send</w:t>
      </w:r>
      <w:proofErr w:type="spellEnd"/>
      <w:r>
        <w:t xml:space="preserve">(), который используется, чтобы послать дейтаграмму от клиента удаленному хосту. Важный момент, характеризующий протокол UDP, состоит в том, что после отправки данных удаленному хосту он не получает никаких подтверждений. Как и метод </w:t>
      </w:r>
      <w:proofErr w:type="spellStart"/>
      <w:r>
        <w:t>Connect</w:t>
      </w:r>
      <w:proofErr w:type="spellEnd"/>
      <w:r>
        <w:t xml:space="preserve">(), метод </w:t>
      </w:r>
      <w:proofErr w:type="spellStart"/>
      <w:r>
        <w:t>Send</w:t>
      </w:r>
      <w:proofErr w:type="spellEnd"/>
      <w:r>
        <w:t xml:space="preserve">() представлен несколькими перегруженными методами. </w:t>
      </w:r>
      <w:proofErr w:type="spellStart"/>
      <w:r>
        <w:t>Send</w:t>
      </w:r>
      <w:proofErr w:type="spellEnd"/>
      <w:r>
        <w:t>() возвращает длину данных, которую можно использовать для проверки, правильно ли были отправлены данные.</w:t>
      </w:r>
    </w:p>
    <w:p w:rsidR="00852883" w:rsidRDefault="00852883" w:rsidP="00852883">
      <w:r>
        <w:t xml:space="preserve">Основная процедура отправки данных для класса </w:t>
      </w:r>
      <w:proofErr w:type="spellStart"/>
      <w:r>
        <w:t>UdpClient</w:t>
      </w:r>
      <w:proofErr w:type="spellEnd"/>
      <w:r>
        <w:t xml:space="preserve"> показана на следующей схеме:</w:t>
      </w:r>
    </w:p>
    <w:p w:rsidR="00852883" w:rsidRDefault="00852883" w:rsidP="005769D6">
      <w:pPr>
        <w:jc w:val="center"/>
      </w:pPr>
      <w:r>
        <w:rPr>
          <w:noProof/>
          <w:lang w:eastAsia="ru-RU"/>
        </w:rPr>
        <w:drawing>
          <wp:inline distT="0" distB="0" distL="0" distR="0" wp14:anchorId="660AB6F0" wp14:editId="44190E1F">
            <wp:extent cx="2318933" cy="1862519"/>
            <wp:effectExtent l="0" t="0" r="5715" b="4445"/>
            <wp:docPr id="22" name="Рисунок 22" descr="Алгоритм отправки данных по UD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Алгоритм отправки данных по UD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34032" cy="1874646"/>
                    </a:xfrm>
                    <a:prstGeom prst="rect">
                      <a:avLst/>
                    </a:prstGeom>
                    <a:noFill/>
                    <a:ln>
                      <a:noFill/>
                    </a:ln>
                  </pic:spPr>
                </pic:pic>
              </a:graphicData>
            </a:graphic>
          </wp:inline>
        </w:drawing>
      </w:r>
    </w:p>
    <w:p w:rsidR="00852883" w:rsidRDefault="00852883" w:rsidP="00852883">
      <w:r w:rsidRPr="00852883">
        <w:t>Ниже показан полный пример отправки данных по UDP:</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proofErr w:type="spellStart"/>
      <w:r w:rsidRPr="00852883">
        <w:rPr>
          <w:rFonts w:ascii="Consolas" w:eastAsia="Times New Roman" w:hAnsi="Consolas" w:cs="Courier New"/>
          <w:color w:val="97AAAD"/>
          <w:sz w:val="20"/>
          <w:szCs w:val="20"/>
          <w:lang w:val="en-US" w:eastAsia="ru-RU"/>
        </w:rPr>
        <w:t>IPAddress</w:t>
      </w:r>
      <w:proofErr w:type="spellEnd"/>
      <w:r w:rsidRPr="00852883">
        <w:rPr>
          <w:rFonts w:ascii="Consolas" w:eastAsia="Times New Roman" w:hAnsi="Consolas" w:cs="Courier New"/>
          <w:color w:val="97AAAD"/>
          <w:sz w:val="20"/>
          <w:szCs w:val="20"/>
          <w:lang w:val="en-US" w:eastAsia="ru-RU"/>
        </w:rPr>
        <w:t xml:space="preserve"> </w:t>
      </w:r>
      <w:proofErr w:type="spellStart"/>
      <w:r w:rsidRPr="00852883">
        <w:rPr>
          <w:rFonts w:ascii="Consolas" w:eastAsia="Times New Roman" w:hAnsi="Consolas" w:cs="Courier New"/>
          <w:color w:val="97AAAD"/>
          <w:sz w:val="20"/>
          <w:szCs w:val="20"/>
          <w:lang w:val="en-US" w:eastAsia="ru-RU"/>
        </w:rPr>
        <w:t>ipAddr</w:t>
      </w:r>
      <w:proofErr w:type="spellEnd"/>
      <w:r w:rsidRPr="00852883">
        <w:rPr>
          <w:rFonts w:ascii="Consolas" w:eastAsia="Times New Roman" w:hAnsi="Consolas" w:cs="Courier New"/>
          <w:color w:val="97AAAD"/>
          <w:sz w:val="20"/>
          <w:szCs w:val="20"/>
          <w:lang w:val="en-US" w:eastAsia="ru-RU"/>
        </w:rPr>
        <w:t xml:space="preserve"> = </w:t>
      </w:r>
      <w:proofErr w:type="spellStart"/>
      <w:r w:rsidRPr="00852883">
        <w:rPr>
          <w:rFonts w:ascii="Consolas" w:eastAsia="Times New Roman" w:hAnsi="Consolas" w:cs="Courier New"/>
          <w:color w:val="97AAAD"/>
          <w:sz w:val="20"/>
          <w:szCs w:val="20"/>
          <w:lang w:val="en-US" w:eastAsia="ru-RU"/>
        </w:rPr>
        <w:t>IPAddress.Parse</w:t>
      </w:r>
      <w:proofErr w:type="spellEnd"/>
      <w:r w:rsidRPr="00852883">
        <w:rPr>
          <w:rFonts w:ascii="Consolas" w:eastAsia="Times New Roman" w:hAnsi="Consolas" w:cs="Courier New"/>
          <w:color w:val="97AAAD"/>
          <w:sz w:val="20"/>
          <w:szCs w:val="20"/>
          <w:lang w:val="en-US" w:eastAsia="ru-RU"/>
        </w:rPr>
        <w:t>(</w:t>
      </w:r>
      <w:r w:rsidRPr="00852883">
        <w:rPr>
          <w:rFonts w:ascii="Consolas" w:eastAsia="Times New Roman" w:hAnsi="Consolas" w:cs="Courier New"/>
          <w:color w:val="EB8A86"/>
          <w:sz w:val="20"/>
          <w:szCs w:val="20"/>
          <w:lang w:val="en-US" w:eastAsia="ru-RU"/>
        </w:rPr>
        <w:t>"127.0.0.1"</w:t>
      </w:r>
      <w:r w:rsidRPr="00852883">
        <w:rPr>
          <w:rFonts w:ascii="Consolas" w:eastAsia="Times New Roman" w:hAnsi="Consolas" w:cs="Courier New"/>
          <w:color w:val="97AAAD"/>
          <w:sz w:val="20"/>
          <w:szCs w:val="20"/>
          <w:lang w:val="en-US"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4CD07A"/>
          <w:sz w:val="20"/>
          <w:szCs w:val="20"/>
          <w:lang w:val="en-US" w:eastAsia="ru-RU"/>
        </w:rPr>
        <w:t>try</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val="en-US"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val="en-US" w:eastAsia="ru-RU"/>
        </w:rPr>
        <w:t xml:space="preserve">    // </w:t>
      </w:r>
      <w:r w:rsidRPr="00852883">
        <w:rPr>
          <w:rFonts w:ascii="Consolas" w:eastAsia="Times New Roman" w:hAnsi="Consolas" w:cs="Courier New"/>
          <w:color w:val="97AAAD"/>
          <w:sz w:val="20"/>
          <w:szCs w:val="20"/>
          <w:lang w:eastAsia="ru-RU"/>
        </w:rPr>
        <w:t>Создаем</w:t>
      </w:r>
      <w:r w:rsidRPr="00852883">
        <w:rPr>
          <w:rFonts w:ascii="Consolas" w:eastAsia="Times New Roman" w:hAnsi="Consolas" w:cs="Courier New"/>
          <w:color w:val="97AAAD"/>
          <w:sz w:val="20"/>
          <w:szCs w:val="20"/>
          <w:lang w:val="en-US" w:eastAsia="ru-RU"/>
        </w:rPr>
        <w:t xml:space="preserve"> </w:t>
      </w:r>
      <w:proofErr w:type="spellStart"/>
      <w:r w:rsidRPr="00852883">
        <w:rPr>
          <w:rFonts w:ascii="Consolas" w:eastAsia="Times New Roman" w:hAnsi="Consolas" w:cs="Courier New"/>
          <w:color w:val="97AAAD"/>
          <w:sz w:val="20"/>
          <w:szCs w:val="20"/>
          <w:lang w:val="en-US" w:eastAsia="ru-RU"/>
        </w:rPr>
        <w:t>UdpClient</w:t>
      </w:r>
      <w:proofErr w:type="spellEnd"/>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val="en-US" w:eastAsia="ru-RU"/>
        </w:rPr>
        <w:t xml:space="preserve">    </w:t>
      </w:r>
      <w:proofErr w:type="spellStart"/>
      <w:r w:rsidRPr="00852883">
        <w:rPr>
          <w:rFonts w:ascii="Consolas" w:eastAsia="Times New Roman" w:hAnsi="Consolas" w:cs="Courier New"/>
          <w:color w:val="97AAAD"/>
          <w:sz w:val="20"/>
          <w:szCs w:val="20"/>
          <w:lang w:val="en-US" w:eastAsia="ru-RU"/>
        </w:rPr>
        <w:t>UdpClient</w:t>
      </w:r>
      <w:proofErr w:type="spellEnd"/>
      <w:r w:rsidRPr="00852883">
        <w:rPr>
          <w:rFonts w:ascii="Consolas" w:eastAsia="Times New Roman" w:hAnsi="Consolas" w:cs="Courier New"/>
          <w:color w:val="97AAAD"/>
          <w:sz w:val="20"/>
          <w:szCs w:val="20"/>
          <w:lang w:val="en-US" w:eastAsia="ru-RU"/>
        </w:rPr>
        <w:t xml:space="preserve"> </w:t>
      </w:r>
      <w:proofErr w:type="spellStart"/>
      <w:r w:rsidRPr="00852883">
        <w:rPr>
          <w:rFonts w:ascii="Consolas" w:eastAsia="Times New Roman" w:hAnsi="Consolas" w:cs="Courier New"/>
          <w:color w:val="97AAAD"/>
          <w:sz w:val="20"/>
          <w:szCs w:val="20"/>
          <w:lang w:val="en-US" w:eastAsia="ru-RU"/>
        </w:rPr>
        <w:t>udpClient</w:t>
      </w:r>
      <w:proofErr w:type="spellEnd"/>
      <w:r w:rsidRPr="00852883">
        <w:rPr>
          <w:rFonts w:ascii="Consolas" w:eastAsia="Times New Roman" w:hAnsi="Consolas" w:cs="Courier New"/>
          <w:color w:val="97AAAD"/>
          <w:sz w:val="20"/>
          <w:szCs w:val="20"/>
          <w:lang w:val="en-US" w:eastAsia="ru-RU"/>
        </w:rPr>
        <w:t xml:space="preserve"> = </w:t>
      </w:r>
      <w:r w:rsidRPr="00852883">
        <w:rPr>
          <w:rFonts w:ascii="Consolas" w:eastAsia="Times New Roman" w:hAnsi="Consolas" w:cs="Courier New"/>
          <w:color w:val="4CD07A"/>
          <w:sz w:val="20"/>
          <w:szCs w:val="20"/>
          <w:lang w:val="en-US" w:eastAsia="ru-RU"/>
        </w:rPr>
        <w:t>new</w:t>
      </w:r>
      <w:r w:rsidRPr="00852883">
        <w:rPr>
          <w:rFonts w:ascii="Consolas" w:eastAsia="Times New Roman" w:hAnsi="Consolas" w:cs="Courier New"/>
          <w:color w:val="97AAAD"/>
          <w:sz w:val="20"/>
          <w:szCs w:val="20"/>
          <w:lang w:val="en-US" w:eastAsia="ru-RU"/>
        </w:rPr>
        <w:t xml:space="preserve"> </w:t>
      </w:r>
      <w:proofErr w:type="spellStart"/>
      <w:proofErr w:type="gramStart"/>
      <w:r w:rsidRPr="00852883">
        <w:rPr>
          <w:rFonts w:ascii="Consolas" w:eastAsia="Times New Roman" w:hAnsi="Consolas" w:cs="Courier New"/>
          <w:color w:val="97AAAD"/>
          <w:sz w:val="20"/>
          <w:szCs w:val="20"/>
          <w:lang w:val="en-US" w:eastAsia="ru-RU"/>
        </w:rPr>
        <w:t>UdpClient</w:t>
      </w:r>
      <w:proofErr w:type="spellEnd"/>
      <w:r w:rsidRPr="00852883">
        <w:rPr>
          <w:rFonts w:ascii="Consolas" w:eastAsia="Times New Roman" w:hAnsi="Consolas" w:cs="Courier New"/>
          <w:color w:val="97AAAD"/>
          <w:sz w:val="20"/>
          <w:szCs w:val="20"/>
          <w:lang w:val="en-US" w:eastAsia="ru-RU"/>
        </w:rPr>
        <w:t>(</w:t>
      </w:r>
      <w:proofErr w:type="gramEnd"/>
      <w:r w:rsidRPr="00852883">
        <w:rPr>
          <w:rFonts w:ascii="Consolas" w:eastAsia="Times New Roman" w:hAnsi="Consolas" w:cs="Courier New"/>
          <w:color w:val="97AAAD"/>
          <w:sz w:val="20"/>
          <w:szCs w:val="20"/>
          <w:lang w:val="en-US" w:eastAsia="ru-RU"/>
        </w:rPr>
        <w:t>);</w:t>
      </w:r>
    </w:p>
    <w:p w:rsidR="00852883" w:rsidRPr="001F1D57"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val="en-US" w:eastAsia="ru-RU"/>
        </w:rPr>
        <w:t xml:space="preserve">    </w:t>
      </w:r>
      <w:r w:rsidRPr="001F1D57">
        <w:rPr>
          <w:rFonts w:ascii="Consolas" w:eastAsia="Times New Roman" w:hAnsi="Consolas" w:cs="Courier New"/>
          <w:color w:val="97AAAD"/>
          <w:sz w:val="20"/>
          <w:szCs w:val="20"/>
          <w:lang w:val="en-US" w:eastAsia="ru-RU"/>
        </w:rPr>
        <w:t xml:space="preserve">// </w:t>
      </w:r>
      <w:r w:rsidRPr="00852883">
        <w:rPr>
          <w:rFonts w:ascii="Consolas" w:eastAsia="Times New Roman" w:hAnsi="Consolas" w:cs="Courier New"/>
          <w:color w:val="97AAAD"/>
          <w:sz w:val="20"/>
          <w:szCs w:val="20"/>
          <w:lang w:eastAsia="ru-RU"/>
        </w:rPr>
        <w:t>Соединяемся</w:t>
      </w:r>
      <w:r w:rsidRPr="001F1D57">
        <w:rPr>
          <w:rFonts w:ascii="Consolas" w:eastAsia="Times New Roman" w:hAnsi="Consolas" w:cs="Courier New"/>
          <w:color w:val="97AAAD"/>
          <w:sz w:val="20"/>
          <w:szCs w:val="20"/>
          <w:lang w:val="en-US" w:eastAsia="ru-RU"/>
        </w:rPr>
        <w:t xml:space="preserve"> </w:t>
      </w:r>
      <w:r w:rsidRPr="00852883">
        <w:rPr>
          <w:rFonts w:ascii="Consolas" w:eastAsia="Times New Roman" w:hAnsi="Consolas" w:cs="Courier New"/>
          <w:color w:val="97AAAD"/>
          <w:sz w:val="20"/>
          <w:szCs w:val="20"/>
          <w:lang w:eastAsia="ru-RU"/>
        </w:rPr>
        <w:t>с</w:t>
      </w:r>
      <w:r w:rsidRPr="001F1D57">
        <w:rPr>
          <w:rFonts w:ascii="Consolas" w:eastAsia="Times New Roman" w:hAnsi="Consolas" w:cs="Courier New"/>
          <w:color w:val="97AAAD"/>
          <w:sz w:val="20"/>
          <w:szCs w:val="20"/>
          <w:lang w:val="en-US" w:eastAsia="ru-RU"/>
        </w:rPr>
        <w:t xml:space="preserve"> </w:t>
      </w:r>
      <w:r w:rsidRPr="00852883">
        <w:rPr>
          <w:rFonts w:ascii="Consolas" w:eastAsia="Times New Roman" w:hAnsi="Consolas" w:cs="Courier New"/>
          <w:color w:val="97AAAD"/>
          <w:sz w:val="20"/>
          <w:szCs w:val="20"/>
          <w:lang w:eastAsia="ru-RU"/>
        </w:rPr>
        <w:t>удаленным</w:t>
      </w:r>
      <w:r w:rsidRPr="001F1D57">
        <w:rPr>
          <w:rFonts w:ascii="Consolas" w:eastAsia="Times New Roman" w:hAnsi="Consolas" w:cs="Courier New"/>
          <w:color w:val="97AAAD"/>
          <w:sz w:val="20"/>
          <w:szCs w:val="20"/>
          <w:lang w:val="en-US" w:eastAsia="ru-RU"/>
        </w:rPr>
        <w:t xml:space="preserve"> </w:t>
      </w:r>
      <w:r w:rsidRPr="00852883">
        <w:rPr>
          <w:rFonts w:ascii="Consolas" w:eastAsia="Times New Roman" w:hAnsi="Consolas" w:cs="Courier New"/>
          <w:color w:val="97AAAD"/>
          <w:sz w:val="20"/>
          <w:szCs w:val="20"/>
          <w:lang w:eastAsia="ru-RU"/>
        </w:rPr>
        <w:t>хостом</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1F1D57">
        <w:rPr>
          <w:rFonts w:ascii="Consolas" w:eastAsia="Times New Roman" w:hAnsi="Consolas" w:cs="Courier New"/>
          <w:color w:val="97AAAD"/>
          <w:sz w:val="20"/>
          <w:szCs w:val="20"/>
          <w:lang w:val="en-US" w:eastAsia="ru-RU"/>
        </w:rPr>
        <w:t xml:space="preserve">    </w:t>
      </w:r>
      <w:proofErr w:type="spellStart"/>
      <w:r w:rsidRPr="00852883">
        <w:rPr>
          <w:rFonts w:ascii="Consolas" w:eastAsia="Times New Roman" w:hAnsi="Consolas" w:cs="Courier New"/>
          <w:color w:val="97AAAD"/>
          <w:sz w:val="20"/>
          <w:szCs w:val="20"/>
          <w:lang w:eastAsia="ru-RU"/>
        </w:rPr>
        <w:t>udpClient.Connect</w:t>
      </w:r>
      <w:proofErr w:type="spellEnd"/>
      <w:r w:rsidRPr="00852883">
        <w:rPr>
          <w:rFonts w:ascii="Consolas" w:eastAsia="Times New Roman" w:hAnsi="Consolas" w:cs="Courier New"/>
          <w:color w:val="97AAAD"/>
          <w:sz w:val="20"/>
          <w:szCs w:val="20"/>
          <w:lang w:eastAsia="ru-RU"/>
        </w:rPr>
        <w:t>(</w:t>
      </w:r>
      <w:proofErr w:type="spellStart"/>
      <w:r w:rsidRPr="00852883">
        <w:rPr>
          <w:rFonts w:ascii="Consolas" w:eastAsia="Times New Roman" w:hAnsi="Consolas" w:cs="Courier New"/>
          <w:color w:val="97AAAD"/>
          <w:sz w:val="20"/>
          <w:szCs w:val="20"/>
          <w:lang w:eastAsia="ru-RU"/>
        </w:rPr>
        <w:t>ipAddr</w:t>
      </w:r>
      <w:proofErr w:type="spellEnd"/>
      <w:r w:rsidRPr="00852883">
        <w:rPr>
          <w:rFonts w:ascii="Consolas" w:eastAsia="Times New Roman" w:hAnsi="Consolas" w:cs="Courier New"/>
          <w:color w:val="97AAAD"/>
          <w:sz w:val="20"/>
          <w:szCs w:val="20"/>
          <w:lang w:eastAsia="ru-RU"/>
        </w:rPr>
        <w:t xml:space="preserve">, </w:t>
      </w:r>
      <w:r w:rsidRPr="00852883">
        <w:rPr>
          <w:rFonts w:ascii="Consolas" w:eastAsia="Times New Roman" w:hAnsi="Consolas" w:cs="Courier New"/>
          <w:color w:val="E06DB7"/>
          <w:sz w:val="20"/>
          <w:szCs w:val="20"/>
          <w:lang w:eastAsia="ru-RU"/>
        </w:rPr>
        <w:t>5001</w:t>
      </w:r>
      <w:r w:rsidRPr="00852883">
        <w:rPr>
          <w:rFonts w:ascii="Consolas" w:eastAsia="Times New Roman" w:hAnsi="Consolas" w:cs="Courier New"/>
          <w:color w:val="97AAAD"/>
          <w:sz w:val="20"/>
          <w:szCs w:val="20"/>
          <w:lang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852883">
        <w:rPr>
          <w:rFonts w:ascii="Consolas" w:eastAsia="Times New Roman" w:hAnsi="Consolas" w:cs="Courier New"/>
          <w:color w:val="97AAAD"/>
          <w:sz w:val="20"/>
          <w:szCs w:val="20"/>
          <w:lang w:eastAsia="ru-RU"/>
        </w:rPr>
        <w:t xml:space="preserve">    // Отправка простого сообщения</w:t>
      </w:r>
    </w:p>
    <w:p w:rsidR="00852883" w:rsidRPr="001F1D57"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eastAsia="ru-RU"/>
        </w:rPr>
        <w:t xml:space="preserve">    </w:t>
      </w:r>
      <w:proofErr w:type="gramStart"/>
      <w:r w:rsidRPr="001F1D57">
        <w:rPr>
          <w:rFonts w:ascii="Consolas" w:eastAsia="Times New Roman" w:hAnsi="Consolas" w:cs="Courier New"/>
          <w:color w:val="4CD07A"/>
          <w:sz w:val="20"/>
          <w:szCs w:val="20"/>
          <w:lang w:val="en-US" w:eastAsia="ru-RU"/>
        </w:rPr>
        <w:t>byte</w:t>
      </w:r>
      <w:r w:rsidRPr="001F1D57">
        <w:rPr>
          <w:rFonts w:ascii="Consolas" w:eastAsia="Times New Roman" w:hAnsi="Consolas" w:cs="Courier New"/>
          <w:color w:val="97AAAD"/>
          <w:sz w:val="20"/>
          <w:szCs w:val="20"/>
          <w:lang w:val="en-US" w:eastAsia="ru-RU"/>
        </w:rPr>
        <w:t>[</w:t>
      </w:r>
      <w:proofErr w:type="gramEnd"/>
      <w:r w:rsidRPr="001F1D57">
        <w:rPr>
          <w:rFonts w:ascii="Consolas" w:eastAsia="Times New Roman" w:hAnsi="Consolas" w:cs="Courier New"/>
          <w:color w:val="97AAAD"/>
          <w:sz w:val="20"/>
          <w:szCs w:val="20"/>
          <w:lang w:val="en-US" w:eastAsia="ru-RU"/>
        </w:rPr>
        <w:t>] bytes = Encoding.UTF8.GetBytes(</w:t>
      </w:r>
      <w:r w:rsidRPr="001F1D57">
        <w:rPr>
          <w:rFonts w:ascii="Consolas" w:eastAsia="Times New Roman" w:hAnsi="Consolas" w:cs="Courier New"/>
          <w:color w:val="EB8A86"/>
          <w:sz w:val="20"/>
          <w:szCs w:val="20"/>
          <w:lang w:val="en-US" w:eastAsia="ru-RU"/>
        </w:rPr>
        <w:t>"Test"</w:t>
      </w:r>
      <w:r w:rsidRPr="001F1D57">
        <w:rPr>
          <w:rFonts w:ascii="Consolas" w:eastAsia="Times New Roman" w:hAnsi="Consolas" w:cs="Courier New"/>
          <w:color w:val="97AAAD"/>
          <w:sz w:val="20"/>
          <w:szCs w:val="20"/>
          <w:lang w:val="en-US"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1F1D57">
        <w:rPr>
          <w:rFonts w:ascii="Consolas" w:eastAsia="Times New Roman" w:hAnsi="Consolas" w:cs="Courier New"/>
          <w:color w:val="97AAAD"/>
          <w:sz w:val="20"/>
          <w:szCs w:val="20"/>
          <w:lang w:val="en-US" w:eastAsia="ru-RU"/>
        </w:rPr>
        <w:t xml:space="preserve">    </w:t>
      </w:r>
      <w:proofErr w:type="spellStart"/>
      <w:r w:rsidRPr="00852883">
        <w:rPr>
          <w:rFonts w:ascii="Consolas" w:eastAsia="Times New Roman" w:hAnsi="Consolas" w:cs="Courier New"/>
          <w:color w:val="97AAAD"/>
          <w:sz w:val="20"/>
          <w:szCs w:val="20"/>
          <w:lang w:val="en-US" w:eastAsia="ru-RU"/>
        </w:rPr>
        <w:t>udpClient.Send</w:t>
      </w:r>
      <w:proofErr w:type="spellEnd"/>
      <w:r w:rsidRPr="00852883">
        <w:rPr>
          <w:rFonts w:ascii="Consolas" w:eastAsia="Times New Roman" w:hAnsi="Consolas" w:cs="Courier New"/>
          <w:color w:val="97AAAD"/>
          <w:sz w:val="20"/>
          <w:szCs w:val="20"/>
          <w:lang w:val="en-US" w:eastAsia="ru-RU"/>
        </w:rPr>
        <w:t xml:space="preserve">(bytes, </w:t>
      </w:r>
      <w:proofErr w:type="spellStart"/>
      <w:proofErr w:type="gramStart"/>
      <w:r w:rsidRPr="00852883">
        <w:rPr>
          <w:rFonts w:ascii="Consolas" w:eastAsia="Times New Roman" w:hAnsi="Consolas" w:cs="Courier New"/>
          <w:color w:val="97AAAD"/>
          <w:sz w:val="20"/>
          <w:szCs w:val="20"/>
          <w:lang w:val="en-US" w:eastAsia="ru-RU"/>
        </w:rPr>
        <w:t>bytes.Length</w:t>
      </w:r>
      <w:proofErr w:type="spellEnd"/>
      <w:proofErr w:type="gramEnd"/>
      <w:r w:rsidRPr="00852883">
        <w:rPr>
          <w:rFonts w:ascii="Consolas" w:eastAsia="Times New Roman" w:hAnsi="Consolas" w:cs="Courier New"/>
          <w:color w:val="97AAAD"/>
          <w:sz w:val="20"/>
          <w:szCs w:val="20"/>
          <w:lang w:val="en-US"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val="en-US" w:eastAsia="ru-RU"/>
        </w:rPr>
        <w:t xml:space="preserve">    // </w:t>
      </w:r>
      <w:r w:rsidRPr="00852883">
        <w:rPr>
          <w:rFonts w:ascii="Consolas" w:eastAsia="Times New Roman" w:hAnsi="Consolas" w:cs="Courier New"/>
          <w:color w:val="97AAAD"/>
          <w:sz w:val="20"/>
          <w:szCs w:val="20"/>
          <w:lang w:eastAsia="ru-RU"/>
        </w:rPr>
        <w:t>Закрываем</w:t>
      </w:r>
      <w:r w:rsidRPr="00852883">
        <w:rPr>
          <w:rFonts w:ascii="Consolas" w:eastAsia="Times New Roman" w:hAnsi="Consolas" w:cs="Courier New"/>
          <w:color w:val="97AAAD"/>
          <w:sz w:val="20"/>
          <w:szCs w:val="20"/>
          <w:lang w:val="en-US" w:eastAsia="ru-RU"/>
        </w:rPr>
        <w:t xml:space="preserve"> </w:t>
      </w:r>
      <w:r w:rsidRPr="00852883">
        <w:rPr>
          <w:rFonts w:ascii="Consolas" w:eastAsia="Times New Roman" w:hAnsi="Consolas" w:cs="Courier New"/>
          <w:color w:val="97AAAD"/>
          <w:sz w:val="20"/>
          <w:szCs w:val="20"/>
          <w:lang w:eastAsia="ru-RU"/>
        </w:rPr>
        <w:t>соединение</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val="en-US" w:eastAsia="ru-RU"/>
        </w:rPr>
        <w:t xml:space="preserve">    </w:t>
      </w:r>
      <w:proofErr w:type="spellStart"/>
      <w:r w:rsidRPr="00852883">
        <w:rPr>
          <w:rFonts w:ascii="Consolas" w:eastAsia="Times New Roman" w:hAnsi="Consolas" w:cs="Courier New"/>
          <w:color w:val="97AAAD"/>
          <w:sz w:val="20"/>
          <w:szCs w:val="20"/>
          <w:lang w:val="en-US" w:eastAsia="ru-RU"/>
        </w:rPr>
        <w:t>udpClient.Close</w:t>
      </w:r>
      <w:proofErr w:type="spellEnd"/>
      <w:r w:rsidRPr="00852883">
        <w:rPr>
          <w:rFonts w:ascii="Consolas" w:eastAsia="Times New Roman" w:hAnsi="Consolas" w:cs="Courier New"/>
          <w:color w:val="97AAAD"/>
          <w:sz w:val="20"/>
          <w:szCs w:val="20"/>
          <w:lang w:val="en-US"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val="en-US"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4CD07A"/>
          <w:sz w:val="20"/>
          <w:szCs w:val="20"/>
          <w:lang w:val="en-US" w:eastAsia="ru-RU"/>
        </w:rPr>
        <w:t>catch</w:t>
      </w:r>
      <w:r w:rsidRPr="00852883">
        <w:rPr>
          <w:rFonts w:ascii="Consolas" w:eastAsia="Times New Roman" w:hAnsi="Consolas" w:cs="Courier New"/>
          <w:color w:val="97AAAD"/>
          <w:sz w:val="20"/>
          <w:szCs w:val="20"/>
          <w:lang w:val="en-US" w:eastAsia="ru-RU"/>
        </w:rPr>
        <w:t xml:space="preserve"> (Exception ex)</w:t>
      </w:r>
    </w:p>
    <w:p w:rsidR="00852883" w:rsidRPr="001F1D57"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1F1D57">
        <w:rPr>
          <w:rFonts w:ascii="Consolas" w:eastAsia="Times New Roman" w:hAnsi="Consolas" w:cs="Courier New"/>
          <w:color w:val="97AAAD"/>
          <w:sz w:val="20"/>
          <w:szCs w:val="20"/>
          <w:lang w:val="en-US"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1F1D57">
        <w:rPr>
          <w:rFonts w:ascii="Consolas" w:eastAsia="Times New Roman" w:hAnsi="Consolas" w:cs="Courier New"/>
          <w:color w:val="97AAAD"/>
          <w:sz w:val="20"/>
          <w:szCs w:val="20"/>
          <w:lang w:val="en-US" w:eastAsia="ru-RU"/>
        </w:rPr>
        <w:t xml:space="preserve">    </w:t>
      </w:r>
      <w:proofErr w:type="spellStart"/>
      <w:r w:rsidRPr="00852883">
        <w:rPr>
          <w:rFonts w:ascii="Consolas" w:eastAsia="Times New Roman" w:hAnsi="Consolas" w:cs="Courier New"/>
          <w:color w:val="97AAAD"/>
          <w:sz w:val="20"/>
          <w:szCs w:val="20"/>
          <w:lang w:eastAsia="ru-RU"/>
        </w:rPr>
        <w:t>Console.WriteLine</w:t>
      </w:r>
      <w:proofErr w:type="spellEnd"/>
      <w:r w:rsidRPr="00852883">
        <w:rPr>
          <w:rFonts w:ascii="Consolas" w:eastAsia="Times New Roman" w:hAnsi="Consolas" w:cs="Courier New"/>
          <w:color w:val="97AAAD"/>
          <w:sz w:val="20"/>
          <w:szCs w:val="20"/>
          <w:lang w:eastAsia="ru-RU"/>
        </w:rPr>
        <w:t>(</w:t>
      </w:r>
      <w:proofErr w:type="spellStart"/>
      <w:r w:rsidRPr="00852883">
        <w:rPr>
          <w:rFonts w:ascii="Consolas" w:eastAsia="Times New Roman" w:hAnsi="Consolas" w:cs="Courier New"/>
          <w:color w:val="97AAAD"/>
          <w:sz w:val="20"/>
          <w:szCs w:val="20"/>
          <w:lang w:eastAsia="ru-RU"/>
        </w:rPr>
        <w:t>ex.ToString</w:t>
      </w:r>
      <w:proofErr w:type="spellEnd"/>
      <w:r w:rsidRPr="00852883">
        <w:rPr>
          <w:rFonts w:ascii="Consolas" w:eastAsia="Times New Roman" w:hAnsi="Consolas" w:cs="Courier New"/>
          <w:color w:val="97AAAD"/>
          <w:sz w:val="20"/>
          <w:szCs w:val="20"/>
          <w:lang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852883">
        <w:rPr>
          <w:rFonts w:ascii="Consolas" w:eastAsia="Times New Roman" w:hAnsi="Consolas" w:cs="Courier New"/>
          <w:color w:val="97AAAD"/>
          <w:sz w:val="20"/>
          <w:szCs w:val="20"/>
          <w:lang w:eastAsia="ru-RU"/>
        </w:rPr>
        <w:t>}</w:t>
      </w:r>
    </w:p>
    <w:p w:rsidR="00852883" w:rsidRDefault="00852883" w:rsidP="00852883">
      <w:pPr>
        <w:pStyle w:val="3"/>
      </w:pPr>
      <w:r w:rsidRPr="00852883">
        <w:t xml:space="preserve">Получение данных с использованием объекта </w:t>
      </w:r>
      <w:proofErr w:type="spellStart"/>
      <w:r w:rsidRPr="00852883">
        <w:t>UdpClient</w:t>
      </w:r>
      <w:proofErr w:type="spellEnd"/>
    </w:p>
    <w:p w:rsidR="00852883" w:rsidRDefault="00852883" w:rsidP="00852883">
      <w:r>
        <w:lastRenderedPageBreak/>
        <w:t xml:space="preserve">Естественно, что для получения данных от удаленного хоста через UDP вызывается метод </w:t>
      </w:r>
      <w:proofErr w:type="spellStart"/>
      <w:r>
        <w:t>Receive</w:t>
      </w:r>
      <w:proofErr w:type="spellEnd"/>
      <w:r>
        <w:t xml:space="preserve">(). Этот метод принимает один ссылочный параметр, экземпляр класса </w:t>
      </w:r>
      <w:proofErr w:type="spellStart"/>
      <w:r>
        <w:t>IPEndPoint</w:t>
      </w:r>
      <w:proofErr w:type="spellEnd"/>
      <w:r>
        <w:t>, и возвращает в массиве байтов принятые данные. Обычно рекомендуется выполнять этот метод в отдельном потоке, поскольку он опрашивает базовый сокет на предмет поступления дейтаграмм и блокирует поток, пока данные не будут получены. Если он выполняется в основном потоке, выполнение программы приостанавливается, пока не будет получен пакет дейтаграммы.</w:t>
      </w:r>
    </w:p>
    <w:p w:rsidR="00852883" w:rsidRDefault="00852883" w:rsidP="00852883">
      <w:r>
        <w:t xml:space="preserve">Если объекту </w:t>
      </w:r>
      <w:proofErr w:type="spellStart"/>
      <w:r>
        <w:t>UdpClient</w:t>
      </w:r>
      <w:proofErr w:type="spellEnd"/>
      <w:r>
        <w:t xml:space="preserve"> уже указана информация о соединении в конструкторе или вызван метод </w:t>
      </w:r>
      <w:proofErr w:type="spellStart"/>
      <w:r>
        <w:t>Connect</w:t>
      </w:r>
      <w:proofErr w:type="spellEnd"/>
      <w:r>
        <w:t xml:space="preserve">(), то метод </w:t>
      </w:r>
      <w:proofErr w:type="spellStart"/>
      <w:r>
        <w:t>Receive</w:t>
      </w:r>
      <w:proofErr w:type="spellEnd"/>
      <w:r>
        <w:t>() будет принимать и возвращать нашему приложению только данные от указанной удаленной точки, а соединения от других источников будут отбрасываться. Если никакая информация о соединении не задавалась, будут приниматься все входящие соединения с локальной конечной точкой.</w:t>
      </w:r>
    </w:p>
    <w:p w:rsidR="00852883" w:rsidRDefault="00852883" w:rsidP="00852883">
      <w:r>
        <w:t xml:space="preserve">После получения дейтаграммы этот метод возвращает данные в массиве байтов (удалив информацию заголовка) и заполняет объект </w:t>
      </w:r>
      <w:proofErr w:type="spellStart"/>
      <w:r>
        <w:t>IPEndPoint</w:t>
      </w:r>
      <w:proofErr w:type="spellEnd"/>
      <w:r>
        <w:t>, на который ссылается параметр, информацией об удаленном хосте, отправившем данные. Процесс получения данных от удаленного хоста очень похож на отправку данных:</w:t>
      </w:r>
    </w:p>
    <w:p w:rsidR="00852883" w:rsidRDefault="00852883" w:rsidP="00852883">
      <w:pPr>
        <w:pStyle w:val="a6"/>
        <w:numPr>
          <w:ilvl w:val="0"/>
          <w:numId w:val="19"/>
        </w:numPr>
      </w:pPr>
      <w:r>
        <w:t xml:space="preserve">Создать экземпляр класса </w:t>
      </w:r>
      <w:proofErr w:type="spellStart"/>
      <w:r>
        <w:t>UdpClient</w:t>
      </w:r>
      <w:proofErr w:type="spellEnd"/>
      <w:r>
        <w:t>.</w:t>
      </w:r>
    </w:p>
    <w:p w:rsidR="00852883" w:rsidRDefault="00852883" w:rsidP="00852883">
      <w:pPr>
        <w:pStyle w:val="a6"/>
        <w:numPr>
          <w:ilvl w:val="0"/>
          <w:numId w:val="19"/>
        </w:numPr>
      </w:pPr>
      <w:r>
        <w:t>Получить данные (</w:t>
      </w:r>
      <w:proofErr w:type="spellStart"/>
      <w:r>
        <w:t>Receive</w:t>
      </w:r>
      <w:proofErr w:type="spellEnd"/>
      <w:r>
        <w:t>()).</w:t>
      </w:r>
    </w:p>
    <w:p w:rsidR="00852883" w:rsidRDefault="00852883" w:rsidP="00852883">
      <w:pPr>
        <w:pStyle w:val="a6"/>
        <w:numPr>
          <w:ilvl w:val="0"/>
          <w:numId w:val="19"/>
        </w:numPr>
      </w:pPr>
      <w:r>
        <w:t xml:space="preserve">Закрыть </w:t>
      </w:r>
      <w:proofErr w:type="spellStart"/>
      <w:r>
        <w:t>UdpClient</w:t>
      </w:r>
      <w:proofErr w:type="spellEnd"/>
      <w:r>
        <w:t xml:space="preserve"> (</w:t>
      </w:r>
      <w:proofErr w:type="spellStart"/>
      <w:r>
        <w:t>Close</w:t>
      </w:r>
      <w:proofErr w:type="spellEnd"/>
      <w:r>
        <w:t>())</w:t>
      </w:r>
    </w:p>
    <w:p w:rsidR="00852883" w:rsidRDefault="00852883" w:rsidP="00852883">
      <w:r>
        <w:t>Все три шага показаны в следующем примере:</w:t>
      </w:r>
    </w:p>
    <w:p w:rsidR="00852883" w:rsidRPr="001F1D57"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852883">
        <w:rPr>
          <w:rFonts w:ascii="Consolas" w:eastAsia="Times New Roman" w:hAnsi="Consolas" w:cs="Courier New"/>
          <w:color w:val="4CD07A"/>
          <w:sz w:val="20"/>
          <w:szCs w:val="20"/>
          <w:lang w:val="en-US" w:eastAsia="ru-RU"/>
        </w:rPr>
        <w:t>try</w:t>
      </w:r>
    </w:p>
    <w:p w:rsidR="00852883" w:rsidRPr="001F1D57"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1F1D57">
        <w:rPr>
          <w:rFonts w:ascii="Consolas" w:eastAsia="Times New Roman" w:hAnsi="Consolas" w:cs="Courier New"/>
          <w:color w:val="97AAAD"/>
          <w:sz w:val="20"/>
          <w:szCs w:val="20"/>
          <w:lang w:eastAsia="ru-RU"/>
        </w:rPr>
        <w:t>{</w:t>
      </w:r>
    </w:p>
    <w:p w:rsidR="00852883" w:rsidRPr="001F1D57"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1F1D57">
        <w:rPr>
          <w:rFonts w:ascii="Consolas" w:eastAsia="Times New Roman" w:hAnsi="Consolas" w:cs="Courier New"/>
          <w:color w:val="97AAAD"/>
          <w:sz w:val="20"/>
          <w:szCs w:val="20"/>
          <w:lang w:eastAsia="ru-RU"/>
        </w:rPr>
        <w:t xml:space="preserve">    // </w:t>
      </w:r>
      <w:r w:rsidRPr="00852883">
        <w:rPr>
          <w:rFonts w:ascii="Consolas" w:eastAsia="Times New Roman" w:hAnsi="Consolas" w:cs="Courier New"/>
          <w:color w:val="97AAAD"/>
          <w:sz w:val="20"/>
          <w:szCs w:val="20"/>
          <w:lang w:eastAsia="ru-RU"/>
        </w:rPr>
        <w:t>Создаем</w:t>
      </w:r>
      <w:r w:rsidRPr="001F1D57">
        <w:rPr>
          <w:rFonts w:ascii="Consolas" w:eastAsia="Times New Roman" w:hAnsi="Consolas" w:cs="Courier New"/>
          <w:color w:val="97AAAD"/>
          <w:sz w:val="20"/>
          <w:szCs w:val="20"/>
          <w:lang w:eastAsia="ru-RU"/>
        </w:rPr>
        <w:t xml:space="preserve"> </w:t>
      </w:r>
      <w:proofErr w:type="spellStart"/>
      <w:r w:rsidRPr="00852883">
        <w:rPr>
          <w:rFonts w:ascii="Consolas" w:eastAsia="Times New Roman" w:hAnsi="Consolas" w:cs="Courier New"/>
          <w:color w:val="97AAAD"/>
          <w:sz w:val="20"/>
          <w:szCs w:val="20"/>
          <w:lang w:val="en-US" w:eastAsia="ru-RU"/>
        </w:rPr>
        <w:t>UdpClient</w:t>
      </w:r>
      <w:proofErr w:type="spellEnd"/>
    </w:p>
    <w:p w:rsidR="00852883" w:rsidRPr="001F1D57"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1F1D57">
        <w:rPr>
          <w:rFonts w:ascii="Consolas" w:eastAsia="Times New Roman" w:hAnsi="Consolas" w:cs="Courier New"/>
          <w:color w:val="97AAAD"/>
          <w:sz w:val="20"/>
          <w:szCs w:val="20"/>
          <w:lang w:eastAsia="ru-RU"/>
        </w:rPr>
        <w:t xml:space="preserve">    </w:t>
      </w:r>
      <w:proofErr w:type="spellStart"/>
      <w:r w:rsidRPr="00852883">
        <w:rPr>
          <w:rFonts w:ascii="Consolas" w:eastAsia="Times New Roman" w:hAnsi="Consolas" w:cs="Courier New"/>
          <w:color w:val="97AAAD"/>
          <w:sz w:val="20"/>
          <w:szCs w:val="20"/>
          <w:lang w:val="en-US" w:eastAsia="ru-RU"/>
        </w:rPr>
        <w:t>UdpClient</w:t>
      </w:r>
      <w:proofErr w:type="spellEnd"/>
      <w:r w:rsidRPr="001F1D57">
        <w:rPr>
          <w:rFonts w:ascii="Consolas" w:eastAsia="Times New Roman" w:hAnsi="Consolas" w:cs="Courier New"/>
          <w:color w:val="97AAAD"/>
          <w:sz w:val="20"/>
          <w:szCs w:val="20"/>
          <w:lang w:eastAsia="ru-RU"/>
        </w:rPr>
        <w:t xml:space="preserve"> </w:t>
      </w:r>
      <w:proofErr w:type="spellStart"/>
      <w:r w:rsidRPr="00852883">
        <w:rPr>
          <w:rFonts w:ascii="Consolas" w:eastAsia="Times New Roman" w:hAnsi="Consolas" w:cs="Courier New"/>
          <w:color w:val="97AAAD"/>
          <w:sz w:val="20"/>
          <w:szCs w:val="20"/>
          <w:lang w:val="en-US" w:eastAsia="ru-RU"/>
        </w:rPr>
        <w:t>udpClient</w:t>
      </w:r>
      <w:proofErr w:type="spellEnd"/>
      <w:r w:rsidRPr="001F1D57">
        <w:rPr>
          <w:rFonts w:ascii="Consolas" w:eastAsia="Times New Roman" w:hAnsi="Consolas" w:cs="Courier New"/>
          <w:color w:val="97AAAD"/>
          <w:sz w:val="20"/>
          <w:szCs w:val="20"/>
          <w:lang w:eastAsia="ru-RU"/>
        </w:rPr>
        <w:t xml:space="preserve"> = </w:t>
      </w:r>
      <w:r w:rsidRPr="00852883">
        <w:rPr>
          <w:rFonts w:ascii="Consolas" w:eastAsia="Times New Roman" w:hAnsi="Consolas" w:cs="Courier New"/>
          <w:color w:val="4CD07A"/>
          <w:sz w:val="20"/>
          <w:szCs w:val="20"/>
          <w:lang w:val="en-US" w:eastAsia="ru-RU"/>
        </w:rPr>
        <w:t>new</w:t>
      </w:r>
      <w:r w:rsidRPr="001F1D57">
        <w:rPr>
          <w:rFonts w:ascii="Consolas" w:eastAsia="Times New Roman" w:hAnsi="Consolas" w:cs="Courier New"/>
          <w:color w:val="97AAAD"/>
          <w:sz w:val="20"/>
          <w:szCs w:val="20"/>
          <w:lang w:eastAsia="ru-RU"/>
        </w:rPr>
        <w:t xml:space="preserve"> </w:t>
      </w:r>
      <w:proofErr w:type="spellStart"/>
      <w:proofErr w:type="gramStart"/>
      <w:r w:rsidRPr="00852883">
        <w:rPr>
          <w:rFonts w:ascii="Consolas" w:eastAsia="Times New Roman" w:hAnsi="Consolas" w:cs="Courier New"/>
          <w:color w:val="97AAAD"/>
          <w:sz w:val="20"/>
          <w:szCs w:val="20"/>
          <w:lang w:val="en-US" w:eastAsia="ru-RU"/>
        </w:rPr>
        <w:t>UdpClient</w:t>
      </w:r>
      <w:proofErr w:type="spellEnd"/>
      <w:r w:rsidRPr="001F1D57">
        <w:rPr>
          <w:rFonts w:ascii="Consolas" w:eastAsia="Times New Roman" w:hAnsi="Consolas" w:cs="Courier New"/>
          <w:color w:val="97AAAD"/>
          <w:sz w:val="20"/>
          <w:szCs w:val="20"/>
          <w:lang w:eastAsia="ru-RU"/>
        </w:rPr>
        <w:t>(</w:t>
      </w:r>
      <w:proofErr w:type="gramEnd"/>
      <w:r w:rsidRPr="001F1D57">
        <w:rPr>
          <w:rFonts w:ascii="Consolas" w:eastAsia="Times New Roman" w:hAnsi="Consolas" w:cs="Courier New"/>
          <w:color w:val="E06DB7"/>
          <w:sz w:val="20"/>
          <w:szCs w:val="20"/>
          <w:lang w:eastAsia="ru-RU"/>
        </w:rPr>
        <w:t>5001</w:t>
      </w:r>
      <w:r w:rsidRPr="001F1D57">
        <w:rPr>
          <w:rFonts w:ascii="Consolas" w:eastAsia="Times New Roman" w:hAnsi="Consolas" w:cs="Courier New"/>
          <w:color w:val="97AAAD"/>
          <w:sz w:val="20"/>
          <w:szCs w:val="20"/>
          <w:lang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eastAsia="ru-RU"/>
        </w:rPr>
      </w:pPr>
      <w:r w:rsidRPr="00852883">
        <w:rPr>
          <w:rFonts w:ascii="Consolas" w:eastAsia="Times New Roman" w:hAnsi="Consolas" w:cs="Courier New"/>
          <w:color w:val="97AAAD"/>
          <w:sz w:val="20"/>
          <w:szCs w:val="20"/>
          <w:lang w:eastAsia="ru-RU"/>
        </w:rPr>
        <w:t xml:space="preserve">    // Создаем переменную </w:t>
      </w:r>
      <w:proofErr w:type="spellStart"/>
      <w:r w:rsidRPr="00852883">
        <w:rPr>
          <w:rFonts w:ascii="Consolas" w:eastAsia="Times New Roman" w:hAnsi="Consolas" w:cs="Courier New"/>
          <w:color w:val="97AAAD"/>
          <w:sz w:val="20"/>
          <w:szCs w:val="20"/>
          <w:lang w:eastAsia="ru-RU"/>
        </w:rPr>
        <w:t>IPEndPoint</w:t>
      </w:r>
      <w:proofErr w:type="spellEnd"/>
      <w:r w:rsidRPr="00852883">
        <w:rPr>
          <w:rFonts w:ascii="Consolas" w:eastAsia="Times New Roman" w:hAnsi="Consolas" w:cs="Courier New"/>
          <w:color w:val="97AAAD"/>
          <w:sz w:val="20"/>
          <w:szCs w:val="20"/>
          <w:lang w:eastAsia="ru-RU"/>
        </w:rPr>
        <w:t xml:space="preserve">, чтобы передать ссылку на нее в </w:t>
      </w:r>
      <w:proofErr w:type="spellStart"/>
      <w:r w:rsidRPr="00852883">
        <w:rPr>
          <w:rFonts w:ascii="Consolas" w:eastAsia="Times New Roman" w:hAnsi="Consolas" w:cs="Courier New"/>
          <w:color w:val="97AAAD"/>
          <w:sz w:val="20"/>
          <w:szCs w:val="20"/>
          <w:lang w:eastAsia="ru-RU"/>
        </w:rPr>
        <w:t>Receive</w:t>
      </w:r>
      <w:proofErr w:type="spellEnd"/>
      <w:r w:rsidRPr="00852883">
        <w:rPr>
          <w:rFonts w:ascii="Consolas" w:eastAsia="Times New Roman" w:hAnsi="Consolas" w:cs="Courier New"/>
          <w:color w:val="97AAAD"/>
          <w:sz w:val="20"/>
          <w:szCs w:val="20"/>
          <w:lang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eastAsia="ru-RU"/>
        </w:rPr>
        <w:t xml:space="preserve">    </w:t>
      </w:r>
      <w:proofErr w:type="spellStart"/>
      <w:r w:rsidRPr="00852883">
        <w:rPr>
          <w:rFonts w:ascii="Consolas" w:eastAsia="Times New Roman" w:hAnsi="Consolas" w:cs="Courier New"/>
          <w:color w:val="97AAAD"/>
          <w:sz w:val="20"/>
          <w:szCs w:val="20"/>
          <w:lang w:val="en-US" w:eastAsia="ru-RU"/>
        </w:rPr>
        <w:t>IPEndPoint</w:t>
      </w:r>
      <w:proofErr w:type="spellEnd"/>
      <w:r w:rsidRPr="00852883">
        <w:rPr>
          <w:rFonts w:ascii="Consolas" w:eastAsia="Times New Roman" w:hAnsi="Consolas" w:cs="Courier New"/>
          <w:color w:val="97AAAD"/>
          <w:sz w:val="20"/>
          <w:szCs w:val="20"/>
          <w:lang w:val="en-US" w:eastAsia="ru-RU"/>
        </w:rPr>
        <w:t xml:space="preserve"> </w:t>
      </w:r>
      <w:proofErr w:type="spellStart"/>
      <w:r w:rsidRPr="00852883">
        <w:rPr>
          <w:rFonts w:ascii="Consolas" w:eastAsia="Times New Roman" w:hAnsi="Consolas" w:cs="Courier New"/>
          <w:color w:val="97AAAD"/>
          <w:sz w:val="20"/>
          <w:szCs w:val="20"/>
          <w:lang w:val="en-US" w:eastAsia="ru-RU"/>
        </w:rPr>
        <w:t>RemoteIPEndPoint</w:t>
      </w:r>
      <w:proofErr w:type="spellEnd"/>
      <w:r w:rsidRPr="00852883">
        <w:rPr>
          <w:rFonts w:ascii="Consolas" w:eastAsia="Times New Roman" w:hAnsi="Consolas" w:cs="Courier New"/>
          <w:color w:val="97AAAD"/>
          <w:sz w:val="20"/>
          <w:szCs w:val="20"/>
          <w:lang w:val="en-US" w:eastAsia="ru-RU"/>
        </w:rPr>
        <w:t xml:space="preserve"> = </w:t>
      </w:r>
      <w:r w:rsidRPr="00852883">
        <w:rPr>
          <w:rFonts w:ascii="Consolas" w:eastAsia="Times New Roman" w:hAnsi="Consolas" w:cs="Courier New"/>
          <w:color w:val="4CD07A"/>
          <w:sz w:val="20"/>
          <w:szCs w:val="20"/>
          <w:lang w:val="en-US" w:eastAsia="ru-RU"/>
        </w:rPr>
        <w:t>null</w:t>
      </w:r>
      <w:r w:rsidRPr="00852883">
        <w:rPr>
          <w:rFonts w:ascii="Consolas" w:eastAsia="Times New Roman" w:hAnsi="Consolas" w:cs="Courier New"/>
          <w:color w:val="97AAAD"/>
          <w:sz w:val="20"/>
          <w:szCs w:val="20"/>
          <w:lang w:val="en-US"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val="en-US" w:eastAsia="ru-RU"/>
        </w:rPr>
        <w:t xml:space="preserve">    // </w:t>
      </w:r>
      <w:r w:rsidRPr="00852883">
        <w:rPr>
          <w:rFonts w:ascii="Consolas" w:eastAsia="Times New Roman" w:hAnsi="Consolas" w:cs="Courier New"/>
          <w:color w:val="97AAAD"/>
          <w:sz w:val="20"/>
          <w:szCs w:val="20"/>
          <w:lang w:eastAsia="ru-RU"/>
        </w:rPr>
        <w:t>Получение</w:t>
      </w:r>
      <w:r w:rsidRPr="00852883">
        <w:rPr>
          <w:rFonts w:ascii="Consolas" w:eastAsia="Times New Roman" w:hAnsi="Consolas" w:cs="Courier New"/>
          <w:color w:val="97AAAD"/>
          <w:sz w:val="20"/>
          <w:szCs w:val="20"/>
          <w:lang w:val="en-US" w:eastAsia="ru-RU"/>
        </w:rPr>
        <w:t xml:space="preserve"> </w:t>
      </w:r>
      <w:r w:rsidRPr="00852883">
        <w:rPr>
          <w:rFonts w:ascii="Consolas" w:eastAsia="Times New Roman" w:hAnsi="Consolas" w:cs="Courier New"/>
          <w:color w:val="97AAAD"/>
          <w:sz w:val="20"/>
          <w:szCs w:val="20"/>
          <w:lang w:eastAsia="ru-RU"/>
        </w:rPr>
        <w:t>данных</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val="en-US" w:eastAsia="ru-RU"/>
        </w:rPr>
        <w:t xml:space="preserve">    </w:t>
      </w:r>
      <w:proofErr w:type="gramStart"/>
      <w:r w:rsidRPr="00852883">
        <w:rPr>
          <w:rFonts w:ascii="Consolas" w:eastAsia="Times New Roman" w:hAnsi="Consolas" w:cs="Courier New"/>
          <w:color w:val="4CD07A"/>
          <w:sz w:val="20"/>
          <w:szCs w:val="20"/>
          <w:lang w:val="en-US" w:eastAsia="ru-RU"/>
        </w:rPr>
        <w:t>byte</w:t>
      </w:r>
      <w:r w:rsidRPr="00852883">
        <w:rPr>
          <w:rFonts w:ascii="Consolas" w:eastAsia="Times New Roman" w:hAnsi="Consolas" w:cs="Courier New"/>
          <w:color w:val="97AAAD"/>
          <w:sz w:val="20"/>
          <w:szCs w:val="20"/>
          <w:lang w:val="en-US" w:eastAsia="ru-RU"/>
        </w:rPr>
        <w:t>[</w:t>
      </w:r>
      <w:proofErr w:type="gramEnd"/>
      <w:r w:rsidRPr="00852883">
        <w:rPr>
          <w:rFonts w:ascii="Consolas" w:eastAsia="Times New Roman" w:hAnsi="Consolas" w:cs="Courier New"/>
          <w:color w:val="97AAAD"/>
          <w:sz w:val="20"/>
          <w:szCs w:val="20"/>
          <w:lang w:val="en-US" w:eastAsia="ru-RU"/>
        </w:rPr>
        <w:t xml:space="preserve">] bytes = </w:t>
      </w:r>
      <w:proofErr w:type="spellStart"/>
      <w:r w:rsidRPr="00852883">
        <w:rPr>
          <w:rFonts w:ascii="Consolas" w:eastAsia="Times New Roman" w:hAnsi="Consolas" w:cs="Courier New"/>
          <w:color w:val="97AAAD"/>
          <w:sz w:val="20"/>
          <w:szCs w:val="20"/>
          <w:lang w:val="en-US" w:eastAsia="ru-RU"/>
        </w:rPr>
        <w:t>udpClient.Receive</w:t>
      </w:r>
      <w:proofErr w:type="spellEnd"/>
      <w:r w:rsidRPr="00852883">
        <w:rPr>
          <w:rFonts w:ascii="Consolas" w:eastAsia="Times New Roman" w:hAnsi="Consolas" w:cs="Courier New"/>
          <w:color w:val="97AAAD"/>
          <w:sz w:val="20"/>
          <w:szCs w:val="20"/>
          <w:lang w:val="en-US" w:eastAsia="ru-RU"/>
        </w:rPr>
        <w:t>(</w:t>
      </w:r>
      <w:r w:rsidRPr="00852883">
        <w:rPr>
          <w:rFonts w:ascii="Consolas" w:eastAsia="Times New Roman" w:hAnsi="Consolas" w:cs="Courier New"/>
          <w:color w:val="4CD07A"/>
          <w:sz w:val="20"/>
          <w:szCs w:val="20"/>
          <w:lang w:val="en-US" w:eastAsia="ru-RU"/>
        </w:rPr>
        <w:t>ref</w:t>
      </w:r>
      <w:r w:rsidRPr="00852883">
        <w:rPr>
          <w:rFonts w:ascii="Consolas" w:eastAsia="Times New Roman" w:hAnsi="Consolas" w:cs="Courier New"/>
          <w:color w:val="97AAAD"/>
          <w:sz w:val="20"/>
          <w:szCs w:val="20"/>
          <w:lang w:val="en-US" w:eastAsia="ru-RU"/>
        </w:rPr>
        <w:t xml:space="preserve"> </w:t>
      </w:r>
      <w:proofErr w:type="spellStart"/>
      <w:r w:rsidRPr="00852883">
        <w:rPr>
          <w:rFonts w:ascii="Consolas" w:eastAsia="Times New Roman" w:hAnsi="Consolas" w:cs="Courier New"/>
          <w:color w:val="97AAAD"/>
          <w:sz w:val="20"/>
          <w:szCs w:val="20"/>
          <w:lang w:val="en-US" w:eastAsia="ru-RU"/>
        </w:rPr>
        <w:t>RemoteIPEndPoint</w:t>
      </w:r>
      <w:proofErr w:type="spellEnd"/>
      <w:r w:rsidRPr="00852883">
        <w:rPr>
          <w:rFonts w:ascii="Consolas" w:eastAsia="Times New Roman" w:hAnsi="Consolas" w:cs="Courier New"/>
          <w:color w:val="97AAAD"/>
          <w:sz w:val="20"/>
          <w:szCs w:val="20"/>
          <w:lang w:val="en-US"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val="en-US" w:eastAsia="ru-RU"/>
        </w:rPr>
        <w:t xml:space="preserve">    </w:t>
      </w:r>
      <w:r w:rsidRPr="00852883">
        <w:rPr>
          <w:rFonts w:ascii="Consolas" w:eastAsia="Times New Roman" w:hAnsi="Consolas" w:cs="Courier New"/>
          <w:color w:val="4CD07A"/>
          <w:sz w:val="20"/>
          <w:szCs w:val="20"/>
          <w:lang w:val="en-US" w:eastAsia="ru-RU"/>
        </w:rPr>
        <w:t>string</w:t>
      </w:r>
      <w:r w:rsidRPr="00852883">
        <w:rPr>
          <w:rFonts w:ascii="Consolas" w:eastAsia="Times New Roman" w:hAnsi="Consolas" w:cs="Courier New"/>
          <w:color w:val="97AAAD"/>
          <w:sz w:val="20"/>
          <w:szCs w:val="20"/>
          <w:lang w:val="en-US" w:eastAsia="ru-RU"/>
        </w:rPr>
        <w:t xml:space="preserve"> results = Encoding.UTF</w:t>
      </w:r>
      <w:proofErr w:type="gramStart"/>
      <w:r w:rsidRPr="00852883">
        <w:rPr>
          <w:rFonts w:ascii="Consolas" w:eastAsia="Times New Roman" w:hAnsi="Consolas" w:cs="Courier New"/>
          <w:color w:val="97AAAD"/>
          <w:sz w:val="20"/>
          <w:szCs w:val="20"/>
          <w:lang w:val="en-US" w:eastAsia="ru-RU"/>
        </w:rPr>
        <w:t>8.GetString</w:t>
      </w:r>
      <w:proofErr w:type="gramEnd"/>
      <w:r w:rsidRPr="00852883">
        <w:rPr>
          <w:rFonts w:ascii="Consolas" w:eastAsia="Times New Roman" w:hAnsi="Consolas" w:cs="Courier New"/>
          <w:color w:val="97AAAD"/>
          <w:sz w:val="20"/>
          <w:szCs w:val="20"/>
          <w:lang w:val="en-US" w:eastAsia="ru-RU"/>
        </w:rPr>
        <w:t>(bytes);</w:t>
      </w:r>
    </w:p>
    <w:p w:rsidR="00852883" w:rsidRPr="001F1D57"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val="en-US" w:eastAsia="ru-RU"/>
        </w:rPr>
        <w:t xml:space="preserve">    </w:t>
      </w:r>
      <w:r w:rsidRPr="001F1D57">
        <w:rPr>
          <w:rFonts w:ascii="Consolas" w:eastAsia="Times New Roman" w:hAnsi="Consolas" w:cs="Courier New"/>
          <w:color w:val="97AAAD"/>
          <w:sz w:val="20"/>
          <w:szCs w:val="20"/>
          <w:lang w:val="en-US" w:eastAsia="ru-RU"/>
        </w:rPr>
        <w:t xml:space="preserve">// </w:t>
      </w:r>
      <w:r w:rsidRPr="00852883">
        <w:rPr>
          <w:rFonts w:ascii="Consolas" w:eastAsia="Times New Roman" w:hAnsi="Consolas" w:cs="Courier New"/>
          <w:color w:val="97AAAD"/>
          <w:sz w:val="20"/>
          <w:szCs w:val="20"/>
          <w:lang w:eastAsia="ru-RU"/>
        </w:rPr>
        <w:t>Закрываем</w:t>
      </w:r>
      <w:r w:rsidRPr="001F1D57">
        <w:rPr>
          <w:rFonts w:ascii="Consolas" w:eastAsia="Times New Roman" w:hAnsi="Consolas" w:cs="Courier New"/>
          <w:color w:val="97AAAD"/>
          <w:sz w:val="20"/>
          <w:szCs w:val="20"/>
          <w:lang w:val="en-US" w:eastAsia="ru-RU"/>
        </w:rPr>
        <w:t xml:space="preserve"> </w:t>
      </w:r>
      <w:r w:rsidRPr="00852883">
        <w:rPr>
          <w:rFonts w:ascii="Consolas" w:eastAsia="Times New Roman" w:hAnsi="Consolas" w:cs="Courier New"/>
          <w:color w:val="97AAAD"/>
          <w:sz w:val="20"/>
          <w:szCs w:val="20"/>
          <w:lang w:eastAsia="ru-RU"/>
        </w:rPr>
        <w:t>соединение</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val="en-US" w:eastAsia="ru-RU"/>
        </w:rPr>
        <w:t xml:space="preserve">    </w:t>
      </w:r>
      <w:proofErr w:type="spellStart"/>
      <w:r w:rsidRPr="00852883">
        <w:rPr>
          <w:rFonts w:ascii="Consolas" w:eastAsia="Times New Roman" w:hAnsi="Consolas" w:cs="Courier New"/>
          <w:color w:val="97AAAD"/>
          <w:sz w:val="20"/>
          <w:szCs w:val="20"/>
          <w:lang w:val="en-US" w:eastAsia="ru-RU"/>
        </w:rPr>
        <w:t>udpClient.Close</w:t>
      </w:r>
      <w:proofErr w:type="spellEnd"/>
      <w:r w:rsidRPr="00852883">
        <w:rPr>
          <w:rFonts w:ascii="Consolas" w:eastAsia="Times New Roman" w:hAnsi="Consolas" w:cs="Courier New"/>
          <w:color w:val="97AAAD"/>
          <w:sz w:val="20"/>
          <w:szCs w:val="20"/>
          <w:lang w:val="en-US"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97AAAD"/>
          <w:sz w:val="20"/>
          <w:szCs w:val="20"/>
          <w:lang w:val="en-US" w:eastAsia="ru-RU"/>
        </w:rPr>
        <w:t>}</w:t>
      </w:r>
    </w:p>
    <w:p w:rsidR="00852883" w:rsidRPr="00852883"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852883">
        <w:rPr>
          <w:rFonts w:ascii="Consolas" w:eastAsia="Times New Roman" w:hAnsi="Consolas" w:cs="Courier New"/>
          <w:color w:val="4CD07A"/>
          <w:sz w:val="20"/>
          <w:szCs w:val="20"/>
          <w:lang w:val="en-US" w:eastAsia="ru-RU"/>
        </w:rPr>
        <w:t>catch</w:t>
      </w:r>
      <w:r w:rsidRPr="00852883">
        <w:rPr>
          <w:rFonts w:ascii="Consolas" w:eastAsia="Times New Roman" w:hAnsi="Consolas" w:cs="Courier New"/>
          <w:color w:val="97AAAD"/>
          <w:sz w:val="20"/>
          <w:szCs w:val="20"/>
          <w:lang w:val="en-US" w:eastAsia="ru-RU"/>
        </w:rPr>
        <w:t xml:space="preserve"> (Exception ex)</w:t>
      </w:r>
    </w:p>
    <w:p w:rsidR="00852883" w:rsidRPr="001F1D57"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1F1D57">
        <w:rPr>
          <w:rFonts w:ascii="Consolas" w:eastAsia="Times New Roman" w:hAnsi="Consolas" w:cs="Courier New"/>
          <w:color w:val="97AAAD"/>
          <w:sz w:val="20"/>
          <w:szCs w:val="20"/>
          <w:lang w:val="en-US" w:eastAsia="ru-RU"/>
        </w:rPr>
        <w:t>{</w:t>
      </w:r>
    </w:p>
    <w:p w:rsidR="00852883" w:rsidRPr="00BD6688"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1F1D57">
        <w:rPr>
          <w:rFonts w:ascii="Consolas" w:eastAsia="Times New Roman" w:hAnsi="Consolas" w:cs="Courier New"/>
          <w:color w:val="97AAAD"/>
          <w:sz w:val="20"/>
          <w:szCs w:val="20"/>
          <w:lang w:val="en-US" w:eastAsia="ru-RU"/>
        </w:rPr>
        <w:lastRenderedPageBreak/>
        <w:t xml:space="preserve">    </w:t>
      </w:r>
      <w:proofErr w:type="spellStart"/>
      <w:r w:rsidRPr="00BD6688">
        <w:rPr>
          <w:rFonts w:ascii="Consolas" w:eastAsia="Times New Roman" w:hAnsi="Consolas" w:cs="Courier New"/>
          <w:color w:val="97AAAD"/>
          <w:sz w:val="20"/>
          <w:szCs w:val="20"/>
          <w:lang w:val="en-US" w:eastAsia="ru-RU"/>
        </w:rPr>
        <w:t>Console.WriteLine</w:t>
      </w:r>
      <w:proofErr w:type="spellEnd"/>
      <w:r w:rsidRPr="00BD6688">
        <w:rPr>
          <w:rFonts w:ascii="Consolas" w:eastAsia="Times New Roman" w:hAnsi="Consolas" w:cs="Courier New"/>
          <w:color w:val="97AAAD"/>
          <w:sz w:val="20"/>
          <w:szCs w:val="20"/>
          <w:lang w:val="en-US" w:eastAsia="ru-RU"/>
        </w:rPr>
        <w:t>(</w:t>
      </w:r>
      <w:proofErr w:type="spellStart"/>
      <w:proofErr w:type="gramStart"/>
      <w:r w:rsidRPr="00BD6688">
        <w:rPr>
          <w:rFonts w:ascii="Consolas" w:eastAsia="Times New Roman" w:hAnsi="Consolas" w:cs="Courier New"/>
          <w:color w:val="97AAAD"/>
          <w:sz w:val="20"/>
          <w:szCs w:val="20"/>
          <w:lang w:val="en-US" w:eastAsia="ru-RU"/>
        </w:rPr>
        <w:t>ex.ToString</w:t>
      </w:r>
      <w:proofErr w:type="spellEnd"/>
      <w:proofErr w:type="gramEnd"/>
      <w:r w:rsidRPr="00BD6688">
        <w:rPr>
          <w:rFonts w:ascii="Consolas" w:eastAsia="Times New Roman" w:hAnsi="Consolas" w:cs="Courier New"/>
          <w:color w:val="97AAAD"/>
          <w:sz w:val="20"/>
          <w:szCs w:val="20"/>
          <w:lang w:val="en-US" w:eastAsia="ru-RU"/>
        </w:rPr>
        <w:t>());</w:t>
      </w:r>
    </w:p>
    <w:p w:rsidR="00E84DF0" w:rsidRPr="00BD6688" w:rsidRDefault="00852883" w:rsidP="005769D6">
      <w:pPr>
        <w:shd w:val="clear" w:color="auto" w:fill="25263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20" w:line="240" w:lineRule="auto"/>
        <w:jc w:val="left"/>
        <w:rPr>
          <w:rFonts w:ascii="Consolas" w:eastAsia="Times New Roman" w:hAnsi="Consolas" w:cs="Courier New"/>
          <w:color w:val="97AAAD"/>
          <w:sz w:val="20"/>
          <w:szCs w:val="20"/>
          <w:lang w:val="en-US" w:eastAsia="ru-RU"/>
        </w:rPr>
      </w:pPr>
      <w:r w:rsidRPr="00BD6688">
        <w:rPr>
          <w:rFonts w:ascii="Consolas" w:eastAsia="Times New Roman" w:hAnsi="Consolas" w:cs="Courier New"/>
          <w:color w:val="97AAAD"/>
          <w:sz w:val="20"/>
          <w:szCs w:val="20"/>
          <w:lang w:val="en-US" w:eastAsia="ru-RU"/>
        </w:rPr>
        <w:t>}</w:t>
      </w:r>
    </w:p>
    <w:p w:rsidR="00E84DF0" w:rsidRDefault="00E84DF0" w:rsidP="00E84DF0">
      <w:pPr>
        <w:pStyle w:val="2"/>
        <w:numPr>
          <w:ilvl w:val="0"/>
          <w:numId w:val="0"/>
        </w:numPr>
        <w:rPr>
          <w:rFonts w:eastAsia="Times New Roman"/>
          <w:lang w:val="en-US" w:eastAsia="ru-RU"/>
        </w:rPr>
      </w:pPr>
      <w:r w:rsidRPr="00BD6688">
        <w:rPr>
          <w:rFonts w:eastAsia="Times New Roman"/>
          <w:lang w:val="en-US" w:eastAsia="ru-RU"/>
        </w:rPr>
        <w:br w:type="page"/>
      </w:r>
      <w:r>
        <w:rPr>
          <w:rFonts w:eastAsia="Times New Roman"/>
          <w:lang w:eastAsia="ru-RU"/>
        </w:rPr>
        <w:lastRenderedPageBreak/>
        <w:t>Список</w:t>
      </w:r>
      <w:r w:rsidRPr="00BD6688">
        <w:rPr>
          <w:rFonts w:eastAsia="Times New Roman"/>
          <w:lang w:val="en-US" w:eastAsia="ru-RU"/>
        </w:rPr>
        <w:t xml:space="preserve"> </w:t>
      </w:r>
      <w:r>
        <w:rPr>
          <w:rFonts w:eastAsia="Times New Roman"/>
          <w:lang w:eastAsia="ru-RU"/>
        </w:rPr>
        <w:t>литературы</w:t>
      </w:r>
    </w:p>
    <w:p w:rsidR="00B645CB" w:rsidRDefault="00B645CB" w:rsidP="00B645CB">
      <w:pPr>
        <w:pStyle w:val="a6"/>
        <w:numPr>
          <w:ilvl w:val="0"/>
          <w:numId w:val="21"/>
        </w:numPr>
        <w:rPr>
          <w:lang w:val="en-US" w:eastAsia="ru-RU"/>
        </w:rPr>
      </w:pPr>
      <w:proofErr w:type="spellStart"/>
      <w:r w:rsidRPr="00B645CB">
        <w:rPr>
          <w:lang w:eastAsia="ru-RU"/>
        </w:rPr>
        <w:t>Олифер</w:t>
      </w:r>
      <w:proofErr w:type="spellEnd"/>
      <w:r w:rsidRPr="00B645CB">
        <w:rPr>
          <w:lang w:eastAsia="ru-RU"/>
        </w:rPr>
        <w:t xml:space="preserve">, </w:t>
      </w:r>
      <w:proofErr w:type="spellStart"/>
      <w:r w:rsidRPr="00B645CB">
        <w:rPr>
          <w:lang w:eastAsia="ru-RU"/>
        </w:rPr>
        <w:t>Олифер</w:t>
      </w:r>
      <w:proofErr w:type="spellEnd"/>
      <w:r w:rsidRPr="00B645CB">
        <w:rPr>
          <w:lang w:eastAsia="ru-RU"/>
        </w:rPr>
        <w:t xml:space="preserve">: Компьютерные сети. Принципы, технологии, протоколы. </w:t>
      </w:r>
      <w:proofErr w:type="spellStart"/>
      <w:r w:rsidRPr="00B645CB">
        <w:rPr>
          <w:lang w:val="en-US" w:eastAsia="ru-RU"/>
        </w:rPr>
        <w:t>Учебник</w:t>
      </w:r>
      <w:proofErr w:type="spellEnd"/>
      <w:r w:rsidRPr="00B645CB">
        <w:rPr>
          <w:lang w:val="en-US" w:eastAsia="ru-RU"/>
        </w:rPr>
        <w:t xml:space="preserve"> </w:t>
      </w:r>
      <w:proofErr w:type="spellStart"/>
      <w:r w:rsidRPr="00B645CB">
        <w:rPr>
          <w:lang w:val="en-US" w:eastAsia="ru-RU"/>
        </w:rPr>
        <w:t>для</w:t>
      </w:r>
      <w:proofErr w:type="spellEnd"/>
      <w:r w:rsidRPr="00B645CB">
        <w:rPr>
          <w:lang w:val="en-US" w:eastAsia="ru-RU"/>
        </w:rPr>
        <w:t xml:space="preserve"> </w:t>
      </w:r>
      <w:proofErr w:type="spellStart"/>
      <w:r w:rsidRPr="00B645CB">
        <w:rPr>
          <w:lang w:val="en-US" w:eastAsia="ru-RU"/>
        </w:rPr>
        <w:t>вузов</w:t>
      </w:r>
      <w:proofErr w:type="spellEnd"/>
    </w:p>
    <w:p w:rsidR="00B645CB" w:rsidRDefault="00B645CB" w:rsidP="00B645CB">
      <w:pPr>
        <w:pStyle w:val="a6"/>
        <w:numPr>
          <w:ilvl w:val="0"/>
          <w:numId w:val="21"/>
        </w:numPr>
        <w:rPr>
          <w:lang w:eastAsia="ru-RU"/>
        </w:rPr>
      </w:pPr>
      <w:r w:rsidRPr="00B645CB">
        <w:rPr>
          <w:lang w:eastAsia="ru-RU"/>
        </w:rPr>
        <w:t xml:space="preserve">Компьютерные сети. 5-е изд. </w:t>
      </w:r>
      <w:proofErr w:type="spellStart"/>
      <w:r w:rsidRPr="00B645CB">
        <w:rPr>
          <w:lang w:eastAsia="ru-RU"/>
        </w:rPr>
        <w:t>Таненбаум</w:t>
      </w:r>
      <w:proofErr w:type="spellEnd"/>
      <w:r w:rsidRPr="00B645CB">
        <w:rPr>
          <w:lang w:eastAsia="ru-RU"/>
        </w:rPr>
        <w:t xml:space="preserve"> Э. С., </w:t>
      </w:r>
      <w:proofErr w:type="spellStart"/>
      <w:r w:rsidRPr="00B645CB">
        <w:rPr>
          <w:lang w:eastAsia="ru-RU"/>
        </w:rPr>
        <w:t>Уэзеролл</w:t>
      </w:r>
      <w:proofErr w:type="spellEnd"/>
      <w:r w:rsidRPr="00B645CB">
        <w:rPr>
          <w:lang w:eastAsia="ru-RU"/>
        </w:rPr>
        <w:t xml:space="preserve"> Д. Тема: Классика </w:t>
      </w:r>
      <w:r w:rsidRPr="00B645CB">
        <w:rPr>
          <w:lang w:val="en-US" w:eastAsia="ru-RU"/>
        </w:rPr>
        <w:t>computer</w:t>
      </w:r>
      <w:r w:rsidRPr="00B645CB">
        <w:rPr>
          <w:lang w:eastAsia="ru-RU"/>
        </w:rPr>
        <w:t xml:space="preserve"> </w:t>
      </w:r>
      <w:r w:rsidRPr="00B645CB">
        <w:rPr>
          <w:lang w:val="en-US" w:eastAsia="ru-RU"/>
        </w:rPr>
        <w:t>science</w:t>
      </w:r>
      <w:r w:rsidRPr="00B645CB">
        <w:rPr>
          <w:lang w:eastAsia="ru-RU"/>
        </w:rPr>
        <w:t>; Год: 2018; Страниц: 960</w:t>
      </w:r>
    </w:p>
    <w:p w:rsidR="00B645CB" w:rsidRDefault="00B645CB" w:rsidP="00B645CB">
      <w:pPr>
        <w:pStyle w:val="a6"/>
        <w:numPr>
          <w:ilvl w:val="0"/>
          <w:numId w:val="21"/>
        </w:numPr>
        <w:rPr>
          <w:lang w:eastAsia="ru-RU"/>
        </w:rPr>
      </w:pPr>
      <w:r w:rsidRPr="00B645CB">
        <w:rPr>
          <w:lang w:eastAsia="ru-RU"/>
        </w:rPr>
        <w:t>Введение в разработку сетевых приложений (протоколы TCP/IP, клиент-сервер, PCAP</w:t>
      </w:r>
      <w:proofErr w:type="gramStart"/>
      <w:r w:rsidRPr="00B645CB">
        <w:rPr>
          <w:lang w:eastAsia="ru-RU"/>
        </w:rPr>
        <w:t>) :</w:t>
      </w:r>
      <w:proofErr w:type="gramEnd"/>
      <w:r w:rsidRPr="00B645CB">
        <w:rPr>
          <w:lang w:eastAsia="ru-RU"/>
        </w:rPr>
        <w:t xml:space="preserve"> учебное пособие / К. В. Павский ; Сибирский государственный университет телекоммуникаций и информатики. - </w:t>
      </w:r>
      <w:proofErr w:type="gramStart"/>
      <w:r w:rsidRPr="00B645CB">
        <w:rPr>
          <w:lang w:eastAsia="ru-RU"/>
        </w:rPr>
        <w:t>Новосибирск :</w:t>
      </w:r>
      <w:proofErr w:type="gramEnd"/>
      <w:r w:rsidRPr="00B645CB">
        <w:rPr>
          <w:lang w:eastAsia="ru-RU"/>
        </w:rPr>
        <w:t xml:space="preserve"> </w:t>
      </w:r>
      <w:proofErr w:type="spellStart"/>
      <w:r w:rsidRPr="00B645CB">
        <w:rPr>
          <w:lang w:eastAsia="ru-RU"/>
        </w:rPr>
        <w:t>СибГУТИ</w:t>
      </w:r>
      <w:proofErr w:type="spellEnd"/>
      <w:r w:rsidRPr="00B645CB">
        <w:rPr>
          <w:lang w:eastAsia="ru-RU"/>
        </w:rPr>
        <w:t xml:space="preserve">, 2020. - 91 </w:t>
      </w:r>
      <w:proofErr w:type="gramStart"/>
      <w:r w:rsidRPr="00B645CB">
        <w:rPr>
          <w:lang w:eastAsia="ru-RU"/>
        </w:rPr>
        <w:t>с. :</w:t>
      </w:r>
      <w:proofErr w:type="gramEnd"/>
      <w:r w:rsidRPr="00B645CB">
        <w:rPr>
          <w:lang w:eastAsia="ru-RU"/>
        </w:rPr>
        <w:t xml:space="preserve"> ил. - </w:t>
      </w:r>
      <w:proofErr w:type="spellStart"/>
      <w:r w:rsidRPr="00B645CB">
        <w:rPr>
          <w:lang w:eastAsia="ru-RU"/>
        </w:rPr>
        <w:t>Загл</w:t>
      </w:r>
      <w:proofErr w:type="spellEnd"/>
      <w:r w:rsidRPr="00B645CB">
        <w:rPr>
          <w:lang w:eastAsia="ru-RU"/>
        </w:rPr>
        <w:t xml:space="preserve">. с титул. экрана. - Электрон. версия без </w:t>
      </w:r>
      <w:proofErr w:type="spellStart"/>
      <w:r w:rsidRPr="00B645CB">
        <w:rPr>
          <w:lang w:eastAsia="ru-RU"/>
        </w:rPr>
        <w:t>печ</w:t>
      </w:r>
      <w:proofErr w:type="spellEnd"/>
      <w:r w:rsidRPr="00B645CB">
        <w:rPr>
          <w:lang w:eastAsia="ru-RU"/>
        </w:rPr>
        <w:t>. публикации. - URL: http://ellib.sibsutis.ru/ellib/2021/953_Pavskij _K.V. _</w:t>
      </w:r>
      <w:proofErr w:type="spellStart"/>
      <w:r w:rsidRPr="00B645CB">
        <w:rPr>
          <w:lang w:eastAsia="ru-RU"/>
        </w:rPr>
        <w:t>Vvedenie</w:t>
      </w:r>
      <w:proofErr w:type="spellEnd"/>
      <w:r w:rsidRPr="00B645CB">
        <w:rPr>
          <w:lang w:eastAsia="ru-RU"/>
        </w:rPr>
        <w:t xml:space="preserve"> _v _</w:t>
      </w:r>
      <w:proofErr w:type="spellStart"/>
      <w:r w:rsidRPr="00B645CB">
        <w:rPr>
          <w:lang w:eastAsia="ru-RU"/>
        </w:rPr>
        <w:t>razrabotku</w:t>
      </w:r>
      <w:proofErr w:type="spellEnd"/>
      <w:r w:rsidRPr="00B645CB">
        <w:rPr>
          <w:lang w:eastAsia="ru-RU"/>
        </w:rPr>
        <w:t xml:space="preserve"> _.</w:t>
      </w:r>
      <w:proofErr w:type="spellStart"/>
      <w:r w:rsidRPr="00B645CB">
        <w:rPr>
          <w:lang w:eastAsia="ru-RU"/>
        </w:rPr>
        <w:t>pdf</w:t>
      </w:r>
      <w:proofErr w:type="spellEnd"/>
      <w:r w:rsidRPr="00B645CB">
        <w:rPr>
          <w:lang w:eastAsia="ru-RU"/>
        </w:rPr>
        <w:t xml:space="preserve">. - Режим доступа: по паролю. - </w:t>
      </w:r>
      <w:proofErr w:type="spellStart"/>
      <w:r w:rsidRPr="00B645CB">
        <w:rPr>
          <w:lang w:eastAsia="ru-RU"/>
        </w:rPr>
        <w:t>Библиогр</w:t>
      </w:r>
      <w:proofErr w:type="spellEnd"/>
      <w:r w:rsidRPr="00B645CB">
        <w:rPr>
          <w:lang w:eastAsia="ru-RU"/>
        </w:rPr>
        <w:t xml:space="preserve">.: с. 81-83. </w:t>
      </w:r>
      <w:proofErr w:type="gramStart"/>
      <w:r w:rsidRPr="00B645CB">
        <w:rPr>
          <w:lang w:eastAsia="ru-RU"/>
        </w:rPr>
        <w:t>- :</w:t>
      </w:r>
      <w:proofErr w:type="gramEnd"/>
      <w:r w:rsidRPr="00B645CB">
        <w:rPr>
          <w:lang w:eastAsia="ru-RU"/>
        </w:rPr>
        <w:t xml:space="preserve"> ~Б. ц. - Текст : электронный.</w:t>
      </w:r>
    </w:p>
    <w:p w:rsidR="00B645CB" w:rsidRPr="00B645CB" w:rsidRDefault="00B645CB" w:rsidP="00B645CB">
      <w:pPr>
        <w:pStyle w:val="a6"/>
        <w:numPr>
          <w:ilvl w:val="0"/>
          <w:numId w:val="21"/>
        </w:numPr>
        <w:rPr>
          <w:lang w:eastAsia="ru-RU"/>
        </w:rPr>
      </w:pPr>
      <w:r w:rsidRPr="00B645CB">
        <w:rPr>
          <w:lang w:eastAsia="ru-RU"/>
        </w:rPr>
        <w:t xml:space="preserve">Инфокоммуникационные системы и </w:t>
      </w:r>
      <w:proofErr w:type="gramStart"/>
      <w:r w:rsidRPr="00B645CB">
        <w:rPr>
          <w:lang w:eastAsia="ru-RU"/>
        </w:rPr>
        <w:t>сети :</w:t>
      </w:r>
      <w:proofErr w:type="gramEnd"/>
      <w:r w:rsidRPr="00B645CB">
        <w:rPr>
          <w:lang w:eastAsia="ru-RU"/>
        </w:rPr>
        <w:t xml:space="preserve"> учебный практикум / С. Л. Забелин ; Сибирский государственный университет телекоммуникаций и информатики. - </w:t>
      </w:r>
      <w:proofErr w:type="gramStart"/>
      <w:r w:rsidRPr="00B645CB">
        <w:rPr>
          <w:lang w:eastAsia="ru-RU"/>
        </w:rPr>
        <w:t>Новосибирск :</w:t>
      </w:r>
      <w:proofErr w:type="gramEnd"/>
      <w:r w:rsidRPr="00B645CB">
        <w:rPr>
          <w:lang w:eastAsia="ru-RU"/>
        </w:rPr>
        <w:t xml:space="preserve"> </w:t>
      </w:r>
      <w:proofErr w:type="spellStart"/>
      <w:r w:rsidRPr="00B645CB">
        <w:rPr>
          <w:lang w:eastAsia="ru-RU"/>
        </w:rPr>
        <w:t>СибГУТИ</w:t>
      </w:r>
      <w:proofErr w:type="spellEnd"/>
      <w:r w:rsidRPr="00B645CB">
        <w:rPr>
          <w:lang w:eastAsia="ru-RU"/>
        </w:rPr>
        <w:t xml:space="preserve">, 2020. - 136 </w:t>
      </w:r>
      <w:proofErr w:type="gramStart"/>
      <w:r w:rsidRPr="00B645CB">
        <w:rPr>
          <w:lang w:eastAsia="ru-RU"/>
        </w:rPr>
        <w:t>с. :</w:t>
      </w:r>
      <w:proofErr w:type="gramEnd"/>
      <w:r w:rsidRPr="00B645CB">
        <w:rPr>
          <w:lang w:eastAsia="ru-RU"/>
        </w:rPr>
        <w:t xml:space="preserve"> ил. - </w:t>
      </w:r>
      <w:proofErr w:type="spellStart"/>
      <w:r w:rsidRPr="00B645CB">
        <w:rPr>
          <w:lang w:eastAsia="ru-RU"/>
        </w:rPr>
        <w:t>Загл</w:t>
      </w:r>
      <w:proofErr w:type="spellEnd"/>
      <w:r w:rsidRPr="00B645CB">
        <w:rPr>
          <w:lang w:eastAsia="ru-RU"/>
        </w:rPr>
        <w:t xml:space="preserve">. с титул. экрана. - Электрон. версия без </w:t>
      </w:r>
      <w:proofErr w:type="spellStart"/>
      <w:r w:rsidRPr="00B645CB">
        <w:rPr>
          <w:lang w:eastAsia="ru-RU"/>
        </w:rPr>
        <w:t>печ</w:t>
      </w:r>
      <w:proofErr w:type="spellEnd"/>
      <w:r w:rsidRPr="00B645CB">
        <w:rPr>
          <w:lang w:eastAsia="ru-RU"/>
        </w:rPr>
        <w:t>. публикации. - URL: http://ellib.sibsutis.ru/ellib/2021/952_Zabelin _S.L. _</w:t>
      </w:r>
      <w:proofErr w:type="spellStart"/>
      <w:r w:rsidRPr="00B645CB">
        <w:rPr>
          <w:lang w:eastAsia="ru-RU"/>
        </w:rPr>
        <w:t>Infokommunikatsionnye</w:t>
      </w:r>
      <w:proofErr w:type="spellEnd"/>
      <w:r w:rsidRPr="00B645CB">
        <w:rPr>
          <w:lang w:eastAsia="ru-RU"/>
        </w:rPr>
        <w:t xml:space="preserve"> _</w:t>
      </w:r>
      <w:proofErr w:type="spellStart"/>
      <w:r w:rsidRPr="00B645CB">
        <w:rPr>
          <w:lang w:eastAsia="ru-RU"/>
        </w:rPr>
        <w:t>sistemy</w:t>
      </w:r>
      <w:proofErr w:type="spellEnd"/>
      <w:r w:rsidRPr="00B645CB">
        <w:rPr>
          <w:lang w:eastAsia="ru-RU"/>
        </w:rPr>
        <w:t xml:space="preserve"> _</w:t>
      </w:r>
      <w:proofErr w:type="spellStart"/>
      <w:r w:rsidRPr="00B645CB">
        <w:rPr>
          <w:lang w:eastAsia="ru-RU"/>
        </w:rPr>
        <w:t>Praktikum</w:t>
      </w:r>
      <w:proofErr w:type="spellEnd"/>
      <w:r w:rsidRPr="00B645CB">
        <w:rPr>
          <w:lang w:eastAsia="ru-RU"/>
        </w:rPr>
        <w:t xml:space="preserve"> _.</w:t>
      </w:r>
      <w:proofErr w:type="spellStart"/>
      <w:r w:rsidRPr="00B645CB">
        <w:rPr>
          <w:lang w:eastAsia="ru-RU"/>
        </w:rPr>
        <w:t>pdf</w:t>
      </w:r>
      <w:proofErr w:type="spellEnd"/>
      <w:r w:rsidRPr="00B645CB">
        <w:rPr>
          <w:lang w:eastAsia="ru-RU"/>
        </w:rPr>
        <w:t xml:space="preserve">. - Режим доступа: по паролю. </w:t>
      </w:r>
      <w:proofErr w:type="gramStart"/>
      <w:r w:rsidRPr="00B645CB">
        <w:rPr>
          <w:lang w:eastAsia="ru-RU"/>
        </w:rPr>
        <w:t>- :</w:t>
      </w:r>
      <w:proofErr w:type="gramEnd"/>
      <w:r w:rsidRPr="00B645CB">
        <w:rPr>
          <w:lang w:eastAsia="ru-RU"/>
        </w:rPr>
        <w:t xml:space="preserve"> ~Б. ц. - Текст : электронный.</w:t>
      </w:r>
    </w:p>
    <w:p w:rsidR="00B645CB" w:rsidRPr="00B645CB" w:rsidRDefault="00B645CB" w:rsidP="00B645CB">
      <w:pPr>
        <w:pStyle w:val="a6"/>
        <w:numPr>
          <w:ilvl w:val="0"/>
          <w:numId w:val="21"/>
        </w:numPr>
        <w:rPr>
          <w:lang w:eastAsia="ru-RU"/>
        </w:rPr>
      </w:pPr>
      <w:r w:rsidRPr="00B645CB">
        <w:rPr>
          <w:lang w:eastAsia="ru-RU"/>
        </w:rPr>
        <w:t xml:space="preserve">Сетевое программирование в .NET </w:t>
      </w:r>
      <w:proofErr w:type="spellStart"/>
      <w:r w:rsidRPr="00B645CB">
        <w:rPr>
          <w:lang w:eastAsia="ru-RU"/>
        </w:rPr>
        <w:t>Framework</w:t>
      </w:r>
      <w:proofErr w:type="spellEnd"/>
      <w:r w:rsidRPr="00B645CB">
        <w:rPr>
          <w:lang w:eastAsia="ru-RU"/>
        </w:rPr>
        <w:t xml:space="preserve"> </w:t>
      </w:r>
      <w:r w:rsidRPr="00B645CB">
        <w:rPr>
          <w:lang w:val="en-US" w:eastAsia="ru-RU"/>
        </w:rPr>
        <w:t>https</w:t>
      </w:r>
      <w:r w:rsidRPr="00B645CB">
        <w:rPr>
          <w:lang w:eastAsia="ru-RU"/>
        </w:rPr>
        <w:t>://</w:t>
      </w:r>
      <w:r w:rsidRPr="00B645CB">
        <w:rPr>
          <w:lang w:val="en-US" w:eastAsia="ru-RU"/>
        </w:rPr>
        <w:t>docs</w:t>
      </w:r>
      <w:r w:rsidRPr="00B645CB">
        <w:rPr>
          <w:lang w:eastAsia="ru-RU"/>
        </w:rPr>
        <w:t>.</w:t>
      </w:r>
      <w:proofErr w:type="spellStart"/>
      <w:r w:rsidRPr="00B645CB">
        <w:rPr>
          <w:lang w:val="en-US" w:eastAsia="ru-RU"/>
        </w:rPr>
        <w:t>microsoft</w:t>
      </w:r>
      <w:proofErr w:type="spellEnd"/>
      <w:r w:rsidRPr="00B645CB">
        <w:rPr>
          <w:lang w:eastAsia="ru-RU"/>
        </w:rPr>
        <w:t>.</w:t>
      </w:r>
      <w:r w:rsidRPr="00B645CB">
        <w:rPr>
          <w:lang w:val="en-US" w:eastAsia="ru-RU"/>
        </w:rPr>
        <w:t>com</w:t>
      </w:r>
      <w:r w:rsidRPr="00B645CB">
        <w:rPr>
          <w:lang w:eastAsia="ru-RU"/>
        </w:rPr>
        <w:t>/</w:t>
      </w:r>
      <w:proofErr w:type="spellStart"/>
      <w:r w:rsidRPr="00B645CB">
        <w:rPr>
          <w:lang w:val="en-US" w:eastAsia="ru-RU"/>
        </w:rPr>
        <w:t>ru</w:t>
      </w:r>
      <w:proofErr w:type="spellEnd"/>
      <w:r w:rsidRPr="00B645CB">
        <w:rPr>
          <w:lang w:eastAsia="ru-RU"/>
        </w:rPr>
        <w:t>-</w:t>
      </w:r>
      <w:proofErr w:type="spellStart"/>
      <w:r w:rsidRPr="00B645CB">
        <w:rPr>
          <w:lang w:val="en-US" w:eastAsia="ru-RU"/>
        </w:rPr>
        <w:t>ru</w:t>
      </w:r>
      <w:proofErr w:type="spellEnd"/>
      <w:r w:rsidRPr="00B645CB">
        <w:rPr>
          <w:lang w:eastAsia="ru-RU"/>
        </w:rPr>
        <w:t>/</w:t>
      </w:r>
      <w:proofErr w:type="spellStart"/>
      <w:r w:rsidRPr="00B645CB">
        <w:rPr>
          <w:lang w:val="en-US" w:eastAsia="ru-RU"/>
        </w:rPr>
        <w:t>dotnet</w:t>
      </w:r>
      <w:proofErr w:type="spellEnd"/>
      <w:r w:rsidRPr="00B645CB">
        <w:rPr>
          <w:lang w:eastAsia="ru-RU"/>
        </w:rPr>
        <w:t>/</w:t>
      </w:r>
      <w:r w:rsidRPr="00B645CB">
        <w:rPr>
          <w:lang w:val="en-US" w:eastAsia="ru-RU"/>
        </w:rPr>
        <w:t>framework</w:t>
      </w:r>
      <w:r w:rsidRPr="00B645CB">
        <w:rPr>
          <w:lang w:eastAsia="ru-RU"/>
        </w:rPr>
        <w:t>/</w:t>
      </w:r>
      <w:r w:rsidRPr="00B645CB">
        <w:rPr>
          <w:lang w:val="en-US" w:eastAsia="ru-RU"/>
        </w:rPr>
        <w:t>network</w:t>
      </w:r>
      <w:r w:rsidRPr="00B645CB">
        <w:rPr>
          <w:lang w:eastAsia="ru-RU"/>
        </w:rPr>
        <w:t>-</w:t>
      </w:r>
      <w:r w:rsidRPr="00B645CB">
        <w:rPr>
          <w:lang w:val="en-US" w:eastAsia="ru-RU"/>
        </w:rPr>
        <w:t>programming</w:t>
      </w:r>
      <w:r w:rsidRPr="00B645CB">
        <w:rPr>
          <w:lang w:eastAsia="ru-RU"/>
        </w:rPr>
        <w:t>/</w:t>
      </w:r>
    </w:p>
    <w:p w:rsidR="00B645CB" w:rsidRPr="00B645CB" w:rsidRDefault="00B645CB" w:rsidP="00B645CB">
      <w:pPr>
        <w:pStyle w:val="a6"/>
        <w:numPr>
          <w:ilvl w:val="0"/>
          <w:numId w:val="21"/>
        </w:numPr>
        <w:rPr>
          <w:lang w:eastAsia="ru-RU"/>
        </w:rPr>
      </w:pPr>
      <w:r w:rsidRPr="00B645CB">
        <w:rPr>
          <w:lang w:eastAsia="ru-RU"/>
        </w:rPr>
        <w:t xml:space="preserve">Сетевое программирование </w:t>
      </w:r>
      <w:proofErr w:type="gramStart"/>
      <w:r w:rsidRPr="00B645CB">
        <w:rPr>
          <w:lang w:eastAsia="ru-RU"/>
        </w:rPr>
        <w:t>в С</w:t>
      </w:r>
      <w:proofErr w:type="gramEnd"/>
      <w:r w:rsidRPr="00B645CB">
        <w:rPr>
          <w:lang w:eastAsia="ru-RU"/>
        </w:rPr>
        <w:t># и .NET https://metanit.com/sharp/net/</w:t>
      </w:r>
    </w:p>
    <w:p w:rsidR="00B645CB" w:rsidRPr="00B645CB" w:rsidRDefault="00E84DF0" w:rsidP="00B645CB">
      <w:pPr>
        <w:pStyle w:val="a6"/>
        <w:numPr>
          <w:ilvl w:val="0"/>
          <w:numId w:val="21"/>
        </w:numPr>
        <w:rPr>
          <w:lang w:eastAsia="ru-RU"/>
        </w:rPr>
      </w:pPr>
      <w:r w:rsidRPr="00E84DF0">
        <w:rPr>
          <w:lang w:eastAsia="ru-RU"/>
        </w:rPr>
        <w:t xml:space="preserve">Сетевое программирование на </w:t>
      </w:r>
      <w:r w:rsidRPr="00B645CB">
        <w:rPr>
          <w:lang w:val="en-US" w:eastAsia="ru-RU"/>
        </w:rPr>
        <w:t>C</w:t>
      </w:r>
      <w:r w:rsidRPr="00E84DF0">
        <w:rPr>
          <w:lang w:eastAsia="ru-RU"/>
        </w:rPr>
        <w:t>#</w:t>
      </w:r>
      <w:r w:rsidR="00B645CB" w:rsidRPr="00B645CB">
        <w:rPr>
          <w:lang w:eastAsia="ru-RU"/>
        </w:rPr>
        <w:t xml:space="preserve"> </w:t>
      </w:r>
      <w:hyperlink r:id="rId17" w:history="1">
        <w:r w:rsidR="00B645CB" w:rsidRPr="00B645CB">
          <w:rPr>
            <w:rStyle w:val="a5"/>
            <w:lang w:val="en-US" w:eastAsia="ru-RU"/>
          </w:rPr>
          <w:t>https</w:t>
        </w:r>
        <w:r w:rsidR="00B645CB" w:rsidRPr="00661C99">
          <w:rPr>
            <w:rStyle w:val="a5"/>
            <w:lang w:eastAsia="ru-RU"/>
          </w:rPr>
          <w:t>://</w:t>
        </w:r>
        <w:proofErr w:type="spellStart"/>
        <w:r w:rsidR="00B645CB" w:rsidRPr="00B645CB">
          <w:rPr>
            <w:rStyle w:val="a5"/>
            <w:lang w:val="en-US" w:eastAsia="ru-RU"/>
          </w:rPr>
          <w:t>professorweb</w:t>
        </w:r>
        <w:proofErr w:type="spellEnd"/>
        <w:r w:rsidR="00B645CB" w:rsidRPr="00661C99">
          <w:rPr>
            <w:rStyle w:val="a5"/>
            <w:lang w:eastAsia="ru-RU"/>
          </w:rPr>
          <w:t>.</w:t>
        </w:r>
        <w:proofErr w:type="spellStart"/>
        <w:r w:rsidR="00B645CB" w:rsidRPr="00B645CB">
          <w:rPr>
            <w:rStyle w:val="a5"/>
            <w:lang w:val="en-US" w:eastAsia="ru-RU"/>
          </w:rPr>
          <w:t>ru</w:t>
        </w:r>
        <w:proofErr w:type="spellEnd"/>
        <w:r w:rsidR="00B645CB" w:rsidRPr="00661C99">
          <w:rPr>
            <w:rStyle w:val="a5"/>
            <w:lang w:eastAsia="ru-RU"/>
          </w:rPr>
          <w:t>/</w:t>
        </w:r>
        <w:r w:rsidR="00B645CB" w:rsidRPr="00B645CB">
          <w:rPr>
            <w:rStyle w:val="a5"/>
            <w:lang w:val="en-US" w:eastAsia="ru-RU"/>
          </w:rPr>
          <w:t>my</w:t>
        </w:r>
        <w:r w:rsidR="00B645CB" w:rsidRPr="00661C99">
          <w:rPr>
            <w:rStyle w:val="a5"/>
            <w:lang w:eastAsia="ru-RU"/>
          </w:rPr>
          <w:t>/</w:t>
        </w:r>
        <w:proofErr w:type="spellStart"/>
        <w:r w:rsidR="00B645CB" w:rsidRPr="00B645CB">
          <w:rPr>
            <w:rStyle w:val="a5"/>
            <w:lang w:val="en-US" w:eastAsia="ru-RU"/>
          </w:rPr>
          <w:t>csharp</w:t>
        </w:r>
        <w:proofErr w:type="spellEnd"/>
        <w:r w:rsidR="00B645CB" w:rsidRPr="00661C99">
          <w:rPr>
            <w:rStyle w:val="a5"/>
            <w:lang w:eastAsia="ru-RU"/>
          </w:rPr>
          <w:t>/</w:t>
        </w:r>
        <w:r w:rsidR="00B645CB" w:rsidRPr="00B645CB">
          <w:rPr>
            <w:rStyle w:val="a5"/>
            <w:lang w:val="en-US" w:eastAsia="ru-RU"/>
          </w:rPr>
          <w:t>web</w:t>
        </w:r>
        <w:r w:rsidR="00B645CB" w:rsidRPr="00661C99">
          <w:rPr>
            <w:rStyle w:val="a5"/>
            <w:lang w:eastAsia="ru-RU"/>
          </w:rPr>
          <w:t>/</w:t>
        </w:r>
        <w:r w:rsidR="00B645CB" w:rsidRPr="00B645CB">
          <w:rPr>
            <w:rStyle w:val="a5"/>
            <w:lang w:val="en-US" w:eastAsia="ru-RU"/>
          </w:rPr>
          <w:t>level</w:t>
        </w:r>
        <w:r w:rsidR="00B645CB" w:rsidRPr="00661C99">
          <w:rPr>
            <w:rStyle w:val="a5"/>
            <w:lang w:eastAsia="ru-RU"/>
          </w:rPr>
          <w:t>1/</w:t>
        </w:r>
        <w:r w:rsidR="00B645CB" w:rsidRPr="00B645CB">
          <w:rPr>
            <w:rStyle w:val="a5"/>
            <w:lang w:val="en-US" w:eastAsia="ru-RU"/>
          </w:rPr>
          <w:t>web</w:t>
        </w:r>
        <w:r w:rsidR="00B645CB" w:rsidRPr="00661C99">
          <w:rPr>
            <w:rStyle w:val="a5"/>
            <w:lang w:eastAsia="ru-RU"/>
          </w:rPr>
          <w:t>_</w:t>
        </w:r>
        <w:r w:rsidR="00B645CB" w:rsidRPr="00B645CB">
          <w:rPr>
            <w:rStyle w:val="a5"/>
            <w:lang w:val="en-US" w:eastAsia="ru-RU"/>
          </w:rPr>
          <w:t>index</w:t>
        </w:r>
        <w:r w:rsidR="00B645CB" w:rsidRPr="00661C99">
          <w:rPr>
            <w:rStyle w:val="a5"/>
            <w:lang w:eastAsia="ru-RU"/>
          </w:rPr>
          <w:t>.</w:t>
        </w:r>
        <w:proofErr w:type="spellStart"/>
        <w:r w:rsidR="00B645CB" w:rsidRPr="00B645CB">
          <w:rPr>
            <w:rStyle w:val="a5"/>
            <w:lang w:val="en-US" w:eastAsia="ru-RU"/>
          </w:rPr>
          <w:t>php</w:t>
        </w:r>
        <w:proofErr w:type="spellEnd"/>
      </w:hyperlink>
    </w:p>
    <w:p w:rsidR="00B645CB" w:rsidRPr="00B645CB" w:rsidRDefault="00B645CB" w:rsidP="00B645CB">
      <w:pPr>
        <w:ind w:left="360"/>
        <w:jc w:val="left"/>
        <w:rPr>
          <w:lang w:eastAsia="ru-RU"/>
        </w:rPr>
      </w:pPr>
    </w:p>
    <w:sectPr w:rsidR="00B645CB" w:rsidRPr="00B645CB">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C7540"/>
    <w:multiLevelType w:val="hybridMultilevel"/>
    <w:tmpl w:val="E52456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73C45AB"/>
    <w:multiLevelType w:val="hybridMultilevel"/>
    <w:tmpl w:val="EC6EE542"/>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14A7D8E"/>
    <w:multiLevelType w:val="hybridMultilevel"/>
    <w:tmpl w:val="2A822A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A475E86"/>
    <w:multiLevelType w:val="hybridMultilevel"/>
    <w:tmpl w:val="F7CE5E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0E76FA4"/>
    <w:multiLevelType w:val="hybridMultilevel"/>
    <w:tmpl w:val="384C2F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211B4A62"/>
    <w:multiLevelType w:val="hybridMultilevel"/>
    <w:tmpl w:val="8EF84DA2"/>
    <w:lvl w:ilvl="0" w:tplc="CA24676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226B2A10"/>
    <w:multiLevelType w:val="hybridMultilevel"/>
    <w:tmpl w:val="B13CCE88"/>
    <w:lvl w:ilvl="0" w:tplc="CA24676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64B3EF7"/>
    <w:multiLevelType w:val="hybridMultilevel"/>
    <w:tmpl w:val="9DD2253E"/>
    <w:lvl w:ilvl="0" w:tplc="CA24676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7A818F7"/>
    <w:multiLevelType w:val="hybridMultilevel"/>
    <w:tmpl w:val="1460F0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9B417CF"/>
    <w:multiLevelType w:val="hybridMultilevel"/>
    <w:tmpl w:val="2D5814B8"/>
    <w:lvl w:ilvl="0" w:tplc="CA24676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B74493C"/>
    <w:multiLevelType w:val="hybridMultilevel"/>
    <w:tmpl w:val="8F6EFD72"/>
    <w:lvl w:ilvl="0" w:tplc="CA24676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3DF17772"/>
    <w:multiLevelType w:val="hybridMultilevel"/>
    <w:tmpl w:val="384C2F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68361CD"/>
    <w:multiLevelType w:val="hybridMultilevel"/>
    <w:tmpl w:val="847CF676"/>
    <w:lvl w:ilvl="0" w:tplc="CA24676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48262E72"/>
    <w:multiLevelType w:val="hybridMultilevel"/>
    <w:tmpl w:val="042A1D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4ADC185E"/>
    <w:multiLevelType w:val="hybridMultilevel"/>
    <w:tmpl w:val="FA9CF9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5BEC26BF"/>
    <w:multiLevelType w:val="hybridMultilevel"/>
    <w:tmpl w:val="54F8FE70"/>
    <w:lvl w:ilvl="0" w:tplc="CA24676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60393396"/>
    <w:multiLevelType w:val="hybridMultilevel"/>
    <w:tmpl w:val="825EB3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645B32DF"/>
    <w:multiLevelType w:val="multilevel"/>
    <w:tmpl w:val="0EC85A30"/>
    <w:lvl w:ilvl="0">
      <w:start w:val="1"/>
      <w:numFmt w:val="decimal"/>
      <w:pStyle w:val="2"/>
      <w:lvlText w:val="%1."/>
      <w:lvlJc w:val="left"/>
      <w:pPr>
        <w:ind w:left="720" w:hanging="360"/>
      </w:pPr>
      <w:rPr>
        <w:rFonts w:hint="default"/>
      </w:rPr>
    </w:lvl>
    <w:lvl w:ilvl="1">
      <w:start w:val="2"/>
      <w:numFmt w:val="decimal"/>
      <w:isLgl/>
      <w:lvlText w:val="%1.%2"/>
      <w:lvlJc w:val="left"/>
      <w:pPr>
        <w:ind w:left="1434" w:hanging="720"/>
      </w:pPr>
      <w:rPr>
        <w:rFonts w:hint="default"/>
      </w:rPr>
    </w:lvl>
    <w:lvl w:ilvl="2">
      <w:start w:val="1"/>
      <w:numFmt w:val="decimal"/>
      <w:isLgl/>
      <w:lvlText w:val="%1.%2.%3"/>
      <w:lvlJc w:val="left"/>
      <w:pPr>
        <w:ind w:left="1788" w:hanging="720"/>
      </w:pPr>
      <w:rPr>
        <w:rFonts w:hint="default"/>
      </w:rPr>
    </w:lvl>
    <w:lvl w:ilvl="3">
      <w:start w:val="1"/>
      <w:numFmt w:val="decimal"/>
      <w:isLgl/>
      <w:lvlText w:val="%1.%2.%3.%4"/>
      <w:lvlJc w:val="left"/>
      <w:pPr>
        <w:ind w:left="2502" w:hanging="1080"/>
      </w:pPr>
      <w:rPr>
        <w:rFonts w:hint="default"/>
      </w:rPr>
    </w:lvl>
    <w:lvl w:ilvl="4">
      <w:start w:val="1"/>
      <w:numFmt w:val="decimal"/>
      <w:isLgl/>
      <w:lvlText w:val="%1.%2.%3.%4.%5"/>
      <w:lvlJc w:val="left"/>
      <w:pPr>
        <w:ind w:left="3216" w:hanging="1440"/>
      </w:pPr>
      <w:rPr>
        <w:rFonts w:hint="default"/>
      </w:rPr>
    </w:lvl>
    <w:lvl w:ilvl="5">
      <w:start w:val="1"/>
      <w:numFmt w:val="decimal"/>
      <w:isLgl/>
      <w:lvlText w:val="%1.%2.%3.%4.%5.%6"/>
      <w:lvlJc w:val="left"/>
      <w:pPr>
        <w:ind w:left="3570" w:hanging="1440"/>
      </w:pPr>
      <w:rPr>
        <w:rFonts w:hint="default"/>
      </w:rPr>
    </w:lvl>
    <w:lvl w:ilvl="6">
      <w:start w:val="1"/>
      <w:numFmt w:val="decimal"/>
      <w:isLgl/>
      <w:lvlText w:val="%1.%2.%3.%4.%5.%6.%7"/>
      <w:lvlJc w:val="left"/>
      <w:pPr>
        <w:ind w:left="4284" w:hanging="1800"/>
      </w:pPr>
      <w:rPr>
        <w:rFonts w:hint="default"/>
      </w:rPr>
    </w:lvl>
    <w:lvl w:ilvl="7">
      <w:start w:val="1"/>
      <w:numFmt w:val="decimal"/>
      <w:isLgl/>
      <w:lvlText w:val="%1.%2.%3.%4.%5.%6.%7.%8"/>
      <w:lvlJc w:val="left"/>
      <w:pPr>
        <w:ind w:left="4998" w:hanging="2160"/>
      </w:pPr>
      <w:rPr>
        <w:rFonts w:hint="default"/>
      </w:rPr>
    </w:lvl>
    <w:lvl w:ilvl="8">
      <w:start w:val="1"/>
      <w:numFmt w:val="decimal"/>
      <w:isLgl/>
      <w:lvlText w:val="%1.%2.%3.%4.%5.%6.%7.%8.%9"/>
      <w:lvlJc w:val="left"/>
      <w:pPr>
        <w:ind w:left="5352" w:hanging="2160"/>
      </w:pPr>
      <w:rPr>
        <w:rFonts w:hint="default"/>
      </w:rPr>
    </w:lvl>
  </w:abstractNum>
  <w:abstractNum w:abstractNumId="18" w15:restartNumberingAfterBreak="0">
    <w:nsid w:val="655C4D33"/>
    <w:multiLevelType w:val="hybridMultilevel"/>
    <w:tmpl w:val="D5B0648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70A234AB"/>
    <w:multiLevelType w:val="hybridMultilevel"/>
    <w:tmpl w:val="909073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8"/>
  </w:num>
  <w:num w:numId="3">
    <w:abstractNumId w:val="11"/>
  </w:num>
  <w:num w:numId="4">
    <w:abstractNumId w:val="4"/>
  </w:num>
  <w:num w:numId="5">
    <w:abstractNumId w:val="7"/>
  </w:num>
  <w:num w:numId="6">
    <w:abstractNumId w:val="16"/>
  </w:num>
  <w:num w:numId="7">
    <w:abstractNumId w:val="2"/>
  </w:num>
  <w:num w:numId="8">
    <w:abstractNumId w:val="17"/>
  </w:num>
  <w:num w:numId="9">
    <w:abstractNumId w:val="17"/>
    <w:lvlOverride w:ilvl="0">
      <w:startOverride w:val="1"/>
    </w:lvlOverride>
  </w:num>
  <w:num w:numId="10">
    <w:abstractNumId w:val="6"/>
  </w:num>
  <w:num w:numId="11">
    <w:abstractNumId w:val="9"/>
  </w:num>
  <w:num w:numId="12">
    <w:abstractNumId w:val="0"/>
  </w:num>
  <w:num w:numId="13">
    <w:abstractNumId w:val="14"/>
  </w:num>
  <w:num w:numId="14">
    <w:abstractNumId w:val="10"/>
  </w:num>
  <w:num w:numId="15">
    <w:abstractNumId w:val="1"/>
  </w:num>
  <w:num w:numId="16">
    <w:abstractNumId w:val="19"/>
  </w:num>
  <w:num w:numId="17">
    <w:abstractNumId w:val="15"/>
  </w:num>
  <w:num w:numId="18">
    <w:abstractNumId w:val="18"/>
  </w:num>
  <w:num w:numId="19">
    <w:abstractNumId w:val="12"/>
  </w:num>
  <w:num w:numId="20">
    <w:abstractNumId w:val="3"/>
  </w:num>
  <w:num w:numId="21">
    <w:abstractNumId w:val="13"/>
  </w:num>
  <w:num w:numId="22">
    <w:abstractNumId w:val="17"/>
    <w:lvlOverride w:ilvl="0">
      <w:startOverride w:val="1"/>
    </w:lvlOverride>
    <w:lvlOverride w:ilvl="1">
      <w:startOverride w:val="4"/>
    </w:lvlOverride>
  </w:num>
  <w:num w:numId="23">
    <w:abstractNumId w:val="17"/>
    <w:lvlOverride w:ilvl="0">
      <w:startOverride w:val="1"/>
    </w:lvlOverride>
    <w:lvlOverride w:ilvl="1">
      <w:startOverride w:val="3"/>
    </w:lvlOverride>
  </w:num>
  <w:num w:numId="24">
    <w:abstractNumId w:val="17"/>
    <w:lvlOverride w:ilvl="0">
      <w:startOverride w:val="1"/>
    </w:lvlOverride>
    <w:lvlOverride w:ilvl="1">
      <w:startOverride w:val="3"/>
    </w:lvlOverride>
    <w:lvlOverride w:ilvl="2">
      <w:startOverride w:val="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C7FB0"/>
    <w:rsid w:val="00023D17"/>
    <w:rsid w:val="00102E08"/>
    <w:rsid w:val="001C3801"/>
    <w:rsid w:val="001D3CDE"/>
    <w:rsid w:val="001F1D57"/>
    <w:rsid w:val="00362A9D"/>
    <w:rsid w:val="00383ED9"/>
    <w:rsid w:val="003C7FB0"/>
    <w:rsid w:val="003D6523"/>
    <w:rsid w:val="004844F7"/>
    <w:rsid w:val="004C6172"/>
    <w:rsid w:val="00570175"/>
    <w:rsid w:val="005769D6"/>
    <w:rsid w:val="005D61A5"/>
    <w:rsid w:val="005F3AB7"/>
    <w:rsid w:val="00607601"/>
    <w:rsid w:val="00617B15"/>
    <w:rsid w:val="006F2CB4"/>
    <w:rsid w:val="007A3ABA"/>
    <w:rsid w:val="00852883"/>
    <w:rsid w:val="00B645CB"/>
    <w:rsid w:val="00BD6688"/>
    <w:rsid w:val="00C350F0"/>
    <w:rsid w:val="00C3593D"/>
    <w:rsid w:val="00C74D43"/>
    <w:rsid w:val="00CE43C3"/>
    <w:rsid w:val="00CF21F2"/>
    <w:rsid w:val="00D10D16"/>
    <w:rsid w:val="00DA18BB"/>
    <w:rsid w:val="00DE75E1"/>
    <w:rsid w:val="00E10BF8"/>
    <w:rsid w:val="00E84DF0"/>
    <w:rsid w:val="00EA6D34"/>
    <w:rsid w:val="00EE066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894D39"/>
  <w15:docId w15:val="{E0119275-3B99-4EA4-95EA-ED2EC5CA70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C7FB0"/>
    <w:pPr>
      <w:jc w:val="both"/>
    </w:pPr>
    <w:rPr>
      <w:rFonts w:ascii="Times New Roman" w:hAnsi="Times New Roman"/>
      <w:sz w:val="28"/>
    </w:rPr>
  </w:style>
  <w:style w:type="paragraph" w:styleId="1">
    <w:name w:val="heading 1"/>
    <w:basedOn w:val="a"/>
    <w:next w:val="a"/>
    <w:link w:val="10"/>
    <w:uiPriority w:val="9"/>
    <w:qFormat/>
    <w:rsid w:val="003C7FB0"/>
    <w:pPr>
      <w:keepNext/>
      <w:keepLines/>
      <w:spacing w:before="480" w:after="0"/>
      <w:outlineLvl w:val="0"/>
    </w:pPr>
    <w:rPr>
      <w:rFonts w:eastAsiaTheme="majorEastAsia" w:cstheme="majorBidi"/>
      <w:b/>
      <w:bCs/>
      <w:sz w:val="32"/>
      <w:szCs w:val="28"/>
    </w:rPr>
  </w:style>
  <w:style w:type="paragraph" w:styleId="2">
    <w:name w:val="heading 2"/>
    <w:basedOn w:val="a"/>
    <w:next w:val="a"/>
    <w:link w:val="20"/>
    <w:uiPriority w:val="9"/>
    <w:unhideWhenUsed/>
    <w:qFormat/>
    <w:rsid w:val="00B645CB"/>
    <w:pPr>
      <w:keepNext/>
      <w:keepLines/>
      <w:numPr>
        <w:numId w:val="8"/>
      </w:numPr>
      <w:spacing w:after="120" w:line="240" w:lineRule="auto"/>
      <w:ind w:left="714" w:hanging="357"/>
      <w:outlineLvl w:val="1"/>
    </w:pPr>
    <w:rPr>
      <w:rFonts w:eastAsiaTheme="majorEastAsia" w:cstheme="majorBidi"/>
      <w:b/>
      <w:bCs/>
      <w:sz w:val="32"/>
      <w:szCs w:val="26"/>
    </w:rPr>
  </w:style>
  <w:style w:type="paragraph" w:styleId="3">
    <w:name w:val="heading 3"/>
    <w:basedOn w:val="a"/>
    <w:link w:val="30"/>
    <w:uiPriority w:val="9"/>
    <w:qFormat/>
    <w:rsid w:val="00102E08"/>
    <w:pPr>
      <w:spacing w:before="100" w:beforeAutospacing="1" w:after="100" w:afterAutospacing="1" w:line="240" w:lineRule="auto"/>
      <w:outlineLvl w:val="2"/>
    </w:pPr>
    <w:rPr>
      <w:rFonts w:eastAsia="Times New Roman" w:cs="Times New Roman"/>
      <w:bCs/>
      <w:i/>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102E08"/>
    <w:rPr>
      <w:rFonts w:ascii="Times New Roman" w:eastAsia="Times New Roman" w:hAnsi="Times New Roman" w:cs="Times New Roman"/>
      <w:bCs/>
      <w:i/>
      <w:sz w:val="28"/>
      <w:szCs w:val="27"/>
      <w:lang w:eastAsia="ru-RU"/>
    </w:rPr>
  </w:style>
  <w:style w:type="character" w:customStyle="1" w:styleId="10">
    <w:name w:val="Заголовок 1 Знак"/>
    <w:basedOn w:val="a0"/>
    <w:link w:val="1"/>
    <w:uiPriority w:val="9"/>
    <w:rsid w:val="003C7FB0"/>
    <w:rPr>
      <w:rFonts w:ascii="Times New Roman" w:eastAsiaTheme="majorEastAsia" w:hAnsi="Times New Roman" w:cstheme="majorBidi"/>
      <w:b/>
      <w:bCs/>
      <w:sz w:val="32"/>
      <w:szCs w:val="28"/>
    </w:rPr>
  </w:style>
  <w:style w:type="character" w:customStyle="1" w:styleId="20">
    <w:name w:val="Заголовок 2 Знак"/>
    <w:basedOn w:val="a0"/>
    <w:link w:val="2"/>
    <w:uiPriority w:val="9"/>
    <w:rsid w:val="00B645CB"/>
    <w:rPr>
      <w:rFonts w:ascii="Times New Roman" w:eastAsiaTheme="majorEastAsia" w:hAnsi="Times New Roman" w:cstheme="majorBidi"/>
      <w:b/>
      <w:bCs/>
      <w:sz w:val="32"/>
      <w:szCs w:val="26"/>
    </w:rPr>
  </w:style>
  <w:style w:type="paragraph" w:styleId="a3">
    <w:name w:val="Balloon Text"/>
    <w:basedOn w:val="a"/>
    <w:link w:val="a4"/>
    <w:uiPriority w:val="99"/>
    <w:semiHidden/>
    <w:unhideWhenUsed/>
    <w:rsid w:val="003C7FB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3C7FB0"/>
    <w:rPr>
      <w:rFonts w:ascii="Tahoma" w:hAnsi="Tahoma" w:cs="Tahoma"/>
      <w:sz w:val="16"/>
      <w:szCs w:val="16"/>
    </w:rPr>
  </w:style>
  <w:style w:type="character" w:styleId="a5">
    <w:name w:val="Hyperlink"/>
    <w:basedOn w:val="a0"/>
    <w:uiPriority w:val="99"/>
    <w:unhideWhenUsed/>
    <w:rsid w:val="00102E08"/>
    <w:rPr>
      <w:color w:val="0000FF" w:themeColor="hyperlink"/>
      <w:u w:val="single"/>
    </w:rPr>
  </w:style>
  <w:style w:type="paragraph" w:styleId="a6">
    <w:name w:val="List Paragraph"/>
    <w:basedOn w:val="a"/>
    <w:uiPriority w:val="34"/>
    <w:qFormat/>
    <w:rsid w:val="00102E08"/>
    <w:pPr>
      <w:ind w:left="720"/>
      <w:contextualSpacing/>
    </w:pPr>
  </w:style>
  <w:style w:type="table" w:styleId="a7">
    <w:name w:val="Table Grid"/>
    <w:basedOn w:val="a1"/>
    <w:uiPriority w:val="59"/>
    <w:rsid w:val="006F2C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Emphasis"/>
    <w:basedOn w:val="a0"/>
    <w:uiPriority w:val="20"/>
    <w:qFormat/>
    <w:rsid w:val="006F2CB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825223">
      <w:bodyDiv w:val="1"/>
      <w:marLeft w:val="0"/>
      <w:marRight w:val="0"/>
      <w:marTop w:val="0"/>
      <w:marBottom w:val="0"/>
      <w:divBdr>
        <w:top w:val="none" w:sz="0" w:space="0" w:color="auto"/>
        <w:left w:val="none" w:sz="0" w:space="0" w:color="auto"/>
        <w:bottom w:val="none" w:sz="0" w:space="0" w:color="auto"/>
        <w:right w:val="none" w:sz="0" w:space="0" w:color="auto"/>
      </w:divBdr>
    </w:div>
    <w:div w:id="20789684">
      <w:bodyDiv w:val="1"/>
      <w:marLeft w:val="0"/>
      <w:marRight w:val="0"/>
      <w:marTop w:val="0"/>
      <w:marBottom w:val="0"/>
      <w:divBdr>
        <w:top w:val="none" w:sz="0" w:space="0" w:color="auto"/>
        <w:left w:val="none" w:sz="0" w:space="0" w:color="auto"/>
        <w:bottom w:val="none" w:sz="0" w:space="0" w:color="auto"/>
        <w:right w:val="none" w:sz="0" w:space="0" w:color="auto"/>
      </w:divBdr>
    </w:div>
    <w:div w:id="31465965">
      <w:bodyDiv w:val="1"/>
      <w:marLeft w:val="0"/>
      <w:marRight w:val="0"/>
      <w:marTop w:val="0"/>
      <w:marBottom w:val="0"/>
      <w:divBdr>
        <w:top w:val="none" w:sz="0" w:space="0" w:color="auto"/>
        <w:left w:val="none" w:sz="0" w:space="0" w:color="auto"/>
        <w:bottom w:val="none" w:sz="0" w:space="0" w:color="auto"/>
        <w:right w:val="none" w:sz="0" w:space="0" w:color="auto"/>
      </w:divBdr>
    </w:div>
    <w:div w:id="48235202">
      <w:bodyDiv w:val="1"/>
      <w:marLeft w:val="0"/>
      <w:marRight w:val="0"/>
      <w:marTop w:val="0"/>
      <w:marBottom w:val="0"/>
      <w:divBdr>
        <w:top w:val="none" w:sz="0" w:space="0" w:color="auto"/>
        <w:left w:val="none" w:sz="0" w:space="0" w:color="auto"/>
        <w:bottom w:val="none" w:sz="0" w:space="0" w:color="auto"/>
        <w:right w:val="none" w:sz="0" w:space="0" w:color="auto"/>
      </w:divBdr>
    </w:div>
    <w:div w:id="68158328">
      <w:bodyDiv w:val="1"/>
      <w:marLeft w:val="0"/>
      <w:marRight w:val="0"/>
      <w:marTop w:val="0"/>
      <w:marBottom w:val="0"/>
      <w:divBdr>
        <w:top w:val="none" w:sz="0" w:space="0" w:color="auto"/>
        <w:left w:val="none" w:sz="0" w:space="0" w:color="auto"/>
        <w:bottom w:val="none" w:sz="0" w:space="0" w:color="auto"/>
        <w:right w:val="none" w:sz="0" w:space="0" w:color="auto"/>
      </w:divBdr>
    </w:div>
    <w:div w:id="99568822">
      <w:bodyDiv w:val="1"/>
      <w:marLeft w:val="0"/>
      <w:marRight w:val="0"/>
      <w:marTop w:val="0"/>
      <w:marBottom w:val="0"/>
      <w:divBdr>
        <w:top w:val="none" w:sz="0" w:space="0" w:color="auto"/>
        <w:left w:val="none" w:sz="0" w:space="0" w:color="auto"/>
        <w:bottom w:val="none" w:sz="0" w:space="0" w:color="auto"/>
        <w:right w:val="none" w:sz="0" w:space="0" w:color="auto"/>
      </w:divBdr>
    </w:div>
    <w:div w:id="108857064">
      <w:bodyDiv w:val="1"/>
      <w:marLeft w:val="0"/>
      <w:marRight w:val="0"/>
      <w:marTop w:val="0"/>
      <w:marBottom w:val="0"/>
      <w:divBdr>
        <w:top w:val="none" w:sz="0" w:space="0" w:color="auto"/>
        <w:left w:val="none" w:sz="0" w:space="0" w:color="auto"/>
        <w:bottom w:val="none" w:sz="0" w:space="0" w:color="auto"/>
        <w:right w:val="none" w:sz="0" w:space="0" w:color="auto"/>
      </w:divBdr>
    </w:div>
    <w:div w:id="116874153">
      <w:bodyDiv w:val="1"/>
      <w:marLeft w:val="0"/>
      <w:marRight w:val="0"/>
      <w:marTop w:val="0"/>
      <w:marBottom w:val="0"/>
      <w:divBdr>
        <w:top w:val="none" w:sz="0" w:space="0" w:color="auto"/>
        <w:left w:val="none" w:sz="0" w:space="0" w:color="auto"/>
        <w:bottom w:val="none" w:sz="0" w:space="0" w:color="auto"/>
        <w:right w:val="none" w:sz="0" w:space="0" w:color="auto"/>
      </w:divBdr>
    </w:div>
    <w:div w:id="119765104">
      <w:bodyDiv w:val="1"/>
      <w:marLeft w:val="0"/>
      <w:marRight w:val="0"/>
      <w:marTop w:val="0"/>
      <w:marBottom w:val="0"/>
      <w:divBdr>
        <w:top w:val="none" w:sz="0" w:space="0" w:color="auto"/>
        <w:left w:val="none" w:sz="0" w:space="0" w:color="auto"/>
        <w:bottom w:val="none" w:sz="0" w:space="0" w:color="auto"/>
        <w:right w:val="none" w:sz="0" w:space="0" w:color="auto"/>
      </w:divBdr>
    </w:div>
    <w:div w:id="132984800">
      <w:bodyDiv w:val="1"/>
      <w:marLeft w:val="0"/>
      <w:marRight w:val="0"/>
      <w:marTop w:val="0"/>
      <w:marBottom w:val="0"/>
      <w:divBdr>
        <w:top w:val="none" w:sz="0" w:space="0" w:color="auto"/>
        <w:left w:val="none" w:sz="0" w:space="0" w:color="auto"/>
        <w:bottom w:val="none" w:sz="0" w:space="0" w:color="auto"/>
        <w:right w:val="none" w:sz="0" w:space="0" w:color="auto"/>
      </w:divBdr>
    </w:div>
    <w:div w:id="148905497">
      <w:bodyDiv w:val="1"/>
      <w:marLeft w:val="0"/>
      <w:marRight w:val="0"/>
      <w:marTop w:val="0"/>
      <w:marBottom w:val="0"/>
      <w:divBdr>
        <w:top w:val="none" w:sz="0" w:space="0" w:color="auto"/>
        <w:left w:val="none" w:sz="0" w:space="0" w:color="auto"/>
        <w:bottom w:val="none" w:sz="0" w:space="0" w:color="auto"/>
        <w:right w:val="none" w:sz="0" w:space="0" w:color="auto"/>
      </w:divBdr>
    </w:div>
    <w:div w:id="200946712">
      <w:bodyDiv w:val="1"/>
      <w:marLeft w:val="0"/>
      <w:marRight w:val="0"/>
      <w:marTop w:val="0"/>
      <w:marBottom w:val="0"/>
      <w:divBdr>
        <w:top w:val="none" w:sz="0" w:space="0" w:color="auto"/>
        <w:left w:val="none" w:sz="0" w:space="0" w:color="auto"/>
        <w:bottom w:val="none" w:sz="0" w:space="0" w:color="auto"/>
        <w:right w:val="none" w:sz="0" w:space="0" w:color="auto"/>
      </w:divBdr>
    </w:div>
    <w:div w:id="201330374">
      <w:bodyDiv w:val="1"/>
      <w:marLeft w:val="0"/>
      <w:marRight w:val="0"/>
      <w:marTop w:val="0"/>
      <w:marBottom w:val="0"/>
      <w:divBdr>
        <w:top w:val="none" w:sz="0" w:space="0" w:color="auto"/>
        <w:left w:val="none" w:sz="0" w:space="0" w:color="auto"/>
        <w:bottom w:val="none" w:sz="0" w:space="0" w:color="auto"/>
        <w:right w:val="none" w:sz="0" w:space="0" w:color="auto"/>
      </w:divBdr>
    </w:div>
    <w:div w:id="201485389">
      <w:bodyDiv w:val="1"/>
      <w:marLeft w:val="0"/>
      <w:marRight w:val="0"/>
      <w:marTop w:val="0"/>
      <w:marBottom w:val="0"/>
      <w:divBdr>
        <w:top w:val="none" w:sz="0" w:space="0" w:color="auto"/>
        <w:left w:val="none" w:sz="0" w:space="0" w:color="auto"/>
        <w:bottom w:val="none" w:sz="0" w:space="0" w:color="auto"/>
        <w:right w:val="none" w:sz="0" w:space="0" w:color="auto"/>
      </w:divBdr>
    </w:div>
    <w:div w:id="215244619">
      <w:bodyDiv w:val="1"/>
      <w:marLeft w:val="0"/>
      <w:marRight w:val="0"/>
      <w:marTop w:val="0"/>
      <w:marBottom w:val="0"/>
      <w:divBdr>
        <w:top w:val="none" w:sz="0" w:space="0" w:color="auto"/>
        <w:left w:val="none" w:sz="0" w:space="0" w:color="auto"/>
        <w:bottom w:val="none" w:sz="0" w:space="0" w:color="auto"/>
        <w:right w:val="none" w:sz="0" w:space="0" w:color="auto"/>
      </w:divBdr>
    </w:div>
    <w:div w:id="236089412">
      <w:bodyDiv w:val="1"/>
      <w:marLeft w:val="0"/>
      <w:marRight w:val="0"/>
      <w:marTop w:val="0"/>
      <w:marBottom w:val="0"/>
      <w:divBdr>
        <w:top w:val="none" w:sz="0" w:space="0" w:color="auto"/>
        <w:left w:val="none" w:sz="0" w:space="0" w:color="auto"/>
        <w:bottom w:val="none" w:sz="0" w:space="0" w:color="auto"/>
        <w:right w:val="none" w:sz="0" w:space="0" w:color="auto"/>
      </w:divBdr>
    </w:div>
    <w:div w:id="241185834">
      <w:bodyDiv w:val="1"/>
      <w:marLeft w:val="0"/>
      <w:marRight w:val="0"/>
      <w:marTop w:val="0"/>
      <w:marBottom w:val="0"/>
      <w:divBdr>
        <w:top w:val="none" w:sz="0" w:space="0" w:color="auto"/>
        <w:left w:val="none" w:sz="0" w:space="0" w:color="auto"/>
        <w:bottom w:val="none" w:sz="0" w:space="0" w:color="auto"/>
        <w:right w:val="none" w:sz="0" w:space="0" w:color="auto"/>
      </w:divBdr>
    </w:div>
    <w:div w:id="243030095">
      <w:bodyDiv w:val="1"/>
      <w:marLeft w:val="0"/>
      <w:marRight w:val="0"/>
      <w:marTop w:val="0"/>
      <w:marBottom w:val="0"/>
      <w:divBdr>
        <w:top w:val="none" w:sz="0" w:space="0" w:color="auto"/>
        <w:left w:val="none" w:sz="0" w:space="0" w:color="auto"/>
        <w:bottom w:val="none" w:sz="0" w:space="0" w:color="auto"/>
        <w:right w:val="none" w:sz="0" w:space="0" w:color="auto"/>
      </w:divBdr>
    </w:div>
    <w:div w:id="246354796">
      <w:bodyDiv w:val="1"/>
      <w:marLeft w:val="0"/>
      <w:marRight w:val="0"/>
      <w:marTop w:val="0"/>
      <w:marBottom w:val="0"/>
      <w:divBdr>
        <w:top w:val="none" w:sz="0" w:space="0" w:color="auto"/>
        <w:left w:val="none" w:sz="0" w:space="0" w:color="auto"/>
        <w:bottom w:val="none" w:sz="0" w:space="0" w:color="auto"/>
        <w:right w:val="none" w:sz="0" w:space="0" w:color="auto"/>
      </w:divBdr>
    </w:div>
    <w:div w:id="278075338">
      <w:bodyDiv w:val="1"/>
      <w:marLeft w:val="0"/>
      <w:marRight w:val="0"/>
      <w:marTop w:val="0"/>
      <w:marBottom w:val="0"/>
      <w:divBdr>
        <w:top w:val="none" w:sz="0" w:space="0" w:color="auto"/>
        <w:left w:val="none" w:sz="0" w:space="0" w:color="auto"/>
        <w:bottom w:val="none" w:sz="0" w:space="0" w:color="auto"/>
        <w:right w:val="none" w:sz="0" w:space="0" w:color="auto"/>
      </w:divBdr>
    </w:div>
    <w:div w:id="279801850">
      <w:bodyDiv w:val="1"/>
      <w:marLeft w:val="0"/>
      <w:marRight w:val="0"/>
      <w:marTop w:val="0"/>
      <w:marBottom w:val="0"/>
      <w:divBdr>
        <w:top w:val="none" w:sz="0" w:space="0" w:color="auto"/>
        <w:left w:val="none" w:sz="0" w:space="0" w:color="auto"/>
        <w:bottom w:val="none" w:sz="0" w:space="0" w:color="auto"/>
        <w:right w:val="none" w:sz="0" w:space="0" w:color="auto"/>
      </w:divBdr>
    </w:div>
    <w:div w:id="283462910">
      <w:bodyDiv w:val="1"/>
      <w:marLeft w:val="0"/>
      <w:marRight w:val="0"/>
      <w:marTop w:val="0"/>
      <w:marBottom w:val="0"/>
      <w:divBdr>
        <w:top w:val="none" w:sz="0" w:space="0" w:color="auto"/>
        <w:left w:val="none" w:sz="0" w:space="0" w:color="auto"/>
        <w:bottom w:val="none" w:sz="0" w:space="0" w:color="auto"/>
        <w:right w:val="none" w:sz="0" w:space="0" w:color="auto"/>
      </w:divBdr>
    </w:div>
    <w:div w:id="288635956">
      <w:bodyDiv w:val="1"/>
      <w:marLeft w:val="0"/>
      <w:marRight w:val="0"/>
      <w:marTop w:val="0"/>
      <w:marBottom w:val="0"/>
      <w:divBdr>
        <w:top w:val="none" w:sz="0" w:space="0" w:color="auto"/>
        <w:left w:val="none" w:sz="0" w:space="0" w:color="auto"/>
        <w:bottom w:val="none" w:sz="0" w:space="0" w:color="auto"/>
        <w:right w:val="none" w:sz="0" w:space="0" w:color="auto"/>
      </w:divBdr>
    </w:div>
    <w:div w:id="291255248">
      <w:bodyDiv w:val="1"/>
      <w:marLeft w:val="0"/>
      <w:marRight w:val="0"/>
      <w:marTop w:val="0"/>
      <w:marBottom w:val="0"/>
      <w:divBdr>
        <w:top w:val="none" w:sz="0" w:space="0" w:color="auto"/>
        <w:left w:val="none" w:sz="0" w:space="0" w:color="auto"/>
        <w:bottom w:val="none" w:sz="0" w:space="0" w:color="auto"/>
        <w:right w:val="none" w:sz="0" w:space="0" w:color="auto"/>
      </w:divBdr>
    </w:div>
    <w:div w:id="328367213">
      <w:bodyDiv w:val="1"/>
      <w:marLeft w:val="0"/>
      <w:marRight w:val="0"/>
      <w:marTop w:val="0"/>
      <w:marBottom w:val="0"/>
      <w:divBdr>
        <w:top w:val="none" w:sz="0" w:space="0" w:color="auto"/>
        <w:left w:val="none" w:sz="0" w:space="0" w:color="auto"/>
        <w:bottom w:val="none" w:sz="0" w:space="0" w:color="auto"/>
        <w:right w:val="none" w:sz="0" w:space="0" w:color="auto"/>
      </w:divBdr>
    </w:div>
    <w:div w:id="336886732">
      <w:bodyDiv w:val="1"/>
      <w:marLeft w:val="0"/>
      <w:marRight w:val="0"/>
      <w:marTop w:val="0"/>
      <w:marBottom w:val="0"/>
      <w:divBdr>
        <w:top w:val="none" w:sz="0" w:space="0" w:color="auto"/>
        <w:left w:val="none" w:sz="0" w:space="0" w:color="auto"/>
        <w:bottom w:val="none" w:sz="0" w:space="0" w:color="auto"/>
        <w:right w:val="none" w:sz="0" w:space="0" w:color="auto"/>
      </w:divBdr>
    </w:div>
    <w:div w:id="353118173">
      <w:bodyDiv w:val="1"/>
      <w:marLeft w:val="0"/>
      <w:marRight w:val="0"/>
      <w:marTop w:val="0"/>
      <w:marBottom w:val="0"/>
      <w:divBdr>
        <w:top w:val="none" w:sz="0" w:space="0" w:color="auto"/>
        <w:left w:val="none" w:sz="0" w:space="0" w:color="auto"/>
        <w:bottom w:val="none" w:sz="0" w:space="0" w:color="auto"/>
        <w:right w:val="none" w:sz="0" w:space="0" w:color="auto"/>
      </w:divBdr>
    </w:div>
    <w:div w:id="385111322">
      <w:bodyDiv w:val="1"/>
      <w:marLeft w:val="0"/>
      <w:marRight w:val="0"/>
      <w:marTop w:val="0"/>
      <w:marBottom w:val="0"/>
      <w:divBdr>
        <w:top w:val="none" w:sz="0" w:space="0" w:color="auto"/>
        <w:left w:val="none" w:sz="0" w:space="0" w:color="auto"/>
        <w:bottom w:val="none" w:sz="0" w:space="0" w:color="auto"/>
        <w:right w:val="none" w:sz="0" w:space="0" w:color="auto"/>
      </w:divBdr>
      <w:divsChild>
        <w:div w:id="624118193">
          <w:marLeft w:val="0"/>
          <w:marRight w:val="0"/>
          <w:marTop w:val="0"/>
          <w:marBottom w:val="0"/>
          <w:divBdr>
            <w:top w:val="none" w:sz="0" w:space="0" w:color="auto"/>
            <w:left w:val="none" w:sz="0" w:space="0" w:color="auto"/>
            <w:bottom w:val="none" w:sz="0" w:space="0" w:color="auto"/>
            <w:right w:val="none" w:sz="0" w:space="0" w:color="auto"/>
          </w:divBdr>
        </w:div>
      </w:divsChild>
    </w:div>
    <w:div w:id="398940594">
      <w:bodyDiv w:val="1"/>
      <w:marLeft w:val="0"/>
      <w:marRight w:val="0"/>
      <w:marTop w:val="0"/>
      <w:marBottom w:val="0"/>
      <w:divBdr>
        <w:top w:val="none" w:sz="0" w:space="0" w:color="auto"/>
        <w:left w:val="none" w:sz="0" w:space="0" w:color="auto"/>
        <w:bottom w:val="none" w:sz="0" w:space="0" w:color="auto"/>
        <w:right w:val="none" w:sz="0" w:space="0" w:color="auto"/>
      </w:divBdr>
    </w:div>
    <w:div w:id="419833210">
      <w:bodyDiv w:val="1"/>
      <w:marLeft w:val="0"/>
      <w:marRight w:val="0"/>
      <w:marTop w:val="0"/>
      <w:marBottom w:val="0"/>
      <w:divBdr>
        <w:top w:val="none" w:sz="0" w:space="0" w:color="auto"/>
        <w:left w:val="none" w:sz="0" w:space="0" w:color="auto"/>
        <w:bottom w:val="none" w:sz="0" w:space="0" w:color="auto"/>
        <w:right w:val="none" w:sz="0" w:space="0" w:color="auto"/>
      </w:divBdr>
    </w:div>
    <w:div w:id="433408090">
      <w:bodyDiv w:val="1"/>
      <w:marLeft w:val="0"/>
      <w:marRight w:val="0"/>
      <w:marTop w:val="0"/>
      <w:marBottom w:val="0"/>
      <w:divBdr>
        <w:top w:val="none" w:sz="0" w:space="0" w:color="auto"/>
        <w:left w:val="none" w:sz="0" w:space="0" w:color="auto"/>
        <w:bottom w:val="none" w:sz="0" w:space="0" w:color="auto"/>
        <w:right w:val="none" w:sz="0" w:space="0" w:color="auto"/>
      </w:divBdr>
    </w:div>
    <w:div w:id="441460698">
      <w:bodyDiv w:val="1"/>
      <w:marLeft w:val="0"/>
      <w:marRight w:val="0"/>
      <w:marTop w:val="0"/>
      <w:marBottom w:val="0"/>
      <w:divBdr>
        <w:top w:val="none" w:sz="0" w:space="0" w:color="auto"/>
        <w:left w:val="none" w:sz="0" w:space="0" w:color="auto"/>
        <w:bottom w:val="none" w:sz="0" w:space="0" w:color="auto"/>
        <w:right w:val="none" w:sz="0" w:space="0" w:color="auto"/>
      </w:divBdr>
    </w:div>
    <w:div w:id="445849563">
      <w:bodyDiv w:val="1"/>
      <w:marLeft w:val="0"/>
      <w:marRight w:val="0"/>
      <w:marTop w:val="0"/>
      <w:marBottom w:val="0"/>
      <w:divBdr>
        <w:top w:val="none" w:sz="0" w:space="0" w:color="auto"/>
        <w:left w:val="none" w:sz="0" w:space="0" w:color="auto"/>
        <w:bottom w:val="none" w:sz="0" w:space="0" w:color="auto"/>
        <w:right w:val="none" w:sz="0" w:space="0" w:color="auto"/>
      </w:divBdr>
    </w:div>
    <w:div w:id="446894179">
      <w:bodyDiv w:val="1"/>
      <w:marLeft w:val="0"/>
      <w:marRight w:val="0"/>
      <w:marTop w:val="0"/>
      <w:marBottom w:val="0"/>
      <w:divBdr>
        <w:top w:val="none" w:sz="0" w:space="0" w:color="auto"/>
        <w:left w:val="none" w:sz="0" w:space="0" w:color="auto"/>
        <w:bottom w:val="none" w:sz="0" w:space="0" w:color="auto"/>
        <w:right w:val="none" w:sz="0" w:space="0" w:color="auto"/>
      </w:divBdr>
    </w:div>
    <w:div w:id="448547723">
      <w:bodyDiv w:val="1"/>
      <w:marLeft w:val="0"/>
      <w:marRight w:val="0"/>
      <w:marTop w:val="0"/>
      <w:marBottom w:val="0"/>
      <w:divBdr>
        <w:top w:val="none" w:sz="0" w:space="0" w:color="auto"/>
        <w:left w:val="none" w:sz="0" w:space="0" w:color="auto"/>
        <w:bottom w:val="none" w:sz="0" w:space="0" w:color="auto"/>
        <w:right w:val="none" w:sz="0" w:space="0" w:color="auto"/>
      </w:divBdr>
    </w:div>
    <w:div w:id="462119663">
      <w:bodyDiv w:val="1"/>
      <w:marLeft w:val="0"/>
      <w:marRight w:val="0"/>
      <w:marTop w:val="0"/>
      <w:marBottom w:val="0"/>
      <w:divBdr>
        <w:top w:val="none" w:sz="0" w:space="0" w:color="auto"/>
        <w:left w:val="none" w:sz="0" w:space="0" w:color="auto"/>
        <w:bottom w:val="none" w:sz="0" w:space="0" w:color="auto"/>
        <w:right w:val="none" w:sz="0" w:space="0" w:color="auto"/>
      </w:divBdr>
    </w:div>
    <w:div w:id="470756999">
      <w:bodyDiv w:val="1"/>
      <w:marLeft w:val="0"/>
      <w:marRight w:val="0"/>
      <w:marTop w:val="0"/>
      <w:marBottom w:val="0"/>
      <w:divBdr>
        <w:top w:val="none" w:sz="0" w:space="0" w:color="auto"/>
        <w:left w:val="none" w:sz="0" w:space="0" w:color="auto"/>
        <w:bottom w:val="none" w:sz="0" w:space="0" w:color="auto"/>
        <w:right w:val="none" w:sz="0" w:space="0" w:color="auto"/>
      </w:divBdr>
    </w:div>
    <w:div w:id="481695336">
      <w:bodyDiv w:val="1"/>
      <w:marLeft w:val="0"/>
      <w:marRight w:val="0"/>
      <w:marTop w:val="0"/>
      <w:marBottom w:val="0"/>
      <w:divBdr>
        <w:top w:val="none" w:sz="0" w:space="0" w:color="auto"/>
        <w:left w:val="none" w:sz="0" w:space="0" w:color="auto"/>
        <w:bottom w:val="none" w:sz="0" w:space="0" w:color="auto"/>
        <w:right w:val="none" w:sz="0" w:space="0" w:color="auto"/>
      </w:divBdr>
    </w:div>
    <w:div w:id="487791067">
      <w:bodyDiv w:val="1"/>
      <w:marLeft w:val="0"/>
      <w:marRight w:val="0"/>
      <w:marTop w:val="0"/>
      <w:marBottom w:val="0"/>
      <w:divBdr>
        <w:top w:val="none" w:sz="0" w:space="0" w:color="auto"/>
        <w:left w:val="none" w:sz="0" w:space="0" w:color="auto"/>
        <w:bottom w:val="none" w:sz="0" w:space="0" w:color="auto"/>
        <w:right w:val="none" w:sz="0" w:space="0" w:color="auto"/>
      </w:divBdr>
    </w:div>
    <w:div w:id="495726067">
      <w:bodyDiv w:val="1"/>
      <w:marLeft w:val="0"/>
      <w:marRight w:val="0"/>
      <w:marTop w:val="0"/>
      <w:marBottom w:val="0"/>
      <w:divBdr>
        <w:top w:val="none" w:sz="0" w:space="0" w:color="auto"/>
        <w:left w:val="none" w:sz="0" w:space="0" w:color="auto"/>
        <w:bottom w:val="none" w:sz="0" w:space="0" w:color="auto"/>
        <w:right w:val="none" w:sz="0" w:space="0" w:color="auto"/>
      </w:divBdr>
    </w:div>
    <w:div w:id="497188541">
      <w:bodyDiv w:val="1"/>
      <w:marLeft w:val="0"/>
      <w:marRight w:val="0"/>
      <w:marTop w:val="0"/>
      <w:marBottom w:val="0"/>
      <w:divBdr>
        <w:top w:val="none" w:sz="0" w:space="0" w:color="auto"/>
        <w:left w:val="none" w:sz="0" w:space="0" w:color="auto"/>
        <w:bottom w:val="none" w:sz="0" w:space="0" w:color="auto"/>
        <w:right w:val="none" w:sz="0" w:space="0" w:color="auto"/>
      </w:divBdr>
    </w:div>
    <w:div w:id="529495518">
      <w:bodyDiv w:val="1"/>
      <w:marLeft w:val="0"/>
      <w:marRight w:val="0"/>
      <w:marTop w:val="0"/>
      <w:marBottom w:val="0"/>
      <w:divBdr>
        <w:top w:val="none" w:sz="0" w:space="0" w:color="auto"/>
        <w:left w:val="none" w:sz="0" w:space="0" w:color="auto"/>
        <w:bottom w:val="none" w:sz="0" w:space="0" w:color="auto"/>
        <w:right w:val="none" w:sz="0" w:space="0" w:color="auto"/>
      </w:divBdr>
    </w:div>
    <w:div w:id="539630486">
      <w:bodyDiv w:val="1"/>
      <w:marLeft w:val="0"/>
      <w:marRight w:val="0"/>
      <w:marTop w:val="0"/>
      <w:marBottom w:val="0"/>
      <w:divBdr>
        <w:top w:val="none" w:sz="0" w:space="0" w:color="auto"/>
        <w:left w:val="none" w:sz="0" w:space="0" w:color="auto"/>
        <w:bottom w:val="none" w:sz="0" w:space="0" w:color="auto"/>
        <w:right w:val="none" w:sz="0" w:space="0" w:color="auto"/>
      </w:divBdr>
    </w:div>
    <w:div w:id="541476473">
      <w:bodyDiv w:val="1"/>
      <w:marLeft w:val="0"/>
      <w:marRight w:val="0"/>
      <w:marTop w:val="0"/>
      <w:marBottom w:val="0"/>
      <w:divBdr>
        <w:top w:val="none" w:sz="0" w:space="0" w:color="auto"/>
        <w:left w:val="none" w:sz="0" w:space="0" w:color="auto"/>
        <w:bottom w:val="none" w:sz="0" w:space="0" w:color="auto"/>
        <w:right w:val="none" w:sz="0" w:space="0" w:color="auto"/>
      </w:divBdr>
    </w:div>
    <w:div w:id="555359012">
      <w:bodyDiv w:val="1"/>
      <w:marLeft w:val="0"/>
      <w:marRight w:val="0"/>
      <w:marTop w:val="0"/>
      <w:marBottom w:val="0"/>
      <w:divBdr>
        <w:top w:val="none" w:sz="0" w:space="0" w:color="auto"/>
        <w:left w:val="none" w:sz="0" w:space="0" w:color="auto"/>
        <w:bottom w:val="none" w:sz="0" w:space="0" w:color="auto"/>
        <w:right w:val="none" w:sz="0" w:space="0" w:color="auto"/>
      </w:divBdr>
    </w:div>
    <w:div w:id="599800087">
      <w:bodyDiv w:val="1"/>
      <w:marLeft w:val="0"/>
      <w:marRight w:val="0"/>
      <w:marTop w:val="0"/>
      <w:marBottom w:val="0"/>
      <w:divBdr>
        <w:top w:val="none" w:sz="0" w:space="0" w:color="auto"/>
        <w:left w:val="none" w:sz="0" w:space="0" w:color="auto"/>
        <w:bottom w:val="none" w:sz="0" w:space="0" w:color="auto"/>
        <w:right w:val="none" w:sz="0" w:space="0" w:color="auto"/>
      </w:divBdr>
    </w:div>
    <w:div w:id="619267916">
      <w:bodyDiv w:val="1"/>
      <w:marLeft w:val="0"/>
      <w:marRight w:val="0"/>
      <w:marTop w:val="0"/>
      <w:marBottom w:val="0"/>
      <w:divBdr>
        <w:top w:val="none" w:sz="0" w:space="0" w:color="auto"/>
        <w:left w:val="none" w:sz="0" w:space="0" w:color="auto"/>
        <w:bottom w:val="none" w:sz="0" w:space="0" w:color="auto"/>
        <w:right w:val="none" w:sz="0" w:space="0" w:color="auto"/>
      </w:divBdr>
    </w:div>
    <w:div w:id="633564713">
      <w:bodyDiv w:val="1"/>
      <w:marLeft w:val="0"/>
      <w:marRight w:val="0"/>
      <w:marTop w:val="0"/>
      <w:marBottom w:val="0"/>
      <w:divBdr>
        <w:top w:val="none" w:sz="0" w:space="0" w:color="auto"/>
        <w:left w:val="none" w:sz="0" w:space="0" w:color="auto"/>
        <w:bottom w:val="none" w:sz="0" w:space="0" w:color="auto"/>
        <w:right w:val="none" w:sz="0" w:space="0" w:color="auto"/>
      </w:divBdr>
    </w:div>
    <w:div w:id="648248189">
      <w:bodyDiv w:val="1"/>
      <w:marLeft w:val="0"/>
      <w:marRight w:val="0"/>
      <w:marTop w:val="0"/>
      <w:marBottom w:val="0"/>
      <w:divBdr>
        <w:top w:val="none" w:sz="0" w:space="0" w:color="auto"/>
        <w:left w:val="none" w:sz="0" w:space="0" w:color="auto"/>
        <w:bottom w:val="none" w:sz="0" w:space="0" w:color="auto"/>
        <w:right w:val="none" w:sz="0" w:space="0" w:color="auto"/>
      </w:divBdr>
    </w:div>
    <w:div w:id="686948950">
      <w:bodyDiv w:val="1"/>
      <w:marLeft w:val="0"/>
      <w:marRight w:val="0"/>
      <w:marTop w:val="0"/>
      <w:marBottom w:val="0"/>
      <w:divBdr>
        <w:top w:val="none" w:sz="0" w:space="0" w:color="auto"/>
        <w:left w:val="none" w:sz="0" w:space="0" w:color="auto"/>
        <w:bottom w:val="none" w:sz="0" w:space="0" w:color="auto"/>
        <w:right w:val="none" w:sz="0" w:space="0" w:color="auto"/>
      </w:divBdr>
    </w:div>
    <w:div w:id="703604746">
      <w:bodyDiv w:val="1"/>
      <w:marLeft w:val="0"/>
      <w:marRight w:val="0"/>
      <w:marTop w:val="0"/>
      <w:marBottom w:val="0"/>
      <w:divBdr>
        <w:top w:val="none" w:sz="0" w:space="0" w:color="auto"/>
        <w:left w:val="none" w:sz="0" w:space="0" w:color="auto"/>
        <w:bottom w:val="none" w:sz="0" w:space="0" w:color="auto"/>
        <w:right w:val="none" w:sz="0" w:space="0" w:color="auto"/>
      </w:divBdr>
    </w:div>
    <w:div w:id="742602268">
      <w:bodyDiv w:val="1"/>
      <w:marLeft w:val="0"/>
      <w:marRight w:val="0"/>
      <w:marTop w:val="0"/>
      <w:marBottom w:val="0"/>
      <w:divBdr>
        <w:top w:val="none" w:sz="0" w:space="0" w:color="auto"/>
        <w:left w:val="none" w:sz="0" w:space="0" w:color="auto"/>
        <w:bottom w:val="none" w:sz="0" w:space="0" w:color="auto"/>
        <w:right w:val="none" w:sz="0" w:space="0" w:color="auto"/>
      </w:divBdr>
    </w:div>
    <w:div w:id="785005826">
      <w:bodyDiv w:val="1"/>
      <w:marLeft w:val="0"/>
      <w:marRight w:val="0"/>
      <w:marTop w:val="0"/>
      <w:marBottom w:val="0"/>
      <w:divBdr>
        <w:top w:val="none" w:sz="0" w:space="0" w:color="auto"/>
        <w:left w:val="none" w:sz="0" w:space="0" w:color="auto"/>
        <w:bottom w:val="none" w:sz="0" w:space="0" w:color="auto"/>
        <w:right w:val="none" w:sz="0" w:space="0" w:color="auto"/>
      </w:divBdr>
    </w:div>
    <w:div w:id="794178214">
      <w:bodyDiv w:val="1"/>
      <w:marLeft w:val="0"/>
      <w:marRight w:val="0"/>
      <w:marTop w:val="0"/>
      <w:marBottom w:val="0"/>
      <w:divBdr>
        <w:top w:val="none" w:sz="0" w:space="0" w:color="auto"/>
        <w:left w:val="none" w:sz="0" w:space="0" w:color="auto"/>
        <w:bottom w:val="none" w:sz="0" w:space="0" w:color="auto"/>
        <w:right w:val="none" w:sz="0" w:space="0" w:color="auto"/>
      </w:divBdr>
    </w:div>
    <w:div w:id="799883726">
      <w:bodyDiv w:val="1"/>
      <w:marLeft w:val="0"/>
      <w:marRight w:val="0"/>
      <w:marTop w:val="0"/>
      <w:marBottom w:val="0"/>
      <w:divBdr>
        <w:top w:val="none" w:sz="0" w:space="0" w:color="auto"/>
        <w:left w:val="none" w:sz="0" w:space="0" w:color="auto"/>
        <w:bottom w:val="none" w:sz="0" w:space="0" w:color="auto"/>
        <w:right w:val="none" w:sz="0" w:space="0" w:color="auto"/>
      </w:divBdr>
    </w:div>
    <w:div w:id="800852015">
      <w:bodyDiv w:val="1"/>
      <w:marLeft w:val="0"/>
      <w:marRight w:val="0"/>
      <w:marTop w:val="0"/>
      <w:marBottom w:val="0"/>
      <w:divBdr>
        <w:top w:val="none" w:sz="0" w:space="0" w:color="auto"/>
        <w:left w:val="none" w:sz="0" w:space="0" w:color="auto"/>
        <w:bottom w:val="none" w:sz="0" w:space="0" w:color="auto"/>
        <w:right w:val="none" w:sz="0" w:space="0" w:color="auto"/>
      </w:divBdr>
    </w:div>
    <w:div w:id="804352802">
      <w:bodyDiv w:val="1"/>
      <w:marLeft w:val="0"/>
      <w:marRight w:val="0"/>
      <w:marTop w:val="0"/>
      <w:marBottom w:val="0"/>
      <w:divBdr>
        <w:top w:val="none" w:sz="0" w:space="0" w:color="auto"/>
        <w:left w:val="none" w:sz="0" w:space="0" w:color="auto"/>
        <w:bottom w:val="none" w:sz="0" w:space="0" w:color="auto"/>
        <w:right w:val="none" w:sz="0" w:space="0" w:color="auto"/>
      </w:divBdr>
    </w:div>
    <w:div w:id="810636554">
      <w:bodyDiv w:val="1"/>
      <w:marLeft w:val="0"/>
      <w:marRight w:val="0"/>
      <w:marTop w:val="0"/>
      <w:marBottom w:val="0"/>
      <w:divBdr>
        <w:top w:val="none" w:sz="0" w:space="0" w:color="auto"/>
        <w:left w:val="none" w:sz="0" w:space="0" w:color="auto"/>
        <w:bottom w:val="none" w:sz="0" w:space="0" w:color="auto"/>
        <w:right w:val="none" w:sz="0" w:space="0" w:color="auto"/>
      </w:divBdr>
    </w:div>
    <w:div w:id="834147549">
      <w:bodyDiv w:val="1"/>
      <w:marLeft w:val="0"/>
      <w:marRight w:val="0"/>
      <w:marTop w:val="0"/>
      <w:marBottom w:val="0"/>
      <w:divBdr>
        <w:top w:val="none" w:sz="0" w:space="0" w:color="auto"/>
        <w:left w:val="none" w:sz="0" w:space="0" w:color="auto"/>
        <w:bottom w:val="none" w:sz="0" w:space="0" w:color="auto"/>
        <w:right w:val="none" w:sz="0" w:space="0" w:color="auto"/>
      </w:divBdr>
    </w:div>
    <w:div w:id="843591937">
      <w:bodyDiv w:val="1"/>
      <w:marLeft w:val="0"/>
      <w:marRight w:val="0"/>
      <w:marTop w:val="0"/>
      <w:marBottom w:val="0"/>
      <w:divBdr>
        <w:top w:val="none" w:sz="0" w:space="0" w:color="auto"/>
        <w:left w:val="none" w:sz="0" w:space="0" w:color="auto"/>
        <w:bottom w:val="none" w:sz="0" w:space="0" w:color="auto"/>
        <w:right w:val="none" w:sz="0" w:space="0" w:color="auto"/>
      </w:divBdr>
    </w:div>
    <w:div w:id="854542145">
      <w:bodyDiv w:val="1"/>
      <w:marLeft w:val="0"/>
      <w:marRight w:val="0"/>
      <w:marTop w:val="0"/>
      <w:marBottom w:val="0"/>
      <w:divBdr>
        <w:top w:val="none" w:sz="0" w:space="0" w:color="auto"/>
        <w:left w:val="none" w:sz="0" w:space="0" w:color="auto"/>
        <w:bottom w:val="none" w:sz="0" w:space="0" w:color="auto"/>
        <w:right w:val="none" w:sz="0" w:space="0" w:color="auto"/>
      </w:divBdr>
    </w:div>
    <w:div w:id="861357408">
      <w:bodyDiv w:val="1"/>
      <w:marLeft w:val="0"/>
      <w:marRight w:val="0"/>
      <w:marTop w:val="0"/>
      <w:marBottom w:val="0"/>
      <w:divBdr>
        <w:top w:val="none" w:sz="0" w:space="0" w:color="auto"/>
        <w:left w:val="none" w:sz="0" w:space="0" w:color="auto"/>
        <w:bottom w:val="none" w:sz="0" w:space="0" w:color="auto"/>
        <w:right w:val="none" w:sz="0" w:space="0" w:color="auto"/>
      </w:divBdr>
    </w:div>
    <w:div w:id="865604693">
      <w:bodyDiv w:val="1"/>
      <w:marLeft w:val="0"/>
      <w:marRight w:val="0"/>
      <w:marTop w:val="0"/>
      <w:marBottom w:val="0"/>
      <w:divBdr>
        <w:top w:val="none" w:sz="0" w:space="0" w:color="auto"/>
        <w:left w:val="none" w:sz="0" w:space="0" w:color="auto"/>
        <w:bottom w:val="none" w:sz="0" w:space="0" w:color="auto"/>
        <w:right w:val="none" w:sz="0" w:space="0" w:color="auto"/>
      </w:divBdr>
    </w:div>
    <w:div w:id="877476903">
      <w:bodyDiv w:val="1"/>
      <w:marLeft w:val="0"/>
      <w:marRight w:val="0"/>
      <w:marTop w:val="0"/>
      <w:marBottom w:val="0"/>
      <w:divBdr>
        <w:top w:val="none" w:sz="0" w:space="0" w:color="auto"/>
        <w:left w:val="none" w:sz="0" w:space="0" w:color="auto"/>
        <w:bottom w:val="none" w:sz="0" w:space="0" w:color="auto"/>
        <w:right w:val="none" w:sz="0" w:space="0" w:color="auto"/>
      </w:divBdr>
    </w:div>
    <w:div w:id="880287760">
      <w:bodyDiv w:val="1"/>
      <w:marLeft w:val="0"/>
      <w:marRight w:val="0"/>
      <w:marTop w:val="0"/>
      <w:marBottom w:val="0"/>
      <w:divBdr>
        <w:top w:val="none" w:sz="0" w:space="0" w:color="auto"/>
        <w:left w:val="none" w:sz="0" w:space="0" w:color="auto"/>
        <w:bottom w:val="none" w:sz="0" w:space="0" w:color="auto"/>
        <w:right w:val="none" w:sz="0" w:space="0" w:color="auto"/>
      </w:divBdr>
    </w:div>
    <w:div w:id="892736996">
      <w:bodyDiv w:val="1"/>
      <w:marLeft w:val="0"/>
      <w:marRight w:val="0"/>
      <w:marTop w:val="0"/>
      <w:marBottom w:val="0"/>
      <w:divBdr>
        <w:top w:val="none" w:sz="0" w:space="0" w:color="auto"/>
        <w:left w:val="none" w:sz="0" w:space="0" w:color="auto"/>
        <w:bottom w:val="none" w:sz="0" w:space="0" w:color="auto"/>
        <w:right w:val="none" w:sz="0" w:space="0" w:color="auto"/>
      </w:divBdr>
    </w:div>
    <w:div w:id="893128545">
      <w:bodyDiv w:val="1"/>
      <w:marLeft w:val="0"/>
      <w:marRight w:val="0"/>
      <w:marTop w:val="0"/>
      <w:marBottom w:val="0"/>
      <w:divBdr>
        <w:top w:val="none" w:sz="0" w:space="0" w:color="auto"/>
        <w:left w:val="none" w:sz="0" w:space="0" w:color="auto"/>
        <w:bottom w:val="none" w:sz="0" w:space="0" w:color="auto"/>
        <w:right w:val="none" w:sz="0" w:space="0" w:color="auto"/>
      </w:divBdr>
      <w:divsChild>
        <w:div w:id="38359787">
          <w:marLeft w:val="0"/>
          <w:marRight w:val="0"/>
          <w:marTop w:val="0"/>
          <w:marBottom w:val="0"/>
          <w:divBdr>
            <w:top w:val="none" w:sz="0" w:space="0" w:color="auto"/>
            <w:left w:val="none" w:sz="0" w:space="0" w:color="auto"/>
            <w:bottom w:val="none" w:sz="0" w:space="0" w:color="auto"/>
            <w:right w:val="none" w:sz="0" w:space="0" w:color="auto"/>
          </w:divBdr>
        </w:div>
      </w:divsChild>
    </w:div>
    <w:div w:id="906526358">
      <w:bodyDiv w:val="1"/>
      <w:marLeft w:val="0"/>
      <w:marRight w:val="0"/>
      <w:marTop w:val="0"/>
      <w:marBottom w:val="0"/>
      <w:divBdr>
        <w:top w:val="none" w:sz="0" w:space="0" w:color="auto"/>
        <w:left w:val="none" w:sz="0" w:space="0" w:color="auto"/>
        <w:bottom w:val="none" w:sz="0" w:space="0" w:color="auto"/>
        <w:right w:val="none" w:sz="0" w:space="0" w:color="auto"/>
      </w:divBdr>
    </w:div>
    <w:div w:id="914247139">
      <w:bodyDiv w:val="1"/>
      <w:marLeft w:val="0"/>
      <w:marRight w:val="0"/>
      <w:marTop w:val="0"/>
      <w:marBottom w:val="0"/>
      <w:divBdr>
        <w:top w:val="none" w:sz="0" w:space="0" w:color="auto"/>
        <w:left w:val="none" w:sz="0" w:space="0" w:color="auto"/>
        <w:bottom w:val="none" w:sz="0" w:space="0" w:color="auto"/>
        <w:right w:val="none" w:sz="0" w:space="0" w:color="auto"/>
      </w:divBdr>
      <w:divsChild>
        <w:div w:id="1687441372">
          <w:marLeft w:val="0"/>
          <w:marRight w:val="0"/>
          <w:marTop w:val="0"/>
          <w:marBottom w:val="0"/>
          <w:divBdr>
            <w:top w:val="none" w:sz="0" w:space="0" w:color="auto"/>
            <w:left w:val="none" w:sz="0" w:space="0" w:color="auto"/>
            <w:bottom w:val="none" w:sz="0" w:space="0" w:color="auto"/>
            <w:right w:val="none" w:sz="0" w:space="0" w:color="auto"/>
          </w:divBdr>
        </w:div>
        <w:div w:id="1403747255">
          <w:marLeft w:val="0"/>
          <w:marRight w:val="0"/>
          <w:marTop w:val="0"/>
          <w:marBottom w:val="0"/>
          <w:divBdr>
            <w:top w:val="none" w:sz="0" w:space="0" w:color="auto"/>
            <w:left w:val="none" w:sz="0" w:space="0" w:color="auto"/>
            <w:bottom w:val="none" w:sz="0" w:space="0" w:color="auto"/>
            <w:right w:val="none" w:sz="0" w:space="0" w:color="auto"/>
          </w:divBdr>
        </w:div>
      </w:divsChild>
    </w:div>
    <w:div w:id="932594553">
      <w:bodyDiv w:val="1"/>
      <w:marLeft w:val="0"/>
      <w:marRight w:val="0"/>
      <w:marTop w:val="0"/>
      <w:marBottom w:val="0"/>
      <w:divBdr>
        <w:top w:val="none" w:sz="0" w:space="0" w:color="auto"/>
        <w:left w:val="none" w:sz="0" w:space="0" w:color="auto"/>
        <w:bottom w:val="none" w:sz="0" w:space="0" w:color="auto"/>
        <w:right w:val="none" w:sz="0" w:space="0" w:color="auto"/>
      </w:divBdr>
    </w:div>
    <w:div w:id="937715501">
      <w:bodyDiv w:val="1"/>
      <w:marLeft w:val="0"/>
      <w:marRight w:val="0"/>
      <w:marTop w:val="0"/>
      <w:marBottom w:val="0"/>
      <w:divBdr>
        <w:top w:val="none" w:sz="0" w:space="0" w:color="auto"/>
        <w:left w:val="none" w:sz="0" w:space="0" w:color="auto"/>
        <w:bottom w:val="none" w:sz="0" w:space="0" w:color="auto"/>
        <w:right w:val="none" w:sz="0" w:space="0" w:color="auto"/>
      </w:divBdr>
    </w:div>
    <w:div w:id="946502231">
      <w:bodyDiv w:val="1"/>
      <w:marLeft w:val="0"/>
      <w:marRight w:val="0"/>
      <w:marTop w:val="0"/>
      <w:marBottom w:val="0"/>
      <w:divBdr>
        <w:top w:val="none" w:sz="0" w:space="0" w:color="auto"/>
        <w:left w:val="none" w:sz="0" w:space="0" w:color="auto"/>
        <w:bottom w:val="none" w:sz="0" w:space="0" w:color="auto"/>
        <w:right w:val="none" w:sz="0" w:space="0" w:color="auto"/>
      </w:divBdr>
      <w:divsChild>
        <w:div w:id="752432376">
          <w:marLeft w:val="0"/>
          <w:marRight w:val="0"/>
          <w:marTop w:val="0"/>
          <w:marBottom w:val="0"/>
          <w:divBdr>
            <w:top w:val="none" w:sz="0" w:space="0" w:color="auto"/>
            <w:left w:val="none" w:sz="0" w:space="0" w:color="auto"/>
            <w:bottom w:val="none" w:sz="0" w:space="0" w:color="auto"/>
            <w:right w:val="none" w:sz="0" w:space="0" w:color="auto"/>
          </w:divBdr>
          <w:divsChild>
            <w:div w:id="1120340587">
              <w:marLeft w:val="0"/>
              <w:marRight w:val="0"/>
              <w:marTop w:val="0"/>
              <w:marBottom w:val="0"/>
              <w:divBdr>
                <w:top w:val="none" w:sz="0" w:space="0" w:color="auto"/>
                <w:left w:val="none" w:sz="0" w:space="0" w:color="auto"/>
                <w:bottom w:val="none" w:sz="0" w:space="0" w:color="auto"/>
                <w:right w:val="none" w:sz="0" w:space="0" w:color="auto"/>
              </w:divBdr>
              <w:divsChild>
                <w:div w:id="856698017">
                  <w:marLeft w:val="0"/>
                  <w:marRight w:val="0"/>
                  <w:marTop w:val="90"/>
                  <w:marBottom w:val="0"/>
                  <w:divBdr>
                    <w:top w:val="none" w:sz="0" w:space="0" w:color="auto"/>
                    <w:left w:val="none" w:sz="0" w:space="0" w:color="auto"/>
                    <w:bottom w:val="none" w:sz="0" w:space="0" w:color="auto"/>
                    <w:right w:val="none" w:sz="0" w:space="0" w:color="auto"/>
                  </w:divBdr>
                  <w:divsChild>
                    <w:div w:id="1819031377">
                      <w:marLeft w:val="0"/>
                      <w:marRight w:val="0"/>
                      <w:marTop w:val="0"/>
                      <w:marBottom w:val="0"/>
                      <w:divBdr>
                        <w:top w:val="none" w:sz="0" w:space="0" w:color="auto"/>
                        <w:left w:val="none" w:sz="0" w:space="0" w:color="auto"/>
                        <w:bottom w:val="none" w:sz="0" w:space="0" w:color="auto"/>
                        <w:right w:val="none" w:sz="0" w:space="0" w:color="auto"/>
                      </w:divBdr>
                      <w:divsChild>
                        <w:div w:id="8219096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0817793">
      <w:bodyDiv w:val="1"/>
      <w:marLeft w:val="0"/>
      <w:marRight w:val="0"/>
      <w:marTop w:val="0"/>
      <w:marBottom w:val="0"/>
      <w:divBdr>
        <w:top w:val="none" w:sz="0" w:space="0" w:color="auto"/>
        <w:left w:val="none" w:sz="0" w:space="0" w:color="auto"/>
        <w:bottom w:val="none" w:sz="0" w:space="0" w:color="auto"/>
        <w:right w:val="none" w:sz="0" w:space="0" w:color="auto"/>
      </w:divBdr>
    </w:div>
    <w:div w:id="951205389">
      <w:bodyDiv w:val="1"/>
      <w:marLeft w:val="0"/>
      <w:marRight w:val="0"/>
      <w:marTop w:val="0"/>
      <w:marBottom w:val="0"/>
      <w:divBdr>
        <w:top w:val="none" w:sz="0" w:space="0" w:color="auto"/>
        <w:left w:val="none" w:sz="0" w:space="0" w:color="auto"/>
        <w:bottom w:val="none" w:sz="0" w:space="0" w:color="auto"/>
        <w:right w:val="none" w:sz="0" w:space="0" w:color="auto"/>
      </w:divBdr>
    </w:div>
    <w:div w:id="968054068">
      <w:bodyDiv w:val="1"/>
      <w:marLeft w:val="0"/>
      <w:marRight w:val="0"/>
      <w:marTop w:val="0"/>
      <w:marBottom w:val="0"/>
      <w:divBdr>
        <w:top w:val="none" w:sz="0" w:space="0" w:color="auto"/>
        <w:left w:val="none" w:sz="0" w:space="0" w:color="auto"/>
        <w:bottom w:val="none" w:sz="0" w:space="0" w:color="auto"/>
        <w:right w:val="none" w:sz="0" w:space="0" w:color="auto"/>
      </w:divBdr>
    </w:div>
    <w:div w:id="970476623">
      <w:bodyDiv w:val="1"/>
      <w:marLeft w:val="0"/>
      <w:marRight w:val="0"/>
      <w:marTop w:val="0"/>
      <w:marBottom w:val="0"/>
      <w:divBdr>
        <w:top w:val="none" w:sz="0" w:space="0" w:color="auto"/>
        <w:left w:val="none" w:sz="0" w:space="0" w:color="auto"/>
        <w:bottom w:val="none" w:sz="0" w:space="0" w:color="auto"/>
        <w:right w:val="none" w:sz="0" w:space="0" w:color="auto"/>
      </w:divBdr>
    </w:div>
    <w:div w:id="971904587">
      <w:bodyDiv w:val="1"/>
      <w:marLeft w:val="0"/>
      <w:marRight w:val="0"/>
      <w:marTop w:val="0"/>
      <w:marBottom w:val="0"/>
      <w:divBdr>
        <w:top w:val="none" w:sz="0" w:space="0" w:color="auto"/>
        <w:left w:val="none" w:sz="0" w:space="0" w:color="auto"/>
        <w:bottom w:val="none" w:sz="0" w:space="0" w:color="auto"/>
        <w:right w:val="none" w:sz="0" w:space="0" w:color="auto"/>
      </w:divBdr>
    </w:div>
    <w:div w:id="974680190">
      <w:bodyDiv w:val="1"/>
      <w:marLeft w:val="0"/>
      <w:marRight w:val="0"/>
      <w:marTop w:val="0"/>
      <w:marBottom w:val="0"/>
      <w:divBdr>
        <w:top w:val="none" w:sz="0" w:space="0" w:color="auto"/>
        <w:left w:val="none" w:sz="0" w:space="0" w:color="auto"/>
        <w:bottom w:val="none" w:sz="0" w:space="0" w:color="auto"/>
        <w:right w:val="none" w:sz="0" w:space="0" w:color="auto"/>
      </w:divBdr>
    </w:div>
    <w:div w:id="980116180">
      <w:bodyDiv w:val="1"/>
      <w:marLeft w:val="0"/>
      <w:marRight w:val="0"/>
      <w:marTop w:val="0"/>
      <w:marBottom w:val="0"/>
      <w:divBdr>
        <w:top w:val="none" w:sz="0" w:space="0" w:color="auto"/>
        <w:left w:val="none" w:sz="0" w:space="0" w:color="auto"/>
        <w:bottom w:val="none" w:sz="0" w:space="0" w:color="auto"/>
        <w:right w:val="none" w:sz="0" w:space="0" w:color="auto"/>
      </w:divBdr>
    </w:div>
    <w:div w:id="991909013">
      <w:bodyDiv w:val="1"/>
      <w:marLeft w:val="0"/>
      <w:marRight w:val="0"/>
      <w:marTop w:val="0"/>
      <w:marBottom w:val="0"/>
      <w:divBdr>
        <w:top w:val="none" w:sz="0" w:space="0" w:color="auto"/>
        <w:left w:val="none" w:sz="0" w:space="0" w:color="auto"/>
        <w:bottom w:val="none" w:sz="0" w:space="0" w:color="auto"/>
        <w:right w:val="none" w:sz="0" w:space="0" w:color="auto"/>
      </w:divBdr>
    </w:div>
    <w:div w:id="992954906">
      <w:bodyDiv w:val="1"/>
      <w:marLeft w:val="0"/>
      <w:marRight w:val="0"/>
      <w:marTop w:val="0"/>
      <w:marBottom w:val="0"/>
      <w:divBdr>
        <w:top w:val="none" w:sz="0" w:space="0" w:color="auto"/>
        <w:left w:val="none" w:sz="0" w:space="0" w:color="auto"/>
        <w:bottom w:val="none" w:sz="0" w:space="0" w:color="auto"/>
        <w:right w:val="none" w:sz="0" w:space="0" w:color="auto"/>
      </w:divBdr>
    </w:div>
    <w:div w:id="1047025800">
      <w:bodyDiv w:val="1"/>
      <w:marLeft w:val="0"/>
      <w:marRight w:val="0"/>
      <w:marTop w:val="0"/>
      <w:marBottom w:val="0"/>
      <w:divBdr>
        <w:top w:val="none" w:sz="0" w:space="0" w:color="auto"/>
        <w:left w:val="none" w:sz="0" w:space="0" w:color="auto"/>
        <w:bottom w:val="none" w:sz="0" w:space="0" w:color="auto"/>
        <w:right w:val="none" w:sz="0" w:space="0" w:color="auto"/>
      </w:divBdr>
    </w:div>
    <w:div w:id="1060137053">
      <w:bodyDiv w:val="1"/>
      <w:marLeft w:val="0"/>
      <w:marRight w:val="0"/>
      <w:marTop w:val="0"/>
      <w:marBottom w:val="0"/>
      <w:divBdr>
        <w:top w:val="none" w:sz="0" w:space="0" w:color="auto"/>
        <w:left w:val="none" w:sz="0" w:space="0" w:color="auto"/>
        <w:bottom w:val="none" w:sz="0" w:space="0" w:color="auto"/>
        <w:right w:val="none" w:sz="0" w:space="0" w:color="auto"/>
      </w:divBdr>
    </w:div>
    <w:div w:id="1068069513">
      <w:bodyDiv w:val="1"/>
      <w:marLeft w:val="0"/>
      <w:marRight w:val="0"/>
      <w:marTop w:val="0"/>
      <w:marBottom w:val="0"/>
      <w:divBdr>
        <w:top w:val="none" w:sz="0" w:space="0" w:color="auto"/>
        <w:left w:val="none" w:sz="0" w:space="0" w:color="auto"/>
        <w:bottom w:val="none" w:sz="0" w:space="0" w:color="auto"/>
        <w:right w:val="none" w:sz="0" w:space="0" w:color="auto"/>
      </w:divBdr>
    </w:div>
    <w:div w:id="1086726544">
      <w:bodyDiv w:val="1"/>
      <w:marLeft w:val="0"/>
      <w:marRight w:val="0"/>
      <w:marTop w:val="0"/>
      <w:marBottom w:val="0"/>
      <w:divBdr>
        <w:top w:val="none" w:sz="0" w:space="0" w:color="auto"/>
        <w:left w:val="none" w:sz="0" w:space="0" w:color="auto"/>
        <w:bottom w:val="none" w:sz="0" w:space="0" w:color="auto"/>
        <w:right w:val="none" w:sz="0" w:space="0" w:color="auto"/>
      </w:divBdr>
    </w:div>
    <w:div w:id="1104811577">
      <w:bodyDiv w:val="1"/>
      <w:marLeft w:val="0"/>
      <w:marRight w:val="0"/>
      <w:marTop w:val="0"/>
      <w:marBottom w:val="0"/>
      <w:divBdr>
        <w:top w:val="none" w:sz="0" w:space="0" w:color="auto"/>
        <w:left w:val="none" w:sz="0" w:space="0" w:color="auto"/>
        <w:bottom w:val="none" w:sz="0" w:space="0" w:color="auto"/>
        <w:right w:val="none" w:sz="0" w:space="0" w:color="auto"/>
      </w:divBdr>
    </w:div>
    <w:div w:id="1108895526">
      <w:bodyDiv w:val="1"/>
      <w:marLeft w:val="0"/>
      <w:marRight w:val="0"/>
      <w:marTop w:val="0"/>
      <w:marBottom w:val="0"/>
      <w:divBdr>
        <w:top w:val="none" w:sz="0" w:space="0" w:color="auto"/>
        <w:left w:val="none" w:sz="0" w:space="0" w:color="auto"/>
        <w:bottom w:val="none" w:sz="0" w:space="0" w:color="auto"/>
        <w:right w:val="none" w:sz="0" w:space="0" w:color="auto"/>
      </w:divBdr>
    </w:div>
    <w:div w:id="1112166693">
      <w:bodyDiv w:val="1"/>
      <w:marLeft w:val="0"/>
      <w:marRight w:val="0"/>
      <w:marTop w:val="0"/>
      <w:marBottom w:val="0"/>
      <w:divBdr>
        <w:top w:val="none" w:sz="0" w:space="0" w:color="auto"/>
        <w:left w:val="none" w:sz="0" w:space="0" w:color="auto"/>
        <w:bottom w:val="none" w:sz="0" w:space="0" w:color="auto"/>
        <w:right w:val="none" w:sz="0" w:space="0" w:color="auto"/>
      </w:divBdr>
    </w:div>
    <w:div w:id="1123383292">
      <w:bodyDiv w:val="1"/>
      <w:marLeft w:val="0"/>
      <w:marRight w:val="0"/>
      <w:marTop w:val="0"/>
      <w:marBottom w:val="0"/>
      <w:divBdr>
        <w:top w:val="none" w:sz="0" w:space="0" w:color="auto"/>
        <w:left w:val="none" w:sz="0" w:space="0" w:color="auto"/>
        <w:bottom w:val="none" w:sz="0" w:space="0" w:color="auto"/>
        <w:right w:val="none" w:sz="0" w:space="0" w:color="auto"/>
      </w:divBdr>
    </w:div>
    <w:div w:id="1147867427">
      <w:bodyDiv w:val="1"/>
      <w:marLeft w:val="0"/>
      <w:marRight w:val="0"/>
      <w:marTop w:val="0"/>
      <w:marBottom w:val="0"/>
      <w:divBdr>
        <w:top w:val="none" w:sz="0" w:space="0" w:color="auto"/>
        <w:left w:val="none" w:sz="0" w:space="0" w:color="auto"/>
        <w:bottom w:val="none" w:sz="0" w:space="0" w:color="auto"/>
        <w:right w:val="none" w:sz="0" w:space="0" w:color="auto"/>
      </w:divBdr>
    </w:div>
    <w:div w:id="1154181171">
      <w:bodyDiv w:val="1"/>
      <w:marLeft w:val="0"/>
      <w:marRight w:val="0"/>
      <w:marTop w:val="0"/>
      <w:marBottom w:val="0"/>
      <w:divBdr>
        <w:top w:val="none" w:sz="0" w:space="0" w:color="auto"/>
        <w:left w:val="none" w:sz="0" w:space="0" w:color="auto"/>
        <w:bottom w:val="none" w:sz="0" w:space="0" w:color="auto"/>
        <w:right w:val="none" w:sz="0" w:space="0" w:color="auto"/>
      </w:divBdr>
    </w:div>
    <w:div w:id="1155608307">
      <w:bodyDiv w:val="1"/>
      <w:marLeft w:val="0"/>
      <w:marRight w:val="0"/>
      <w:marTop w:val="0"/>
      <w:marBottom w:val="0"/>
      <w:divBdr>
        <w:top w:val="none" w:sz="0" w:space="0" w:color="auto"/>
        <w:left w:val="none" w:sz="0" w:space="0" w:color="auto"/>
        <w:bottom w:val="none" w:sz="0" w:space="0" w:color="auto"/>
        <w:right w:val="none" w:sz="0" w:space="0" w:color="auto"/>
      </w:divBdr>
    </w:div>
    <w:div w:id="1168641727">
      <w:bodyDiv w:val="1"/>
      <w:marLeft w:val="0"/>
      <w:marRight w:val="0"/>
      <w:marTop w:val="0"/>
      <w:marBottom w:val="0"/>
      <w:divBdr>
        <w:top w:val="none" w:sz="0" w:space="0" w:color="auto"/>
        <w:left w:val="none" w:sz="0" w:space="0" w:color="auto"/>
        <w:bottom w:val="none" w:sz="0" w:space="0" w:color="auto"/>
        <w:right w:val="none" w:sz="0" w:space="0" w:color="auto"/>
      </w:divBdr>
    </w:div>
    <w:div w:id="1168860958">
      <w:bodyDiv w:val="1"/>
      <w:marLeft w:val="0"/>
      <w:marRight w:val="0"/>
      <w:marTop w:val="0"/>
      <w:marBottom w:val="0"/>
      <w:divBdr>
        <w:top w:val="none" w:sz="0" w:space="0" w:color="auto"/>
        <w:left w:val="none" w:sz="0" w:space="0" w:color="auto"/>
        <w:bottom w:val="none" w:sz="0" w:space="0" w:color="auto"/>
        <w:right w:val="none" w:sz="0" w:space="0" w:color="auto"/>
      </w:divBdr>
    </w:div>
    <w:div w:id="1194920657">
      <w:bodyDiv w:val="1"/>
      <w:marLeft w:val="0"/>
      <w:marRight w:val="0"/>
      <w:marTop w:val="0"/>
      <w:marBottom w:val="0"/>
      <w:divBdr>
        <w:top w:val="none" w:sz="0" w:space="0" w:color="auto"/>
        <w:left w:val="none" w:sz="0" w:space="0" w:color="auto"/>
        <w:bottom w:val="none" w:sz="0" w:space="0" w:color="auto"/>
        <w:right w:val="none" w:sz="0" w:space="0" w:color="auto"/>
      </w:divBdr>
    </w:div>
    <w:div w:id="1222013443">
      <w:bodyDiv w:val="1"/>
      <w:marLeft w:val="0"/>
      <w:marRight w:val="0"/>
      <w:marTop w:val="0"/>
      <w:marBottom w:val="0"/>
      <w:divBdr>
        <w:top w:val="none" w:sz="0" w:space="0" w:color="auto"/>
        <w:left w:val="none" w:sz="0" w:space="0" w:color="auto"/>
        <w:bottom w:val="none" w:sz="0" w:space="0" w:color="auto"/>
        <w:right w:val="none" w:sz="0" w:space="0" w:color="auto"/>
      </w:divBdr>
    </w:div>
    <w:div w:id="1229996866">
      <w:bodyDiv w:val="1"/>
      <w:marLeft w:val="0"/>
      <w:marRight w:val="0"/>
      <w:marTop w:val="0"/>
      <w:marBottom w:val="0"/>
      <w:divBdr>
        <w:top w:val="none" w:sz="0" w:space="0" w:color="auto"/>
        <w:left w:val="none" w:sz="0" w:space="0" w:color="auto"/>
        <w:bottom w:val="none" w:sz="0" w:space="0" w:color="auto"/>
        <w:right w:val="none" w:sz="0" w:space="0" w:color="auto"/>
      </w:divBdr>
    </w:div>
    <w:div w:id="1248072491">
      <w:bodyDiv w:val="1"/>
      <w:marLeft w:val="0"/>
      <w:marRight w:val="0"/>
      <w:marTop w:val="0"/>
      <w:marBottom w:val="0"/>
      <w:divBdr>
        <w:top w:val="none" w:sz="0" w:space="0" w:color="auto"/>
        <w:left w:val="none" w:sz="0" w:space="0" w:color="auto"/>
        <w:bottom w:val="none" w:sz="0" w:space="0" w:color="auto"/>
        <w:right w:val="none" w:sz="0" w:space="0" w:color="auto"/>
      </w:divBdr>
    </w:div>
    <w:div w:id="1257784152">
      <w:bodyDiv w:val="1"/>
      <w:marLeft w:val="0"/>
      <w:marRight w:val="0"/>
      <w:marTop w:val="0"/>
      <w:marBottom w:val="0"/>
      <w:divBdr>
        <w:top w:val="none" w:sz="0" w:space="0" w:color="auto"/>
        <w:left w:val="none" w:sz="0" w:space="0" w:color="auto"/>
        <w:bottom w:val="none" w:sz="0" w:space="0" w:color="auto"/>
        <w:right w:val="none" w:sz="0" w:space="0" w:color="auto"/>
      </w:divBdr>
      <w:divsChild>
        <w:div w:id="960918451">
          <w:marLeft w:val="0"/>
          <w:marRight w:val="0"/>
          <w:marTop w:val="0"/>
          <w:marBottom w:val="0"/>
          <w:divBdr>
            <w:top w:val="none" w:sz="0" w:space="0" w:color="auto"/>
            <w:left w:val="none" w:sz="0" w:space="0" w:color="auto"/>
            <w:bottom w:val="none" w:sz="0" w:space="0" w:color="auto"/>
            <w:right w:val="none" w:sz="0" w:space="0" w:color="auto"/>
          </w:divBdr>
        </w:div>
      </w:divsChild>
    </w:div>
    <w:div w:id="1267276419">
      <w:bodyDiv w:val="1"/>
      <w:marLeft w:val="0"/>
      <w:marRight w:val="0"/>
      <w:marTop w:val="0"/>
      <w:marBottom w:val="0"/>
      <w:divBdr>
        <w:top w:val="none" w:sz="0" w:space="0" w:color="auto"/>
        <w:left w:val="none" w:sz="0" w:space="0" w:color="auto"/>
        <w:bottom w:val="none" w:sz="0" w:space="0" w:color="auto"/>
        <w:right w:val="none" w:sz="0" w:space="0" w:color="auto"/>
      </w:divBdr>
    </w:div>
    <w:div w:id="1275358929">
      <w:bodyDiv w:val="1"/>
      <w:marLeft w:val="0"/>
      <w:marRight w:val="0"/>
      <w:marTop w:val="0"/>
      <w:marBottom w:val="0"/>
      <w:divBdr>
        <w:top w:val="none" w:sz="0" w:space="0" w:color="auto"/>
        <w:left w:val="none" w:sz="0" w:space="0" w:color="auto"/>
        <w:bottom w:val="none" w:sz="0" w:space="0" w:color="auto"/>
        <w:right w:val="none" w:sz="0" w:space="0" w:color="auto"/>
      </w:divBdr>
    </w:div>
    <w:div w:id="1276447482">
      <w:bodyDiv w:val="1"/>
      <w:marLeft w:val="0"/>
      <w:marRight w:val="0"/>
      <w:marTop w:val="0"/>
      <w:marBottom w:val="0"/>
      <w:divBdr>
        <w:top w:val="none" w:sz="0" w:space="0" w:color="auto"/>
        <w:left w:val="none" w:sz="0" w:space="0" w:color="auto"/>
        <w:bottom w:val="none" w:sz="0" w:space="0" w:color="auto"/>
        <w:right w:val="none" w:sz="0" w:space="0" w:color="auto"/>
      </w:divBdr>
    </w:div>
    <w:div w:id="1331569041">
      <w:bodyDiv w:val="1"/>
      <w:marLeft w:val="0"/>
      <w:marRight w:val="0"/>
      <w:marTop w:val="0"/>
      <w:marBottom w:val="0"/>
      <w:divBdr>
        <w:top w:val="none" w:sz="0" w:space="0" w:color="auto"/>
        <w:left w:val="none" w:sz="0" w:space="0" w:color="auto"/>
        <w:bottom w:val="none" w:sz="0" w:space="0" w:color="auto"/>
        <w:right w:val="none" w:sz="0" w:space="0" w:color="auto"/>
      </w:divBdr>
    </w:div>
    <w:div w:id="1335036137">
      <w:bodyDiv w:val="1"/>
      <w:marLeft w:val="0"/>
      <w:marRight w:val="0"/>
      <w:marTop w:val="0"/>
      <w:marBottom w:val="0"/>
      <w:divBdr>
        <w:top w:val="none" w:sz="0" w:space="0" w:color="auto"/>
        <w:left w:val="none" w:sz="0" w:space="0" w:color="auto"/>
        <w:bottom w:val="none" w:sz="0" w:space="0" w:color="auto"/>
        <w:right w:val="none" w:sz="0" w:space="0" w:color="auto"/>
      </w:divBdr>
    </w:div>
    <w:div w:id="1338727543">
      <w:bodyDiv w:val="1"/>
      <w:marLeft w:val="0"/>
      <w:marRight w:val="0"/>
      <w:marTop w:val="0"/>
      <w:marBottom w:val="0"/>
      <w:divBdr>
        <w:top w:val="none" w:sz="0" w:space="0" w:color="auto"/>
        <w:left w:val="none" w:sz="0" w:space="0" w:color="auto"/>
        <w:bottom w:val="none" w:sz="0" w:space="0" w:color="auto"/>
        <w:right w:val="none" w:sz="0" w:space="0" w:color="auto"/>
      </w:divBdr>
    </w:div>
    <w:div w:id="1342321657">
      <w:bodyDiv w:val="1"/>
      <w:marLeft w:val="0"/>
      <w:marRight w:val="0"/>
      <w:marTop w:val="0"/>
      <w:marBottom w:val="0"/>
      <w:divBdr>
        <w:top w:val="none" w:sz="0" w:space="0" w:color="auto"/>
        <w:left w:val="none" w:sz="0" w:space="0" w:color="auto"/>
        <w:bottom w:val="none" w:sz="0" w:space="0" w:color="auto"/>
        <w:right w:val="none" w:sz="0" w:space="0" w:color="auto"/>
      </w:divBdr>
    </w:div>
    <w:div w:id="1346983953">
      <w:bodyDiv w:val="1"/>
      <w:marLeft w:val="0"/>
      <w:marRight w:val="0"/>
      <w:marTop w:val="0"/>
      <w:marBottom w:val="0"/>
      <w:divBdr>
        <w:top w:val="none" w:sz="0" w:space="0" w:color="auto"/>
        <w:left w:val="none" w:sz="0" w:space="0" w:color="auto"/>
        <w:bottom w:val="none" w:sz="0" w:space="0" w:color="auto"/>
        <w:right w:val="none" w:sz="0" w:space="0" w:color="auto"/>
      </w:divBdr>
    </w:div>
    <w:div w:id="1365399632">
      <w:bodyDiv w:val="1"/>
      <w:marLeft w:val="0"/>
      <w:marRight w:val="0"/>
      <w:marTop w:val="0"/>
      <w:marBottom w:val="0"/>
      <w:divBdr>
        <w:top w:val="none" w:sz="0" w:space="0" w:color="auto"/>
        <w:left w:val="none" w:sz="0" w:space="0" w:color="auto"/>
        <w:bottom w:val="none" w:sz="0" w:space="0" w:color="auto"/>
        <w:right w:val="none" w:sz="0" w:space="0" w:color="auto"/>
      </w:divBdr>
    </w:div>
    <w:div w:id="1382705419">
      <w:bodyDiv w:val="1"/>
      <w:marLeft w:val="0"/>
      <w:marRight w:val="0"/>
      <w:marTop w:val="0"/>
      <w:marBottom w:val="0"/>
      <w:divBdr>
        <w:top w:val="none" w:sz="0" w:space="0" w:color="auto"/>
        <w:left w:val="none" w:sz="0" w:space="0" w:color="auto"/>
        <w:bottom w:val="none" w:sz="0" w:space="0" w:color="auto"/>
        <w:right w:val="none" w:sz="0" w:space="0" w:color="auto"/>
      </w:divBdr>
    </w:div>
    <w:div w:id="1383021847">
      <w:bodyDiv w:val="1"/>
      <w:marLeft w:val="0"/>
      <w:marRight w:val="0"/>
      <w:marTop w:val="0"/>
      <w:marBottom w:val="0"/>
      <w:divBdr>
        <w:top w:val="none" w:sz="0" w:space="0" w:color="auto"/>
        <w:left w:val="none" w:sz="0" w:space="0" w:color="auto"/>
        <w:bottom w:val="none" w:sz="0" w:space="0" w:color="auto"/>
        <w:right w:val="none" w:sz="0" w:space="0" w:color="auto"/>
      </w:divBdr>
    </w:div>
    <w:div w:id="1391073327">
      <w:bodyDiv w:val="1"/>
      <w:marLeft w:val="0"/>
      <w:marRight w:val="0"/>
      <w:marTop w:val="0"/>
      <w:marBottom w:val="0"/>
      <w:divBdr>
        <w:top w:val="none" w:sz="0" w:space="0" w:color="auto"/>
        <w:left w:val="none" w:sz="0" w:space="0" w:color="auto"/>
        <w:bottom w:val="none" w:sz="0" w:space="0" w:color="auto"/>
        <w:right w:val="none" w:sz="0" w:space="0" w:color="auto"/>
      </w:divBdr>
    </w:div>
    <w:div w:id="1437289145">
      <w:bodyDiv w:val="1"/>
      <w:marLeft w:val="0"/>
      <w:marRight w:val="0"/>
      <w:marTop w:val="0"/>
      <w:marBottom w:val="0"/>
      <w:divBdr>
        <w:top w:val="none" w:sz="0" w:space="0" w:color="auto"/>
        <w:left w:val="none" w:sz="0" w:space="0" w:color="auto"/>
        <w:bottom w:val="none" w:sz="0" w:space="0" w:color="auto"/>
        <w:right w:val="none" w:sz="0" w:space="0" w:color="auto"/>
      </w:divBdr>
    </w:div>
    <w:div w:id="1451973365">
      <w:bodyDiv w:val="1"/>
      <w:marLeft w:val="0"/>
      <w:marRight w:val="0"/>
      <w:marTop w:val="0"/>
      <w:marBottom w:val="0"/>
      <w:divBdr>
        <w:top w:val="none" w:sz="0" w:space="0" w:color="auto"/>
        <w:left w:val="none" w:sz="0" w:space="0" w:color="auto"/>
        <w:bottom w:val="none" w:sz="0" w:space="0" w:color="auto"/>
        <w:right w:val="none" w:sz="0" w:space="0" w:color="auto"/>
      </w:divBdr>
    </w:div>
    <w:div w:id="1452482004">
      <w:bodyDiv w:val="1"/>
      <w:marLeft w:val="0"/>
      <w:marRight w:val="0"/>
      <w:marTop w:val="0"/>
      <w:marBottom w:val="0"/>
      <w:divBdr>
        <w:top w:val="none" w:sz="0" w:space="0" w:color="auto"/>
        <w:left w:val="none" w:sz="0" w:space="0" w:color="auto"/>
        <w:bottom w:val="none" w:sz="0" w:space="0" w:color="auto"/>
        <w:right w:val="none" w:sz="0" w:space="0" w:color="auto"/>
      </w:divBdr>
    </w:div>
    <w:div w:id="1455517468">
      <w:bodyDiv w:val="1"/>
      <w:marLeft w:val="0"/>
      <w:marRight w:val="0"/>
      <w:marTop w:val="0"/>
      <w:marBottom w:val="0"/>
      <w:divBdr>
        <w:top w:val="none" w:sz="0" w:space="0" w:color="auto"/>
        <w:left w:val="none" w:sz="0" w:space="0" w:color="auto"/>
        <w:bottom w:val="none" w:sz="0" w:space="0" w:color="auto"/>
        <w:right w:val="none" w:sz="0" w:space="0" w:color="auto"/>
      </w:divBdr>
    </w:div>
    <w:div w:id="1470247476">
      <w:bodyDiv w:val="1"/>
      <w:marLeft w:val="0"/>
      <w:marRight w:val="0"/>
      <w:marTop w:val="0"/>
      <w:marBottom w:val="0"/>
      <w:divBdr>
        <w:top w:val="none" w:sz="0" w:space="0" w:color="auto"/>
        <w:left w:val="none" w:sz="0" w:space="0" w:color="auto"/>
        <w:bottom w:val="none" w:sz="0" w:space="0" w:color="auto"/>
        <w:right w:val="none" w:sz="0" w:space="0" w:color="auto"/>
      </w:divBdr>
    </w:div>
    <w:div w:id="1471744629">
      <w:bodyDiv w:val="1"/>
      <w:marLeft w:val="0"/>
      <w:marRight w:val="0"/>
      <w:marTop w:val="0"/>
      <w:marBottom w:val="0"/>
      <w:divBdr>
        <w:top w:val="none" w:sz="0" w:space="0" w:color="auto"/>
        <w:left w:val="none" w:sz="0" w:space="0" w:color="auto"/>
        <w:bottom w:val="none" w:sz="0" w:space="0" w:color="auto"/>
        <w:right w:val="none" w:sz="0" w:space="0" w:color="auto"/>
      </w:divBdr>
    </w:div>
    <w:div w:id="1477188193">
      <w:bodyDiv w:val="1"/>
      <w:marLeft w:val="0"/>
      <w:marRight w:val="0"/>
      <w:marTop w:val="0"/>
      <w:marBottom w:val="0"/>
      <w:divBdr>
        <w:top w:val="none" w:sz="0" w:space="0" w:color="auto"/>
        <w:left w:val="none" w:sz="0" w:space="0" w:color="auto"/>
        <w:bottom w:val="none" w:sz="0" w:space="0" w:color="auto"/>
        <w:right w:val="none" w:sz="0" w:space="0" w:color="auto"/>
      </w:divBdr>
    </w:div>
    <w:div w:id="1505703249">
      <w:bodyDiv w:val="1"/>
      <w:marLeft w:val="0"/>
      <w:marRight w:val="0"/>
      <w:marTop w:val="0"/>
      <w:marBottom w:val="0"/>
      <w:divBdr>
        <w:top w:val="none" w:sz="0" w:space="0" w:color="auto"/>
        <w:left w:val="none" w:sz="0" w:space="0" w:color="auto"/>
        <w:bottom w:val="none" w:sz="0" w:space="0" w:color="auto"/>
        <w:right w:val="none" w:sz="0" w:space="0" w:color="auto"/>
      </w:divBdr>
    </w:div>
    <w:div w:id="1507403810">
      <w:bodyDiv w:val="1"/>
      <w:marLeft w:val="0"/>
      <w:marRight w:val="0"/>
      <w:marTop w:val="0"/>
      <w:marBottom w:val="0"/>
      <w:divBdr>
        <w:top w:val="none" w:sz="0" w:space="0" w:color="auto"/>
        <w:left w:val="none" w:sz="0" w:space="0" w:color="auto"/>
        <w:bottom w:val="none" w:sz="0" w:space="0" w:color="auto"/>
        <w:right w:val="none" w:sz="0" w:space="0" w:color="auto"/>
      </w:divBdr>
    </w:div>
    <w:div w:id="1514219029">
      <w:bodyDiv w:val="1"/>
      <w:marLeft w:val="0"/>
      <w:marRight w:val="0"/>
      <w:marTop w:val="0"/>
      <w:marBottom w:val="0"/>
      <w:divBdr>
        <w:top w:val="none" w:sz="0" w:space="0" w:color="auto"/>
        <w:left w:val="none" w:sz="0" w:space="0" w:color="auto"/>
        <w:bottom w:val="none" w:sz="0" w:space="0" w:color="auto"/>
        <w:right w:val="none" w:sz="0" w:space="0" w:color="auto"/>
      </w:divBdr>
    </w:div>
    <w:div w:id="1548368363">
      <w:bodyDiv w:val="1"/>
      <w:marLeft w:val="0"/>
      <w:marRight w:val="0"/>
      <w:marTop w:val="0"/>
      <w:marBottom w:val="0"/>
      <w:divBdr>
        <w:top w:val="none" w:sz="0" w:space="0" w:color="auto"/>
        <w:left w:val="none" w:sz="0" w:space="0" w:color="auto"/>
        <w:bottom w:val="none" w:sz="0" w:space="0" w:color="auto"/>
        <w:right w:val="none" w:sz="0" w:space="0" w:color="auto"/>
      </w:divBdr>
    </w:div>
    <w:div w:id="1549608539">
      <w:bodyDiv w:val="1"/>
      <w:marLeft w:val="0"/>
      <w:marRight w:val="0"/>
      <w:marTop w:val="0"/>
      <w:marBottom w:val="0"/>
      <w:divBdr>
        <w:top w:val="none" w:sz="0" w:space="0" w:color="auto"/>
        <w:left w:val="none" w:sz="0" w:space="0" w:color="auto"/>
        <w:bottom w:val="none" w:sz="0" w:space="0" w:color="auto"/>
        <w:right w:val="none" w:sz="0" w:space="0" w:color="auto"/>
      </w:divBdr>
    </w:div>
    <w:div w:id="1550603205">
      <w:bodyDiv w:val="1"/>
      <w:marLeft w:val="0"/>
      <w:marRight w:val="0"/>
      <w:marTop w:val="0"/>
      <w:marBottom w:val="0"/>
      <w:divBdr>
        <w:top w:val="none" w:sz="0" w:space="0" w:color="auto"/>
        <w:left w:val="none" w:sz="0" w:space="0" w:color="auto"/>
        <w:bottom w:val="none" w:sz="0" w:space="0" w:color="auto"/>
        <w:right w:val="none" w:sz="0" w:space="0" w:color="auto"/>
      </w:divBdr>
    </w:div>
    <w:div w:id="1551381283">
      <w:bodyDiv w:val="1"/>
      <w:marLeft w:val="0"/>
      <w:marRight w:val="0"/>
      <w:marTop w:val="0"/>
      <w:marBottom w:val="0"/>
      <w:divBdr>
        <w:top w:val="none" w:sz="0" w:space="0" w:color="auto"/>
        <w:left w:val="none" w:sz="0" w:space="0" w:color="auto"/>
        <w:bottom w:val="none" w:sz="0" w:space="0" w:color="auto"/>
        <w:right w:val="none" w:sz="0" w:space="0" w:color="auto"/>
      </w:divBdr>
    </w:div>
    <w:div w:id="1567060912">
      <w:bodyDiv w:val="1"/>
      <w:marLeft w:val="0"/>
      <w:marRight w:val="0"/>
      <w:marTop w:val="0"/>
      <w:marBottom w:val="0"/>
      <w:divBdr>
        <w:top w:val="none" w:sz="0" w:space="0" w:color="auto"/>
        <w:left w:val="none" w:sz="0" w:space="0" w:color="auto"/>
        <w:bottom w:val="none" w:sz="0" w:space="0" w:color="auto"/>
        <w:right w:val="none" w:sz="0" w:space="0" w:color="auto"/>
      </w:divBdr>
    </w:div>
    <w:div w:id="1597782484">
      <w:bodyDiv w:val="1"/>
      <w:marLeft w:val="0"/>
      <w:marRight w:val="0"/>
      <w:marTop w:val="0"/>
      <w:marBottom w:val="0"/>
      <w:divBdr>
        <w:top w:val="none" w:sz="0" w:space="0" w:color="auto"/>
        <w:left w:val="none" w:sz="0" w:space="0" w:color="auto"/>
        <w:bottom w:val="none" w:sz="0" w:space="0" w:color="auto"/>
        <w:right w:val="none" w:sz="0" w:space="0" w:color="auto"/>
      </w:divBdr>
    </w:div>
    <w:div w:id="1613439292">
      <w:bodyDiv w:val="1"/>
      <w:marLeft w:val="0"/>
      <w:marRight w:val="0"/>
      <w:marTop w:val="0"/>
      <w:marBottom w:val="0"/>
      <w:divBdr>
        <w:top w:val="none" w:sz="0" w:space="0" w:color="auto"/>
        <w:left w:val="none" w:sz="0" w:space="0" w:color="auto"/>
        <w:bottom w:val="none" w:sz="0" w:space="0" w:color="auto"/>
        <w:right w:val="none" w:sz="0" w:space="0" w:color="auto"/>
      </w:divBdr>
    </w:div>
    <w:div w:id="1626276046">
      <w:bodyDiv w:val="1"/>
      <w:marLeft w:val="0"/>
      <w:marRight w:val="0"/>
      <w:marTop w:val="0"/>
      <w:marBottom w:val="0"/>
      <w:divBdr>
        <w:top w:val="none" w:sz="0" w:space="0" w:color="auto"/>
        <w:left w:val="none" w:sz="0" w:space="0" w:color="auto"/>
        <w:bottom w:val="none" w:sz="0" w:space="0" w:color="auto"/>
        <w:right w:val="none" w:sz="0" w:space="0" w:color="auto"/>
      </w:divBdr>
    </w:div>
    <w:div w:id="1631201552">
      <w:bodyDiv w:val="1"/>
      <w:marLeft w:val="0"/>
      <w:marRight w:val="0"/>
      <w:marTop w:val="0"/>
      <w:marBottom w:val="0"/>
      <w:divBdr>
        <w:top w:val="none" w:sz="0" w:space="0" w:color="auto"/>
        <w:left w:val="none" w:sz="0" w:space="0" w:color="auto"/>
        <w:bottom w:val="none" w:sz="0" w:space="0" w:color="auto"/>
        <w:right w:val="none" w:sz="0" w:space="0" w:color="auto"/>
      </w:divBdr>
    </w:div>
    <w:div w:id="1641500904">
      <w:bodyDiv w:val="1"/>
      <w:marLeft w:val="0"/>
      <w:marRight w:val="0"/>
      <w:marTop w:val="0"/>
      <w:marBottom w:val="0"/>
      <w:divBdr>
        <w:top w:val="none" w:sz="0" w:space="0" w:color="auto"/>
        <w:left w:val="none" w:sz="0" w:space="0" w:color="auto"/>
        <w:bottom w:val="none" w:sz="0" w:space="0" w:color="auto"/>
        <w:right w:val="none" w:sz="0" w:space="0" w:color="auto"/>
      </w:divBdr>
    </w:div>
    <w:div w:id="1645963687">
      <w:bodyDiv w:val="1"/>
      <w:marLeft w:val="0"/>
      <w:marRight w:val="0"/>
      <w:marTop w:val="0"/>
      <w:marBottom w:val="0"/>
      <w:divBdr>
        <w:top w:val="none" w:sz="0" w:space="0" w:color="auto"/>
        <w:left w:val="none" w:sz="0" w:space="0" w:color="auto"/>
        <w:bottom w:val="none" w:sz="0" w:space="0" w:color="auto"/>
        <w:right w:val="none" w:sz="0" w:space="0" w:color="auto"/>
      </w:divBdr>
    </w:div>
    <w:div w:id="1665623234">
      <w:bodyDiv w:val="1"/>
      <w:marLeft w:val="0"/>
      <w:marRight w:val="0"/>
      <w:marTop w:val="0"/>
      <w:marBottom w:val="0"/>
      <w:divBdr>
        <w:top w:val="none" w:sz="0" w:space="0" w:color="auto"/>
        <w:left w:val="none" w:sz="0" w:space="0" w:color="auto"/>
        <w:bottom w:val="none" w:sz="0" w:space="0" w:color="auto"/>
        <w:right w:val="none" w:sz="0" w:space="0" w:color="auto"/>
      </w:divBdr>
    </w:div>
    <w:div w:id="1698390008">
      <w:bodyDiv w:val="1"/>
      <w:marLeft w:val="0"/>
      <w:marRight w:val="0"/>
      <w:marTop w:val="0"/>
      <w:marBottom w:val="0"/>
      <w:divBdr>
        <w:top w:val="none" w:sz="0" w:space="0" w:color="auto"/>
        <w:left w:val="none" w:sz="0" w:space="0" w:color="auto"/>
        <w:bottom w:val="none" w:sz="0" w:space="0" w:color="auto"/>
        <w:right w:val="none" w:sz="0" w:space="0" w:color="auto"/>
      </w:divBdr>
    </w:div>
    <w:div w:id="1712146179">
      <w:bodyDiv w:val="1"/>
      <w:marLeft w:val="0"/>
      <w:marRight w:val="0"/>
      <w:marTop w:val="0"/>
      <w:marBottom w:val="0"/>
      <w:divBdr>
        <w:top w:val="none" w:sz="0" w:space="0" w:color="auto"/>
        <w:left w:val="none" w:sz="0" w:space="0" w:color="auto"/>
        <w:bottom w:val="none" w:sz="0" w:space="0" w:color="auto"/>
        <w:right w:val="none" w:sz="0" w:space="0" w:color="auto"/>
      </w:divBdr>
    </w:div>
    <w:div w:id="1723481734">
      <w:bodyDiv w:val="1"/>
      <w:marLeft w:val="0"/>
      <w:marRight w:val="0"/>
      <w:marTop w:val="0"/>
      <w:marBottom w:val="0"/>
      <w:divBdr>
        <w:top w:val="none" w:sz="0" w:space="0" w:color="auto"/>
        <w:left w:val="none" w:sz="0" w:space="0" w:color="auto"/>
        <w:bottom w:val="none" w:sz="0" w:space="0" w:color="auto"/>
        <w:right w:val="none" w:sz="0" w:space="0" w:color="auto"/>
      </w:divBdr>
    </w:div>
    <w:div w:id="1732075418">
      <w:bodyDiv w:val="1"/>
      <w:marLeft w:val="0"/>
      <w:marRight w:val="0"/>
      <w:marTop w:val="0"/>
      <w:marBottom w:val="0"/>
      <w:divBdr>
        <w:top w:val="none" w:sz="0" w:space="0" w:color="auto"/>
        <w:left w:val="none" w:sz="0" w:space="0" w:color="auto"/>
        <w:bottom w:val="none" w:sz="0" w:space="0" w:color="auto"/>
        <w:right w:val="none" w:sz="0" w:space="0" w:color="auto"/>
      </w:divBdr>
    </w:div>
    <w:div w:id="1769613612">
      <w:bodyDiv w:val="1"/>
      <w:marLeft w:val="0"/>
      <w:marRight w:val="0"/>
      <w:marTop w:val="0"/>
      <w:marBottom w:val="0"/>
      <w:divBdr>
        <w:top w:val="none" w:sz="0" w:space="0" w:color="auto"/>
        <w:left w:val="none" w:sz="0" w:space="0" w:color="auto"/>
        <w:bottom w:val="none" w:sz="0" w:space="0" w:color="auto"/>
        <w:right w:val="none" w:sz="0" w:space="0" w:color="auto"/>
      </w:divBdr>
    </w:div>
    <w:div w:id="1781562325">
      <w:bodyDiv w:val="1"/>
      <w:marLeft w:val="0"/>
      <w:marRight w:val="0"/>
      <w:marTop w:val="0"/>
      <w:marBottom w:val="0"/>
      <w:divBdr>
        <w:top w:val="none" w:sz="0" w:space="0" w:color="auto"/>
        <w:left w:val="none" w:sz="0" w:space="0" w:color="auto"/>
        <w:bottom w:val="none" w:sz="0" w:space="0" w:color="auto"/>
        <w:right w:val="none" w:sz="0" w:space="0" w:color="auto"/>
      </w:divBdr>
    </w:div>
    <w:div w:id="1796560293">
      <w:bodyDiv w:val="1"/>
      <w:marLeft w:val="0"/>
      <w:marRight w:val="0"/>
      <w:marTop w:val="0"/>
      <w:marBottom w:val="0"/>
      <w:divBdr>
        <w:top w:val="none" w:sz="0" w:space="0" w:color="auto"/>
        <w:left w:val="none" w:sz="0" w:space="0" w:color="auto"/>
        <w:bottom w:val="none" w:sz="0" w:space="0" w:color="auto"/>
        <w:right w:val="none" w:sz="0" w:space="0" w:color="auto"/>
      </w:divBdr>
    </w:div>
    <w:div w:id="1814954617">
      <w:bodyDiv w:val="1"/>
      <w:marLeft w:val="0"/>
      <w:marRight w:val="0"/>
      <w:marTop w:val="0"/>
      <w:marBottom w:val="0"/>
      <w:divBdr>
        <w:top w:val="none" w:sz="0" w:space="0" w:color="auto"/>
        <w:left w:val="none" w:sz="0" w:space="0" w:color="auto"/>
        <w:bottom w:val="none" w:sz="0" w:space="0" w:color="auto"/>
        <w:right w:val="none" w:sz="0" w:space="0" w:color="auto"/>
      </w:divBdr>
    </w:div>
    <w:div w:id="1819107091">
      <w:bodyDiv w:val="1"/>
      <w:marLeft w:val="0"/>
      <w:marRight w:val="0"/>
      <w:marTop w:val="0"/>
      <w:marBottom w:val="0"/>
      <w:divBdr>
        <w:top w:val="none" w:sz="0" w:space="0" w:color="auto"/>
        <w:left w:val="none" w:sz="0" w:space="0" w:color="auto"/>
        <w:bottom w:val="none" w:sz="0" w:space="0" w:color="auto"/>
        <w:right w:val="none" w:sz="0" w:space="0" w:color="auto"/>
      </w:divBdr>
    </w:div>
    <w:div w:id="1823231156">
      <w:bodyDiv w:val="1"/>
      <w:marLeft w:val="0"/>
      <w:marRight w:val="0"/>
      <w:marTop w:val="0"/>
      <w:marBottom w:val="0"/>
      <w:divBdr>
        <w:top w:val="none" w:sz="0" w:space="0" w:color="auto"/>
        <w:left w:val="none" w:sz="0" w:space="0" w:color="auto"/>
        <w:bottom w:val="none" w:sz="0" w:space="0" w:color="auto"/>
        <w:right w:val="none" w:sz="0" w:space="0" w:color="auto"/>
      </w:divBdr>
    </w:div>
    <w:div w:id="1847596351">
      <w:bodyDiv w:val="1"/>
      <w:marLeft w:val="0"/>
      <w:marRight w:val="0"/>
      <w:marTop w:val="0"/>
      <w:marBottom w:val="0"/>
      <w:divBdr>
        <w:top w:val="none" w:sz="0" w:space="0" w:color="auto"/>
        <w:left w:val="none" w:sz="0" w:space="0" w:color="auto"/>
        <w:bottom w:val="none" w:sz="0" w:space="0" w:color="auto"/>
        <w:right w:val="none" w:sz="0" w:space="0" w:color="auto"/>
      </w:divBdr>
    </w:div>
    <w:div w:id="1861354513">
      <w:bodyDiv w:val="1"/>
      <w:marLeft w:val="0"/>
      <w:marRight w:val="0"/>
      <w:marTop w:val="0"/>
      <w:marBottom w:val="0"/>
      <w:divBdr>
        <w:top w:val="none" w:sz="0" w:space="0" w:color="auto"/>
        <w:left w:val="none" w:sz="0" w:space="0" w:color="auto"/>
        <w:bottom w:val="none" w:sz="0" w:space="0" w:color="auto"/>
        <w:right w:val="none" w:sz="0" w:space="0" w:color="auto"/>
      </w:divBdr>
    </w:div>
    <w:div w:id="1870334162">
      <w:bodyDiv w:val="1"/>
      <w:marLeft w:val="0"/>
      <w:marRight w:val="0"/>
      <w:marTop w:val="0"/>
      <w:marBottom w:val="0"/>
      <w:divBdr>
        <w:top w:val="none" w:sz="0" w:space="0" w:color="auto"/>
        <w:left w:val="none" w:sz="0" w:space="0" w:color="auto"/>
        <w:bottom w:val="none" w:sz="0" w:space="0" w:color="auto"/>
        <w:right w:val="none" w:sz="0" w:space="0" w:color="auto"/>
      </w:divBdr>
    </w:div>
    <w:div w:id="1877237470">
      <w:bodyDiv w:val="1"/>
      <w:marLeft w:val="0"/>
      <w:marRight w:val="0"/>
      <w:marTop w:val="0"/>
      <w:marBottom w:val="0"/>
      <w:divBdr>
        <w:top w:val="none" w:sz="0" w:space="0" w:color="auto"/>
        <w:left w:val="none" w:sz="0" w:space="0" w:color="auto"/>
        <w:bottom w:val="none" w:sz="0" w:space="0" w:color="auto"/>
        <w:right w:val="none" w:sz="0" w:space="0" w:color="auto"/>
      </w:divBdr>
    </w:div>
    <w:div w:id="1905405062">
      <w:bodyDiv w:val="1"/>
      <w:marLeft w:val="0"/>
      <w:marRight w:val="0"/>
      <w:marTop w:val="0"/>
      <w:marBottom w:val="0"/>
      <w:divBdr>
        <w:top w:val="none" w:sz="0" w:space="0" w:color="auto"/>
        <w:left w:val="none" w:sz="0" w:space="0" w:color="auto"/>
        <w:bottom w:val="none" w:sz="0" w:space="0" w:color="auto"/>
        <w:right w:val="none" w:sz="0" w:space="0" w:color="auto"/>
      </w:divBdr>
    </w:div>
    <w:div w:id="1927111288">
      <w:bodyDiv w:val="1"/>
      <w:marLeft w:val="0"/>
      <w:marRight w:val="0"/>
      <w:marTop w:val="0"/>
      <w:marBottom w:val="0"/>
      <w:divBdr>
        <w:top w:val="none" w:sz="0" w:space="0" w:color="auto"/>
        <w:left w:val="none" w:sz="0" w:space="0" w:color="auto"/>
        <w:bottom w:val="none" w:sz="0" w:space="0" w:color="auto"/>
        <w:right w:val="none" w:sz="0" w:space="0" w:color="auto"/>
      </w:divBdr>
    </w:div>
    <w:div w:id="1937901222">
      <w:bodyDiv w:val="1"/>
      <w:marLeft w:val="0"/>
      <w:marRight w:val="0"/>
      <w:marTop w:val="0"/>
      <w:marBottom w:val="0"/>
      <w:divBdr>
        <w:top w:val="none" w:sz="0" w:space="0" w:color="auto"/>
        <w:left w:val="none" w:sz="0" w:space="0" w:color="auto"/>
        <w:bottom w:val="none" w:sz="0" w:space="0" w:color="auto"/>
        <w:right w:val="none" w:sz="0" w:space="0" w:color="auto"/>
      </w:divBdr>
    </w:div>
    <w:div w:id="1956255046">
      <w:bodyDiv w:val="1"/>
      <w:marLeft w:val="0"/>
      <w:marRight w:val="0"/>
      <w:marTop w:val="0"/>
      <w:marBottom w:val="0"/>
      <w:divBdr>
        <w:top w:val="none" w:sz="0" w:space="0" w:color="auto"/>
        <w:left w:val="none" w:sz="0" w:space="0" w:color="auto"/>
        <w:bottom w:val="none" w:sz="0" w:space="0" w:color="auto"/>
        <w:right w:val="none" w:sz="0" w:space="0" w:color="auto"/>
      </w:divBdr>
    </w:div>
    <w:div w:id="1960530626">
      <w:bodyDiv w:val="1"/>
      <w:marLeft w:val="0"/>
      <w:marRight w:val="0"/>
      <w:marTop w:val="0"/>
      <w:marBottom w:val="0"/>
      <w:divBdr>
        <w:top w:val="none" w:sz="0" w:space="0" w:color="auto"/>
        <w:left w:val="none" w:sz="0" w:space="0" w:color="auto"/>
        <w:bottom w:val="none" w:sz="0" w:space="0" w:color="auto"/>
        <w:right w:val="none" w:sz="0" w:space="0" w:color="auto"/>
      </w:divBdr>
    </w:div>
    <w:div w:id="1974368057">
      <w:bodyDiv w:val="1"/>
      <w:marLeft w:val="0"/>
      <w:marRight w:val="0"/>
      <w:marTop w:val="0"/>
      <w:marBottom w:val="0"/>
      <w:divBdr>
        <w:top w:val="none" w:sz="0" w:space="0" w:color="auto"/>
        <w:left w:val="none" w:sz="0" w:space="0" w:color="auto"/>
        <w:bottom w:val="none" w:sz="0" w:space="0" w:color="auto"/>
        <w:right w:val="none" w:sz="0" w:space="0" w:color="auto"/>
      </w:divBdr>
    </w:div>
    <w:div w:id="1988898070">
      <w:bodyDiv w:val="1"/>
      <w:marLeft w:val="0"/>
      <w:marRight w:val="0"/>
      <w:marTop w:val="0"/>
      <w:marBottom w:val="0"/>
      <w:divBdr>
        <w:top w:val="none" w:sz="0" w:space="0" w:color="auto"/>
        <w:left w:val="none" w:sz="0" w:space="0" w:color="auto"/>
        <w:bottom w:val="none" w:sz="0" w:space="0" w:color="auto"/>
        <w:right w:val="none" w:sz="0" w:space="0" w:color="auto"/>
      </w:divBdr>
    </w:div>
    <w:div w:id="1993243841">
      <w:bodyDiv w:val="1"/>
      <w:marLeft w:val="0"/>
      <w:marRight w:val="0"/>
      <w:marTop w:val="0"/>
      <w:marBottom w:val="0"/>
      <w:divBdr>
        <w:top w:val="none" w:sz="0" w:space="0" w:color="auto"/>
        <w:left w:val="none" w:sz="0" w:space="0" w:color="auto"/>
        <w:bottom w:val="none" w:sz="0" w:space="0" w:color="auto"/>
        <w:right w:val="none" w:sz="0" w:space="0" w:color="auto"/>
      </w:divBdr>
    </w:div>
    <w:div w:id="1996950809">
      <w:bodyDiv w:val="1"/>
      <w:marLeft w:val="0"/>
      <w:marRight w:val="0"/>
      <w:marTop w:val="0"/>
      <w:marBottom w:val="0"/>
      <w:divBdr>
        <w:top w:val="none" w:sz="0" w:space="0" w:color="auto"/>
        <w:left w:val="none" w:sz="0" w:space="0" w:color="auto"/>
        <w:bottom w:val="none" w:sz="0" w:space="0" w:color="auto"/>
        <w:right w:val="none" w:sz="0" w:space="0" w:color="auto"/>
      </w:divBdr>
    </w:div>
    <w:div w:id="2009357033">
      <w:bodyDiv w:val="1"/>
      <w:marLeft w:val="0"/>
      <w:marRight w:val="0"/>
      <w:marTop w:val="0"/>
      <w:marBottom w:val="0"/>
      <w:divBdr>
        <w:top w:val="none" w:sz="0" w:space="0" w:color="auto"/>
        <w:left w:val="none" w:sz="0" w:space="0" w:color="auto"/>
        <w:bottom w:val="none" w:sz="0" w:space="0" w:color="auto"/>
        <w:right w:val="none" w:sz="0" w:space="0" w:color="auto"/>
      </w:divBdr>
    </w:div>
    <w:div w:id="2034962013">
      <w:bodyDiv w:val="1"/>
      <w:marLeft w:val="0"/>
      <w:marRight w:val="0"/>
      <w:marTop w:val="0"/>
      <w:marBottom w:val="0"/>
      <w:divBdr>
        <w:top w:val="none" w:sz="0" w:space="0" w:color="auto"/>
        <w:left w:val="none" w:sz="0" w:space="0" w:color="auto"/>
        <w:bottom w:val="none" w:sz="0" w:space="0" w:color="auto"/>
        <w:right w:val="none" w:sz="0" w:space="0" w:color="auto"/>
      </w:divBdr>
    </w:div>
    <w:div w:id="2036077651">
      <w:bodyDiv w:val="1"/>
      <w:marLeft w:val="0"/>
      <w:marRight w:val="0"/>
      <w:marTop w:val="0"/>
      <w:marBottom w:val="0"/>
      <w:divBdr>
        <w:top w:val="none" w:sz="0" w:space="0" w:color="auto"/>
        <w:left w:val="none" w:sz="0" w:space="0" w:color="auto"/>
        <w:bottom w:val="none" w:sz="0" w:space="0" w:color="auto"/>
        <w:right w:val="none" w:sz="0" w:space="0" w:color="auto"/>
      </w:divBdr>
    </w:div>
    <w:div w:id="2039039319">
      <w:bodyDiv w:val="1"/>
      <w:marLeft w:val="0"/>
      <w:marRight w:val="0"/>
      <w:marTop w:val="0"/>
      <w:marBottom w:val="0"/>
      <w:divBdr>
        <w:top w:val="none" w:sz="0" w:space="0" w:color="auto"/>
        <w:left w:val="none" w:sz="0" w:space="0" w:color="auto"/>
        <w:bottom w:val="none" w:sz="0" w:space="0" w:color="auto"/>
        <w:right w:val="none" w:sz="0" w:space="0" w:color="auto"/>
      </w:divBdr>
    </w:div>
    <w:div w:id="2044549436">
      <w:bodyDiv w:val="1"/>
      <w:marLeft w:val="0"/>
      <w:marRight w:val="0"/>
      <w:marTop w:val="0"/>
      <w:marBottom w:val="0"/>
      <w:divBdr>
        <w:top w:val="none" w:sz="0" w:space="0" w:color="auto"/>
        <w:left w:val="none" w:sz="0" w:space="0" w:color="auto"/>
        <w:bottom w:val="none" w:sz="0" w:space="0" w:color="auto"/>
        <w:right w:val="none" w:sz="0" w:space="0" w:color="auto"/>
      </w:divBdr>
    </w:div>
    <w:div w:id="2052877826">
      <w:bodyDiv w:val="1"/>
      <w:marLeft w:val="0"/>
      <w:marRight w:val="0"/>
      <w:marTop w:val="0"/>
      <w:marBottom w:val="0"/>
      <w:divBdr>
        <w:top w:val="none" w:sz="0" w:space="0" w:color="auto"/>
        <w:left w:val="none" w:sz="0" w:space="0" w:color="auto"/>
        <w:bottom w:val="none" w:sz="0" w:space="0" w:color="auto"/>
        <w:right w:val="none" w:sz="0" w:space="0" w:color="auto"/>
      </w:divBdr>
    </w:div>
    <w:div w:id="2064285121">
      <w:bodyDiv w:val="1"/>
      <w:marLeft w:val="0"/>
      <w:marRight w:val="0"/>
      <w:marTop w:val="0"/>
      <w:marBottom w:val="0"/>
      <w:divBdr>
        <w:top w:val="none" w:sz="0" w:space="0" w:color="auto"/>
        <w:left w:val="none" w:sz="0" w:space="0" w:color="auto"/>
        <w:bottom w:val="none" w:sz="0" w:space="0" w:color="auto"/>
        <w:right w:val="none" w:sz="0" w:space="0" w:color="auto"/>
      </w:divBdr>
    </w:div>
    <w:div w:id="2083989577">
      <w:bodyDiv w:val="1"/>
      <w:marLeft w:val="0"/>
      <w:marRight w:val="0"/>
      <w:marTop w:val="0"/>
      <w:marBottom w:val="0"/>
      <w:divBdr>
        <w:top w:val="none" w:sz="0" w:space="0" w:color="auto"/>
        <w:left w:val="none" w:sz="0" w:space="0" w:color="auto"/>
        <w:bottom w:val="none" w:sz="0" w:space="0" w:color="auto"/>
        <w:right w:val="none" w:sz="0" w:space="0" w:color="auto"/>
      </w:divBdr>
    </w:div>
    <w:div w:id="2094736295">
      <w:bodyDiv w:val="1"/>
      <w:marLeft w:val="0"/>
      <w:marRight w:val="0"/>
      <w:marTop w:val="0"/>
      <w:marBottom w:val="0"/>
      <w:divBdr>
        <w:top w:val="none" w:sz="0" w:space="0" w:color="auto"/>
        <w:left w:val="none" w:sz="0" w:space="0" w:color="auto"/>
        <w:bottom w:val="none" w:sz="0" w:space="0" w:color="auto"/>
        <w:right w:val="none" w:sz="0" w:space="0" w:color="auto"/>
      </w:divBdr>
    </w:div>
    <w:div w:id="2104034844">
      <w:bodyDiv w:val="1"/>
      <w:marLeft w:val="0"/>
      <w:marRight w:val="0"/>
      <w:marTop w:val="0"/>
      <w:marBottom w:val="0"/>
      <w:divBdr>
        <w:top w:val="none" w:sz="0" w:space="0" w:color="auto"/>
        <w:left w:val="none" w:sz="0" w:space="0" w:color="auto"/>
        <w:bottom w:val="none" w:sz="0" w:space="0" w:color="auto"/>
        <w:right w:val="none" w:sz="0" w:space="0" w:color="auto"/>
      </w:divBdr>
    </w:div>
    <w:div w:id="2106657202">
      <w:bodyDiv w:val="1"/>
      <w:marLeft w:val="0"/>
      <w:marRight w:val="0"/>
      <w:marTop w:val="0"/>
      <w:marBottom w:val="0"/>
      <w:divBdr>
        <w:top w:val="none" w:sz="0" w:space="0" w:color="auto"/>
        <w:left w:val="none" w:sz="0" w:space="0" w:color="auto"/>
        <w:bottom w:val="none" w:sz="0" w:space="0" w:color="auto"/>
        <w:right w:val="none" w:sz="0" w:space="0" w:color="auto"/>
      </w:divBdr>
      <w:divsChild>
        <w:div w:id="848327174">
          <w:marLeft w:val="0"/>
          <w:marRight w:val="0"/>
          <w:marTop w:val="0"/>
          <w:marBottom w:val="0"/>
          <w:divBdr>
            <w:top w:val="none" w:sz="0" w:space="0" w:color="auto"/>
            <w:left w:val="none" w:sz="0" w:space="0" w:color="auto"/>
            <w:bottom w:val="none" w:sz="0" w:space="0" w:color="auto"/>
            <w:right w:val="none" w:sz="0" w:space="0" w:color="auto"/>
          </w:divBdr>
        </w:div>
      </w:divsChild>
    </w:div>
    <w:div w:id="2106801592">
      <w:bodyDiv w:val="1"/>
      <w:marLeft w:val="0"/>
      <w:marRight w:val="0"/>
      <w:marTop w:val="0"/>
      <w:marBottom w:val="0"/>
      <w:divBdr>
        <w:top w:val="none" w:sz="0" w:space="0" w:color="auto"/>
        <w:left w:val="none" w:sz="0" w:space="0" w:color="auto"/>
        <w:bottom w:val="none" w:sz="0" w:space="0" w:color="auto"/>
        <w:right w:val="none" w:sz="0" w:space="0" w:color="auto"/>
      </w:divBdr>
    </w:div>
    <w:div w:id="2130390020">
      <w:bodyDiv w:val="1"/>
      <w:marLeft w:val="0"/>
      <w:marRight w:val="0"/>
      <w:marTop w:val="0"/>
      <w:marBottom w:val="0"/>
      <w:divBdr>
        <w:top w:val="none" w:sz="0" w:space="0" w:color="auto"/>
        <w:left w:val="none" w:sz="0" w:space="0" w:color="auto"/>
        <w:bottom w:val="none" w:sz="0" w:space="0" w:color="auto"/>
        <w:right w:val="none" w:sz="0" w:space="0" w:color="auto"/>
      </w:divBdr>
    </w:div>
    <w:div w:id="2131513421">
      <w:bodyDiv w:val="1"/>
      <w:marLeft w:val="0"/>
      <w:marRight w:val="0"/>
      <w:marTop w:val="0"/>
      <w:marBottom w:val="0"/>
      <w:divBdr>
        <w:top w:val="none" w:sz="0" w:space="0" w:color="auto"/>
        <w:left w:val="none" w:sz="0" w:space="0" w:color="auto"/>
        <w:bottom w:val="none" w:sz="0" w:space="0" w:color="auto"/>
        <w:right w:val="none" w:sz="0" w:space="0" w:color="auto"/>
      </w:divBdr>
    </w:div>
    <w:div w:id="2135100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hyperlink" Target="https://professorweb.ru/my/csharp/web/level1/web_index.php" TargetMode="Externa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212</TotalTime>
  <Pages>45</Pages>
  <Words>11329</Words>
  <Characters>64578</Characters>
  <Application>Microsoft Office Word</Application>
  <DocSecurity>0</DocSecurity>
  <Lines>538</Lines>
  <Paragraphs>151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75756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Andrey Shlauzer</dc:creator>
  <cp:lastModifiedBy>Меленцова Надежда Анатольевна</cp:lastModifiedBy>
  <cp:revision>19</cp:revision>
  <dcterms:created xsi:type="dcterms:W3CDTF">2021-02-14T07:05:00Z</dcterms:created>
  <dcterms:modified xsi:type="dcterms:W3CDTF">2021-02-16T03:10:00Z</dcterms:modified>
</cp:coreProperties>
</file>