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6E1" w:rsidRPr="0061425D" w:rsidRDefault="005116E1" w:rsidP="0061425D">
      <w:pPr>
        <w:pStyle w:val="a3"/>
        <w:widowControl w:val="0"/>
        <w:tabs>
          <w:tab w:val="left" w:pos="851"/>
          <w:tab w:val="left" w:pos="993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61425D">
        <w:rPr>
          <w:color w:val="000000"/>
          <w:sz w:val="28"/>
          <w:szCs w:val="28"/>
        </w:rPr>
        <w:t xml:space="preserve">Отчет по </w:t>
      </w:r>
      <w:r w:rsidRPr="0061425D">
        <w:rPr>
          <w:color w:val="000000"/>
          <w:sz w:val="28"/>
          <w:szCs w:val="28"/>
        </w:rPr>
        <w:t>практик</w:t>
      </w:r>
      <w:r w:rsidRPr="0061425D">
        <w:rPr>
          <w:color w:val="000000"/>
          <w:sz w:val="28"/>
          <w:szCs w:val="28"/>
        </w:rPr>
        <w:t>е</w:t>
      </w:r>
      <w:r w:rsidRPr="0061425D">
        <w:rPr>
          <w:color w:val="000000"/>
          <w:sz w:val="28"/>
          <w:szCs w:val="28"/>
        </w:rPr>
        <w:t xml:space="preserve"> </w:t>
      </w:r>
      <w:r w:rsidR="0061425D" w:rsidRPr="0061425D">
        <w:rPr>
          <w:color w:val="000000"/>
          <w:sz w:val="28"/>
          <w:szCs w:val="28"/>
        </w:rPr>
        <w:t>направленной на</w:t>
      </w:r>
      <w:r w:rsidRPr="0061425D">
        <w:rPr>
          <w:color w:val="000000"/>
          <w:sz w:val="28"/>
          <w:szCs w:val="28"/>
        </w:rPr>
        <w:t xml:space="preserve"> получению первичных навыков работы с программным обеспечением</w:t>
      </w:r>
      <w:r w:rsidRPr="0061425D">
        <w:rPr>
          <w:color w:val="000000"/>
          <w:sz w:val="28"/>
          <w:szCs w:val="28"/>
        </w:rPr>
        <w:t xml:space="preserve"> </w:t>
      </w:r>
      <w:r w:rsidR="0061425D" w:rsidRPr="0061425D">
        <w:rPr>
          <w:color w:val="000000"/>
          <w:sz w:val="28"/>
          <w:szCs w:val="28"/>
        </w:rPr>
        <w:t xml:space="preserve">должен </w:t>
      </w:r>
      <w:r w:rsidRPr="0061425D">
        <w:rPr>
          <w:color w:val="000000"/>
          <w:sz w:val="28"/>
          <w:szCs w:val="28"/>
        </w:rPr>
        <w:t>состо</w:t>
      </w:r>
      <w:r w:rsidR="0061425D" w:rsidRPr="0061425D">
        <w:rPr>
          <w:color w:val="000000"/>
          <w:sz w:val="28"/>
          <w:szCs w:val="28"/>
        </w:rPr>
        <w:t>ять</w:t>
      </w:r>
      <w:r w:rsidRPr="0061425D">
        <w:rPr>
          <w:color w:val="000000"/>
          <w:sz w:val="28"/>
          <w:szCs w:val="28"/>
        </w:rPr>
        <w:t xml:space="preserve"> из двух частей:</w:t>
      </w:r>
    </w:p>
    <w:p w:rsidR="005116E1" w:rsidRPr="0061425D" w:rsidRDefault="005116E1" w:rsidP="0061425D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jc w:val="both"/>
        <w:rPr>
          <w:sz w:val="28"/>
          <w:szCs w:val="28"/>
        </w:rPr>
      </w:pPr>
      <w:r w:rsidRPr="0061425D">
        <w:rPr>
          <w:color w:val="000000"/>
          <w:sz w:val="28"/>
          <w:szCs w:val="28"/>
        </w:rPr>
        <w:t>Реферативная часть</w:t>
      </w:r>
      <w:r w:rsidR="0061425D" w:rsidRPr="0061425D">
        <w:rPr>
          <w:color w:val="000000"/>
          <w:sz w:val="28"/>
          <w:szCs w:val="28"/>
        </w:rPr>
        <w:t>.</w:t>
      </w:r>
    </w:p>
    <w:p w:rsidR="005116E1" w:rsidRPr="0061425D" w:rsidRDefault="005116E1" w:rsidP="0061425D">
      <w:pPr>
        <w:pStyle w:val="a3"/>
        <w:widowControl w:val="0"/>
        <w:numPr>
          <w:ilvl w:val="0"/>
          <w:numId w:val="2"/>
        </w:numPr>
        <w:tabs>
          <w:tab w:val="left" w:pos="851"/>
          <w:tab w:val="left" w:pos="993"/>
        </w:tabs>
        <w:suppressAutoHyphens/>
        <w:jc w:val="both"/>
        <w:rPr>
          <w:sz w:val="28"/>
          <w:szCs w:val="28"/>
        </w:rPr>
      </w:pPr>
      <w:r w:rsidRPr="0061425D">
        <w:rPr>
          <w:color w:val="000000"/>
          <w:sz w:val="28"/>
          <w:szCs w:val="28"/>
        </w:rPr>
        <w:t>Практическая часть</w:t>
      </w:r>
      <w:r w:rsidR="0061425D" w:rsidRPr="0061425D">
        <w:rPr>
          <w:color w:val="000000"/>
          <w:sz w:val="28"/>
          <w:szCs w:val="28"/>
        </w:rPr>
        <w:t>.</w:t>
      </w:r>
    </w:p>
    <w:p w:rsidR="0061425D" w:rsidRDefault="0061425D" w:rsidP="0061425D">
      <w:pPr>
        <w:widowControl w:val="0"/>
        <w:tabs>
          <w:tab w:val="left" w:pos="851"/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25D">
        <w:rPr>
          <w:rFonts w:ascii="Times New Roman" w:hAnsi="Times New Roman" w:cs="Times New Roman"/>
          <w:sz w:val="28"/>
          <w:szCs w:val="28"/>
        </w:rPr>
        <w:t xml:space="preserve">Обе части являются неотъемлемой частью одного отчета, то есть отдельно </w:t>
      </w:r>
      <w:r>
        <w:rPr>
          <w:rFonts w:ascii="Times New Roman" w:hAnsi="Times New Roman" w:cs="Times New Roman"/>
          <w:sz w:val="28"/>
          <w:szCs w:val="28"/>
        </w:rPr>
        <w:t>делать два отчета не надо</w:t>
      </w:r>
      <w:r w:rsidRPr="0061425D">
        <w:rPr>
          <w:rFonts w:ascii="Times New Roman" w:hAnsi="Times New Roman" w:cs="Times New Roman"/>
          <w:sz w:val="28"/>
          <w:szCs w:val="28"/>
        </w:rPr>
        <w:t>. Оформляется отчет согласно требованиям, приведенным в рабочей программе (см. ИОС). В отчете должны быть рамки,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425D">
        <w:rPr>
          <w:rFonts w:ascii="Times New Roman" w:hAnsi="Times New Roman" w:cs="Times New Roman"/>
          <w:sz w:val="28"/>
          <w:szCs w:val="28"/>
        </w:rPr>
        <w:t>же как и в курсовом проекте, то есть рамка с большим штампом на листе содержания, на остальных с маленьким штампом.</w:t>
      </w:r>
    </w:p>
    <w:p w:rsidR="0061425D" w:rsidRDefault="0061425D" w:rsidP="0061425D">
      <w:pPr>
        <w:widowControl w:val="0"/>
        <w:tabs>
          <w:tab w:val="left" w:pos="851"/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Шифр для заполнения основной надписи в рамках:</w:t>
      </w:r>
    </w:p>
    <w:p w:rsidR="0061425D" w:rsidRPr="00470936" w:rsidRDefault="0061425D" w:rsidP="0061425D">
      <w:pPr>
        <w:ind w:firstLine="540"/>
        <w:jc w:val="center"/>
        <w:rPr>
          <w:sz w:val="40"/>
          <w:szCs w:val="40"/>
        </w:rPr>
      </w:pPr>
      <w:r w:rsidRPr="00470936">
        <w:rPr>
          <w:sz w:val="40"/>
          <w:szCs w:val="40"/>
        </w:rPr>
        <w:t>ТПЭН-3</w:t>
      </w:r>
      <w:r>
        <w:rPr>
          <w:sz w:val="40"/>
          <w:szCs w:val="40"/>
        </w:rPr>
        <w:t>з</w:t>
      </w:r>
      <w:r w:rsidRPr="00470936">
        <w:rPr>
          <w:sz w:val="40"/>
          <w:szCs w:val="40"/>
        </w:rPr>
        <w:t>.ХХ.</w:t>
      </w:r>
      <w:r w:rsidRPr="0061425D">
        <w:rPr>
          <w:sz w:val="40"/>
          <w:szCs w:val="40"/>
        </w:rPr>
        <w:t xml:space="preserve"> </w:t>
      </w:r>
      <w:r w:rsidRPr="00470936">
        <w:rPr>
          <w:sz w:val="40"/>
          <w:szCs w:val="40"/>
        </w:rPr>
        <w:t>ХХ</w:t>
      </w:r>
      <w:proofErr w:type="gramStart"/>
      <w:r w:rsidRPr="00470936">
        <w:rPr>
          <w:sz w:val="40"/>
          <w:szCs w:val="40"/>
        </w:rPr>
        <w:t>.Х</w:t>
      </w:r>
      <w:proofErr w:type="gramEnd"/>
      <w:r w:rsidRPr="00470936">
        <w:rPr>
          <w:sz w:val="40"/>
          <w:szCs w:val="40"/>
        </w:rPr>
        <w:t>ХХ</w:t>
      </w:r>
    </w:p>
    <w:p w:rsidR="0061425D" w:rsidRPr="00470936" w:rsidRDefault="0061425D" w:rsidP="0061425D">
      <w:pPr>
        <w:ind w:firstLine="540"/>
        <w:jc w:val="center"/>
        <w:rPr>
          <w:sz w:val="40"/>
          <w:szCs w:val="40"/>
        </w:rPr>
      </w:pPr>
    </w:p>
    <w:p w:rsidR="0061425D" w:rsidRPr="00470936" w:rsidRDefault="0061425D" w:rsidP="0061425D">
      <w:pPr>
        <w:spacing w:line="360" w:lineRule="auto"/>
        <w:ind w:firstLine="540"/>
        <w:rPr>
          <w:sz w:val="28"/>
          <w:szCs w:val="28"/>
        </w:rPr>
      </w:pPr>
      <w:r w:rsidRPr="00470936">
        <w:rPr>
          <w:sz w:val="28"/>
          <w:szCs w:val="28"/>
        </w:rPr>
        <w:t>ХХ – ном</w:t>
      </w:r>
      <w:bookmarkStart w:id="0" w:name="_GoBack"/>
      <w:bookmarkEnd w:id="0"/>
      <w:r w:rsidRPr="00470936">
        <w:rPr>
          <w:sz w:val="28"/>
          <w:szCs w:val="28"/>
        </w:rPr>
        <w:t>ер</w:t>
      </w:r>
      <w:r>
        <w:rPr>
          <w:sz w:val="28"/>
          <w:szCs w:val="28"/>
        </w:rPr>
        <w:t xml:space="preserve"> реферативного </w:t>
      </w:r>
      <w:r w:rsidRPr="00470936">
        <w:rPr>
          <w:sz w:val="28"/>
          <w:szCs w:val="28"/>
        </w:rPr>
        <w:t>задания (из файла с заданиями)</w:t>
      </w:r>
    </w:p>
    <w:p w:rsidR="0061425D" w:rsidRPr="00470936" w:rsidRDefault="0061425D" w:rsidP="0061425D">
      <w:pPr>
        <w:spacing w:line="360" w:lineRule="auto"/>
        <w:ind w:firstLine="540"/>
        <w:rPr>
          <w:sz w:val="28"/>
          <w:szCs w:val="28"/>
        </w:rPr>
      </w:pPr>
      <w:r w:rsidRPr="00470936">
        <w:rPr>
          <w:sz w:val="28"/>
          <w:szCs w:val="28"/>
        </w:rPr>
        <w:t xml:space="preserve">ХХ – </w:t>
      </w:r>
      <w:r>
        <w:rPr>
          <w:sz w:val="28"/>
          <w:szCs w:val="28"/>
        </w:rPr>
        <w:t>номер задания практической части</w:t>
      </w:r>
    </w:p>
    <w:p w:rsidR="0061425D" w:rsidRPr="00470936" w:rsidRDefault="0061425D" w:rsidP="0061425D">
      <w:pPr>
        <w:spacing w:line="360" w:lineRule="auto"/>
        <w:ind w:firstLine="540"/>
        <w:rPr>
          <w:sz w:val="28"/>
          <w:szCs w:val="28"/>
        </w:rPr>
      </w:pPr>
      <w:r w:rsidRPr="00470936">
        <w:rPr>
          <w:sz w:val="28"/>
          <w:szCs w:val="28"/>
        </w:rPr>
        <w:t xml:space="preserve">ХХХ – три последние цифры зачетной книжки  </w:t>
      </w:r>
    </w:p>
    <w:p w:rsidR="0061425D" w:rsidRDefault="0061425D" w:rsidP="0061425D">
      <w:pPr>
        <w:ind w:firstLine="540"/>
        <w:rPr>
          <w:sz w:val="25"/>
          <w:szCs w:val="25"/>
        </w:rPr>
      </w:pPr>
      <w:r>
        <w:rPr>
          <w:sz w:val="25"/>
          <w:szCs w:val="25"/>
        </w:rPr>
        <w:t xml:space="preserve"> В </w:t>
      </w:r>
      <w:r>
        <w:rPr>
          <w:sz w:val="25"/>
          <w:szCs w:val="25"/>
        </w:rPr>
        <w:t>отчете</w:t>
      </w:r>
      <w:r>
        <w:rPr>
          <w:sz w:val="25"/>
          <w:szCs w:val="25"/>
        </w:rPr>
        <w:t xml:space="preserve"> на всех станицах (в рамке) шифр одинаковый.</w:t>
      </w:r>
    </w:p>
    <w:p w:rsidR="0061425D" w:rsidRPr="0061425D" w:rsidRDefault="0061425D" w:rsidP="0061425D">
      <w:pPr>
        <w:widowControl w:val="0"/>
        <w:tabs>
          <w:tab w:val="left" w:pos="851"/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6E1" w:rsidRDefault="005116E1" w:rsidP="000E3F9B">
      <w:pPr>
        <w:pStyle w:val="a3"/>
        <w:widowControl w:val="0"/>
        <w:tabs>
          <w:tab w:val="left" w:pos="851"/>
          <w:tab w:val="left" w:pos="993"/>
        </w:tabs>
        <w:suppressAutoHyphens/>
        <w:ind w:left="0" w:firstLine="709"/>
        <w:jc w:val="center"/>
        <w:rPr>
          <w:b/>
        </w:rPr>
      </w:pPr>
    </w:p>
    <w:p w:rsidR="000E3F9B" w:rsidRDefault="000E3F9B" w:rsidP="000E3F9B">
      <w:pPr>
        <w:pStyle w:val="a3"/>
        <w:widowControl w:val="0"/>
        <w:tabs>
          <w:tab w:val="left" w:pos="851"/>
          <w:tab w:val="left" w:pos="993"/>
        </w:tabs>
        <w:suppressAutoHyphens/>
        <w:ind w:left="0" w:firstLine="709"/>
        <w:jc w:val="center"/>
        <w:rPr>
          <w:b/>
        </w:rPr>
      </w:pPr>
      <w:r>
        <w:rPr>
          <w:b/>
        </w:rPr>
        <w:t>Реферативное задание</w:t>
      </w:r>
      <w:r w:rsidRPr="008A60A9">
        <w:rPr>
          <w:b/>
        </w:rPr>
        <w:t xml:space="preserve"> на практику</w:t>
      </w:r>
    </w:p>
    <w:p w:rsidR="00D51CB5" w:rsidRDefault="00D51CB5" w:rsidP="00D51C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(задание выбирается по номеру студента в журнале на момент получения задания)</w:t>
      </w:r>
    </w:p>
    <w:p w:rsidR="00D51CB5" w:rsidRPr="008A60A9" w:rsidRDefault="00D51CB5" w:rsidP="000E3F9B">
      <w:pPr>
        <w:pStyle w:val="a3"/>
        <w:widowControl w:val="0"/>
        <w:tabs>
          <w:tab w:val="left" w:pos="851"/>
          <w:tab w:val="left" w:pos="993"/>
        </w:tabs>
        <w:suppressAutoHyphens/>
        <w:ind w:left="0" w:firstLine="709"/>
        <w:jc w:val="center"/>
        <w:rPr>
          <w:b/>
        </w:rPr>
      </w:pPr>
    </w:p>
    <w:p w:rsidR="000E3F9B" w:rsidRPr="008A60A9" w:rsidRDefault="000E3F9B" w:rsidP="000E3F9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F9B" w:rsidRPr="00D51CB5" w:rsidRDefault="000E3F9B" w:rsidP="000E3F9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709" w:firstLine="0"/>
        <w:jc w:val="both"/>
        <w:rPr>
          <w:b/>
          <w:sz w:val="28"/>
          <w:szCs w:val="28"/>
        </w:rPr>
      </w:pPr>
      <w:r w:rsidRPr="00D51CB5">
        <w:rPr>
          <w:sz w:val="28"/>
          <w:szCs w:val="28"/>
        </w:rPr>
        <w:t>Современные офисные программные средства</w:t>
      </w:r>
    </w:p>
    <w:p w:rsidR="000E3F9B" w:rsidRPr="00D51CB5" w:rsidRDefault="000E3F9B" w:rsidP="000E3F9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D51CB5">
        <w:rPr>
          <w:sz w:val="28"/>
          <w:szCs w:val="28"/>
          <w:lang w:val="en-US"/>
        </w:rPr>
        <w:t>Microsoft</w:t>
      </w:r>
      <w:r w:rsidRPr="00D51CB5">
        <w:rPr>
          <w:sz w:val="28"/>
          <w:szCs w:val="28"/>
        </w:rPr>
        <w:t xml:space="preserve"> </w:t>
      </w:r>
      <w:r w:rsidRPr="00D51CB5">
        <w:rPr>
          <w:sz w:val="28"/>
          <w:szCs w:val="28"/>
          <w:lang w:val="en-US"/>
        </w:rPr>
        <w:t>Excel</w:t>
      </w:r>
      <w:r w:rsidRPr="00D51CB5">
        <w:rPr>
          <w:sz w:val="28"/>
          <w:szCs w:val="28"/>
        </w:rPr>
        <w:t xml:space="preserve"> как среда инженерных решений</w:t>
      </w:r>
    </w:p>
    <w:p w:rsidR="000E3F9B" w:rsidRPr="00D51CB5" w:rsidRDefault="000E3F9B" w:rsidP="000E3F9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D51CB5">
        <w:rPr>
          <w:sz w:val="28"/>
          <w:szCs w:val="28"/>
        </w:rPr>
        <w:t>Сетевое программное обеспечение</w:t>
      </w:r>
    </w:p>
    <w:p w:rsidR="000E3F9B" w:rsidRPr="00D51CB5" w:rsidRDefault="000E3F9B" w:rsidP="000E3F9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D51CB5">
        <w:rPr>
          <w:sz w:val="28"/>
          <w:szCs w:val="28"/>
        </w:rPr>
        <w:t>Системное программное обеспечение</w:t>
      </w:r>
    </w:p>
    <w:p w:rsidR="000E3F9B" w:rsidRPr="00D51CB5" w:rsidRDefault="000E3F9B" w:rsidP="000E3F9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D51CB5">
        <w:rPr>
          <w:sz w:val="28"/>
          <w:szCs w:val="28"/>
        </w:rPr>
        <w:t xml:space="preserve">Прикладное программное обеспечение </w:t>
      </w:r>
    </w:p>
    <w:p w:rsidR="000E3F9B" w:rsidRPr="00D51CB5" w:rsidRDefault="000E3F9B" w:rsidP="000E3F9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</w:rPr>
      </w:pPr>
      <w:r w:rsidRPr="00D51CB5">
        <w:rPr>
          <w:sz w:val="28"/>
          <w:szCs w:val="28"/>
        </w:rPr>
        <w:t xml:space="preserve">Программа </w:t>
      </w:r>
      <w:proofErr w:type="spellStart"/>
      <w:r w:rsidRPr="00D51CB5">
        <w:rPr>
          <w:color w:val="333333"/>
          <w:sz w:val="28"/>
          <w:szCs w:val="28"/>
        </w:rPr>
        <w:t>Scilab</w:t>
      </w:r>
      <w:proofErr w:type="spellEnd"/>
    </w:p>
    <w:p w:rsidR="000E3F9B" w:rsidRPr="00D51CB5" w:rsidRDefault="000E3F9B" w:rsidP="000E3F9B">
      <w:pPr>
        <w:pStyle w:val="a3"/>
        <w:widowControl w:val="0"/>
        <w:numPr>
          <w:ilvl w:val="0"/>
          <w:numId w:val="1"/>
        </w:numPr>
        <w:tabs>
          <w:tab w:val="left" w:pos="709"/>
        </w:tabs>
        <w:suppressAutoHyphens/>
        <w:spacing w:line="276" w:lineRule="auto"/>
        <w:ind w:left="709" w:firstLine="0"/>
        <w:jc w:val="both"/>
        <w:rPr>
          <w:sz w:val="28"/>
          <w:szCs w:val="28"/>
        </w:rPr>
      </w:pPr>
      <w:r w:rsidRPr="00D51CB5">
        <w:rPr>
          <w:sz w:val="28"/>
          <w:szCs w:val="28"/>
        </w:rPr>
        <w:t xml:space="preserve">Моделирование электрических схем в </w:t>
      </w:r>
      <w:proofErr w:type="spellStart"/>
      <w:r w:rsidRPr="00D51CB5">
        <w:rPr>
          <w:color w:val="333333"/>
          <w:sz w:val="28"/>
          <w:szCs w:val="28"/>
        </w:rPr>
        <w:t>Scilab</w:t>
      </w:r>
      <w:proofErr w:type="spellEnd"/>
    </w:p>
    <w:p w:rsidR="000E3F9B" w:rsidRPr="00D51CB5" w:rsidRDefault="000E3F9B" w:rsidP="000E3F9B">
      <w:pPr>
        <w:pStyle w:val="a3"/>
        <w:widowControl w:val="0"/>
        <w:numPr>
          <w:ilvl w:val="0"/>
          <w:numId w:val="1"/>
        </w:numPr>
        <w:tabs>
          <w:tab w:val="left" w:pos="709"/>
        </w:tabs>
        <w:suppressAutoHyphens/>
        <w:spacing w:line="276" w:lineRule="auto"/>
        <w:ind w:left="709" w:firstLine="0"/>
        <w:jc w:val="both"/>
        <w:rPr>
          <w:sz w:val="28"/>
          <w:szCs w:val="28"/>
        </w:rPr>
      </w:pPr>
      <w:r w:rsidRPr="00D51CB5">
        <w:rPr>
          <w:color w:val="333333"/>
          <w:sz w:val="28"/>
          <w:szCs w:val="28"/>
        </w:rPr>
        <w:t xml:space="preserve">Программа </w:t>
      </w:r>
      <w:proofErr w:type="spellStart"/>
      <w:r w:rsidRPr="00D51CB5">
        <w:rPr>
          <w:color w:val="333333"/>
          <w:sz w:val="28"/>
          <w:szCs w:val="28"/>
          <w:lang w:val="en-US"/>
        </w:rPr>
        <w:t>Matlab</w:t>
      </w:r>
      <w:proofErr w:type="spellEnd"/>
    </w:p>
    <w:p w:rsidR="000E3F9B" w:rsidRPr="00D51CB5" w:rsidRDefault="000E3F9B" w:rsidP="000E3F9B">
      <w:pPr>
        <w:pStyle w:val="a3"/>
        <w:widowControl w:val="0"/>
        <w:numPr>
          <w:ilvl w:val="0"/>
          <w:numId w:val="1"/>
        </w:numPr>
        <w:tabs>
          <w:tab w:val="left" w:pos="709"/>
        </w:tabs>
        <w:suppressAutoHyphens/>
        <w:spacing w:line="276" w:lineRule="auto"/>
        <w:ind w:left="709" w:firstLine="0"/>
        <w:jc w:val="both"/>
        <w:rPr>
          <w:sz w:val="28"/>
          <w:szCs w:val="28"/>
        </w:rPr>
      </w:pPr>
      <w:r w:rsidRPr="00D51CB5">
        <w:rPr>
          <w:sz w:val="28"/>
          <w:szCs w:val="28"/>
        </w:rPr>
        <w:t xml:space="preserve">Моделирование электрических схем в </w:t>
      </w:r>
      <w:proofErr w:type="spellStart"/>
      <w:r w:rsidRPr="00D51CB5">
        <w:rPr>
          <w:color w:val="333333"/>
          <w:sz w:val="28"/>
          <w:szCs w:val="28"/>
          <w:lang w:val="en-US"/>
        </w:rPr>
        <w:t>Matlab</w:t>
      </w:r>
      <w:proofErr w:type="spellEnd"/>
    </w:p>
    <w:p w:rsidR="000E3F9B" w:rsidRPr="00D51CB5" w:rsidRDefault="000E3F9B" w:rsidP="000E3F9B">
      <w:pPr>
        <w:pStyle w:val="a3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 w:rsidRPr="00D51CB5">
        <w:rPr>
          <w:sz w:val="28"/>
          <w:szCs w:val="28"/>
        </w:rPr>
        <w:t xml:space="preserve">Профессиональная работа с программой MS </w:t>
      </w:r>
      <w:proofErr w:type="spellStart"/>
      <w:r w:rsidRPr="00D51CB5">
        <w:rPr>
          <w:sz w:val="28"/>
          <w:szCs w:val="28"/>
        </w:rPr>
        <w:t>Word</w:t>
      </w:r>
      <w:proofErr w:type="spellEnd"/>
      <w:r w:rsidRPr="00D51CB5">
        <w:rPr>
          <w:sz w:val="28"/>
          <w:szCs w:val="28"/>
        </w:rPr>
        <w:t>.</w:t>
      </w:r>
    </w:p>
    <w:p w:rsidR="000E3F9B" w:rsidRPr="00D51CB5" w:rsidRDefault="000E3F9B" w:rsidP="000E3F9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51CB5">
        <w:rPr>
          <w:sz w:val="28"/>
          <w:szCs w:val="28"/>
        </w:rPr>
        <w:lastRenderedPageBreak/>
        <w:t xml:space="preserve">Профессиональная работа с программой MS </w:t>
      </w:r>
      <w:proofErr w:type="spellStart"/>
      <w:r w:rsidRPr="00D51CB5">
        <w:rPr>
          <w:sz w:val="28"/>
          <w:szCs w:val="28"/>
        </w:rPr>
        <w:t>Access</w:t>
      </w:r>
      <w:proofErr w:type="spellEnd"/>
      <w:r w:rsidRPr="00D51CB5">
        <w:rPr>
          <w:sz w:val="28"/>
          <w:szCs w:val="28"/>
        </w:rPr>
        <w:t>.</w:t>
      </w:r>
    </w:p>
    <w:p w:rsidR="000E3F9B" w:rsidRPr="00D51CB5" w:rsidRDefault="000E3F9B" w:rsidP="000E3F9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D51CB5">
        <w:rPr>
          <w:sz w:val="28"/>
          <w:szCs w:val="28"/>
        </w:rPr>
        <w:t xml:space="preserve">Профессиональная работа с программой MS </w:t>
      </w:r>
      <w:proofErr w:type="spellStart"/>
      <w:r w:rsidRPr="00D51CB5">
        <w:rPr>
          <w:sz w:val="28"/>
          <w:szCs w:val="28"/>
        </w:rPr>
        <w:t>Excel</w:t>
      </w:r>
      <w:proofErr w:type="spellEnd"/>
      <w:r w:rsidRPr="00D51CB5">
        <w:rPr>
          <w:sz w:val="28"/>
          <w:szCs w:val="28"/>
        </w:rPr>
        <w:t>.</w:t>
      </w:r>
    </w:p>
    <w:p w:rsidR="000E3F9B" w:rsidRPr="00D51CB5" w:rsidRDefault="000E3F9B" w:rsidP="000E3F9B">
      <w:pPr>
        <w:pStyle w:val="a3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 w:rsidRPr="00D51CB5">
        <w:rPr>
          <w:sz w:val="28"/>
          <w:szCs w:val="28"/>
        </w:rPr>
        <w:t xml:space="preserve">Профессиональная работа с программой MS </w:t>
      </w:r>
      <w:proofErr w:type="spellStart"/>
      <w:r w:rsidRPr="00D51CB5">
        <w:rPr>
          <w:sz w:val="28"/>
          <w:szCs w:val="28"/>
        </w:rPr>
        <w:t>Power</w:t>
      </w:r>
      <w:proofErr w:type="spellEnd"/>
      <w:r w:rsidRPr="00D51CB5">
        <w:rPr>
          <w:sz w:val="28"/>
          <w:szCs w:val="28"/>
        </w:rPr>
        <w:t xml:space="preserve"> </w:t>
      </w:r>
      <w:proofErr w:type="spellStart"/>
      <w:r w:rsidRPr="00D51CB5">
        <w:rPr>
          <w:sz w:val="28"/>
          <w:szCs w:val="28"/>
        </w:rPr>
        <w:t>Point</w:t>
      </w:r>
      <w:proofErr w:type="spellEnd"/>
      <w:r w:rsidRPr="00D51CB5">
        <w:rPr>
          <w:sz w:val="28"/>
          <w:szCs w:val="28"/>
        </w:rPr>
        <w:t>.</w:t>
      </w:r>
    </w:p>
    <w:p w:rsidR="000E3F9B" w:rsidRPr="00D51CB5" w:rsidRDefault="000E3F9B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 w:rsidRPr="00D51CB5">
        <w:rPr>
          <w:sz w:val="28"/>
          <w:szCs w:val="28"/>
        </w:rPr>
        <w:t xml:space="preserve">Особенности, составляющие, возможности САПР КОМПАС-3D. </w:t>
      </w:r>
    </w:p>
    <w:p w:rsidR="000E3F9B" w:rsidRPr="00D51CB5" w:rsidRDefault="000E3F9B" w:rsidP="000E3F9B">
      <w:pPr>
        <w:pStyle w:val="a3"/>
        <w:widowControl w:val="0"/>
        <w:numPr>
          <w:ilvl w:val="0"/>
          <w:numId w:val="1"/>
        </w:numPr>
        <w:ind w:left="709" w:firstLine="0"/>
        <w:jc w:val="both"/>
        <w:rPr>
          <w:bCs/>
          <w:iCs/>
          <w:sz w:val="28"/>
          <w:szCs w:val="28"/>
        </w:rPr>
      </w:pPr>
      <w:r w:rsidRPr="00D51CB5">
        <w:rPr>
          <w:sz w:val="28"/>
          <w:szCs w:val="28"/>
        </w:rPr>
        <w:t xml:space="preserve">Программа </w:t>
      </w:r>
      <w:r w:rsidRPr="00D51CB5">
        <w:rPr>
          <w:bCs/>
          <w:iCs/>
          <w:sz w:val="28"/>
          <w:szCs w:val="28"/>
        </w:rPr>
        <w:t xml:space="preserve">КОМПАС-График. </w:t>
      </w:r>
    </w:p>
    <w:p w:rsidR="000E3F9B" w:rsidRPr="00D51CB5" w:rsidRDefault="000E3F9B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 w:rsidRPr="00D51CB5">
        <w:rPr>
          <w:sz w:val="28"/>
          <w:szCs w:val="28"/>
        </w:rPr>
        <w:t>Программа КОМПАС-Электрик</w:t>
      </w:r>
    </w:p>
    <w:p w:rsidR="000E3F9B" w:rsidRPr="00D51CB5" w:rsidRDefault="000E3F9B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 w:rsidRPr="00D51CB5">
        <w:rPr>
          <w:sz w:val="28"/>
          <w:szCs w:val="28"/>
        </w:rPr>
        <w:t xml:space="preserve">Программа КОМПАС-Электрик </w:t>
      </w:r>
      <w:proofErr w:type="spellStart"/>
      <w:r w:rsidRPr="00D51CB5">
        <w:rPr>
          <w:sz w:val="28"/>
          <w:szCs w:val="28"/>
        </w:rPr>
        <w:t>Express</w:t>
      </w:r>
      <w:proofErr w:type="spellEnd"/>
    </w:p>
    <w:p w:rsidR="000E3F9B" w:rsidRDefault="000E3F9B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 w:rsidRPr="00D51CB5">
        <w:rPr>
          <w:sz w:val="28"/>
          <w:szCs w:val="28"/>
        </w:rPr>
        <w:t xml:space="preserve">Программа КОМПАС-Электрик </w:t>
      </w:r>
      <w:proofErr w:type="spellStart"/>
      <w:r w:rsidRPr="00D51CB5">
        <w:rPr>
          <w:sz w:val="28"/>
          <w:szCs w:val="28"/>
        </w:rPr>
        <w:t>Std</w:t>
      </w:r>
      <w:proofErr w:type="spellEnd"/>
      <w:r w:rsidRPr="00D51CB5">
        <w:rPr>
          <w:sz w:val="28"/>
          <w:szCs w:val="28"/>
        </w:rPr>
        <w:t>.</w:t>
      </w:r>
    </w:p>
    <w:p w:rsid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Понятие информационной технологии. Направления развития IT. Новая информационная технология. Виды информационных технологий</w:t>
      </w:r>
    </w:p>
    <w:p w:rsidR="00D51CB5" w:rsidRPr="00D51CB5" w:rsidRDefault="00D51CB5" w:rsidP="00D51CB5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 w:rsidRPr="00D51CB5">
        <w:rPr>
          <w:sz w:val="28"/>
          <w:szCs w:val="28"/>
        </w:rPr>
        <w:t>ИТ</w:t>
      </w:r>
      <w:proofErr w:type="gramEnd"/>
      <w:r w:rsidRPr="00D51CB5">
        <w:rPr>
          <w:sz w:val="28"/>
          <w:szCs w:val="28"/>
        </w:rPr>
        <w:t xml:space="preserve"> в электроэнергетике. Информационная технология обработки данных</w:t>
      </w:r>
      <w:r w:rsidRPr="00D51CB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51CB5">
        <w:rPr>
          <w:sz w:val="28"/>
          <w:szCs w:val="28"/>
        </w:rPr>
        <w:t>Информационная технология управления. Автоматизация офисной деятельности</w:t>
      </w:r>
      <w:r>
        <w:rPr>
          <w:sz w:val="28"/>
          <w:szCs w:val="28"/>
        </w:rPr>
        <w:t xml:space="preserve">. </w:t>
      </w:r>
    </w:p>
    <w:p w:rsid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Информационная технология поддержки принятия решений. Экспертные системы. Система Умный дом.</w:t>
      </w:r>
    </w:p>
    <w:p w:rsid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MathCad</w:t>
      </w:r>
      <w:proofErr w:type="spellEnd"/>
      <w:r>
        <w:rPr>
          <w:sz w:val="28"/>
          <w:szCs w:val="28"/>
        </w:rPr>
        <w:t>. История создания, особенности, состав, решаемые задачи</w:t>
      </w:r>
    </w:p>
    <w:p w:rsid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документа </w:t>
      </w:r>
      <w:proofErr w:type="spellStart"/>
      <w:r>
        <w:rPr>
          <w:sz w:val="28"/>
          <w:szCs w:val="28"/>
        </w:rPr>
        <w:t>MathCad</w:t>
      </w:r>
      <w:proofErr w:type="spellEnd"/>
      <w:r>
        <w:rPr>
          <w:sz w:val="28"/>
          <w:szCs w:val="28"/>
        </w:rPr>
        <w:t>. Алфавит.</w:t>
      </w:r>
    </w:p>
    <w:p w:rsid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Переменные в </w:t>
      </w:r>
      <w:proofErr w:type="spellStart"/>
      <w:r>
        <w:rPr>
          <w:sz w:val="28"/>
          <w:szCs w:val="28"/>
        </w:rPr>
        <w:t>MathCad</w:t>
      </w:r>
      <w:proofErr w:type="spellEnd"/>
      <w:r>
        <w:rPr>
          <w:sz w:val="28"/>
          <w:szCs w:val="28"/>
        </w:rPr>
        <w:t xml:space="preserve">. Числа и выражения в </w:t>
      </w:r>
      <w:proofErr w:type="spellStart"/>
      <w:r>
        <w:rPr>
          <w:sz w:val="28"/>
          <w:szCs w:val="28"/>
        </w:rPr>
        <w:t>MathCad</w:t>
      </w:r>
      <w:proofErr w:type="spellEnd"/>
      <w:r>
        <w:rPr>
          <w:sz w:val="28"/>
          <w:szCs w:val="28"/>
        </w:rPr>
        <w:t xml:space="preserve">. Функции в </w:t>
      </w:r>
      <w:proofErr w:type="spellStart"/>
      <w:r>
        <w:rPr>
          <w:sz w:val="28"/>
          <w:szCs w:val="28"/>
        </w:rPr>
        <w:t>MathCad</w:t>
      </w:r>
      <w:proofErr w:type="spellEnd"/>
    </w:p>
    <w:p w:rsid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Матрицы. Основные операции с матрицами. Массивы. Операции и функции для работы с массивами в </w:t>
      </w:r>
      <w:proofErr w:type="spellStart"/>
      <w:r>
        <w:rPr>
          <w:sz w:val="28"/>
          <w:szCs w:val="28"/>
        </w:rPr>
        <w:t>MathCad</w:t>
      </w:r>
      <w:proofErr w:type="spellEnd"/>
    </w:p>
    <w:p w:rsid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Двумерная графика. Трехмерная графика в </w:t>
      </w:r>
      <w:proofErr w:type="spellStart"/>
      <w:r>
        <w:rPr>
          <w:sz w:val="28"/>
          <w:szCs w:val="28"/>
        </w:rPr>
        <w:t>MathCad</w:t>
      </w:r>
      <w:proofErr w:type="spellEnd"/>
    </w:p>
    <w:p w:rsid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Символьные вычисления в </w:t>
      </w:r>
      <w:proofErr w:type="spellStart"/>
      <w:r>
        <w:rPr>
          <w:sz w:val="28"/>
          <w:szCs w:val="28"/>
        </w:rPr>
        <w:t>MathCad</w:t>
      </w:r>
      <w:proofErr w:type="spellEnd"/>
    </w:p>
    <w:p w:rsid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уравнений и систем уравнений в </w:t>
      </w:r>
      <w:proofErr w:type="spellStart"/>
      <w:r>
        <w:rPr>
          <w:sz w:val="28"/>
          <w:szCs w:val="28"/>
        </w:rPr>
        <w:t>MathCad</w:t>
      </w:r>
      <w:proofErr w:type="spellEnd"/>
    </w:p>
    <w:p w:rsidR="00D51CB5" w:rsidRPr="00D51CB5" w:rsidRDefault="00D51CB5" w:rsidP="000E3F9B">
      <w:pPr>
        <w:pStyle w:val="a3"/>
        <w:widowControl w:val="0"/>
        <w:numPr>
          <w:ilvl w:val="0"/>
          <w:numId w:val="1"/>
        </w:numPr>
        <w:spacing w:line="276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алгоритмов в </w:t>
      </w:r>
      <w:proofErr w:type="spellStart"/>
      <w:r>
        <w:rPr>
          <w:sz w:val="28"/>
          <w:szCs w:val="28"/>
        </w:rPr>
        <w:t>MathCad</w:t>
      </w:r>
      <w:proofErr w:type="spellEnd"/>
    </w:p>
    <w:p w:rsidR="00C46A1D" w:rsidRDefault="00C46A1D"/>
    <w:p w:rsidR="00EE1D9A" w:rsidRDefault="00EE1D9A" w:rsidP="00EE1D9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. задание на практическую часть выбирается по последней цифре зачетной книжки.</w:t>
      </w:r>
    </w:p>
    <w:p w:rsidR="00EE1D9A" w:rsidRDefault="00EE1D9A" w:rsidP="00EE1D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1D9A" w:rsidRDefault="00EE1D9A"/>
    <w:sectPr w:rsidR="00EE1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E7400"/>
    <w:multiLevelType w:val="hybridMultilevel"/>
    <w:tmpl w:val="E47CF7F0"/>
    <w:lvl w:ilvl="0" w:tplc="FFE0F648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3432586"/>
    <w:multiLevelType w:val="hybridMultilevel"/>
    <w:tmpl w:val="C2827E00"/>
    <w:lvl w:ilvl="0" w:tplc="418C29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F9B"/>
    <w:rsid w:val="000E3F9B"/>
    <w:rsid w:val="005116E1"/>
    <w:rsid w:val="0061425D"/>
    <w:rsid w:val="00C46A1D"/>
    <w:rsid w:val="00D51CB5"/>
    <w:rsid w:val="00EE1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0E3F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basedOn w:val="a0"/>
    <w:link w:val="a3"/>
    <w:uiPriority w:val="34"/>
    <w:qFormat/>
    <w:rsid w:val="000E3F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0E3F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basedOn w:val="a0"/>
    <w:link w:val="a3"/>
    <w:uiPriority w:val="34"/>
    <w:qFormat/>
    <w:rsid w:val="000E3F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psm-3</dc:creator>
  <cp:lastModifiedBy>psm-3</cp:lastModifiedBy>
  <cp:revision>4</cp:revision>
  <dcterms:created xsi:type="dcterms:W3CDTF">2024-02-16T09:14:00Z</dcterms:created>
  <dcterms:modified xsi:type="dcterms:W3CDTF">2024-02-16T09:44:00Z</dcterms:modified>
</cp:coreProperties>
</file>