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77" w:rsidRPr="00152677" w:rsidRDefault="00152677" w:rsidP="001526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2B71">
        <w:rPr>
          <w:rFonts w:ascii="Times New Roman" w:hAnsi="Times New Roman"/>
          <w:color w:val="000000"/>
          <w:sz w:val="28"/>
          <w:szCs w:val="28"/>
        </w:rPr>
        <w:t>Факторный анализ эффективности деятельности организации</w:t>
      </w:r>
      <w:r w:rsidRPr="000F2B71">
        <w:rPr>
          <w:rFonts w:ascii="Times New Roman" w:hAnsi="Times New Roman"/>
          <w:color w:val="000000"/>
          <w:sz w:val="28"/>
          <w:szCs w:val="28"/>
        </w:rPr>
        <w:br/>
        <w:t>ООО Курорт Пересвет</w:t>
      </w:r>
    </w:p>
    <w:p w:rsidR="00EC28AC" w:rsidRDefault="00EC28AC" w:rsidP="001526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52677" w:rsidRDefault="00152677" w:rsidP="00EE2A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152677" w:rsidRDefault="00152677" w:rsidP="00EE2A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1. ТЕОРЕТИЧЕСКИЕ ОСНОВЫ АНАЛИЗА ЭФФЕКТИВНОСТИ ОРГАНИЗАЦИИ </w:t>
      </w:r>
    </w:p>
    <w:p w:rsidR="00152677" w:rsidRDefault="000532AB" w:rsidP="00EE2A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Определение</w:t>
      </w:r>
      <w:r w:rsidR="00152677">
        <w:rPr>
          <w:rFonts w:ascii="Times New Roman" w:hAnsi="Times New Roman"/>
          <w:sz w:val="28"/>
          <w:szCs w:val="28"/>
        </w:rPr>
        <w:t xml:space="preserve"> и сущность эффективности деятельности организации</w:t>
      </w:r>
    </w:p>
    <w:p w:rsidR="00152677" w:rsidRDefault="00152677" w:rsidP="00EE2A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Методика проведения факторного анализа эффективности деятельности организации</w:t>
      </w:r>
    </w:p>
    <w:p w:rsidR="00152677" w:rsidRDefault="00152677" w:rsidP="00EE2A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2 </w:t>
      </w:r>
      <w:r w:rsidR="000532AB">
        <w:rPr>
          <w:rFonts w:ascii="Times New Roman" w:hAnsi="Times New Roman"/>
          <w:sz w:val="28"/>
          <w:szCs w:val="28"/>
        </w:rPr>
        <w:t>ОЦЕНКА ЭФФЕКТИВНОСТИ ДЕЯТЕЛЬНОСТИ</w:t>
      </w:r>
      <w:r>
        <w:rPr>
          <w:rFonts w:ascii="Times New Roman" w:hAnsi="Times New Roman"/>
          <w:sz w:val="28"/>
          <w:szCs w:val="28"/>
        </w:rPr>
        <w:t xml:space="preserve"> ООО "КУРОРТ ПЕРЕВЕТ"</w:t>
      </w:r>
    </w:p>
    <w:p w:rsidR="00152677" w:rsidRDefault="00152677" w:rsidP="00EE2A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0532AB">
        <w:rPr>
          <w:rFonts w:ascii="Times New Roman" w:hAnsi="Times New Roman"/>
          <w:sz w:val="28"/>
          <w:szCs w:val="28"/>
        </w:rPr>
        <w:t>Характеристика финансово-хозяйственной деятельности</w:t>
      </w:r>
      <w:r>
        <w:rPr>
          <w:rFonts w:ascii="Times New Roman" w:hAnsi="Times New Roman"/>
          <w:sz w:val="28"/>
          <w:szCs w:val="28"/>
        </w:rPr>
        <w:t xml:space="preserve"> ООО "Курорт Пересвет"</w:t>
      </w:r>
    </w:p>
    <w:p w:rsidR="00152677" w:rsidRDefault="00152677" w:rsidP="00EE2A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532AB">
        <w:rPr>
          <w:rFonts w:ascii="Times New Roman" w:hAnsi="Times New Roman"/>
          <w:sz w:val="28"/>
          <w:szCs w:val="28"/>
        </w:rPr>
        <w:t>Анализ показателей эффективности деятельности</w:t>
      </w:r>
      <w:r>
        <w:rPr>
          <w:rFonts w:ascii="Times New Roman" w:hAnsi="Times New Roman"/>
          <w:sz w:val="28"/>
          <w:szCs w:val="28"/>
        </w:rPr>
        <w:t xml:space="preserve"> ООО "Курорт Пересвет"</w:t>
      </w:r>
    </w:p>
    <w:p w:rsidR="000532AB" w:rsidRDefault="000532AB" w:rsidP="00EE2A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Факторный анализ эффективности деятельности ООО «Курорт Пересвет»</w:t>
      </w:r>
    </w:p>
    <w:p w:rsidR="00152677" w:rsidRDefault="00152677" w:rsidP="00EE2A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3. УЛУЧШЕНИЕ ЭФФЕКТИВНОСТИ ДЕЯТЕЛЬНОСТИ ООО "КУРОРТ </w:t>
      </w:r>
      <w:r w:rsidR="00EE2A6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ЕРЕСВЕТ"</w:t>
      </w:r>
    </w:p>
    <w:p w:rsidR="00152677" w:rsidRDefault="00152677" w:rsidP="00EE2A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Меры повышения эффективности деятельности ООО "Курорт Пересвет"</w:t>
      </w:r>
    </w:p>
    <w:p w:rsidR="00152677" w:rsidRDefault="00152677" w:rsidP="00EE2A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EE2A67">
        <w:rPr>
          <w:rFonts w:ascii="Times New Roman" w:hAnsi="Times New Roman"/>
          <w:sz w:val="28"/>
          <w:szCs w:val="28"/>
        </w:rPr>
        <w:t>Экономическая эффективность предложенных мер</w:t>
      </w:r>
      <w:r w:rsidR="000532AB">
        <w:rPr>
          <w:rFonts w:ascii="Times New Roman" w:hAnsi="Times New Roman"/>
          <w:sz w:val="28"/>
          <w:szCs w:val="28"/>
        </w:rPr>
        <w:t>оприятий</w:t>
      </w:r>
      <w:r w:rsidR="00EE2A67">
        <w:rPr>
          <w:rFonts w:ascii="Times New Roman" w:hAnsi="Times New Roman"/>
          <w:sz w:val="28"/>
          <w:szCs w:val="28"/>
        </w:rPr>
        <w:t xml:space="preserve"> по повышению эффективности деятельности ООО "Курорт Пересвет"</w:t>
      </w:r>
    </w:p>
    <w:p w:rsidR="00EE2A67" w:rsidRDefault="00EE2A67" w:rsidP="00EE2A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EE2A67" w:rsidRDefault="00EE2A67" w:rsidP="00EE2A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r w:rsidR="000532AB">
        <w:rPr>
          <w:rFonts w:ascii="Times New Roman" w:hAnsi="Times New Roman"/>
          <w:sz w:val="28"/>
          <w:szCs w:val="28"/>
        </w:rPr>
        <w:t>ЛИТЕРАТУРЫ</w:t>
      </w:r>
    </w:p>
    <w:p w:rsidR="00EE2A67" w:rsidRPr="00152677" w:rsidRDefault="00EE2A67" w:rsidP="00EE2A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</w:p>
    <w:p w:rsidR="00152677" w:rsidRPr="00152677" w:rsidRDefault="00152677" w:rsidP="001526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52677" w:rsidRPr="00152677" w:rsidSect="00EC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77"/>
    <w:rsid w:val="000532AB"/>
    <w:rsid w:val="00152677"/>
    <w:rsid w:val="0034037A"/>
    <w:rsid w:val="00DF247A"/>
    <w:rsid w:val="00E5237D"/>
    <w:rsid w:val="00EC28AC"/>
    <w:rsid w:val="00E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7E79"/>
  <w15:docId w15:val="{3A02999B-F33A-8C4E-AF90-75181B60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6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2677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152677"/>
    <w:pPr>
      <w:spacing w:after="100"/>
    </w:pPr>
  </w:style>
  <w:style w:type="paragraph" w:styleId="2">
    <w:name w:val="toc 2"/>
    <w:basedOn w:val="a"/>
    <w:next w:val="a"/>
    <w:autoRedefine/>
    <w:uiPriority w:val="39"/>
    <w:rsid w:val="00152677"/>
    <w:pPr>
      <w:tabs>
        <w:tab w:val="right" w:leader="dot" w:pos="9344"/>
      </w:tabs>
      <w:spacing w:after="100" w:line="360" w:lineRule="auto"/>
      <w:ind w:left="220" w:firstLine="6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Енот</cp:lastModifiedBy>
  <cp:revision>2</cp:revision>
  <dcterms:created xsi:type="dcterms:W3CDTF">2024-07-19T07:23:00Z</dcterms:created>
  <dcterms:modified xsi:type="dcterms:W3CDTF">2024-07-19T07:23:00Z</dcterms:modified>
</cp:coreProperties>
</file>