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A4C" w:rsidRPr="00EA1F78" w:rsidRDefault="000B7E6F" w:rsidP="00EA1F7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Управления денежными потоками </w:t>
      </w:r>
      <w:r w:rsidR="000F6A4C" w:rsidRPr="00EA1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"ООО Радон ИТ"</w:t>
      </w:r>
    </w:p>
    <w:p w:rsidR="000F6A4C" w:rsidRPr="00EA1F78" w:rsidRDefault="000F6A4C" w:rsidP="004C23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F78">
        <w:rPr>
          <w:rFonts w:ascii="Times New Roman" w:hAnsi="Times New Roman" w:cs="Times New Roman"/>
          <w:sz w:val="28"/>
          <w:szCs w:val="28"/>
        </w:rPr>
        <w:t>ВВЕДЕНИЕ</w:t>
      </w:r>
    </w:p>
    <w:p w:rsidR="00BF1FE6" w:rsidRPr="00EA1F78" w:rsidRDefault="00BF1FE6" w:rsidP="004C23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F78">
        <w:rPr>
          <w:rFonts w:ascii="Times New Roman" w:hAnsi="Times New Roman" w:cs="Times New Roman"/>
          <w:sz w:val="28"/>
          <w:szCs w:val="28"/>
        </w:rPr>
        <w:t xml:space="preserve">ГЛАВА 1. ТЕОРЕТИЧЕСКИЕ ОЦЕНКИ ЭФФЕКТИВНОСТИ УПРАВЛЕНИЯ ДЕНЕЖНЫХ ПОТОКОВ </w:t>
      </w:r>
    </w:p>
    <w:p w:rsidR="00BF1FE6" w:rsidRPr="00EA1F78" w:rsidRDefault="00BF1FE6" w:rsidP="004C23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F78">
        <w:rPr>
          <w:rFonts w:ascii="Times New Roman" w:hAnsi="Times New Roman" w:cs="Times New Roman"/>
          <w:sz w:val="28"/>
          <w:szCs w:val="28"/>
        </w:rPr>
        <w:t xml:space="preserve">1.1. </w:t>
      </w:r>
      <w:r w:rsidR="00EA1F78" w:rsidRPr="00EA1F78">
        <w:rPr>
          <w:rFonts w:ascii="Times New Roman" w:hAnsi="Times New Roman" w:cs="Times New Roman"/>
          <w:sz w:val="28"/>
          <w:szCs w:val="28"/>
        </w:rPr>
        <w:t xml:space="preserve">Понятие и классификация </w:t>
      </w:r>
      <w:r w:rsidRPr="00EA1F78">
        <w:rPr>
          <w:rFonts w:ascii="Times New Roman" w:hAnsi="Times New Roman" w:cs="Times New Roman"/>
          <w:sz w:val="28"/>
          <w:szCs w:val="28"/>
        </w:rPr>
        <w:t>денежны</w:t>
      </w:r>
      <w:r w:rsidR="00EA1F78" w:rsidRPr="00EA1F78">
        <w:rPr>
          <w:rFonts w:ascii="Times New Roman" w:hAnsi="Times New Roman" w:cs="Times New Roman"/>
          <w:sz w:val="28"/>
          <w:szCs w:val="28"/>
        </w:rPr>
        <w:t>х потоков</w:t>
      </w:r>
      <w:r w:rsidRPr="00EA1F78">
        <w:rPr>
          <w:rFonts w:ascii="Times New Roman" w:hAnsi="Times New Roman" w:cs="Times New Roman"/>
          <w:sz w:val="28"/>
          <w:szCs w:val="28"/>
        </w:rPr>
        <w:t xml:space="preserve"> компании </w:t>
      </w:r>
    </w:p>
    <w:p w:rsidR="00BF1FE6" w:rsidRPr="00EA1F78" w:rsidRDefault="00BF1FE6" w:rsidP="004C23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F78">
        <w:rPr>
          <w:rFonts w:ascii="Times New Roman" w:hAnsi="Times New Roman" w:cs="Times New Roman"/>
          <w:sz w:val="28"/>
          <w:szCs w:val="28"/>
        </w:rPr>
        <w:t xml:space="preserve">1.2. Методы </w:t>
      </w:r>
      <w:r w:rsidR="00EA1F78" w:rsidRPr="00EA1F78">
        <w:rPr>
          <w:rFonts w:ascii="Times New Roman" w:hAnsi="Times New Roman" w:cs="Times New Roman"/>
          <w:sz w:val="28"/>
          <w:szCs w:val="28"/>
        </w:rPr>
        <w:t>оценки потоков денежных</w:t>
      </w:r>
      <w:r w:rsidRPr="00EA1F78">
        <w:rPr>
          <w:rFonts w:ascii="Times New Roman" w:hAnsi="Times New Roman" w:cs="Times New Roman"/>
          <w:sz w:val="28"/>
          <w:szCs w:val="28"/>
        </w:rPr>
        <w:t xml:space="preserve"> </w:t>
      </w:r>
      <w:r w:rsidR="00EA1F78" w:rsidRPr="00EA1F78">
        <w:rPr>
          <w:rFonts w:ascii="Times New Roman" w:hAnsi="Times New Roman" w:cs="Times New Roman"/>
          <w:sz w:val="28"/>
          <w:szCs w:val="28"/>
        </w:rPr>
        <w:t>средств компании</w:t>
      </w:r>
    </w:p>
    <w:p w:rsidR="00EA1F78" w:rsidRPr="00EA1F78" w:rsidRDefault="00EA1F78" w:rsidP="004C23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F78">
        <w:rPr>
          <w:rFonts w:ascii="Times New Roman" w:hAnsi="Times New Roman" w:cs="Times New Roman"/>
          <w:sz w:val="28"/>
          <w:szCs w:val="28"/>
        </w:rPr>
        <w:t>1.3. Управление денежными потоками компании</w:t>
      </w:r>
    </w:p>
    <w:p w:rsidR="000F6A4C" w:rsidRPr="00EA1F78" w:rsidRDefault="000F6A4C" w:rsidP="004C23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F78">
        <w:rPr>
          <w:rFonts w:ascii="Times New Roman" w:hAnsi="Times New Roman" w:cs="Times New Roman"/>
          <w:sz w:val="28"/>
          <w:szCs w:val="28"/>
        </w:rPr>
        <w:t>ГЛАВА 2. АНАЛИЗ УПРАВЛЕНИЯ ДЕНЕЖНЫХ ПОТОКОВ ООО "РАДОНИТ"</w:t>
      </w:r>
    </w:p>
    <w:p w:rsidR="000F6A4C" w:rsidRPr="00EA1F78" w:rsidRDefault="000F6A4C" w:rsidP="004C23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F78">
        <w:rPr>
          <w:rFonts w:ascii="Times New Roman" w:hAnsi="Times New Roman" w:cs="Times New Roman"/>
          <w:sz w:val="28"/>
          <w:szCs w:val="28"/>
        </w:rPr>
        <w:t>2.1. Краткая характеристика ООО "</w:t>
      </w:r>
      <w:proofErr w:type="spellStart"/>
      <w:r w:rsidRPr="00EA1F78">
        <w:rPr>
          <w:rFonts w:ascii="Times New Roman" w:hAnsi="Times New Roman" w:cs="Times New Roman"/>
          <w:sz w:val="28"/>
          <w:szCs w:val="28"/>
        </w:rPr>
        <w:t>Радонит</w:t>
      </w:r>
      <w:proofErr w:type="spellEnd"/>
      <w:r w:rsidRPr="00EA1F78">
        <w:rPr>
          <w:rFonts w:ascii="Times New Roman" w:hAnsi="Times New Roman" w:cs="Times New Roman"/>
          <w:sz w:val="28"/>
          <w:szCs w:val="28"/>
        </w:rPr>
        <w:t>"</w:t>
      </w:r>
    </w:p>
    <w:p w:rsidR="000F6A4C" w:rsidRPr="00EA1F78" w:rsidRDefault="000F6A4C" w:rsidP="004C23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F78">
        <w:rPr>
          <w:rFonts w:ascii="Times New Roman" w:hAnsi="Times New Roman" w:cs="Times New Roman"/>
          <w:sz w:val="28"/>
          <w:szCs w:val="28"/>
        </w:rPr>
        <w:t>2.2. Анализ финансового состояния ООО "</w:t>
      </w:r>
      <w:proofErr w:type="spellStart"/>
      <w:r w:rsidRPr="00EA1F78">
        <w:rPr>
          <w:rFonts w:ascii="Times New Roman" w:hAnsi="Times New Roman" w:cs="Times New Roman"/>
          <w:sz w:val="28"/>
          <w:szCs w:val="28"/>
        </w:rPr>
        <w:t>Радонит</w:t>
      </w:r>
      <w:proofErr w:type="spellEnd"/>
      <w:r w:rsidRPr="00EA1F78">
        <w:rPr>
          <w:rFonts w:ascii="Times New Roman" w:hAnsi="Times New Roman" w:cs="Times New Roman"/>
          <w:sz w:val="28"/>
          <w:szCs w:val="28"/>
        </w:rPr>
        <w:t>"</w:t>
      </w:r>
    </w:p>
    <w:p w:rsidR="000F6A4C" w:rsidRPr="00EA1F78" w:rsidRDefault="000F6A4C" w:rsidP="004C23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F78">
        <w:rPr>
          <w:rFonts w:ascii="Times New Roman" w:hAnsi="Times New Roman" w:cs="Times New Roman"/>
          <w:sz w:val="28"/>
          <w:szCs w:val="28"/>
        </w:rPr>
        <w:t xml:space="preserve">2.3. </w:t>
      </w:r>
      <w:r w:rsidR="00BF1FE6" w:rsidRPr="00EA1F78">
        <w:rPr>
          <w:rFonts w:ascii="Times New Roman" w:hAnsi="Times New Roman" w:cs="Times New Roman"/>
          <w:sz w:val="28"/>
          <w:szCs w:val="28"/>
        </w:rPr>
        <w:t>Оценка денежных потоков ООО "</w:t>
      </w:r>
      <w:proofErr w:type="spellStart"/>
      <w:r w:rsidR="00BF1FE6" w:rsidRPr="00EA1F78">
        <w:rPr>
          <w:rFonts w:ascii="Times New Roman" w:hAnsi="Times New Roman" w:cs="Times New Roman"/>
          <w:sz w:val="28"/>
          <w:szCs w:val="28"/>
        </w:rPr>
        <w:t>РаД</w:t>
      </w:r>
      <w:r w:rsidRPr="00EA1F78">
        <w:rPr>
          <w:rFonts w:ascii="Times New Roman" w:hAnsi="Times New Roman" w:cs="Times New Roman"/>
          <w:sz w:val="28"/>
          <w:szCs w:val="28"/>
        </w:rPr>
        <w:t>онит</w:t>
      </w:r>
      <w:proofErr w:type="spellEnd"/>
      <w:r w:rsidRPr="00EA1F78">
        <w:rPr>
          <w:rFonts w:ascii="Times New Roman" w:hAnsi="Times New Roman" w:cs="Times New Roman"/>
          <w:sz w:val="28"/>
          <w:szCs w:val="28"/>
        </w:rPr>
        <w:t>"</w:t>
      </w:r>
    </w:p>
    <w:p w:rsidR="000F6A4C" w:rsidRPr="00EA1F78" w:rsidRDefault="000F6A4C" w:rsidP="004C23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F78">
        <w:rPr>
          <w:rFonts w:ascii="Times New Roman" w:hAnsi="Times New Roman" w:cs="Times New Roman"/>
          <w:sz w:val="28"/>
          <w:szCs w:val="28"/>
        </w:rPr>
        <w:t xml:space="preserve">ГЛАВА 3. </w:t>
      </w:r>
      <w:r w:rsidR="00BF1FE6" w:rsidRPr="00EA1F78">
        <w:rPr>
          <w:rFonts w:ascii="Times New Roman" w:hAnsi="Times New Roman" w:cs="Times New Roman"/>
          <w:sz w:val="28"/>
          <w:szCs w:val="28"/>
        </w:rPr>
        <w:t>СОВЕРШЕНСТВОВАНИЕ ЭФФЕКТИВНОСТИ УПРАВЛЕНИЯ ДЕНЕЖНЫХ ПОТОКОВ ООО "РАДОНИТ"</w:t>
      </w:r>
    </w:p>
    <w:p w:rsidR="00BF1FE6" w:rsidRPr="00EA1F78" w:rsidRDefault="00BF1FE6" w:rsidP="004C23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A1F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3.1. Мероприятия по сбалансированности объемов дефицита и избытка денежных средств </w:t>
      </w:r>
    </w:p>
    <w:p w:rsidR="00BF1FE6" w:rsidRPr="00EA1F78" w:rsidRDefault="00BF1FE6" w:rsidP="004C23D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A1F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3.2. Экономическое обоснование предложенных мероприятий </w:t>
      </w:r>
      <w:r w:rsidRPr="00EA1F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сбалансированности объемов дефицита и избытка денежных средств </w:t>
      </w:r>
      <w:r w:rsidRPr="00EA1F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ООО "</w:t>
      </w:r>
      <w:proofErr w:type="spellStart"/>
      <w:r w:rsidRPr="00EA1F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Радонит</w:t>
      </w:r>
      <w:proofErr w:type="spellEnd"/>
      <w:r w:rsidRPr="00EA1F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</w:t>
      </w:r>
    </w:p>
    <w:p w:rsidR="00BF1FE6" w:rsidRPr="00EA1F78" w:rsidRDefault="00BF1FE6" w:rsidP="004C23D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A1F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ЗАКЛЮЧЕНИЕ</w:t>
      </w:r>
    </w:p>
    <w:p w:rsidR="00BF1FE6" w:rsidRPr="00EA1F78" w:rsidRDefault="00BF1FE6" w:rsidP="004C23D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A1F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СПИСОК ИСПОЛЬЗОВАННЫХ ИСТОЧНИКОВ</w:t>
      </w:r>
    </w:p>
    <w:p w:rsidR="00BF1FE6" w:rsidRPr="00EA1F78" w:rsidRDefault="00BF1FE6" w:rsidP="004C23D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A1F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ПРИЛОЖЕНИЕ</w:t>
      </w:r>
    </w:p>
    <w:p w:rsidR="00BF1FE6" w:rsidRPr="00EA1F78" w:rsidRDefault="00BF1FE6" w:rsidP="004C23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F1FE6" w:rsidRPr="00EA1F78" w:rsidRDefault="00BF1FE6" w:rsidP="004C23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F1FE6" w:rsidRPr="00EA1F78" w:rsidSect="001379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0F6A4C"/>
    <w:rsid w:val="000B7E6F"/>
    <w:rsid w:val="000F6A4C"/>
    <w:rsid w:val="001379FC"/>
    <w:rsid w:val="004C23D1"/>
    <w:rsid w:val="00995926"/>
    <w:rsid w:val="00BF1FE6"/>
    <w:rsid w:val="00EA1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A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</dc:creator>
  <cp:keywords/>
  <dc:description/>
  <cp:lastModifiedBy>Альбина</cp:lastModifiedBy>
  <cp:revision>4</cp:revision>
  <dcterms:created xsi:type="dcterms:W3CDTF">2024-07-15T16:58:00Z</dcterms:created>
  <dcterms:modified xsi:type="dcterms:W3CDTF">2024-07-16T16:58:00Z</dcterms:modified>
</cp:coreProperties>
</file>