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C9" w:rsidRPr="00CB36C9" w:rsidRDefault="00CB36C9" w:rsidP="00CB36C9">
      <w:pPr>
        <w:shd w:val="clear" w:color="auto" w:fill="FFFFFF"/>
        <w:spacing w:after="100"/>
        <w:outlineLvl w:val="1"/>
        <w:rPr>
          <w:rFonts w:ascii="Arial" w:hAnsi="Arial" w:cs="Arial"/>
          <w:b/>
          <w:bCs/>
          <w:color w:val="333333"/>
          <w:sz w:val="36"/>
          <w:szCs w:val="36"/>
        </w:rPr>
      </w:pPr>
      <w:r w:rsidRPr="00CB36C9">
        <w:rPr>
          <w:rFonts w:ascii="Arial" w:hAnsi="Arial" w:cs="Arial"/>
          <w:b/>
          <w:bCs/>
          <w:color w:val="333333"/>
          <w:sz w:val="36"/>
          <w:szCs w:val="36"/>
        </w:rPr>
        <w:t>Практическое занятие по теме 3 (1)</w:t>
      </w:r>
    </w:p>
    <w:p w:rsidR="00CB36C9" w:rsidRPr="00CB36C9" w:rsidRDefault="00CB36C9" w:rsidP="00CB36C9">
      <w:pPr>
        <w:shd w:val="clear" w:color="auto" w:fill="FFFFFF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color w:val="333333"/>
          <w:sz w:val="13"/>
          <w:szCs w:val="13"/>
        </w:rPr>
        <w:t>Отметить как выполненный</w:t>
      </w:r>
    </w:p>
    <w:p w:rsidR="00CB36C9" w:rsidRPr="00CB36C9" w:rsidRDefault="00CB36C9" w:rsidP="00CB36C9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b/>
          <w:bCs/>
          <w:color w:val="333333"/>
          <w:sz w:val="13"/>
          <w:szCs w:val="13"/>
        </w:rPr>
        <w:t>Задача 1</w:t>
      </w:r>
    </w:p>
    <w:p w:rsidR="00CB36C9" w:rsidRPr="00CB36C9" w:rsidRDefault="00CB36C9" w:rsidP="00CB36C9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color w:val="333333"/>
          <w:sz w:val="13"/>
          <w:szCs w:val="13"/>
        </w:rPr>
        <w:t>Используя приложения, проанализируйте достаточность источников финансирования для формирования запасов в таблице 1.</w:t>
      </w:r>
    </w:p>
    <w:p w:rsidR="00CB36C9" w:rsidRPr="00CB36C9" w:rsidRDefault="00CB36C9" w:rsidP="00CB36C9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color w:val="333333"/>
          <w:sz w:val="13"/>
          <w:szCs w:val="13"/>
        </w:rPr>
        <w:t>        </w:t>
      </w:r>
    </w:p>
    <w:p w:rsidR="00CB36C9" w:rsidRPr="00CB36C9" w:rsidRDefault="00CB36C9" w:rsidP="00CB36C9">
      <w:pPr>
        <w:shd w:val="clear" w:color="auto" w:fill="FFFFFF"/>
        <w:spacing w:after="100" w:afterAutospacing="1"/>
        <w:jc w:val="right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i/>
          <w:iCs/>
          <w:color w:val="333333"/>
          <w:sz w:val="13"/>
          <w:szCs w:val="13"/>
        </w:rPr>
        <w:t>Таблица 1 </w:t>
      </w:r>
    </w:p>
    <w:p w:rsidR="00CB36C9" w:rsidRPr="00CB36C9" w:rsidRDefault="00CB36C9" w:rsidP="00CB36C9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color w:val="333333"/>
          <w:sz w:val="13"/>
          <w:szCs w:val="13"/>
        </w:rPr>
        <w:t>Анализ финансовой устойчивости, тыс. руб.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00"/>
        <w:gridCol w:w="717"/>
        <w:gridCol w:w="615"/>
        <w:gridCol w:w="943"/>
        <w:gridCol w:w="1140"/>
        <w:gridCol w:w="1140"/>
      </w:tblGrid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Показатели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На начало 2017 года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proofErr w:type="gramStart"/>
            <w:r w:rsidRPr="00CB36C9">
              <w:t>На  конец</w:t>
            </w:r>
            <w:proofErr w:type="gramEnd"/>
            <w:r w:rsidRPr="00CB36C9">
              <w:t xml:space="preserve"> 2017 года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proofErr w:type="gramStart"/>
            <w:r w:rsidRPr="00CB36C9">
              <w:t>На конец</w:t>
            </w:r>
            <w:proofErr w:type="gramEnd"/>
            <w:r w:rsidRPr="00CB36C9">
              <w:t xml:space="preserve"> 2018года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Изменение 2017/2016 гг.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Изменение 2018/2017 гг.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1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2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3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4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5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6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1. Собственный капитал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 xml:space="preserve">2. </w:t>
            </w:r>
            <w:proofErr w:type="spellStart"/>
            <w:r w:rsidRPr="00CB36C9">
              <w:t>Внеоборотные</w:t>
            </w:r>
            <w:proofErr w:type="spellEnd"/>
            <w:r w:rsidRPr="00CB36C9">
              <w:t xml:space="preserve"> активы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3.Наличие собственных оборотных средств (стр.1-стр.2)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4. Долгосрочные пассивы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5. Наличие долгосрочных источников формирования запасов (стр.3+стр.4)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6. Краткосрочные кредиты и займы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7. Общая величина основных источников формирования запасов (стр.5+стр.6)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8. Общая величина запасов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9. Излишек или недостаток собственных  оборотных средств (стр.3-стр.8)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10. Излишек или недостаток долгосрочных источников формирования запасов (стр.5-стр.8)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11. Излишек или недостаток общей величины основных источников формирования запасов (стр.7-стр.8)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Тип финансовой устойчивости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</w:tbl>
    <w:p w:rsidR="00CB36C9" w:rsidRPr="00CB36C9" w:rsidRDefault="00CB36C9" w:rsidP="00CB36C9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color w:val="333333"/>
          <w:sz w:val="13"/>
          <w:szCs w:val="13"/>
        </w:rPr>
        <w:t> </w:t>
      </w:r>
    </w:p>
    <w:p w:rsidR="00CB36C9" w:rsidRPr="00CB36C9" w:rsidRDefault="00CB36C9" w:rsidP="00CB36C9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b/>
          <w:bCs/>
          <w:color w:val="333333"/>
          <w:sz w:val="13"/>
          <w:szCs w:val="13"/>
        </w:rPr>
        <w:t>Задача 2</w:t>
      </w:r>
    </w:p>
    <w:p w:rsidR="00CB36C9" w:rsidRPr="00CB36C9" w:rsidRDefault="00CB36C9" w:rsidP="00CB36C9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color w:val="333333"/>
          <w:sz w:val="13"/>
          <w:szCs w:val="13"/>
        </w:rPr>
        <w:t>Оцените вероятность банкротства организации, используя приложение А и Б (таблица 2 показана в тыс</w:t>
      </w:r>
      <w:proofErr w:type="gramStart"/>
      <w:r w:rsidRPr="00CB36C9">
        <w:rPr>
          <w:rFonts w:ascii="Arial" w:hAnsi="Arial" w:cs="Arial"/>
          <w:color w:val="333333"/>
          <w:sz w:val="13"/>
          <w:szCs w:val="13"/>
        </w:rPr>
        <w:t>.р</w:t>
      </w:r>
      <w:proofErr w:type="gramEnd"/>
      <w:r w:rsidRPr="00CB36C9">
        <w:rPr>
          <w:rFonts w:ascii="Arial" w:hAnsi="Arial" w:cs="Arial"/>
          <w:color w:val="333333"/>
          <w:sz w:val="13"/>
          <w:szCs w:val="13"/>
        </w:rPr>
        <w:t xml:space="preserve">уб.) по системе </w:t>
      </w:r>
      <w:proofErr w:type="spellStart"/>
      <w:r w:rsidRPr="00CB36C9">
        <w:rPr>
          <w:rFonts w:ascii="Arial" w:hAnsi="Arial" w:cs="Arial"/>
          <w:color w:val="333333"/>
          <w:sz w:val="13"/>
          <w:szCs w:val="13"/>
        </w:rPr>
        <w:t>Бивера</w:t>
      </w:r>
      <w:proofErr w:type="spellEnd"/>
      <w:r w:rsidRPr="00CB36C9">
        <w:rPr>
          <w:rFonts w:ascii="Arial" w:hAnsi="Arial" w:cs="Arial"/>
          <w:color w:val="333333"/>
          <w:sz w:val="13"/>
          <w:szCs w:val="13"/>
        </w:rPr>
        <w:t>. Определите существующие в таблице показатели, тип финансового состояния. Напишите вывод.</w:t>
      </w:r>
    </w:p>
    <w:p w:rsidR="00CB36C9" w:rsidRPr="00CB36C9" w:rsidRDefault="00CB36C9" w:rsidP="00CB36C9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color w:val="333333"/>
          <w:sz w:val="13"/>
          <w:szCs w:val="13"/>
        </w:rPr>
        <w:t> </w:t>
      </w:r>
    </w:p>
    <w:p w:rsidR="00CB36C9" w:rsidRPr="00CB36C9" w:rsidRDefault="00CB36C9" w:rsidP="00CB36C9">
      <w:pPr>
        <w:shd w:val="clear" w:color="auto" w:fill="FFFFFF"/>
        <w:spacing w:after="100" w:afterAutospacing="1"/>
        <w:jc w:val="right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color w:val="333333"/>
          <w:sz w:val="13"/>
          <w:szCs w:val="13"/>
        </w:rPr>
        <w:t>         </w:t>
      </w:r>
      <w:r w:rsidRPr="00CB36C9">
        <w:rPr>
          <w:rFonts w:ascii="Arial" w:hAnsi="Arial" w:cs="Arial"/>
          <w:i/>
          <w:iCs/>
          <w:color w:val="333333"/>
          <w:sz w:val="13"/>
          <w:szCs w:val="13"/>
        </w:rPr>
        <w:t>Таблица 2 </w:t>
      </w:r>
    </w:p>
    <w:p w:rsidR="00CB36C9" w:rsidRPr="00CB36C9" w:rsidRDefault="00CB36C9" w:rsidP="00CB36C9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color w:val="333333"/>
          <w:sz w:val="13"/>
          <w:szCs w:val="13"/>
        </w:rPr>
        <w:t xml:space="preserve">Оценка вероятности банкротства по системе </w:t>
      </w:r>
      <w:proofErr w:type="spellStart"/>
      <w:r w:rsidRPr="00CB36C9">
        <w:rPr>
          <w:rFonts w:ascii="Arial" w:hAnsi="Arial" w:cs="Arial"/>
          <w:color w:val="333333"/>
          <w:sz w:val="13"/>
          <w:szCs w:val="13"/>
        </w:rPr>
        <w:t>Бивера</w:t>
      </w:r>
      <w:proofErr w:type="spellEnd"/>
      <w:r w:rsidRPr="00CB36C9">
        <w:rPr>
          <w:rFonts w:ascii="Arial" w:hAnsi="Arial" w:cs="Arial"/>
          <w:color w:val="333333"/>
          <w:sz w:val="13"/>
          <w:szCs w:val="13"/>
        </w:rPr>
        <w:t> </w:t>
      </w:r>
    </w:p>
    <w:tbl>
      <w:tblPr>
        <w:tblW w:w="59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50"/>
        <w:gridCol w:w="940"/>
        <w:gridCol w:w="860"/>
      </w:tblGrid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lastRenderedPageBreak/>
              <w:t>Показатели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2017 год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2018 год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1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2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3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 xml:space="preserve">1. </w:t>
            </w:r>
            <w:proofErr w:type="spellStart"/>
            <w:r w:rsidRPr="00CB36C9">
              <w:t>Внеоборотные</w:t>
            </w:r>
            <w:proofErr w:type="spellEnd"/>
            <w:r w:rsidRPr="00CB36C9">
              <w:t xml:space="preserve"> активы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2. Оборотные активы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3. Амортизация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4. Собственный капитал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5.Заемный капитал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6. Текущие обязательства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7. Чистая прибыль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8. Выручка от продажи продукции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9. Сумма активов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 xml:space="preserve">10. Коэффициент </w:t>
            </w:r>
            <w:proofErr w:type="spellStart"/>
            <w:r w:rsidRPr="00CB36C9">
              <w:t>Бивера</w:t>
            </w:r>
            <w:proofErr w:type="spellEnd"/>
            <w:r w:rsidRPr="00CB36C9">
              <w:t xml:space="preserve"> ((стр. 7+ стр.3)/ стр.2)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  <w:jc w:val="center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 xml:space="preserve">11. Коэффициент текущей ликвидности </w:t>
            </w:r>
            <w:proofErr w:type="gramStart"/>
            <w:r w:rsidRPr="00CB36C9">
              <w:t xml:space="preserve">( </w:t>
            </w:r>
            <w:proofErr w:type="gramEnd"/>
            <w:r w:rsidRPr="00CB36C9">
              <w:t>стр.2/ стр.6)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 xml:space="preserve">12. Экономическая рентабельность </w:t>
            </w:r>
            <w:proofErr w:type="gramStart"/>
            <w:r w:rsidRPr="00CB36C9">
              <w:t xml:space="preserve">( </w:t>
            </w:r>
            <w:proofErr w:type="gramEnd"/>
            <w:r w:rsidRPr="00CB36C9">
              <w:t>стр.7/ стр.9*100)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 xml:space="preserve">13. Финансовый </w:t>
            </w:r>
            <w:proofErr w:type="spellStart"/>
            <w:r w:rsidRPr="00CB36C9">
              <w:t>леверидж</w:t>
            </w:r>
            <w:proofErr w:type="spellEnd"/>
            <w:r w:rsidRPr="00CB36C9">
              <w:t xml:space="preserve"> </w:t>
            </w:r>
            <w:proofErr w:type="gramStart"/>
            <w:r w:rsidRPr="00CB36C9">
              <w:t xml:space="preserve">( </w:t>
            </w:r>
            <w:proofErr w:type="gramEnd"/>
            <w:r w:rsidRPr="00CB36C9">
              <w:t>стр.5/ стр.9*100)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14. Коэффициент покрытия оборотных активов собственными оборотными средствами (</w:t>
            </w:r>
            <w:proofErr w:type="gramStart"/>
            <w:r w:rsidRPr="00CB36C9">
              <w:t xml:space="preserve">( </w:t>
            </w:r>
            <w:proofErr w:type="gramEnd"/>
            <w:r w:rsidRPr="00CB36C9">
              <w:t>стр.4-стр.1)/ стр.2*100)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  <w:tr w:rsidR="00CB36C9" w:rsidRPr="00CB36C9" w:rsidTr="00CB36C9">
        <w:tc>
          <w:tcPr>
            <w:tcW w:w="4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15. Тип финансового состояния</w:t>
            </w:r>
          </w:p>
        </w:tc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36C9" w:rsidRPr="00CB36C9" w:rsidRDefault="00CB36C9" w:rsidP="00CB36C9">
            <w:pPr>
              <w:spacing w:after="100" w:afterAutospacing="1"/>
            </w:pPr>
            <w:r w:rsidRPr="00CB36C9">
              <w:t> </w:t>
            </w:r>
          </w:p>
        </w:tc>
      </w:tr>
    </w:tbl>
    <w:p w:rsidR="00CB36C9" w:rsidRPr="00CB36C9" w:rsidRDefault="00CB36C9" w:rsidP="00CB36C9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color w:val="333333"/>
          <w:sz w:val="13"/>
          <w:szCs w:val="13"/>
        </w:rPr>
        <w:t> </w:t>
      </w:r>
    </w:p>
    <w:p w:rsidR="00CB36C9" w:rsidRPr="00CB36C9" w:rsidRDefault="00CB36C9" w:rsidP="00CB36C9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b/>
          <w:bCs/>
          <w:color w:val="333333"/>
          <w:sz w:val="13"/>
          <w:szCs w:val="13"/>
        </w:rPr>
        <w:t>Задача 3</w:t>
      </w:r>
    </w:p>
    <w:p w:rsidR="00CB36C9" w:rsidRPr="00CB36C9" w:rsidRDefault="00CB36C9" w:rsidP="00CB36C9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CB36C9">
        <w:rPr>
          <w:rFonts w:ascii="Arial" w:hAnsi="Arial" w:cs="Arial"/>
          <w:color w:val="333333"/>
          <w:sz w:val="13"/>
          <w:szCs w:val="13"/>
        </w:rPr>
        <w:t> Используя данные приложения</w:t>
      </w:r>
      <w:proofErr w:type="gramStart"/>
      <w:r w:rsidRPr="00CB36C9">
        <w:rPr>
          <w:rFonts w:ascii="Arial" w:hAnsi="Arial" w:cs="Arial"/>
          <w:color w:val="333333"/>
          <w:sz w:val="13"/>
          <w:szCs w:val="13"/>
        </w:rPr>
        <w:t xml:space="preserve"> А</w:t>
      </w:r>
      <w:proofErr w:type="gramEnd"/>
      <w:r w:rsidRPr="00CB36C9">
        <w:rPr>
          <w:rFonts w:ascii="Arial" w:hAnsi="Arial" w:cs="Arial"/>
          <w:color w:val="333333"/>
          <w:sz w:val="13"/>
          <w:szCs w:val="13"/>
        </w:rPr>
        <w:t xml:space="preserve"> и Б, рассчитайте и оцените показатели вероятности банкротства по методикам:  Э.Альтмана, </w:t>
      </w:r>
      <w:proofErr w:type="spellStart"/>
      <w:r w:rsidRPr="00CB36C9">
        <w:rPr>
          <w:rFonts w:ascii="Arial" w:hAnsi="Arial" w:cs="Arial"/>
          <w:color w:val="333333"/>
          <w:sz w:val="13"/>
          <w:szCs w:val="13"/>
        </w:rPr>
        <w:t>Тафлера</w:t>
      </w:r>
      <w:proofErr w:type="spellEnd"/>
      <w:r w:rsidRPr="00CB36C9">
        <w:rPr>
          <w:rFonts w:ascii="Arial" w:hAnsi="Arial" w:cs="Arial"/>
          <w:color w:val="333333"/>
          <w:sz w:val="13"/>
          <w:szCs w:val="13"/>
        </w:rPr>
        <w:t xml:space="preserve">, Лиса, </w:t>
      </w:r>
      <w:proofErr w:type="spellStart"/>
      <w:r w:rsidRPr="00CB36C9">
        <w:rPr>
          <w:rFonts w:ascii="Arial" w:hAnsi="Arial" w:cs="Arial"/>
          <w:color w:val="333333"/>
          <w:sz w:val="13"/>
          <w:szCs w:val="13"/>
        </w:rPr>
        <w:t>дискриминантной</w:t>
      </w:r>
      <w:proofErr w:type="spellEnd"/>
      <w:r w:rsidRPr="00CB36C9">
        <w:rPr>
          <w:rFonts w:ascii="Arial" w:hAnsi="Arial" w:cs="Arial"/>
          <w:color w:val="333333"/>
          <w:sz w:val="13"/>
          <w:szCs w:val="13"/>
        </w:rPr>
        <w:t xml:space="preserve"> модели, разработанной в республике Беларусь и Иркутской модели диагностики банкротства. Напишите выводы.</w:t>
      </w:r>
    </w:p>
    <w:p w:rsidR="00CB36C9" w:rsidRDefault="00CB36C9">
      <w:r>
        <w:br w:type="page"/>
      </w:r>
    </w:p>
    <w:p w:rsidR="00CB36C9" w:rsidRDefault="00CB36C9" w:rsidP="00CB36C9">
      <w:pPr>
        <w:rPr>
          <w:b/>
          <w:bCs/>
          <w:sz w:val="28"/>
          <w:szCs w:val="28"/>
        </w:rPr>
      </w:pPr>
      <w:r w:rsidRPr="00167796">
        <w:rPr>
          <w:b/>
          <w:bCs/>
          <w:sz w:val="28"/>
          <w:szCs w:val="28"/>
        </w:rPr>
        <w:lastRenderedPageBreak/>
        <w:t>ПРИЛОЖЕНИЕ А</w:t>
      </w:r>
    </w:p>
    <w:p w:rsidR="00CB36C9" w:rsidRPr="00167796" w:rsidRDefault="00CB36C9" w:rsidP="00CB36C9">
      <w:pPr>
        <w:jc w:val="center"/>
        <w:rPr>
          <w:b/>
          <w:bCs/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5724525" cy="836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36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6C9" w:rsidRPr="00167796" w:rsidRDefault="00CB36C9" w:rsidP="00CB36C9">
      <w:pPr>
        <w:jc w:val="center"/>
        <w:rPr>
          <w:b/>
          <w:bCs/>
          <w:sz w:val="28"/>
          <w:szCs w:val="28"/>
        </w:rPr>
      </w:pPr>
      <w:r w:rsidRPr="00167796">
        <w:rPr>
          <w:b/>
          <w:bCs/>
          <w:sz w:val="28"/>
          <w:szCs w:val="28"/>
        </w:rPr>
        <w:t>ПРИЛОЖЕНИЕ Б</w:t>
      </w:r>
    </w:p>
    <w:p w:rsidR="00CB36C9" w:rsidRPr="00167796" w:rsidRDefault="00CB36C9" w:rsidP="00CB36C9">
      <w:pPr>
        <w:jc w:val="center"/>
        <w:rPr>
          <w:b/>
          <w:bCs/>
          <w:sz w:val="28"/>
          <w:szCs w:val="28"/>
        </w:rPr>
      </w:pPr>
    </w:p>
    <w:p w:rsidR="00CB36C9" w:rsidRPr="00167796" w:rsidRDefault="00CB36C9" w:rsidP="00CB36C9">
      <w:pPr>
        <w:jc w:val="center"/>
        <w:rPr>
          <w:sz w:val="28"/>
          <w:szCs w:val="28"/>
        </w:rPr>
      </w:pPr>
      <w:r>
        <w:rPr>
          <w:noProof/>
          <w:szCs w:val="28"/>
        </w:rPr>
        <w:lastRenderedPageBreak/>
        <w:drawing>
          <wp:inline distT="0" distB="0" distL="0" distR="0">
            <wp:extent cx="5657850" cy="554355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right"/>
        <w:rPr>
          <w:sz w:val="28"/>
          <w:szCs w:val="28"/>
        </w:rPr>
      </w:pPr>
      <w:r w:rsidRPr="00167796">
        <w:rPr>
          <w:sz w:val="28"/>
          <w:szCs w:val="28"/>
        </w:rPr>
        <w:t>Продолжение приложения</w:t>
      </w:r>
      <w:proofErr w:type="gramStart"/>
      <w:r w:rsidRPr="00167796">
        <w:rPr>
          <w:sz w:val="28"/>
          <w:szCs w:val="28"/>
        </w:rPr>
        <w:t xml:space="preserve"> Б</w:t>
      </w:r>
      <w:proofErr w:type="gramEnd"/>
    </w:p>
    <w:p w:rsidR="00CB36C9" w:rsidRPr="00167796" w:rsidRDefault="00CB36C9" w:rsidP="00CB36C9">
      <w:pPr>
        <w:jc w:val="right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  <w:r>
        <w:rPr>
          <w:noProof/>
          <w:szCs w:val="28"/>
        </w:rPr>
        <w:lastRenderedPageBreak/>
        <w:drawing>
          <wp:inline distT="0" distB="0" distL="0" distR="0">
            <wp:extent cx="5657850" cy="554355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B36C9" w:rsidRPr="00167796" w:rsidRDefault="00CB36C9" w:rsidP="00CB36C9">
      <w:pPr>
        <w:jc w:val="both"/>
        <w:rPr>
          <w:sz w:val="28"/>
          <w:szCs w:val="28"/>
        </w:rPr>
      </w:pPr>
    </w:p>
    <w:p w:rsidR="00C604CD" w:rsidRDefault="00C604CD"/>
    <w:sectPr w:rsidR="00C604CD" w:rsidSect="00C60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6C9"/>
    <w:rsid w:val="00090318"/>
    <w:rsid w:val="00196F48"/>
    <w:rsid w:val="001C0583"/>
    <w:rsid w:val="008D5061"/>
    <w:rsid w:val="00C604CD"/>
    <w:rsid w:val="00CB36C9"/>
    <w:rsid w:val="00F327C0"/>
    <w:rsid w:val="00F7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83"/>
    <w:rPr>
      <w:sz w:val="24"/>
      <w:szCs w:val="24"/>
    </w:rPr>
  </w:style>
  <w:style w:type="paragraph" w:styleId="1">
    <w:name w:val="heading 1"/>
    <w:basedOn w:val="a"/>
    <w:link w:val="10"/>
    <w:qFormat/>
    <w:rsid w:val="001C05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B36C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6">
    <w:name w:val="heading 6"/>
    <w:basedOn w:val="1"/>
    <w:next w:val="a"/>
    <w:link w:val="60"/>
    <w:qFormat/>
    <w:rsid w:val="001C0583"/>
    <w:pPr>
      <w:keepNext/>
      <w:spacing w:after="0" w:afterAutospacing="0" w:line="360" w:lineRule="auto"/>
      <w:jc w:val="center"/>
      <w:outlineLvl w:val="5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0583"/>
    <w:rPr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rsid w:val="001C0583"/>
    <w:rPr>
      <w:rFonts w:eastAsia="Calibri"/>
      <w:b/>
      <w:bCs/>
      <w:kern w:val="36"/>
      <w:sz w:val="28"/>
      <w:szCs w:val="48"/>
    </w:rPr>
  </w:style>
  <w:style w:type="paragraph" w:styleId="a3">
    <w:name w:val="Title"/>
    <w:basedOn w:val="a"/>
    <w:next w:val="a"/>
    <w:link w:val="a4"/>
    <w:qFormat/>
    <w:rsid w:val="001C0583"/>
    <w:pPr>
      <w:spacing w:before="240" w:after="60" w:line="259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1C0583"/>
    <w:rPr>
      <w:rFonts w:ascii="Cambria" w:hAnsi="Cambria"/>
      <w:b/>
      <w:bCs/>
      <w:kern w:val="28"/>
      <w:sz w:val="32"/>
      <w:szCs w:val="32"/>
      <w:lang w:val="ru-RU" w:eastAsia="en-US" w:bidi="ar-SA"/>
    </w:rPr>
  </w:style>
  <w:style w:type="paragraph" w:styleId="a5">
    <w:name w:val="Subtitle"/>
    <w:basedOn w:val="a"/>
    <w:next w:val="a"/>
    <w:link w:val="a6"/>
    <w:qFormat/>
    <w:rsid w:val="001C0583"/>
    <w:pPr>
      <w:spacing w:after="60" w:line="259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rsid w:val="001C0583"/>
    <w:rPr>
      <w:rFonts w:ascii="Cambria" w:hAnsi="Cambria"/>
      <w:sz w:val="24"/>
      <w:szCs w:val="24"/>
      <w:lang w:val="ru-RU" w:eastAsia="en-US" w:bidi="ar-SA"/>
    </w:rPr>
  </w:style>
  <w:style w:type="character" w:styleId="a7">
    <w:name w:val="Strong"/>
    <w:qFormat/>
    <w:rsid w:val="001C0583"/>
    <w:rPr>
      <w:b/>
      <w:bCs/>
    </w:rPr>
  </w:style>
  <w:style w:type="character" w:styleId="a8">
    <w:name w:val="Emphasis"/>
    <w:qFormat/>
    <w:rsid w:val="001C0583"/>
    <w:rPr>
      <w:i/>
      <w:iCs/>
    </w:rPr>
  </w:style>
  <w:style w:type="paragraph" w:styleId="a9">
    <w:name w:val="List Paragraph"/>
    <w:basedOn w:val="a"/>
    <w:qFormat/>
    <w:rsid w:val="001C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1C0583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1">
    <w:name w:val="Стиль1"/>
    <w:basedOn w:val="1"/>
    <w:link w:val="12"/>
    <w:qFormat/>
    <w:rsid w:val="001C0583"/>
    <w:pPr>
      <w:spacing w:before="0" w:beforeAutospacing="0" w:after="0" w:afterAutospacing="0" w:line="360" w:lineRule="auto"/>
      <w:jc w:val="center"/>
    </w:pPr>
    <w:rPr>
      <w:sz w:val="28"/>
    </w:rPr>
  </w:style>
  <w:style w:type="character" w:customStyle="1" w:styleId="12">
    <w:name w:val="Стиль1 Знак"/>
    <w:basedOn w:val="10"/>
    <w:link w:val="11"/>
    <w:rsid w:val="001C0583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CB36C9"/>
    <w:rPr>
      <w:b/>
      <w:bCs/>
      <w:sz w:val="36"/>
      <w:szCs w:val="36"/>
    </w:rPr>
  </w:style>
  <w:style w:type="paragraph" w:styleId="ab">
    <w:name w:val="Normal (Web)"/>
    <w:basedOn w:val="a"/>
    <w:uiPriority w:val="99"/>
    <w:unhideWhenUsed/>
    <w:rsid w:val="00CB36C9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CB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36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0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DEE2E6"/>
            <w:right w:val="none" w:sz="0" w:space="0" w:color="auto"/>
          </w:divBdr>
          <w:divsChild>
            <w:div w:id="9605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025708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Айгуль</cp:lastModifiedBy>
  <cp:revision>1</cp:revision>
  <dcterms:created xsi:type="dcterms:W3CDTF">2024-11-06T08:17:00Z</dcterms:created>
  <dcterms:modified xsi:type="dcterms:W3CDTF">2024-11-06T08:19:00Z</dcterms:modified>
</cp:coreProperties>
</file>