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EE1" w:rsidRDefault="00411EE1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9F50B5" w:rsidP="007179E3">
      <w:pPr>
        <w:spacing w:before="0" w:after="0"/>
        <w:ind w:firstLine="0"/>
        <w:jc w:val="center"/>
        <w:rPr>
          <w:b/>
        </w:rPr>
      </w:pPr>
      <w:r>
        <w:rPr>
          <w:b/>
        </w:rPr>
        <w:t>ПРИМЕР</w:t>
      </w:r>
      <w:bookmarkStart w:id="0" w:name="_GoBack"/>
      <w:bookmarkEnd w:id="0"/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7179E3" w:rsidRDefault="007179E3" w:rsidP="0055687A">
      <w:pPr>
        <w:spacing w:before="0" w:after="0"/>
        <w:ind w:firstLine="0"/>
        <w:rPr>
          <w:b/>
        </w:rPr>
      </w:pPr>
    </w:p>
    <w:p w:rsidR="00D66F51" w:rsidRDefault="00D66F51" w:rsidP="00D66F51">
      <w:pPr>
        <w:spacing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Исходные данные</w:t>
      </w:r>
    </w:p>
    <w:p w:rsidR="00D66F51" w:rsidRDefault="00D66F51" w:rsidP="00D66F51">
      <w:pPr>
        <w:spacing w:before="0" w:after="0"/>
        <w:rPr>
          <w:szCs w:val="28"/>
        </w:rPr>
      </w:pPr>
      <w:r>
        <w:rPr>
          <w:szCs w:val="28"/>
        </w:rPr>
        <w:t>Таблица 1.</w:t>
      </w:r>
      <w:r>
        <w:rPr>
          <w:sz w:val="32"/>
          <w:szCs w:val="32"/>
        </w:rPr>
        <w:t xml:space="preserve"> </w:t>
      </w:r>
      <w:r>
        <w:rPr>
          <w:szCs w:val="28"/>
        </w:rPr>
        <w:t>Исходные данные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85"/>
        <w:gridCol w:w="4785"/>
      </w:tblGrid>
      <w:tr w:rsidR="00D66F51" w:rsidTr="00D66F5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51" w:rsidRDefault="00D66F51" w:rsidP="00D66F51">
            <w:pPr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Последняя цифра шифра</w:t>
            </w:r>
          </w:p>
          <w:p w:rsidR="00D66F51" w:rsidRDefault="00D66F51" w:rsidP="00D66F51">
            <w:pPr>
              <w:spacing w:before="0"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зачетки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51" w:rsidRDefault="00D66F51" w:rsidP="00D66F51">
            <w:pPr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</w:p>
          <w:p w:rsidR="00D66F51" w:rsidRDefault="00D66F51" w:rsidP="00D66F51">
            <w:pPr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задачи</w:t>
            </w:r>
          </w:p>
        </w:tc>
      </w:tr>
      <w:tr w:rsidR="00D66F51" w:rsidTr="00D66F5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51" w:rsidRDefault="006C4913" w:rsidP="00D66F51">
            <w:pPr>
              <w:spacing w:before="0" w:after="0"/>
              <w:ind w:firstLine="0"/>
              <w:jc w:val="center"/>
            </w:pPr>
            <w:r>
              <w:t>2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51" w:rsidRDefault="00D66F51" w:rsidP="00D66F51">
            <w:pPr>
              <w:spacing w:before="0" w:after="0"/>
              <w:ind w:firstLine="0"/>
              <w:jc w:val="center"/>
            </w:pPr>
            <w:r>
              <w:t>3</w:t>
            </w:r>
          </w:p>
        </w:tc>
      </w:tr>
    </w:tbl>
    <w:p w:rsidR="00D66F51" w:rsidRDefault="00D66F51" w:rsidP="00D66F51">
      <w:pPr>
        <w:spacing w:before="0" w:after="0"/>
        <w:rPr>
          <w:szCs w:val="28"/>
        </w:rPr>
      </w:pPr>
    </w:p>
    <w:p w:rsidR="00D66F51" w:rsidRDefault="00D66F51" w:rsidP="00D66F51">
      <w:pPr>
        <w:spacing w:before="0" w:after="0"/>
        <w:rPr>
          <w:szCs w:val="28"/>
        </w:rPr>
      </w:pPr>
      <w:r>
        <w:rPr>
          <w:szCs w:val="28"/>
        </w:rPr>
        <w:t xml:space="preserve">Таблица 2. </w:t>
      </w:r>
      <w:r>
        <w:t>Механические свойства листового и широкополосного универсального проката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22"/>
        <w:gridCol w:w="1477"/>
        <w:gridCol w:w="2204"/>
        <w:gridCol w:w="2192"/>
        <w:gridCol w:w="1875"/>
      </w:tblGrid>
      <w:tr w:rsidR="00D66F51" w:rsidTr="00D66F51">
        <w:tc>
          <w:tcPr>
            <w:tcW w:w="9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6F51" w:rsidRDefault="00D66F51" w:rsidP="00D66F51">
            <w:pPr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</w:t>
            </w:r>
            <w:r w:rsidRPr="002E0394">
              <w:rPr>
                <w:b/>
                <w:sz w:val="24"/>
                <w:szCs w:val="24"/>
              </w:rPr>
              <w:t>ование стали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6F51" w:rsidRDefault="00D66F51" w:rsidP="00D66F51">
            <w:pPr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Толщи</w:t>
            </w:r>
            <w:r w:rsidRPr="002E0394">
              <w:rPr>
                <w:b/>
                <w:sz w:val="24"/>
                <w:szCs w:val="24"/>
              </w:rPr>
              <w:t xml:space="preserve">на листа, </w:t>
            </w:r>
          </w:p>
          <w:p w:rsidR="00D66F51" w:rsidRDefault="00D66F51" w:rsidP="00D66F51">
            <w:pPr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E0394">
              <w:rPr>
                <w:b/>
                <w:sz w:val="24"/>
                <w:szCs w:val="24"/>
              </w:rPr>
              <w:t>мм</w:t>
            </w:r>
          </w:p>
        </w:tc>
        <w:tc>
          <w:tcPr>
            <w:tcW w:w="32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51" w:rsidRDefault="00D66F51" w:rsidP="00D66F51">
            <w:pPr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Механические характеристики</w:t>
            </w:r>
          </w:p>
        </w:tc>
      </w:tr>
      <w:tr w:rsidR="00D66F51" w:rsidTr="00D66F51">
        <w:trPr>
          <w:trHeight w:val="1262"/>
        </w:trPr>
        <w:tc>
          <w:tcPr>
            <w:tcW w:w="9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F51" w:rsidRDefault="00D66F51" w:rsidP="00D66F51">
            <w:pPr>
              <w:spacing w:before="0"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7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F51" w:rsidRDefault="00D66F51" w:rsidP="00D66F51">
            <w:pPr>
              <w:spacing w:before="0"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1" w:rsidRDefault="00D66F51" w:rsidP="00D66F51">
            <w:pPr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Преде</w:t>
            </w:r>
            <w:r w:rsidRPr="002E0394">
              <w:rPr>
                <w:b/>
                <w:sz w:val="24"/>
                <w:szCs w:val="24"/>
              </w:rPr>
              <w:t xml:space="preserve">л </w:t>
            </w:r>
          </w:p>
          <w:p w:rsidR="00D66F51" w:rsidRDefault="00D66F51" w:rsidP="00D66F51">
            <w:pPr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E0394">
              <w:rPr>
                <w:b/>
                <w:sz w:val="24"/>
                <w:szCs w:val="24"/>
              </w:rPr>
              <w:t>текучести</w:t>
            </w:r>
          </w:p>
          <w:p w:rsidR="00D66F51" w:rsidRPr="002F43FF" w:rsidRDefault="009F50B5" w:rsidP="00D66F51">
            <w:pPr>
              <w:spacing w:before="0" w:after="0"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,H/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м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кг∙с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см²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51" w:rsidRDefault="00D66F51" w:rsidP="00D66F51">
            <w:pPr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E0394">
              <w:rPr>
                <w:b/>
                <w:sz w:val="24"/>
                <w:szCs w:val="24"/>
              </w:rPr>
              <w:t>Временное сопротивление</w:t>
            </w:r>
          </w:p>
          <w:p w:rsidR="00D66F51" w:rsidRPr="002E0394" w:rsidRDefault="009F50B5" w:rsidP="00D66F51">
            <w:pPr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b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,H/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м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кг∙с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см²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51" w:rsidRDefault="00D66F51" w:rsidP="00D66F51">
            <w:pPr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Относит</w:t>
            </w:r>
            <w:r w:rsidRPr="002E0394">
              <w:rPr>
                <w:b/>
                <w:sz w:val="24"/>
                <w:szCs w:val="24"/>
              </w:rPr>
              <w:t>ельное удлинение</w:t>
            </w:r>
          </w:p>
          <w:p w:rsidR="00D66F51" w:rsidRPr="002F43FF" w:rsidRDefault="009F50B5" w:rsidP="00D66F51">
            <w:pPr>
              <w:spacing w:before="0" w:after="0"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, %</m:t>
                </m:r>
              </m:oMath>
            </m:oMathPara>
          </w:p>
        </w:tc>
      </w:tr>
      <w:tr w:rsidR="00D66F51" w:rsidTr="00D66F51">
        <w:trPr>
          <w:trHeight w:val="274"/>
        </w:trPr>
        <w:tc>
          <w:tcPr>
            <w:tcW w:w="9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F51" w:rsidRDefault="00D66F51" w:rsidP="00D66F51">
            <w:pPr>
              <w:spacing w:before="0"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F51" w:rsidRDefault="00D66F51" w:rsidP="00D66F51">
            <w:pPr>
              <w:spacing w:before="0" w:after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F51" w:rsidRDefault="00D66F51" w:rsidP="00D66F51">
            <w:pPr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менее</w:t>
            </w:r>
          </w:p>
        </w:tc>
      </w:tr>
      <w:tr w:rsidR="00D66F51" w:rsidTr="00D66F51">
        <w:trPr>
          <w:trHeight w:val="473"/>
        </w:trPr>
        <w:tc>
          <w:tcPr>
            <w:tcW w:w="9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6F51" w:rsidRPr="002F43FF" w:rsidRDefault="00D66F51" w:rsidP="00D66F51">
            <w:pPr>
              <w:spacing w:before="0" w:after="0"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С 285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51" w:rsidRDefault="00D66F51" w:rsidP="00D66F51">
            <w:pPr>
              <w:spacing w:before="0" w:after="0" w:line="240" w:lineRule="auto"/>
              <w:ind w:firstLine="0"/>
              <w:jc w:val="center"/>
              <w:rPr>
                <w:szCs w:val="28"/>
              </w:rPr>
            </w:pPr>
            <w:r>
              <w:t>От 2 до 3,9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51" w:rsidRPr="00DF68C3" w:rsidRDefault="00D66F51" w:rsidP="00D66F51">
            <w:pPr>
              <w:spacing w:before="0" w:after="0"/>
            </w:pPr>
            <w:r w:rsidRPr="00DF68C3">
              <w:t>285(29)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51" w:rsidRPr="00A315F2" w:rsidRDefault="00D66F51" w:rsidP="00D66F51">
            <w:pPr>
              <w:spacing w:before="0" w:after="0"/>
            </w:pPr>
            <w:r w:rsidRPr="00A315F2">
              <w:t>390(40)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51" w:rsidRPr="00E959F9" w:rsidRDefault="00D66F51" w:rsidP="00D66F51">
            <w:pPr>
              <w:spacing w:before="0" w:after="0"/>
            </w:pPr>
            <w:r w:rsidRPr="00E959F9">
              <w:t>17</w:t>
            </w:r>
          </w:p>
        </w:tc>
      </w:tr>
      <w:tr w:rsidR="00D66F51" w:rsidTr="00D66F51">
        <w:tc>
          <w:tcPr>
            <w:tcW w:w="9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F51" w:rsidRDefault="00D66F51" w:rsidP="00D66F51">
            <w:pPr>
              <w:spacing w:before="0" w:after="0"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51" w:rsidRDefault="00D66F51" w:rsidP="00D66F51">
            <w:pPr>
              <w:spacing w:before="0" w:after="0" w:line="240" w:lineRule="auto"/>
              <w:ind w:firstLine="0"/>
              <w:jc w:val="center"/>
              <w:rPr>
                <w:szCs w:val="28"/>
              </w:rPr>
            </w:pPr>
            <w:r>
              <w:t xml:space="preserve">«4   10 </w:t>
            </w:r>
            <w:proofErr w:type="spellStart"/>
            <w:r>
              <w:t>включ</w:t>
            </w:r>
            <w:proofErr w:type="spellEnd"/>
            <w:r>
              <w:t>.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51" w:rsidRPr="00DF68C3" w:rsidRDefault="00D66F51" w:rsidP="00D66F51">
            <w:pPr>
              <w:spacing w:before="0" w:after="0"/>
            </w:pPr>
            <w:r w:rsidRPr="00DF68C3">
              <w:t>275(28)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51" w:rsidRPr="00A315F2" w:rsidRDefault="00D66F51" w:rsidP="00D66F51">
            <w:pPr>
              <w:spacing w:before="0" w:after="0"/>
            </w:pPr>
            <w:r w:rsidRPr="00A315F2">
              <w:t>390(40)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51" w:rsidRPr="00E959F9" w:rsidRDefault="00D66F51" w:rsidP="00D66F51">
            <w:pPr>
              <w:spacing w:before="0" w:after="0"/>
            </w:pPr>
            <w:r w:rsidRPr="00E959F9">
              <w:t>24</w:t>
            </w:r>
          </w:p>
        </w:tc>
      </w:tr>
      <w:tr w:rsidR="00D66F51" w:rsidTr="00D66F51">
        <w:tc>
          <w:tcPr>
            <w:tcW w:w="9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51" w:rsidRDefault="00D66F51" w:rsidP="00D66F51">
            <w:pPr>
              <w:spacing w:before="0" w:after="0"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51" w:rsidRDefault="00D66F51" w:rsidP="00D66F51">
            <w:pPr>
              <w:spacing w:before="0" w:after="0"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Св. «10   20»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51" w:rsidRDefault="00D66F51" w:rsidP="00D66F51">
            <w:pPr>
              <w:spacing w:before="0" w:after="0"/>
            </w:pPr>
            <w:r w:rsidRPr="00DF68C3">
              <w:t>265(27)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51" w:rsidRDefault="00D66F51" w:rsidP="00D66F51">
            <w:pPr>
              <w:spacing w:before="0" w:after="0"/>
            </w:pPr>
            <w:r w:rsidRPr="00A315F2">
              <w:t>380(39)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51" w:rsidRDefault="00D66F51" w:rsidP="00D66F51">
            <w:pPr>
              <w:spacing w:before="0" w:after="0"/>
            </w:pPr>
            <w:r w:rsidRPr="00E959F9">
              <w:t>23</w:t>
            </w:r>
          </w:p>
        </w:tc>
      </w:tr>
    </w:tbl>
    <w:p w:rsidR="00D66F51" w:rsidRDefault="00D66F51" w:rsidP="00D66F51">
      <w:pPr>
        <w:jc w:val="center"/>
        <w:rPr>
          <w:b/>
          <w:sz w:val="32"/>
          <w:szCs w:val="32"/>
        </w:rPr>
      </w:pPr>
    </w:p>
    <w:p w:rsidR="00D66F51" w:rsidRDefault="00D66F51" w:rsidP="00D66F51">
      <w:pPr>
        <w:jc w:val="center"/>
        <w:rPr>
          <w:b/>
          <w:sz w:val="32"/>
          <w:szCs w:val="32"/>
        </w:rPr>
      </w:pPr>
    </w:p>
    <w:p w:rsidR="00D66F51" w:rsidRDefault="00D66F51" w:rsidP="00D66F51">
      <w:pPr>
        <w:jc w:val="center"/>
        <w:rPr>
          <w:b/>
          <w:sz w:val="32"/>
          <w:szCs w:val="32"/>
        </w:rPr>
      </w:pPr>
    </w:p>
    <w:p w:rsidR="00D66F51" w:rsidRDefault="00D66F51" w:rsidP="00D66F51">
      <w:pPr>
        <w:jc w:val="center"/>
        <w:rPr>
          <w:b/>
          <w:sz w:val="32"/>
          <w:szCs w:val="32"/>
        </w:rPr>
      </w:pPr>
    </w:p>
    <w:p w:rsidR="00D66F51" w:rsidRDefault="00D66F51" w:rsidP="00D66F51">
      <w:pPr>
        <w:jc w:val="center"/>
        <w:rPr>
          <w:b/>
          <w:sz w:val="32"/>
          <w:szCs w:val="32"/>
        </w:rPr>
      </w:pPr>
    </w:p>
    <w:p w:rsidR="00D66F51" w:rsidRDefault="00D66F51" w:rsidP="00D66F51">
      <w:pPr>
        <w:jc w:val="center"/>
        <w:rPr>
          <w:b/>
          <w:sz w:val="32"/>
          <w:szCs w:val="32"/>
        </w:rPr>
      </w:pPr>
    </w:p>
    <w:p w:rsidR="00D66F51" w:rsidRDefault="00D66F51" w:rsidP="00D66F51">
      <w:pPr>
        <w:jc w:val="center"/>
        <w:rPr>
          <w:b/>
          <w:sz w:val="32"/>
          <w:szCs w:val="32"/>
        </w:rPr>
      </w:pPr>
    </w:p>
    <w:p w:rsidR="00D66F51" w:rsidRDefault="00D66F51" w:rsidP="00D66F51">
      <w:pPr>
        <w:jc w:val="center"/>
        <w:rPr>
          <w:b/>
          <w:sz w:val="32"/>
          <w:szCs w:val="32"/>
        </w:rPr>
      </w:pPr>
    </w:p>
    <w:p w:rsidR="00D66F51" w:rsidRDefault="00D66F51" w:rsidP="00D66F51">
      <w:pPr>
        <w:jc w:val="center"/>
        <w:rPr>
          <w:b/>
          <w:sz w:val="32"/>
          <w:szCs w:val="32"/>
        </w:rPr>
      </w:pPr>
    </w:p>
    <w:p w:rsidR="00D66F51" w:rsidRDefault="00D66F51" w:rsidP="00D66F51">
      <w:pPr>
        <w:jc w:val="center"/>
        <w:rPr>
          <w:b/>
          <w:sz w:val="32"/>
          <w:szCs w:val="32"/>
        </w:rPr>
      </w:pPr>
    </w:p>
    <w:p w:rsidR="00D66F51" w:rsidRDefault="00D66F51" w:rsidP="00D66F51">
      <w:pPr>
        <w:jc w:val="center"/>
        <w:rPr>
          <w:b/>
          <w:sz w:val="32"/>
          <w:szCs w:val="32"/>
        </w:rPr>
      </w:pPr>
      <w:r w:rsidRPr="002E0394">
        <w:rPr>
          <w:b/>
          <w:sz w:val="32"/>
          <w:szCs w:val="32"/>
        </w:rPr>
        <w:lastRenderedPageBreak/>
        <w:t>Задача 3</w:t>
      </w:r>
    </w:p>
    <w:p w:rsidR="00D66F51" w:rsidRPr="002E0394" w:rsidRDefault="00D66F51" w:rsidP="00D66F51">
      <w:pPr>
        <w:pStyle w:val="ae"/>
        <w:ind w:left="1069" w:firstLine="0"/>
        <w:jc w:val="center"/>
        <w:rPr>
          <w:b/>
          <w:szCs w:val="28"/>
        </w:rPr>
      </w:pPr>
      <w:r w:rsidRPr="002E0394">
        <w:rPr>
          <w:b/>
          <w:szCs w:val="28"/>
        </w:rPr>
        <w:t>1. Расчет винта</w:t>
      </w:r>
    </w:p>
    <w:p w:rsidR="00D66F51" w:rsidRDefault="00D66F51" w:rsidP="00D66F51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261188" cy="3343275"/>
            <wp:effectExtent l="0" t="0" r="635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6958" cy="335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F51" w:rsidRPr="002E0394" w:rsidRDefault="00D66F51" w:rsidP="00D66F51">
      <w:pPr>
        <w:jc w:val="center"/>
        <w:rPr>
          <w:sz w:val="24"/>
          <w:szCs w:val="24"/>
        </w:rPr>
      </w:pPr>
      <w:r w:rsidRPr="002E0394">
        <w:rPr>
          <w:sz w:val="24"/>
          <w:szCs w:val="24"/>
        </w:rPr>
        <w:t>Рис. 1 Разрез домкрата</w:t>
      </w:r>
    </w:p>
    <w:p w:rsidR="00D66F51" w:rsidRDefault="00D66F51" w:rsidP="00D66F51">
      <w:pPr>
        <w:pStyle w:val="af0"/>
        <w:spacing w:before="0" w:after="0"/>
      </w:pPr>
      <w:r>
        <w:t xml:space="preserve">Определим допускаемое напряжение на сжатие </w:t>
      </w:r>
      <w:r w:rsidRPr="00F003EC">
        <w:rPr>
          <w:position w:val="-14"/>
        </w:rPr>
        <w:object w:dxaOrig="63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21.75pt" o:ole="">
            <v:imagedata r:id="rId9" o:title=""/>
          </v:shape>
          <o:OLEObject Type="Embed" ProgID="Equation.DSMT4" ShapeID="_x0000_i1025" DrawAspect="Content" ObjectID="_1792825557" r:id="rId10"/>
        </w:object>
      </w:r>
      <w:r>
        <w:t xml:space="preserve"> для материала винта С 285 с характеристиками </w:t>
      </w:r>
    </w:p>
    <w:p w:rsidR="00D66F51" w:rsidRDefault="00D66F51" w:rsidP="00D66F51">
      <w:pPr>
        <w:pStyle w:val="af0"/>
        <w:spacing w:before="0" w:after="0"/>
      </w:pPr>
      <w:r w:rsidRPr="00F003EC">
        <w:rPr>
          <w:position w:val="-20"/>
        </w:rPr>
        <w:object w:dxaOrig="1620" w:dyaOrig="499">
          <v:shape id="_x0000_i1026" type="#_x0000_t75" style="width:79.5pt;height:21.75pt" o:ole="">
            <v:imagedata r:id="rId11" o:title=""/>
          </v:shape>
          <o:OLEObject Type="Embed" ProgID="Equation.DSMT4" ShapeID="_x0000_i1026" DrawAspect="Content" ObjectID="_1792825558" r:id="rId12"/>
        </w:object>
      </w:r>
      <w:r>
        <w:t xml:space="preserve">, </w:t>
      </w:r>
    </w:p>
    <w:p w:rsidR="00D66F51" w:rsidRDefault="00D66F51" w:rsidP="00D66F51">
      <w:pPr>
        <w:pStyle w:val="af0"/>
        <w:spacing w:before="0" w:after="0"/>
      </w:pPr>
      <w:r w:rsidRPr="00F003EC">
        <w:rPr>
          <w:position w:val="-20"/>
        </w:rPr>
        <w:object w:dxaOrig="1640" w:dyaOrig="499">
          <v:shape id="_x0000_i1027" type="#_x0000_t75" style="width:79.5pt;height:21.75pt" o:ole="">
            <v:imagedata r:id="rId13" o:title=""/>
          </v:shape>
          <o:OLEObject Type="Embed" ProgID="Equation.DSMT4" ShapeID="_x0000_i1027" DrawAspect="Content" ObjectID="_1792825559" r:id="rId14"/>
        </w:object>
      </w:r>
      <w:r>
        <w:t>.</w:t>
      </w:r>
    </w:p>
    <w:p w:rsidR="00D66F51" w:rsidRDefault="00D66F51" w:rsidP="00D66F51">
      <w:pPr>
        <w:pStyle w:val="af0"/>
        <w:spacing w:before="0" w:after="0"/>
      </w:pPr>
      <w:r>
        <w:t>Тогда допускаемое напряжение на сжатие определится по формуле: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D21E8F">
        <w:rPr>
          <w:position w:val="-30"/>
        </w:rPr>
        <w:object w:dxaOrig="1760" w:dyaOrig="680">
          <v:shape id="_x0000_i1028" type="#_x0000_t75" style="width:86.25pt;height:36pt" o:ole="">
            <v:imagedata r:id="rId15" o:title=""/>
          </v:shape>
          <o:OLEObject Type="Embed" ProgID="Equation.DSMT4" ShapeID="_x0000_i1028" DrawAspect="Content" ObjectID="_1792825560" r:id="rId16"/>
        </w:object>
      </w:r>
    </w:p>
    <w:p w:rsidR="00D66F51" w:rsidRDefault="00D66F51" w:rsidP="00D66F51">
      <w:pPr>
        <w:pStyle w:val="af4"/>
        <w:spacing w:before="0" w:after="0"/>
        <w:ind w:left="0" w:right="0" w:firstLine="709"/>
      </w:pPr>
      <w:r>
        <w:t xml:space="preserve">здесь </w:t>
      </w:r>
      <w:r w:rsidRPr="00D21E8F">
        <w:rPr>
          <w:position w:val="-12"/>
        </w:rPr>
        <w:object w:dxaOrig="580" w:dyaOrig="360">
          <v:shape id="_x0000_i1029" type="#_x0000_t75" style="width:28.5pt;height:21.75pt" o:ole="">
            <v:imagedata r:id="rId17" o:title=""/>
          </v:shape>
          <o:OLEObject Type="Embed" ProgID="Equation.DSMT4" ShapeID="_x0000_i1029" DrawAspect="Content" ObjectID="_1792825561" r:id="rId18"/>
        </w:object>
      </w:r>
      <w:r>
        <w:t xml:space="preserve"> - степень точности определения нагрузок;</w:t>
      </w:r>
    </w:p>
    <w:p w:rsidR="00D66F51" w:rsidRDefault="00D66F51" w:rsidP="00D66F51">
      <w:pPr>
        <w:pStyle w:val="af4"/>
        <w:spacing w:before="0" w:after="0"/>
        <w:ind w:left="0" w:right="0" w:firstLine="709"/>
      </w:pPr>
      <w:r w:rsidRPr="00D21E8F">
        <w:rPr>
          <w:position w:val="-12"/>
        </w:rPr>
        <w:object w:dxaOrig="780" w:dyaOrig="360">
          <v:shape id="_x0000_i1030" type="#_x0000_t75" style="width:36pt;height:21.75pt" o:ole="">
            <v:imagedata r:id="rId19" o:title=""/>
          </v:shape>
          <o:OLEObject Type="Embed" ProgID="Equation.DSMT4" ShapeID="_x0000_i1030" DrawAspect="Content" ObjectID="_1792825562" r:id="rId20"/>
        </w:object>
      </w:r>
      <w:r>
        <w:t xml:space="preserve"> - для деталей особой надежности;</w:t>
      </w:r>
    </w:p>
    <w:p w:rsidR="00D66F51" w:rsidRDefault="00D66F51" w:rsidP="00D66F51">
      <w:pPr>
        <w:pStyle w:val="af4"/>
        <w:spacing w:before="0" w:after="0"/>
        <w:ind w:left="0" w:right="0" w:firstLine="709"/>
      </w:pPr>
      <w:r w:rsidRPr="00D21E8F">
        <w:rPr>
          <w:position w:val="-12"/>
        </w:rPr>
        <w:object w:dxaOrig="800" w:dyaOrig="360">
          <v:shape id="_x0000_i1031" type="#_x0000_t75" style="width:43.5pt;height:21.75pt" o:ole="">
            <v:imagedata r:id="rId21" o:title=""/>
          </v:shape>
          <o:OLEObject Type="Embed" ProgID="Equation.DSMT4" ShapeID="_x0000_i1031" DrawAspect="Content" ObjectID="_1792825563" r:id="rId22"/>
        </w:object>
      </w:r>
      <w:r>
        <w:t xml:space="preserve"> - определяется степенью пластичности</w:t>
      </w:r>
    </w:p>
    <w:p w:rsidR="00D66F51" w:rsidRPr="00D21E8F" w:rsidRDefault="00D66F51" w:rsidP="00D66F51">
      <w:pPr>
        <w:pStyle w:val="af4"/>
        <w:spacing w:before="0" w:after="0"/>
        <w:ind w:left="0" w:right="0" w:firstLine="709"/>
      </w:pPr>
      <w:r w:rsidRPr="00D21E8F">
        <w:rPr>
          <w:position w:val="-30"/>
        </w:rPr>
        <w:object w:dxaOrig="1460" w:dyaOrig="680">
          <v:shape id="_x0000_i1032" type="#_x0000_t75" style="width:1in;height:36pt" o:ole="">
            <v:imagedata r:id="rId23" o:title=""/>
          </v:shape>
          <o:OLEObject Type="Embed" ProgID="Equation.DSMT4" ShapeID="_x0000_i1032" DrawAspect="Content" ObjectID="_1792825564" r:id="rId24"/>
        </w:object>
      </w:r>
      <w:r>
        <w:t xml:space="preserve"> 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D21E8F">
        <w:rPr>
          <w:position w:val="-28"/>
        </w:rPr>
        <w:object w:dxaOrig="3220" w:dyaOrig="660">
          <v:shape id="_x0000_i1033" type="#_x0000_t75" style="width:158.25pt;height:28.5pt" o:ole="">
            <v:imagedata r:id="rId25" o:title=""/>
          </v:shape>
          <o:OLEObject Type="Embed" ProgID="Equation.DSMT4" ShapeID="_x0000_i1033" DrawAspect="Content" ObjectID="_1792825565" r:id="rId26"/>
        </w:object>
      </w:r>
    </w:p>
    <w:p w:rsidR="00D66F51" w:rsidRDefault="00D66F51" w:rsidP="00D66F51">
      <w:pPr>
        <w:pStyle w:val="af0"/>
        <w:spacing w:before="0" w:after="0"/>
      </w:pPr>
      <w:r>
        <w:lastRenderedPageBreak/>
        <w:t>Для учета влияния скручивания определяем пониженное значение допускаемого напряжения на сжатие: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6C419A">
        <w:rPr>
          <w:position w:val="-20"/>
        </w:rPr>
        <w:object w:dxaOrig="4440" w:dyaOrig="499">
          <v:shape id="_x0000_i1034" type="#_x0000_t75" style="width:222.75pt;height:21.75pt" o:ole="">
            <v:imagedata r:id="rId27" o:title=""/>
          </v:shape>
          <o:OLEObject Type="Embed" ProgID="Equation.DSMT4" ShapeID="_x0000_i1034" DrawAspect="Content" ObjectID="_1792825566" r:id="rId28"/>
        </w:object>
      </w:r>
    </w:p>
    <w:p w:rsidR="00D66F51" w:rsidRDefault="00D66F51" w:rsidP="00D66F51">
      <w:pPr>
        <w:spacing w:before="0" w:after="0"/>
      </w:pPr>
      <w:r>
        <w:t>Определяем внутренний диаметр резьбы винта из условия прочности на сжатие: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263D1A">
        <w:rPr>
          <w:position w:val="-36"/>
        </w:rPr>
        <w:object w:dxaOrig="1860" w:dyaOrig="800">
          <v:shape id="_x0000_i1035" type="#_x0000_t75" style="width:93.75pt;height:43.5pt" o:ole="">
            <v:imagedata r:id="rId29" o:title=""/>
          </v:shape>
          <o:OLEObject Type="Embed" ProgID="Equation.DSMT4" ShapeID="_x0000_i1035" DrawAspect="Content" ObjectID="_1792825567" r:id="rId30"/>
        </w:object>
      </w:r>
    </w:p>
    <w:p w:rsidR="00D66F51" w:rsidRPr="00263D1A" w:rsidRDefault="00D66F51" w:rsidP="00D66F51">
      <w:pPr>
        <w:pStyle w:val="af4"/>
        <w:spacing w:before="0" w:after="0"/>
        <w:ind w:left="0" w:right="0" w:firstLine="709"/>
      </w:pPr>
      <w:r>
        <w:t xml:space="preserve">здесь </w:t>
      </w:r>
      <w:r w:rsidRPr="00263D1A">
        <w:rPr>
          <w:position w:val="-10"/>
        </w:rPr>
        <w:object w:dxaOrig="1180" w:dyaOrig="320">
          <v:shape id="_x0000_i1036" type="#_x0000_t75" style="width:57.75pt;height:14.25pt" o:ole="">
            <v:imagedata r:id="rId31" o:title=""/>
          </v:shape>
          <o:OLEObject Type="Embed" ProgID="Equation.DSMT4" ShapeID="_x0000_i1036" DrawAspect="Content" ObjectID="_1792825568" r:id="rId32"/>
        </w:object>
      </w:r>
      <w:r>
        <w:t xml:space="preserve"> - </w:t>
      </w:r>
      <w:r w:rsidRPr="008F771F">
        <w:t>грузоподъемность домкрата;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263D1A">
        <w:rPr>
          <w:position w:val="-26"/>
        </w:rPr>
        <w:object w:dxaOrig="2700" w:dyaOrig="700">
          <v:shape id="_x0000_i1037" type="#_x0000_t75" style="width:136.5pt;height:36pt" o:ole="">
            <v:imagedata r:id="rId33" o:title=""/>
          </v:shape>
          <o:OLEObject Type="Embed" ProgID="Equation.DSMT4" ShapeID="_x0000_i1037" DrawAspect="Content" ObjectID="_1792825569" r:id="rId34"/>
        </w:object>
      </w:r>
    </w:p>
    <w:p w:rsidR="00D66F51" w:rsidRDefault="00D66F51" w:rsidP="00D66F51">
      <w:pPr>
        <w:pStyle w:val="af0"/>
        <w:spacing w:before="0" w:after="0"/>
      </w:pPr>
      <w:r>
        <w:t xml:space="preserve">С целью повышения жесткости увеличиваем внутренний диаметр резьбы до </w:t>
      </w:r>
      <w:r w:rsidRPr="00263D1A">
        <w:rPr>
          <w:position w:val="-12"/>
        </w:rPr>
        <w:object w:dxaOrig="1080" w:dyaOrig="360">
          <v:shape id="_x0000_i1038" type="#_x0000_t75" style="width:57.75pt;height:21.75pt" o:ole="">
            <v:imagedata r:id="rId35" o:title=""/>
          </v:shape>
          <o:OLEObject Type="Embed" ProgID="Equation.DSMT4" ShapeID="_x0000_i1038" DrawAspect="Content" ObjectID="_1792825570" r:id="rId36"/>
        </w:object>
      </w:r>
      <w:r>
        <w:t>.</w:t>
      </w:r>
    </w:p>
    <w:p w:rsidR="00D66F51" w:rsidRDefault="00D66F51" w:rsidP="00D66F51">
      <w:pPr>
        <w:pStyle w:val="af0"/>
        <w:spacing w:before="0" w:after="0"/>
      </w:pPr>
      <w:r>
        <w:t>Определяем шаг резьбы прямоугольного профиля: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CB4494">
        <w:rPr>
          <w:position w:val="-24"/>
        </w:rPr>
        <w:object w:dxaOrig="1140" w:dyaOrig="620">
          <v:shape id="_x0000_i1039" type="#_x0000_t75" style="width:57.75pt;height:28.5pt" o:ole="">
            <v:imagedata r:id="rId37" o:title=""/>
          </v:shape>
          <o:OLEObject Type="Embed" ProgID="Equation.DSMT4" ShapeID="_x0000_i1039" DrawAspect="Content" ObjectID="_1792825571" r:id="rId38"/>
        </w:object>
      </w:r>
      <w:r>
        <w:t xml:space="preserve"> </w:t>
      </w:r>
    </w:p>
    <w:p w:rsidR="00D66F51" w:rsidRDefault="00D66F51" w:rsidP="00D66F51">
      <w:pPr>
        <w:pStyle w:val="af0"/>
      </w:pPr>
      <w:r>
        <w:t>тогда:</w:t>
      </w:r>
    </w:p>
    <w:p w:rsidR="00D66F51" w:rsidRDefault="00D66F51" w:rsidP="00D66F51">
      <w:pPr>
        <w:pStyle w:val="af2"/>
        <w:jc w:val="both"/>
      </w:pPr>
      <w:r w:rsidRPr="00CB4494">
        <w:rPr>
          <w:position w:val="-24"/>
        </w:rPr>
        <w:object w:dxaOrig="1540" w:dyaOrig="620">
          <v:shape id="_x0000_i1040" type="#_x0000_t75" style="width:79.5pt;height:28.5pt" o:ole="">
            <v:imagedata r:id="rId39" o:title=""/>
          </v:shape>
          <o:OLEObject Type="Embed" ProgID="Equation.DSMT4" ShapeID="_x0000_i1040" DrawAspect="Content" ObjectID="_1792825572" r:id="rId40"/>
        </w:object>
      </w:r>
      <w:r>
        <w:t xml:space="preserve">; </w:t>
      </w:r>
      <w:r w:rsidRPr="00CB4494">
        <w:rPr>
          <w:position w:val="-24"/>
        </w:rPr>
        <w:object w:dxaOrig="1760" w:dyaOrig="620">
          <v:shape id="_x0000_i1041" type="#_x0000_t75" style="width:86.25pt;height:28.5pt" o:ole="">
            <v:imagedata r:id="rId41" o:title=""/>
          </v:shape>
          <o:OLEObject Type="Embed" ProgID="Equation.DSMT4" ShapeID="_x0000_i1041" DrawAspect="Content" ObjectID="_1792825573" r:id="rId42"/>
        </w:object>
      </w:r>
    </w:p>
    <w:p w:rsidR="00D66F51" w:rsidRDefault="00D66F51" w:rsidP="00D66F51">
      <w:pPr>
        <w:pStyle w:val="af0"/>
        <w:jc w:val="center"/>
      </w:pPr>
      <w:r>
        <w:rPr>
          <w:noProof/>
          <w:lang w:eastAsia="ru-RU"/>
        </w:rPr>
        <w:drawing>
          <wp:inline distT="0" distB="0" distL="0" distR="0">
            <wp:extent cx="1876191" cy="1580952"/>
            <wp:effectExtent l="0" t="0" r="0" b="635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191" cy="1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F51" w:rsidRPr="00B94AD2" w:rsidRDefault="00D66F51" w:rsidP="00D66F51">
      <w:pPr>
        <w:pStyle w:val="af0"/>
        <w:jc w:val="center"/>
        <w:rPr>
          <w:sz w:val="24"/>
          <w:szCs w:val="24"/>
        </w:rPr>
      </w:pPr>
      <w:r w:rsidRPr="00B94AD2">
        <w:rPr>
          <w:sz w:val="24"/>
          <w:szCs w:val="24"/>
        </w:rPr>
        <w:t>Рис. 2 Шаг резьбы</w:t>
      </w:r>
    </w:p>
    <w:p w:rsidR="00D66F51" w:rsidRDefault="00D66F51" w:rsidP="00D66F51">
      <w:pPr>
        <w:pStyle w:val="af0"/>
        <w:spacing w:before="0" w:after="0"/>
      </w:pPr>
      <w:r w:rsidRPr="001840B4">
        <w:t>Определение</w:t>
      </w:r>
      <w:r>
        <w:t xml:space="preserve"> </w:t>
      </w:r>
      <w:r w:rsidRPr="001840B4">
        <w:t>наружного</w:t>
      </w:r>
      <w:r>
        <w:t xml:space="preserve"> </w:t>
      </w:r>
      <w:r w:rsidRPr="001840B4">
        <w:t>диаметра</w:t>
      </w:r>
      <w:r>
        <w:t xml:space="preserve"> </w:t>
      </w:r>
      <w:r w:rsidRPr="001840B4">
        <w:t>резьбы</w:t>
      </w:r>
      <w:r>
        <w:t xml:space="preserve"> </w:t>
      </w:r>
      <w:r w:rsidRPr="001840B4">
        <w:t>винта</w:t>
      </w:r>
      <w:r>
        <w:t>: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F66333">
        <w:rPr>
          <w:position w:val="-12"/>
        </w:rPr>
        <w:object w:dxaOrig="3019" w:dyaOrig="360">
          <v:shape id="_x0000_i1042" type="#_x0000_t75" style="width:151.5pt;height:21.75pt" o:ole="">
            <v:imagedata r:id="rId44" o:title=""/>
          </v:shape>
          <o:OLEObject Type="Embed" ProgID="Equation.DSMT4" ShapeID="_x0000_i1042" DrawAspect="Content" ObjectID="_1792825574" r:id="rId45"/>
        </w:object>
      </w:r>
    </w:p>
    <w:p w:rsidR="00D66F51" w:rsidRDefault="00D66F51" w:rsidP="00D66F51">
      <w:pPr>
        <w:spacing w:before="0" w:after="0"/>
      </w:pPr>
      <w:r>
        <w:t>Определение среднего диаметра резьбы винта: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F66333">
        <w:rPr>
          <w:position w:val="-24"/>
        </w:rPr>
        <w:object w:dxaOrig="2980" w:dyaOrig="620">
          <v:shape id="_x0000_i1043" type="#_x0000_t75" style="width:151.5pt;height:28.5pt" o:ole="">
            <v:imagedata r:id="rId46" o:title=""/>
          </v:shape>
          <o:OLEObject Type="Embed" ProgID="Equation.DSMT4" ShapeID="_x0000_i1043" DrawAspect="Content" ObjectID="_1792825575" r:id="rId47"/>
        </w:object>
      </w:r>
    </w:p>
    <w:p w:rsidR="00D66F51" w:rsidRDefault="00D66F51" w:rsidP="00D66F51">
      <w:pPr>
        <w:spacing w:before="0" w:after="0"/>
        <w:rPr>
          <w:rFonts w:ascii="Cambria Math" w:hAnsi="Cambria Math" w:cs="Cambria Math"/>
        </w:rPr>
      </w:pPr>
      <w:r>
        <w:lastRenderedPageBreak/>
        <w:t>Проверка условия самоторможения при полученных размерах резьбы: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F66333">
        <w:rPr>
          <w:position w:val="-32"/>
        </w:rPr>
        <w:object w:dxaOrig="3800" w:dyaOrig="700">
          <v:shape id="_x0000_i1044" type="#_x0000_t75" style="width:187.5pt;height:36pt" o:ole="">
            <v:imagedata r:id="rId48" o:title=""/>
          </v:shape>
          <o:OLEObject Type="Embed" ProgID="Equation.DSMT4" ShapeID="_x0000_i1044" DrawAspect="Content" ObjectID="_1792825576" r:id="rId49"/>
        </w:object>
      </w:r>
    </w:p>
    <w:p w:rsidR="00D66F51" w:rsidRDefault="00D66F51" w:rsidP="00D66F51">
      <w:pPr>
        <w:pStyle w:val="af0"/>
        <w:spacing w:before="0" w:after="0"/>
      </w:pPr>
      <w:r>
        <w:t xml:space="preserve">Коэффициент трения стального винта по бронзовой гайке </w:t>
      </w:r>
      <w:r w:rsidRPr="009D1F61">
        <w:rPr>
          <w:position w:val="-10"/>
        </w:rPr>
        <w:object w:dxaOrig="760" w:dyaOrig="320">
          <v:shape id="_x0000_i1045" type="#_x0000_t75" style="width:36pt;height:14.25pt" o:ole="">
            <v:imagedata r:id="rId50" o:title=""/>
          </v:shape>
          <o:OLEObject Type="Embed" ProgID="Equation.DSMT4" ShapeID="_x0000_i1045" DrawAspect="Content" ObjectID="_1792825577" r:id="rId51"/>
        </w:object>
      </w:r>
      <w:r>
        <w:t xml:space="preserve">. Следовательно, угол трения </w:t>
      </w:r>
      <w:r w:rsidRPr="006C1805">
        <w:rPr>
          <w:position w:val="-10"/>
        </w:rPr>
        <w:object w:dxaOrig="480" w:dyaOrig="320">
          <v:shape id="_x0000_i1046" type="#_x0000_t75" style="width:21.75pt;height:14.25pt" o:ole="">
            <v:imagedata r:id="rId52" o:title=""/>
          </v:shape>
          <o:OLEObject Type="Embed" ProgID="Equation.DSMT4" ShapeID="_x0000_i1046" DrawAspect="Content" ObjectID="_1792825578" r:id="rId53"/>
        </w:object>
      </w:r>
      <w:r>
        <w:t>.</w:t>
      </w:r>
    </w:p>
    <w:p w:rsidR="00D66F51" w:rsidRDefault="00D66F51" w:rsidP="00D66F51">
      <w:pPr>
        <w:pStyle w:val="af0"/>
        <w:spacing w:before="0" w:after="0"/>
      </w:pPr>
      <w:r>
        <w:t xml:space="preserve">Так как </w:t>
      </w:r>
      <w:r w:rsidRPr="006C1805">
        <w:rPr>
          <w:position w:val="-10"/>
        </w:rPr>
        <w:object w:dxaOrig="1340" w:dyaOrig="320">
          <v:shape id="_x0000_i1047" type="#_x0000_t75" style="width:64.5pt;height:14.25pt" o:ole="">
            <v:imagedata r:id="rId54" o:title=""/>
          </v:shape>
          <o:OLEObject Type="Embed" ProgID="Equation.DSMT4" ShapeID="_x0000_i1047" DrawAspect="Content" ObjectID="_1792825579" r:id="rId55"/>
        </w:object>
      </w:r>
      <w:r>
        <w:t>, то условие самоторможения выполняется.</w:t>
      </w:r>
    </w:p>
    <w:p w:rsidR="00D66F51" w:rsidRDefault="00D66F51" w:rsidP="00D66F51">
      <w:pPr>
        <w:pStyle w:val="af0"/>
        <w:spacing w:before="0" w:after="0"/>
      </w:pPr>
      <w:r>
        <w:t>Рабочая длина винта: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617025">
        <w:rPr>
          <w:position w:val="-14"/>
        </w:rPr>
        <w:object w:dxaOrig="4420" w:dyaOrig="400">
          <v:shape id="_x0000_i1048" type="#_x0000_t75" style="width:223.5pt;height:21.75pt" o:ole="">
            <v:imagedata r:id="rId56" o:title=""/>
          </v:shape>
          <o:OLEObject Type="Embed" ProgID="Equation.DSMT4" ShapeID="_x0000_i1048" DrawAspect="Content" ObjectID="_1792825580" r:id="rId57"/>
        </w:object>
      </w:r>
      <w:r>
        <w:t xml:space="preserve"> </w:t>
      </w:r>
    </w:p>
    <w:p w:rsidR="00D66F51" w:rsidRDefault="00D66F51" w:rsidP="00D66F51">
      <w:pPr>
        <w:pStyle w:val="af0"/>
        <w:spacing w:before="0" w:after="0"/>
      </w:pPr>
      <w:r>
        <w:t xml:space="preserve">Принимается </w:t>
      </w:r>
      <w:r w:rsidRPr="00E92C4A">
        <w:rPr>
          <w:position w:val="-12"/>
        </w:rPr>
        <w:object w:dxaOrig="1359" w:dyaOrig="360">
          <v:shape id="_x0000_i1049" type="#_x0000_t75" style="width:64.5pt;height:21.75pt" o:ole="">
            <v:imagedata r:id="rId58" o:title=""/>
          </v:shape>
          <o:OLEObject Type="Embed" ProgID="Equation.DSMT4" ShapeID="_x0000_i1049" DrawAspect="Content" ObjectID="_1792825581" r:id="rId59"/>
        </w:object>
      </w:r>
      <w:r>
        <w:t>.</w:t>
      </w:r>
    </w:p>
    <w:p w:rsidR="00D66F51" w:rsidRDefault="00D66F51" w:rsidP="00D66F51">
      <w:pPr>
        <w:pStyle w:val="af0"/>
        <w:spacing w:before="0" w:after="0"/>
      </w:pPr>
      <w:r>
        <w:t>Определяем общую длину винта.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E92C4A">
        <w:rPr>
          <w:position w:val="-12"/>
        </w:rPr>
        <w:object w:dxaOrig="3320" w:dyaOrig="360">
          <v:shape id="_x0000_i1050" type="#_x0000_t75" style="width:165.75pt;height:21.75pt" o:ole="">
            <v:imagedata r:id="rId60" o:title=""/>
          </v:shape>
          <o:OLEObject Type="Embed" ProgID="Equation.DSMT4" ShapeID="_x0000_i1050" DrawAspect="Content" ObjectID="_1792825582" r:id="rId61"/>
        </w:object>
      </w:r>
    </w:p>
    <w:p w:rsidR="00D66F51" w:rsidRDefault="00D66F51" w:rsidP="00D66F51">
      <w:pPr>
        <w:pStyle w:val="af4"/>
        <w:spacing w:before="0" w:after="0"/>
        <w:ind w:left="0" w:right="0" w:firstLine="709"/>
      </w:pPr>
      <w:r>
        <w:t xml:space="preserve">здесь </w:t>
      </w:r>
      <w:r w:rsidRPr="00E92C4A">
        <w:rPr>
          <w:position w:val="-6"/>
        </w:rPr>
        <w:object w:dxaOrig="1200" w:dyaOrig="279">
          <v:shape id="_x0000_i1051" type="#_x0000_t75" style="width:57.75pt;height:14.25pt" o:ole="">
            <v:imagedata r:id="rId62" o:title=""/>
          </v:shape>
          <o:OLEObject Type="Embed" ProgID="Equation.DSMT4" ShapeID="_x0000_i1051" DrawAspect="Content" ObjectID="_1792825583" r:id="rId63"/>
        </w:object>
      </w:r>
      <w:r>
        <w:t xml:space="preserve"> - высота гайки;</w:t>
      </w:r>
    </w:p>
    <w:p w:rsidR="00D66F51" w:rsidRDefault="00D66F51" w:rsidP="00D66F51">
      <w:pPr>
        <w:pStyle w:val="af0"/>
        <w:spacing w:before="0" w:after="0"/>
      </w:pPr>
      <w:r>
        <w:t xml:space="preserve">Произведем проверку винта на устойчивость (продольный изгиб). </w:t>
      </w:r>
    </w:p>
    <w:p w:rsidR="00D66F51" w:rsidRDefault="00D66F51" w:rsidP="00D66F51">
      <w:pPr>
        <w:pStyle w:val="af0"/>
        <w:spacing w:before="0" w:after="0"/>
      </w:pPr>
      <w:r>
        <w:t>Гибкость винта определим по формуле: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E92C4A">
        <w:rPr>
          <w:position w:val="-24"/>
        </w:rPr>
        <w:object w:dxaOrig="1140" w:dyaOrig="620">
          <v:shape id="_x0000_i1052" type="#_x0000_t75" style="width:57.75pt;height:28.5pt" o:ole="">
            <v:imagedata r:id="rId64" o:title=""/>
          </v:shape>
          <o:OLEObject Type="Embed" ProgID="Equation.DSMT4" ShapeID="_x0000_i1052" DrawAspect="Content" ObjectID="_1792825584" r:id="rId65"/>
        </w:object>
      </w:r>
    </w:p>
    <w:p w:rsidR="00D66F51" w:rsidRDefault="00D66F51" w:rsidP="00D66F51">
      <w:pPr>
        <w:pStyle w:val="af4"/>
        <w:spacing w:before="0" w:after="0"/>
        <w:ind w:left="0" w:right="0" w:firstLine="709"/>
      </w:pPr>
      <w:r>
        <w:t xml:space="preserve">здесь </w:t>
      </w:r>
      <w:r w:rsidRPr="00496E1E">
        <w:rPr>
          <w:position w:val="-24"/>
        </w:rPr>
        <w:object w:dxaOrig="1920" w:dyaOrig="620">
          <v:shape id="_x0000_i1053" type="#_x0000_t75" style="width:93.75pt;height:28.5pt" o:ole="">
            <v:imagedata r:id="rId66" o:title=""/>
          </v:shape>
          <o:OLEObject Type="Embed" ProgID="Equation.DSMT4" ShapeID="_x0000_i1053" DrawAspect="Content" ObjectID="_1792825585" r:id="rId67"/>
        </w:object>
      </w:r>
      <w:r>
        <w:t xml:space="preserve"> - радиус инерции;</w:t>
      </w:r>
    </w:p>
    <w:p w:rsidR="00D66F51" w:rsidRPr="00E92C4A" w:rsidRDefault="00D66F51" w:rsidP="00D66F51">
      <w:pPr>
        <w:pStyle w:val="af4"/>
        <w:spacing w:before="0" w:after="0"/>
        <w:ind w:left="0" w:right="0" w:firstLine="709"/>
      </w:pPr>
      <w:r w:rsidRPr="00496E1E">
        <w:rPr>
          <w:position w:val="-10"/>
        </w:rPr>
        <w:object w:dxaOrig="560" w:dyaOrig="320">
          <v:shape id="_x0000_i1054" type="#_x0000_t75" style="width:28.5pt;height:14.25pt" o:ole="">
            <v:imagedata r:id="rId68" o:title=""/>
          </v:shape>
          <o:OLEObject Type="Embed" ProgID="Equation.DSMT4" ShapeID="_x0000_i1054" DrawAspect="Content" ObjectID="_1792825586" r:id="rId69"/>
        </w:object>
      </w:r>
      <w:r>
        <w:t xml:space="preserve"> - коэффициент, учитывающий способ закрепления сжимаемого стержня (при шарнирном закреплении);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E92C4A">
        <w:rPr>
          <w:position w:val="-24"/>
        </w:rPr>
        <w:object w:dxaOrig="1520" w:dyaOrig="620">
          <v:shape id="_x0000_i1055" type="#_x0000_t75" style="width:79.5pt;height:28.5pt" o:ole="">
            <v:imagedata r:id="rId70" o:title=""/>
          </v:shape>
          <o:OLEObject Type="Embed" ProgID="Equation.DSMT4" ShapeID="_x0000_i1055" DrawAspect="Content" ObjectID="_1792825587" r:id="rId71"/>
        </w:object>
      </w:r>
    </w:p>
    <w:p w:rsidR="00D66F51" w:rsidRDefault="00D66F51" w:rsidP="00D66F51">
      <w:pPr>
        <w:pStyle w:val="af0"/>
        <w:spacing w:before="0" w:after="0"/>
      </w:pPr>
      <w:r>
        <w:t xml:space="preserve">Для </w:t>
      </w:r>
      <w:r w:rsidRPr="002C1E6B">
        <w:rPr>
          <w:position w:val="-6"/>
        </w:rPr>
        <w:object w:dxaOrig="700" w:dyaOrig="279">
          <v:shape id="_x0000_i1056" type="#_x0000_t75" style="width:36pt;height:14.25pt" o:ole="">
            <v:imagedata r:id="rId72" o:title=""/>
          </v:shape>
          <o:OLEObject Type="Embed" ProgID="Equation.DSMT4" ShapeID="_x0000_i1056" DrawAspect="Content" ObjectID="_1792825588" r:id="rId73"/>
        </w:object>
      </w:r>
      <w:r>
        <w:t xml:space="preserve"> коэффициент уменьшения допускаемого напряжения для сжатия стержней </w:t>
      </w:r>
      <w:r w:rsidRPr="002C1E6B">
        <w:rPr>
          <w:position w:val="-10"/>
        </w:rPr>
        <w:object w:dxaOrig="900" w:dyaOrig="320">
          <v:shape id="_x0000_i1057" type="#_x0000_t75" style="width:43.5pt;height:14.25pt" o:ole="">
            <v:imagedata r:id="rId74" o:title=""/>
          </v:shape>
          <o:OLEObject Type="Embed" ProgID="Equation.DSMT4" ShapeID="_x0000_i1057" DrawAspect="Content" ObjectID="_1792825589" r:id="rId75"/>
        </w:object>
      </w:r>
      <w:r>
        <w:t>.</w:t>
      </w:r>
    </w:p>
    <w:p w:rsidR="00D66F51" w:rsidRDefault="00D66F51" w:rsidP="00D66F51">
      <w:pPr>
        <w:pStyle w:val="af0"/>
        <w:spacing w:before="0" w:after="0"/>
      </w:pPr>
      <w:r>
        <w:t>Проверка винта на устойчивость: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2C1E6B">
        <w:rPr>
          <w:position w:val="-30"/>
        </w:rPr>
        <w:object w:dxaOrig="4920" w:dyaOrig="680">
          <v:shape id="_x0000_i1058" type="#_x0000_t75" style="width:244.5pt;height:36pt" o:ole="">
            <v:imagedata r:id="rId76" o:title=""/>
          </v:shape>
          <o:OLEObject Type="Embed" ProgID="Equation.DSMT4" ShapeID="_x0000_i1058" DrawAspect="Content" ObjectID="_1792825590" r:id="rId77"/>
        </w:object>
      </w:r>
      <w:r>
        <w:t xml:space="preserve"> 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8E5B7C">
        <w:rPr>
          <w:position w:val="-24"/>
        </w:rPr>
        <w:object w:dxaOrig="2820" w:dyaOrig="620">
          <v:shape id="_x0000_i1059" type="#_x0000_t75" style="width:2in;height:28.5pt" o:ole="">
            <v:imagedata r:id="rId78" o:title=""/>
          </v:shape>
          <o:OLEObject Type="Embed" ProgID="Equation.DSMT4" ShapeID="_x0000_i1059" DrawAspect="Content" ObjectID="_1792825591" r:id="rId79"/>
        </w:object>
      </w:r>
    </w:p>
    <w:p w:rsidR="00D66F51" w:rsidRDefault="00D66F51" w:rsidP="00D66F51">
      <w:pPr>
        <w:pStyle w:val="af0"/>
        <w:spacing w:before="0" w:after="0"/>
      </w:pPr>
      <w:r>
        <w:t xml:space="preserve">Условие </w:t>
      </w:r>
      <w:r w:rsidRPr="008E5B7C">
        <w:rPr>
          <w:position w:val="-20"/>
        </w:rPr>
        <w:object w:dxaOrig="3140" w:dyaOrig="499">
          <v:shape id="_x0000_i1060" type="#_x0000_t75" style="width:158.25pt;height:21.75pt" o:ole="">
            <v:imagedata r:id="rId80" o:title=""/>
          </v:shape>
          <o:OLEObject Type="Embed" ProgID="Equation.DSMT4" ShapeID="_x0000_i1060" DrawAspect="Content" ObjectID="_1792825592" r:id="rId81"/>
        </w:object>
      </w:r>
      <w:r>
        <w:t xml:space="preserve"> выполняется. Следовательно, устойчивость винта обеспечена.</w:t>
      </w:r>
    </w:p>
    <w:p w:rsidR="00D66F51" w:rsidRDefault="00D66F51" w:rsidP="00D66F51">
      <w:pPr>
        <w:pStyle w:val="ae"/>
        <w:ind w:left="1069" w:firstLine="0"/>
        <w:jc w:val="center"/>
        <w:rPr>
          <w:b/>
        </w:rPr>
      </w:pPr>
      <w:r>
        <w:rPr>
          <w:b/>
        </w:rPr>
        <w:lastRenderedPageBreak/>
        <w:t>2. Определение размеров гайки</w:t>
      </w:r>
    </w:p>
    <w:p w:rsidR="00D66F51" w:rsidRDefault="00D66F51" w:rsidP="00D66F51">
      <w:pPr>
        <w:pStyle w:val="af0"/>
      </w:pPr>
      <w:r>
        <w:t>Количество витков гайки из условия её износостойкости.</w:t>
      </w:r>
    </w:p>
    <w:p w:rsidR="00D66F51" w:rsidRDefault="00D66F51" w:rsidP="00D66F51">
      <w:pPr>
        <w:pStyle w:val="af0"/>
        <w:jc w:val="center"/>
      </w:pPr>
      <w:r>
        <w:rPr>
          <w:noProof/>
          <w:lang w:eastAsia="ru-RU"/>
        </w:rPr>
        <w:drawing>
          <wp:inline distT="0" distB="0" distL="0" distR="0">
            <wp:extent cx="2199838" cy="2695575"/>
            <wp:effectExtent l="0" t="0" r="0" b="0"/>
            <wp:docPr id="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0556" cy="2708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F51" w:rsidRPr="00B94AD2" w:rsidRDefault="00D66F51" w:rsidP="00D66F51">
      <w:pPr>
        <w:pStyle w:val="af0"/>
        <w:jc w:val="center"/>
        <w:rPr>
          <w:sz w:val="24"/>
          <w:szCs w:val="24"/>
        </w:rPr>
      </w:pPr>
      <w:r w:rsidRPr="00B94AD2">
        <w:rPr>
          <w:sz w:val="24"/>
          <w:szCs w:val="24"/>
        </w:rPr>
        <w:t>Рис. 3 Витки гайки</w:t>
      </w:r>
    </w:p>
    <w:p w:rsidR="00D66F51" w:rsidRDefault="00D66F51" w:rsidP="00D66F51">
      <w:pPr>
        <w:pStyle w:val="af0"/>
        <w:spacing w:before="0" w:after="0"/>
      </w:pPr>
      <w:r>
        <w:t xml:space="preserve">Принимаем удельное давление между витками стального винта и бронзовой гайки </w:t>
      </w:r>
      <w:r w:rsidRPr="00EA4D4F">
        <w:rPr>
          <w:position w:val="-20"/>
        </w:rPr>
        <w:object w:dxaOrig="1680" w:dyaOrig="499">
          <v:shape id="_x0000_i1061" type="#_x0000_t75" style="width:86.25pt;height:21.75pt" o:ole="">
            <v:imagedata r:id="rId83" o:title=""/>
          </v:shape>
          <o:OLEObject Type="Embed" ProgID="Equation.DSMT4" ShapeID="_x0000_i1061" DrawAspect="Content" ObjectID="_1792825593" r:id="rId84"/>
        </w:object>
      </w:r>
      <w:r>
        <w:t>.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EA4D4F">
        <w:rPr>
          <w:position w:val="-36"/>
        </w:rPr>
        <w:object w:dxaOrig="4380" w:dyaOrig="740">
          <v:shape id="_x0000_i1062" type="#_x0000_t75" style="width:3in;height:36pt" o:ole="">
            <v:imagedata r:id="rId85" o:title=""/>
          </v:shape>
          <o:OLEObject Type="Embed" ProgID="Equation.DSMT4" ShapeID="_x0000_i1062" DrawAspect="Content" ObjectID="_1792825594" r:id="rId86"/>
        </w:object>
      </w:r>
    </w:p>
    <w:p w:rsidR="00D66F51" w:rsidRDefault="00D66F51" w:rsidP="00D66F51">
      <w:pPr>
        <w:pStyle w:val="af0"/>
        <w:spacing w:before="0" w:after="0"/>
      </w:pPr>
      <w:r>
        <w:t>Определяем высоту гайки: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EA4D4F">
        <w:rPr>
          <w:position w:val="-10"/>
        </w:rPr>
        <w:object w:dxaOrig="2659" w:dyaOrig="320">
          <v:shape id="_x0000_i1063" type="#_x0000_t75" style="width:129.75pt;height:14.25pt" o:ole="">
            <v:imagedata r:id="rId87" o:title=""/>
          </v:shape>
          <o:OLEObject Type="Embed" ProgID="Equation.DSMT4" ShapeID="_x0000_i1063" DrawAspect="Content" ObjectID="_1792825595" r:id="rId88"/>
        </w:object>
      </w:r>
    </w:p>
    <w:p w:rsidR="00D66F51" w:rsidRDefault="00D66F51" w:rsidP="00D66F51">
      <w:pPr>
        <w:pStyle w:val="af0"/>
        <w:spacing w:before="0" w:after="0"/>
      </w:pPr>
      <w:r>
        <w:t xml:space="preserve">Находим высоту </w:t>
      </w:r>
      <w:proofErr w:type="spellStart"/>
      <w:r>
        <w:t>заплечика</w:t>
      </w:r>
      <w:proofErr w:type="spellEnd"/>
      <w:r>
        <w:t xml:space="preserve"> гайки из условия </w:t>
      </w:r>
      <w:r w:rsidRPr="00EA4D4F">
        <w:rPr>
          <w:position w:val="-14"/>
        </w:rPr>
        <w:object w:dxaOrig="1719" w:dyaOrig="400">
          <v:shape id="_x0000_i1064" type="#_x0000_t75" style="width:86.25pt;height:21.75pt" o:ole="">
            <v:imagedata r:id="rId89" o:title=""/>
          </v:shape>
          <o:OLEObject Type="Embed" ProgID="Equation.DSMT4" ShapeID="_x0000_i1064" DrawAspect="Content" ObjectID="_1792825596" r:id="rId90"/>
        </w:object>
      </w:r>
      <w:r>
        <w:t xml:space="preserve"> </w:t>
      </w:r>
    </w:p>
    <w:p w:rsidR="00D66F51" w:rsidRDefault="00D66F51" w:rsidP="00D66F51">
      <w:pPr>
        <w:pStyle w:val="af0"/>
        <w:spacing w:before="0" w:after="0"/>
      </w:pPr>
      <w:r>
        <w:t xml:space="preserve">Принимаем </w:t>
      </w:r>
      <w:r w:rsidRPr="00C637BE">
        <w:rPr>
          <w:position w:val="-6"/>
        </w:rPr>
        <w:object w:dxaOrig="2840" w:dyaOrig="279">
          <v:shape id="_x0000_i1065" type="#_x0000_t75" style="width:2in;height:14.25pt" o:ole="">
            <v:imagedata r:id="rId91" o:title=""/>
          </v:shape>
          <o:OLEObject Type="Embed" ProgID="Equation.DSMT4" ShapeID="_x0000_i1065" DrawAspect="Content" ObjectID="_1792825597" r:id="rId92"/>
        </w:object>
      </w:r>
    </w:p>
    <w:p w:rsidR="00D66F51" w:rsidRDefault="00D66F51" w:rsidP="00D66F51">
      <w:pPr>
        <w:pStyle w:val="af0"/>
        <w:spacing w:before="0" w:after="0"/>
      </w:pPr>
      <w:r>
        <w:t xml:space="preserve">Определяем наружный посадочный диаметр гайки D из условия прочности на растяжение, а для учета кручения принимаем </w:t>
      </w:r>
      <w:r w:rsidRPr="004C3061">
        <w:rPr>
          <w:position w:val="-14"/>
        </w:rPr>
        <w:object w:dxaOrig="1340" w:dyaOrig="380">
          <v:shape id="_x0000_i1066" type="#_x0000_t75" style="width:64.5pt;height:21.75pt" o:ole="">
            <v:imagedata r:id="rId93" o:title=""/>
          </v:shape>
          <o:OLEObject Type="Embed" ProgID="Equation.DSMT4" ShapeID="_x0000_i1066" DrawAspect="Content" ObjectID="_1792825598" r:id="rId94"/>
        </w:object>
      </w:r>
      <w:r>
        <w:t xml:space="preserve"> по формуле: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4C3061">
        <w:rPr>
          <w:position w:val="-34"/>
        </w:rPr>
        <w:object w:dxaOrig="2140" w:dyaOrig="800">
          <v:shape id="_x0000_i1067" type="#_x0000_t75" style="width:108pt;height:43.5pt" o:ole="">
            <v:imagedata r:id="rId95" o:title=""/>
          </v:shape>
          <o:OLEObject Type="Embed" ProgID="Equation.DSMT4" ShapeID="_x0000_i1067" DrawAspect="Content" ObjectID="_1792825599" r:id="rId96"/>
        </w:object>
      </w:r>
    </w:p>
    <w:p w:rsidR="00D66F51" w:rsidRDefault="00D66F51" w:rsidP="00D66F51">
      <w:pPr>
        <w:pStyle w:val="af4"/>
        <w:spacing w:before="0" w:after="0"/>
        <w:ind w:left="0" w:right="0" w:firstLine="709"/>
      </w:pPr>
      <w:r>
        <w:t xml:space="preserve">здесь </w:t>
      </w:r>
      <w:r w:rsidRPr="004C3061">
        <w:rPr>
          <w:position w:val="-14"/>
        </w:rPr>
        <w:object w:dxaOrig="499" w:dyaOrig="400">
          <v:shape id="_x0000_i1068" type="#_x0000_t75" style="width:21.75pt;height:21.75pt" o:ole="">
            <v:imagedata r:id="rId97" o:title=""/>
          </v:shape>
          <o:OLEObject Type="Embed" ProgID="Equation.DSMT4" ShapeID="_x0000_i1068" DrawAspect="Content" ObjectID="_1792825600" r:id="rId98"/>
        </w:object>
      </w:r>
      <w:r>
        <w:t xml:space="preserve"> - допускаемое напряжения растяжения: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CD2937">
        <w:rPr>
          <w:position w:val="-20"/>
        </w:rPr>
        <w:object w:dxaOrig="3980" w:dyaOrig="499">
          <v:shape id="_x0000_i1069" type="#_x0000_t75" style="width:201.75pt;height:21.75pt" o:ole="">
            <v:imagedata r:id="rId99" o:title=""/>
          </v:shape>
          <o:OLEObject Type="Embed" ProgID="Equation.DSMT4" ShapeID="_x0000_i1069" DrawAspect="Content" ObjectID="_1792825601" r:id="rId100"/>
        </w:object>
      </w:r>
    </w:p>
    <w:p w:rsidR="00D66F51" w:rsidRDefault="00D66F51" w:rsidP="00D66F51">
      <w:pPr>
        <w:pStyle w:val="af4"/>
        <w:spacing w:before="0" w:after="0"/>
        <w:ind w:left="0" w:right="0" w:firstLine="709"/>
      </w:pPr>
      <w:r>
        <w:t xml:space="preserve">где </w:t>
      </w:r>
      <w:r w:rsidRPr="004C3061">
        <w:rPr>
          <w:position w:val="-20"/>
        </w:rPr>
        <w:object w:dxaOrig="2720" w:dyaOrig="499">
          <v:shape id="_x0000_i1070" type="#_x0000_t75" style="width:136.5pt;height:21.75pt" o:ole="">
            <v:imagedata r:id="rId101" o:title=""/>
          </v:shape>
          <o:OLEObject Type="Embed" ProgID="Equation.DSMT4" ShapeID="_x0000_i1070" DrawAspect="Content" ObjectID="_1792825602" r:id="rId102"/>
        </w:object>
      </w:r>
      <w:r>
        <w:t xml:space="preserve"> - напряжения изгиба;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CD2937">
        <w:rPr>
          <w:position w:val="-26"/>
        </w:rPr>
        <w:object w:dxaOrig="3400" w:dyaOrig="700">
          <v:shape id="_x0000_i1071" type="#_x0000_t75" style="width:172.5pt;height:36pt" o:ole="">
            <v:imagedata r:id="rId103" o:title=""/>
          </v:shape>
          <o:OLEObject Type="Embed" ProgID="Equation.DSMT4" ShapeID="_x0000_i1071" DrawAspect="Content" ObjectID="_1792825603" r:id="rId104"/>
        </w:object>
      </w:r>
    </w:p>
    <w:p w:rsidR="00D66F51" w:rsidRDefault="00D66F51" w:rsidP="00D66F51">
      <w:pPr>
        <w:pStyle w:val="af0"/>
        <w:spacing w:before="0" w:after="0"/>
      </w:pPr>
      <w:r>
        <w:t xml:space="preserve">Принимаем </w:t>
      </w:r>
      <w:r w:rsidRPr="00CD2937">
        <w:rPr>
          <w:position w:val="-6"/>
        </w:rPr>
        <w:object w:dxaOrig="1060" w:dyaOrig="279">
          <v:shape id="_x0000_i1072" type="#_x0000_t75" style="width:50.25pt;height:14.25pt" o:ole="">
            <v:imagedata r:id="rId105" o:title=""/>
          </v:shape>
          <o:OLEObject Type="Embed" ProgID="Equation.DSMT4" ShapeID="_x0000_i1072" DrawAspect="Content" ObjectID="_1792825604" r:id="rId106"/>
        </w:object>
      </w:r>
      <w:r>
        <w:t>.</w:t>
      </w:r>
    </w:p>
    <w:p w:rsidR="00D66F51" w:rsidRDefault="00D66F51" w:rsidP="00D66F51">
      <w:pPr>
        <w:pStyle w:val="af0"/>
        <w:spacing w:before="0" w:after="0"/>
      </w:pPr>
      <w:r>
        <w:t xml:space="preserve">Определяем диаметр буртика D, из условия прочности на смятие: 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CD2937">
        <w:rPr>
          <w:position w:val="-36"/>
        </w:rPr>
        <w:object w:dxaOrig="5120" w:dyaOrig="800">
          <v:shape id="_x0000_i1073" type="#_x0000_t75" style="width:259.5pt;height:43.5pt" o:ole="">
            <v:imagedata r:id="rId107" o:title=""/>
          </v:shape>
          <o:OLEObject Type="Embed" ProgID="Equation.DSMT4" ShapeID="_x0000_i1073" DrawAspect="Content" ObjectID="_1792825605" r:id="rId108"/>
        </w:object>
      </w:r>
    </w:p>
    <w:p w:rsidR="00D66F51" w:rsidRDefault="00D66F51" w:rsidP="00D66F51">
      <w:pPr>
        <w:pStyle w:val="af4"/>
        <w:spacing w:before="0" w:after="0"/>
        <w:ind w:left="0" w:right="0" w:firstLine="709"/>
      </w:pPr>
      <w:r>
        <w:t xml:space="preserve">здесь </w:t>
      </w:r>
      <w:r w:rsidRPr="004C3061">
        <w:rPr>
          <w:position w:val="-14"/>
        </w:rPr>
        <w:object w:dxaOrig="639" w:dyaOrig="400">
          <v:shape id="_x0000_i1074" type="#_x0000_t75" style="width:28.5pt;height:21.75pt" o:ole="">
            <v:imagedata r:id="rId109" o:title=""/>
          </v:shape>
          <o:OLEObject Type="Embed" ProgID="Equation.DSMT4" ShapeID="_x0000_i1074" DrawAspect="Content" ObjectID="_1792825606" r:id="rId110"/>
        </w:object>
      </w:r>
      <w:r>
        <w:t xml:space="preserve"> - допускаемое напряжения смятия: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CD2937">
        <w:rPr>
          <w:position w:val="-20"/>
        </w:rPr>
        <w:object w:dxaOrig="3940" w:dyaOrig="499">
          <v:shape id="_x0000_i1075" type="#_x0000_t75" style="width:194.25pt;height:21.75pt" o:ole="">
            <v:imagedata r:id="rId111" o:title=""/>
          </v:shape>
          <o:OLEObject Type="Embed" ProgID="Equation.DSMT4" ShapeID="_x0000_i1075" DrawAspect="Content" ObjectID="_1792825607" r:id="rId112"/>
        </w:object>
      </w:r>
    </w:p>
    <w:p w:rsidR="00D66F51" w:rsidRDefault="00D66F51" w:rsidP="00D66F51">
      <w:pPr>
        <w:pStyle w:val="af0"/>
        <w:spacing w:before="0" w:after="0"/>
      </w:pPr>
      <w:r>
        <w:t xml:space="preserve">Конструктивно увеличиваем размер диаметра </w:t>
      </w:r>
      <w:r w:rsidRPr="00980DD4">
        <w:rPr>
          <w:position w:val="-12"/>
        </w:rPr>
        <w:object w:dxaOrig="1219" w:dyaOrig="360">
          <v:shape id="_x0000_i1076" type="#_x0000_t75" style="width:64.5pt;height:21.75pt" o:ole="">
            <v:imagedata r:id="rId113" o:title=""/>
          </v:shape>
          <o:OLEObject Type="Embed" ProgID="Equation.DSMT4" ShapeID="_x0000_i1076" DrawAspect="Content" ObjectID="_1792825608" r:id="rId114"/>
        </w:object>
      </w:r>
      <w:r>
        <w:t>.</w:t>
      </w:r>
    </w:p>
    <w:p w:rsidR="00D66F51" w:rsidRDefault="00D66F51" w:rsidP="00D66F51">
      <w:pPr>
        <w:pStyle w:val="ae"/>
        <w:ind w:left="1069" w:firstLine="0"/>
        <w:jc w:val="center"/>
        <w:rPr>
          <w:b/>
        </w:rPr>
      </w:pPr>
      <w:r>
        <w:rPr>
          <w:b/>
        </w:rPr>
        <w:t>3. Определение размеров рукоятки</w:t>
      </w:r>
    </w:p>
    <w:p w:rsidR="00D66F51" w:rsidRDefault="00D66F51" w:rsidP="00D66F51">
      <w:pPr>
        <w:pStyle w:val="af0"/>
        <w:jc w:val="center"/>
      </w:pPr>
      <w:r>
        <w:rPr>
          <w:noProof/>
          <w:lang w:eastAsia="ru-RU"/>
        </w:rPr>
        <w:drawing>
          <wp:inline distT="0" distB="0" distL="0" distR="0">
            <wp:extent cx="3028572" cy="2961905"/>
            <wp:effectExtent l="0" t="0" r="635" b="0"/>
            <wp:docPr id="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8572" cy="2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F51" w:rsidRPr="00B94AD2" w:rsidRDefault="00D66F51" w:rsidP="00D66F51">
      <w:pPr>
        <w:pStyle w:val="af0"/>
        <w:jc w:val="center"/>
        <w:rPr>
          <w:sz w:val="24"/>
          <w:szCs w:val="24"/>
        </w:rPr>
      </w:pPr>
      <w:r w:rsidRPr="00B94AD2">
        <w:rPr>
          <w:sz w:val="24"/>
          <w:szCs w:val="24"/>
        </w:rPr>
        <w:t>Рис. 4</w:t>
      </w:r>
      <w:r w:rsidR="006C4913">
        <w:rPr>
          <w:sz w:val="24"/>
          <w:szCs w:val="24"/>
        </w:rPr>
        <w:t>.</w:t>
      </w:r>
      <w:r w:rsidRPr="00B94AD2">
        <w:rPr>
          <w:sz w:val="24"/>
          <w:szCs w:val="24"/>
        </w:rPr>
        <w:t xml:space="preserve"> Определение размеров рукояти</w:t>
      </w:r>
    </w:p>
    <w:p w:rsidR="00D66F51" w:rsidRDefault="00D66F51" w:rsidP="00D66F51">
      <w:pPr>
        <w:pStyle w:val="af0"/>
        <w:spacing w:before="0" w:after="0"/>
      </w:pPr>
      <w:r>
        <w:t xml:space="preserve">Определим длину рукоятки </w:t>
      </w:r>
      <w:r w:rsidRPr="00714796">
        <w:rPr>
          <w:position w:val="-12"/>
        </w:rPr>
        <w:object w:dxaOrig="300" w:dyaOrig="360">
          <v:shape id="_x0000_i1077" type="#_x0000_t75" style="width:14.25pt;height:21.75pt" o:ole="">
            <v:imagedata r:id="rId116" o:title=""/>
          </v:shape>
          <o:OLEObject Type="Embed" ProgID="Equation.DSMT4" ShapeID="_x0000_i1077" DrawAspect="Content" ObjectID="_1792825609" r:id="rId117"/>
        </w:object>
      </w:r>
      <w:r>
        <w:t xml:space="preserve">, необходимую для преодоления вращающего момента при подъеме груза Q. 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111652">
        <w:rPr>
          <w:position w:val="-32"/>
        </w:rPr>
        <w:object w:dxaOrig="4320" w:dyaOrig="740">
          <v:shape id="_x0000_i1078" type="#_x0000_t75" style="width:3in;height:36pt" o:ole="">
            <v:imagedata r:id="rId118" o:title=""/>
          </v:shape>
          <o:OLEObject Type="Embed" ProgID="Equation.DSMT4" ShapeID="_x0000_i1078" DrawAspect="Content" ObjectID="_1792825610" r:id="rId119"/>
        </w:object>
      </w:r>
      <w:r>
        <w:t xml:space="preserve"> </w:t>
      </w:r>
    </w:p>
    <w:p w:rsidR="00D66F51" w:rsidRDefault="00D66F51" w:rsidP="00D66F51">
      <w:pPr>
        <w:pStyle w:val="af4"/>
        <w:spacing w:before="0" w:after="0"/>
        <w:ind w:left="0" w:right="0" w:firstLine="709"/>
      </w:pPr>
      <w:r>
        <w:t xml:space="preserve">здесь </w:t>
      </w:r>
      <w:r w:rsidRPr="00111652">
        <w:rPr>
          <w:position w:val="-14"/>
        </w:rPr>
        <w:object w:dxaOrig="1120" w:dyaOrig="380">
          <v:shape id="_x0000_i1079" type="#_x0000_t75" style="width:57.75pt;height:21.75pt" o:ole="">
            <v:imagedata r:id="rId120" o:title=""/>
          </v:shape>
          <o:OLEObject Type="Embed" ProgID="Equation.DSMT4" ShapeID="_x0000_i1079" DrawAspect="Content" ObjectID="_1792825611" r:id="rId121"/>
        </w:object>
      </w:r>
      <w:r>
        <w:t xml:space="preserve"> - усилие одного рабочего;</w:t>
      </w:r>
    </w:p>
    <w:p w:rsidR="00D66F51" w:rsidRDefault="00D66F51" w:rsidP="00D66F51">
      <w:pPr>
        <w:spacing w:before="0" w:after="0"/>
      </w:pPr>
      <w:r>
        <w:t>Для удобства захвата рукоятки руками двух рабочих увеличиваем длину рукоятки на 15 см, тогда: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111652">
        <w:rPr>
          <w:position w:val="-12"/>
        </w:rPr>
        <w:object w:dxaOrig="3300" w:dyaOrig="360">
          <v:shape id="_x0000_i1080" type="#_x0000_t75" style="width:165.75pt;height:21.75pt" o:ole="">
            <v:imagedata r:id="rId122" o:title=""/>
          </v:shape>
          <o:OLEObject Type="Embed" ProgID="Equation.DSMT4" ShapeID="_x0000_i1080" DrawAspect="Content" ObjectID="_1792825612" r:id="rId123"/>
        </w:object>
      </w:r>
    </w:p>
    <w:p w:rsidR="00D66F51" w:rsidRDefault="00D66F51" w:rsidP="00D66F51">
      <w:pPr>
        <w:spacing w:before="0" w:after="0"/>
      </w:pPr>
      <w:r>
        <w:t xml:space="preserve">Принимаем </w:t>
      </w:r>
      <w:r w:rsidRPr="00111652">
        <w:rPr>
          <w:position w:val="-12"/>
        </w:rPr>
        <w:object w:dxaOrig="1300" w:dyaOrig="360">
          <v:shape id="_x0000_i1081" type="#_x0000_t75" style="width:64.5pt;height:21.75pt" o:ole="">
            <v:imagedata r:id="rId124" o:title=""/>
          </v:shape>
          <o:OLEObject Type="Embed" ProgID="Equation.DSMT4" ShapeID="_x0000_i1081" DrawAspect="Content" ObjectID="_1792825613" r:id="rId125"/>
        </w:object>
      </w:r>
      <w:r>
        <w:t>.</w:t>
      </w:r>
    </w:p>
    <w:p w:rsidR="00D66F51" w:rsidRDefault="00D66F51" w:rsidP="00D66F51">
      <w:pPr>
        <w:spacing w:before="0" w:after="0"/>
      </w:pPr>
      <w:r>
        <w:t>Определение диаметра рукоятки из условия прочности на изгиб. Принимаем допускаемое напряжение на изгиб равное: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354B2F">
        <w:rPr>
          <w:position w:val="-20"/>
        </w:rPr>
        <w:object w:dxaOrig="4300" w:dyaOrig="499">
          <v:shape id="_x0000_i1082" type="#_x0000_t75" style="width:3in;height:21.75pt" o:ole="">
            <v:imagedata r:id="rId126" o:title=""/>
          </v:shape>
          <o:OLEObject Type="Embed" ProgID="Equation.DSMT4" ShapeID="_x0000_i1082" DrawAspect="Content" ObjectID="_1792825614" r:id="rId127"/>
        </w:object>
      </w:r>
      <w:r>
        <w:t xml:space="preserve"> </w:t>
      </w:r>
    </w:p>
    <w:p w:rsidR="00D66F51" w:rsidRDefault="00D66F51" w:rsidP="00D66F51">
      <w:pPr>
        <w:spacing w:before="0" w:after="0"/>
      </w:pPr>
      <w:r>
        <w:t>Диаметр рукоятки определяется по формуле: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354B2F">
        <w:rPr>
          <w:position w:val="-34"/>
        </w:rPr>
        <w:object w:dxaOrig="4020" w:dyaOrig="780">
          <v:shape id="_x0000_i1083" type="#_x0000_t75" style="width:201.75pt;height:36pt" o:ole="">
            <v:imagedata r:id="rId128" o:title=""/>
          </v:shape>
          <o:OLEObject Type="Embed" ProgID="Equation.DSMT4" ShapeID="_x0000_i1083" DrawAspect="Content" ObjectID="_1792825615" r:id="rId129"/>
        </w:object>
      </w:r>
      <w:r>
        <w:t xml:space="preserve"> </w:t>
      </w:r>
    </w:p>
    <w:p w:rsidR="00D66F51" w:rsidRDefault="00D66F51" w:rsidP="00D66F51">
      <w:pPr>
        <w:spacing w:before="0" w:after="0"/>
      </w:pPr>
      <w:r>
        <w:t xml:space="preserve">Принимаем </w:t>
      </w:r>
      <w:r w:rsidRPr="00354B2F">
        <w:rPr>
          <w:position w:val="-12"/>
        </w:rPr>
        <w:object w:dxaOrig="1120" w:dyaOrig="360">
          <v:shape id="_x0000_i1084" type="#_x0000_t75" style="width:57.75pt;height:21.75pt" o:ole="">
            <v:imagedata r:id="rId130" o:title=""/>
          </v:shape>
          <o:OLEObject Type="Embed" ProgID="Equation.DSMT4" ShapeID="_x0000_i1084" DrawAspect="Content" ObjectID="_1792825616" r:id="rId131"/>
        </w:object>
      </w:r>
      <w:r>
        <w:t>.</w:t>
      </w:r>
    </w:p>
    <w:p w:rsidR="00D66F51" w:rsidRDefault="00D66F51" w:rsidP="00D66F51">
      <w:pPr>
        <w:pStyle w:val="ae"/>
        <w:ind w:left="1069" w:firstLine="0"/>
        <w:rPr>
          <w:b/>
        </w:rPr>
      </w:pPr>
      <w:r>
        <w:rPr>
          <w:b/>
        </w:rPr>
        <w:t>4. Конструирование головки и чашки винтового домкрата</w:t>
      </w:r>
    </w:p>
    <w:p w:rsidR="00D66F51" w:rsidRDefault="00D66F51" w:rsidP="00D66F51">
      <w:pPr>
        <w:pStyle w:val="af0"/>
      </w:pPr>
      <w:r>
        <w:t>Принимаем конструкцию головки, показанную на рис. 5.</w:t>
      </w:r>
    </w:p>
    <w:p w:rsidR="00D66F51" w:rsidRDefault="00D66F51" w:rsidP="00D66F51">
      <w:pPr>
        <w:pStyle w:val="af0"/>
        <w:jc w:val="center"/>
      </w:pPr>
      <w:r>
        <w:rPr>
          <w:noProof/>
          <w:lang w:eastAsia="ru-RU"/>
        </w:rPr>
        <w:drawing>
          <wp:inline distT="0" distB="0" distL="0" distR="0">
            <wp:extent cx="4571429" cy="2504762"/>
            <wp:effectExtent l="0" t="0" r="635" b="0"/>
            <wp:docPr id="1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1429" cy="2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F51" w:rsidRPr="00B94AD2" w:rsidRDefault="00D66F51" w:rsidP="00D66F51">
      <w:pPr>
        <w:pStyle w:val="af0"/>
        <w:jc w:val="center"/>
        <w:rPr>
          <w:sz w:val="24"/>
          <w:szCs w:val="24"/>
        </w:rPr>
      </w:pPr>
      <w:r w:rsidRPr="00B94AD2">
        <w:rPr>
          <w:sz w:val="24"/>
          <w:szCs w:val="24"/>
        </w:rPr>
        <w:t>Рис. 5</w:t>
      </w:r>
      <w:r w:rsidR="006C4913">
        <w:rPr>
          <w:sz w:val="24"/>
          <w:szCs w:val="24"/>
        </w:rPr>
        <w:t>.</w:t>
      </w:r>
      <w:r w:rsidRPr="00B94AD2">
        <w:rPr>
          <w:sz w:val="24"/>
          <w:szCs w:val="24"/>
        </w:rPr>
        <w:t xml:space="preserve"> Конструирование головки и чашки винтового домкрата</w:t>
      </w:r>
    </w:p>
    <w:p w:rsidR="00D66F51" w:rsidRDefault="00D66F51" w:rsidP="00D66F51">
      <w:pPr>
        <w:pStyle w:val="af0"/>
        <w:spacing w:before="0" w:after="0"/>
      </w:pPr>
      <w:r>
        <w:t>Определяем геометрические параметры головки винта:</w:t>
      </w:r>
    </w:p>
    <w:p w:rsidR="00D66F51" w:rsidRDefault="00D66F51" w:rsidP="00D66F51">
      <w:pPr>
        <w:pStyle w:val="af0"/>
        <w:spacing w:before="0" w:after="0"/>
      </w:pPr>
      <w:r>
        <w:t xml:space="preserve">- диаметр головки винта </w:t>
      </w:r>
      <w:r w:rsidRPr="00D1543D">
        <w:rPr>
          <w:position w:val="-12"/>
        </w:rPr>
        <w:object w:dxaOrig="2740" w:dyaOrig="360">
          <v:shape id="_x0000_i1085" type="#_x0000_t75" style="width:136.5pt;height:21.75pt" o:ole="">
            <v:imagedata r:id="rId133" o:title=""/>
          </v:shape>
          <o:OLEObject Type="Embed" ProgID="Equation.DSMT4" ShapeID="_x0000_i1085" DrawAspect="Content" ObjectID="_1792825617" r:id="rId134"/>
        </w:object>
      </w:r>
      <w:r>
        <w:t xml:space="preserve">; </w:t>
      </w:r>
    </w:p>
    <w:p w:rsidR="00D66F51" w:rsidRDefault="006C4913" w:rsidP="00D66F51">
      <w:pPr>
        <w:pStyle w:val="af0"/>
        <w:spacing w:before="0" w:after="0"/>
      </w:pPr>
      <w:r>
        <w:t>- ее</w:t>
      </w:r>
      <w:r w:rsidR="00D66F51">
        <w:t xml:space="preserve"> высота </w:t>
      </w:r>
      <w:r w:rsidR="00D66F51" w:rsidRPr="00D1543D">
        <w:rPr>
          <w:position w:val="-12"/>
        </w:rPr>
        <w:object w:dxaOrig="2799" w:dyaOrig="360">
          <v:shape id="_x0000_i1086" type="#_x0000_t75" style="width:136.5pt;height:21.75pt" o:ole="">
            <v:imagedata r:id="rId135" o:title=""/>
          </v:shape>
          <o:OLEObject Type="Embed" ProgID="Equation.DSMT4" ShapeID="_x0000_i1086" DrawAspect="Content" ObjectID="_1792825618" r:id="rId136"/>
        </w:object>
      </w:r>
      <w:r w:rsidR="00D66F51">
        <w:t xml:space="preserve">; </w:t>
      </w:r>
    </w:p>
    <w:p w:rsidR="00D66F51" w:rsidRDefault="00D66F51" w:rsidP="00D66F51">
      <w:pPr>
        <w:pStyle w:val="af0"/>
        <w:spacing w:before="0" w:after="0"/>
      </w:pPr>
      <w:r>
        <w:t xml:space="preserve">- диаметры отверстий головки под рукоятку </w:t>
      </w:r>
      <w:r w:rsidRPr="00D1543D">
        <w:rPr>
          <w:position w:val="-12"/>
        </w:rPr>
        <w:object w:dxaOrig="2180" w:dyaOrig="360">
          <v:shape id="_x0000_i1087" type="#_x0000_t75" style="width:108pt;height:21.75pt" o:ole="">
            <v:imagedata r:id="rId137" o:title=""/>
          </v:shape>
          <o:OLEObject Type="Embed" ProgID="Equation.DSMT4" ShapeID="_x0000_i1087" DrawAspect="Content" ObjectID="_1792825619" r:id="rId138"/>
        </w:object>
      </w:r>
      <w:r>
        <w:t xml:space="preserve">; </w:t>
      </w:r>
    </w:p>
    <w:p w:rsidR="00D66F51" w:rsidRDefault="00D66F51" w:rsidP="00D66F51">
      <w:pPr>
        <w:pStyle w:val="af0"/>
        <w:spacing w:before="0" w:after="0"/>
      </w:pPr>
      <w:r>
        <w:t xml:space="preserve">- диаметр хвостовика головки </w:t>
      </w:r>
      <w:r w:rsidRPr="00D1543D">
        <w:rPr>
          <w:position w:val="-12"/>
        </w:rPr>
        <w:object w:dxaOrig="2780" w:dyaOrig="360">
          <v:shape id="_x0000_i1088" type="#_x0000_t75" style="width:136.5pt;height:21.75pt" o:ole="">
            <v:imagedata r:id="rId139" o:title=""/>
          </v:shape>
          <o:OLEObject Type="Embed" ProgID="Equation.DSMT4" ShapeID="_x0000_i1088" DrawAspect="Content" ObjectID="_1792825620" r:id="rId140"/>
        </w:object>
      </w:r>
    </w:p>
    <w:p w:rsidR="00D66F51" w:rsidRDefault="00D66F51" w:rsidP="00D66F51">
      <w:pPr>
        <w:spacing w:before="0" w:after="0"/>
      </w:pPr>
      <w:r>
        <w:t xml:space="preserve">Определение геометрических параметров чашки домкрата: </w:t>
      </w:r>
    </w:p>
    <w:p w:rsidR="00D66F51" w:rsidRDefault="00D66F51" w:rsidP="00D66F51">
      <w:pPr>
        <w:spacing w:before="0" w:after="0"/>
      </w:pPr>
      <w:r>
        <w:t xml:space="preserve">- высота </w:t>
      </w:r>
      <w:r w:rsidRPr="00D1543D">
        <w:rPr>
          <w:position w:val="-12"/>
        </w:rPr>
        <w:object w:dxaOrig="2780" w:dyaOrig="360">
          <v:shape id="_x0000_i1089" type="#_x0000_t75" style="width:136.5pt;height:21.75pt" o:ole="">
            <v:imagedata r:id="rId141" o:title=""/>
          </v:shape>
          <o:OLEObject Type="Embed" ProgID="Equation.DSMT4" ShapeID="_x0000_i1089" DrawAspect="Content" ObjectID="_1792825621" r:id="rId142"/>
        </w:object>
      </w:r>
      <w:r>
        <w:t>;</w:t>
      </w:r>
    </w:p>
    <w:p w:rsidR="00D66F51" w:rsidRDefault="00D66F51" w:rsidP="00D66F51">
      <w:pPr>
        <w:spacing w:before="0" w:after="0"/>
      </w:pPr>
      <w:r w:rsidRPr="00B94AD2">
        <w:lastRenderedPageBreak/>
        <w:t>-</w:t>
      </w:r>
      <w:r>
        <w:rPr>
          <w:rFonts w:ascii="Cambria Math" w:hAnsi="Cambria Math" w:cs="Cambria Math"/>
        </w:rPr>
        <w:t xml:space="preserve"> </w:t>
      </w:r>
      <w:r>
        <w:t xml:space="preserve">наружный диаметр широкой части </w:t>
      </w:r>
      <w:r w:rsidRPr="00D1543D">
        <w:rPr>
          <w:position w:val="-12"/>
        </w:rPr>
        <w:object w:dxaOrig="2540" w:dyaOrig="360">
          <v:shape id="_x0000_i1090" type="#_x0000_t75" style="width:129.75pt;height:21.75pt" o:ole="">
            <v:imagedata r:id="rId143" o:title=""/>
          </v:shape>
          <o:OLEObject Type="Embed" ProgID="Equation.DSMT4" ShapeID="_x0000_i1090" DrawAspect="Content" ObjectID="_1792825622" r:id="rId144"/>
        </w:object>
      </w:r>
      <w:r>
        <w:t xml:space="preserve">; </w:t>
      </w:r>
    </w:p>
    <w:p w:rsidR="00D66F51" w:rsidRPr="00111652" w:rsidRDefault="00D66F51" w:rsidP="00D66F51">
      <w:pPr>
        <w:spacing w:before="0" w:after="0"/>
      </w:pPr>
      <w:r>
        <w:t xml:space="preserve">- наружный диаметр основания чашки </w:t>
      </w:r>
      <w:r w:rsidRPr="00D1543D">
        <w:rPr>
          <w:position w:val="-12"/>
        </w:rPr>
        <w:object w:dxaOrig="2740" w:dyaOrig="360">
          <v:shape id="_x0000_i1091" type="#_x0000_t75" style="width:136.5pt;height:21.75pt" o:ole="">
            <v:imagedata r:id="rId145" o:title=""/>
          </v:shape>
          <o:OLEObject Type="Embed" ProgID="Equation.DSMT4" ShapeID="_x0000_i1091" DrawAspect="Content" ObjectID="_1792825623" r:id="rId146"/>
        </w:object>
      </w:r>
    </w:p>
    <w:p w:rsidR="00D66F51" w:rsidRDefault="006C4913" w:rsidP="00D66F51">
      <w:pPr>
        <w:spacing w:before="0" w:after="0"/>
      </w:pPr>
      <w:r>
        <w:t>- толщина ее</w:t>
      </w:r>
      <w:r w:rsidR="00D66F51">
        <w:t xml:space="preserve"> донышка </w:t>
      </w:r>
      <w:r w:rsidR="00D66F51" w:rsidRPr="00D1543D">
        <w:rPr>
          <w:position w:val="-12"/>
        </w:rPr>
        <w:object w:dxaOrig="2220" w:dyaOrig="360">
          <v:shape id="_x0000_i1092" type="#_x0000_t75" style="width:108pt;height:21.75pt" o:ole="">
            <v:imagedata r:id="rId147" o:title=""/>
          </v:shape>
          <o:OLEObject Type="Embed" ProgID="Equation.DSMT4" ShapeID="_x0000_i1092" DrawAspect="Content" ObjectID="_1792825624" r:id="rId148"/>
        </w:object>
      </w:r>
    </w:p>
    <w:p w:rsidR="00D66F51" w:rsidRDefault="00D66F51" w:rsidP="00D66F51">
      <w:pPr>
        <w:spacing w:before="0" w:after="0"/>
      </w:pPr>
      <w:r>
        <w:t xml:space="preserve">- </w:t>
      </w:r>
      <w:r w:rsidRPr="000C09FF">
        <w:t>диаметр отверстия в донышке чашки под хвостик винта</w:t>
      </w:r>
    </w:p>
    <w:p w:rsidR="00D66F51" w:rsidRPr="00111652" w:rsidRDefault="00D66F51" w:rsidP="00D66F51">
      <w:pPr>
        <w:spacing w:before="0" w:after="0"/>
      </w:pPr>
      <w:r>
        <w:t xml:space="preserve"> </w:t>
      </w:r>
      <w:r w:rsidRPr="00D1543D">
        <w:rPr>
          <w:position w:val="-12"/>
        </w:rPr>
        <w:object w:dxaOrig="2120" w:dyaOrig="360">
          <v:shape id="_x0000_i1093" type="#_x0000_t75" style="width:108pt;height:21.75pt" o:ole="">
            <v:imagedata r:id="rId149" o:title=""/>
          </v:shape>
          <o:OLEObject Type="Embed" ProgID="Equation.DSMT4" ShapeID="_x0000_i1093" DrawAspect="Content" ObjectID="_1792825625" r:id="rId150"/>
        </w:object>
      </w:r>
      <w:r>
        <w:t>;</w:t>
      </w:r>
    </w:p>
    <w:p w:rsidR="00D66F51" w:rsidRDefault="00D66F51" w:rsidP="00D66F51">
      <w:pPr>
        <w:pStyle w:val="af0"/>
        <w:spacing w:before="0" w:after="0"/>
      </w:pPr>
      <w:r>
        <w:t>- толщина стенки чашки принимается 12 мм.</w:t>
      </w:r>
    </w:p>
    <w:p w:rsidR="00D66F51" w:rsidRDefault="00D66F51" w:rsidP="00D66F51">
      <w:pPr>
        <w:pStyle w:val="af0"/>
        <w:spacing w:before="0" w:after="0"/>
      </w:pPr>
      <w:r>
        <w:t>Для крепления чашки принимаем винт М12-М14 с шайбой. При этом чашка имеет возможность скользить по поверхности головки винта.</w:t>
      </w:r>
    </w:p>
    <w:p w:rsidR="00D66F51" w:rsidRDefault="00D66F51" w:rsidP="00D66F51">
      <w:pPr>
        <w:pStyle w:val="ae"/>
        <w:ind w:left="1069" w:firstLine="0"/>
        <w:jc w:val="center"/>
        <w:rPr>
          <w:b/>
        </w:rPr>
      </w:pPr>
      <w:r>
        <w:rPr>
          <w:b/>
        </w:rPr>
        <w:t>5. Конструирование корпуса домкрата</w:t>
      </w:r>
    </w:p>
    <w:p w:rsidR="00D66F51" w:rsidRDefault="00D66F51" w:rsidP="00D66F51">
      <w:pPr>
        <w:pStyle w:val="af0"/>
        <w:spacing w:before="0" w:after="0"/>
      </w:pPr>
      <w:r>
        <w:t xml:space="preserve">Подбирается высота корпуса домкрата </w:t>
      </w:r>
      <w:r w:rsidRPr="00D1543D">
        <w:rPr>
          <w:position w:val="-12"/>
        </w:rPr>
        <w:object w:dxaOrig="320" w:dyaOrig="360">
          <v:shape id="_x0000_i1094" type="#_x0000_t75" style="width:14.25pt;height:21.75pt" o:ole="">
            <v:imagedata r:id="rId151" o:title=""/>
          </v:shape>
          <o:OLEObject Type="Embed" ProgID="Equation.DSMT4" ShapeID="_x0000_i1094" DrawAspect="Content" ObjectID="_1792825626" r:id="rId152"/>
        </w:object>
      </w:r>
      <w:r>
        <w:t xml:space="preserve">, которая складывается из высоты гайки </w:t>
      </w:r>
      <w:r w:rsidRPr="003771EA">
        <w:rPr>
          <w:position w:val="-4"/>
        </w:rPr>
        <w:object w:dxaOrig="279" w:dyaOrig="260">
          <v:shape id="_x0000_i1095" type="#_x0000_t75" style="width:14.25pt;height:14.25pt" o:ole="">
            <v:imagedata r:id="rId153" o:title=""/>
          </v:shape>
          <o:OLEObject Type="Embed" ProgID="Equation.DSMT4" ShapeID="_x0000_i1095" DrawAspect="Content" ObjectID="_1792825627" r:id="rId154"/>
        </w:object>
      </w:r>
      <w:r>
        <w:t xml:space="preserve"> (рис. 3), высота подъема груза </w:t>
      </w:r>
      <w:r w:rsidRPr="003771EA">
        <w:rPr>
          <w:rFonts w:ascii="Cambria Math" w:hAnsi="Cambria Math" w:cs="Cambria Math"/>
          <w:position w:val="-12"/>
        </w:rPr>
        <w:object w:dxaOrig="420" w:dyaOrig="360">
          <v:shape id="_x0000_i1096" type="#_x0000_t75" style="width:21.75pt;height:21.75pt" o:ole="">
            <v:imagedata r:id="rId155" o:title=""/>
          </v:shape>
          <o:OLEObject Type="Embed" ProgID="Equation.DSMT4" ShapeID="_x0000_i1096" DrawAspect="Content" ObjectID="_1792825628" r:id="rId156"/>
        </w:object>
      </w:r>
      <w:r>
        <w:t xml:space="preserve">, толщины предохранительной шайбы </w:t>
      </w:r>
      <w:r w:rsidRPr="003771EA">
        <w:rPr>
          <w:position w:val="-6"/>
        </w:rPr>
        <w:object w:dxaOrig="820" w:dyaOrig="279">
          <v:shape id="_x0000_i1097" type="#_x0000_t75" style="width:43.5pt;height:14.25pt" o:ole="">
            <v:imagedata r:id="rId157" o:title=""/>
          </v:shape>
          <o:OLEObject Type="Embed" ProgID="Equation.DSMT4" ShapeID="_x0000_i1097" DrawAspect="Content" ObjectID="_1792825629" r:id="rId158"/>
        </w:object>
      </w:r>
      <w:r>
        <w:t xml:space="preserve">, высоты головки нижнего стопорного болта </w:t>
      </w:r>
      <w:r w:rsidRPr="003771EA">
        <w:rPr>
          <w:position w:val="-14"/>
        </w:rPr>
        <w:object w:dxaOrig="2320" w:dyaOrig="400">
          <v:shape id="_x0000_i1098" type="#_x0000_t75" style="width:115.5pt;height:21.75pt" o:ole="">
            <v:imagedata r:id="rId159" o:title=""/>
          </v:shape>
          <o:OLEObject Type="Embed" ProgID="Equation.DSMT4" ShapeID="_x0000_i1098" DrawAspect="Content" ObjectID="_1792825630" r:id="rId160"/>
        </w:object>
      </w:r>
      <w:r>
        <w:t xml:space="preserve"> и зазора (10-15 мм) между нижней частью винта и полом.</w:t>
      </w:r>
    </w:p>
    <w:p w:rsidR="00D66F51" w:rsidRDefault="00D66F51" w:rsidP="00D66F51">
      <w:pPr>
        <w:pStyle w:val="af0"/>
        <w:spacing w:before="0" w:after="0"/>
      </w:pPr>
      <w:r>
        <w:t>Следовательно,</w: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D1543D">
        <w:rPr>
          <w:position w:val="-12"/>
        </w:rPr>
        <w:object w:dxaOrig="5760" w:dyaOrig="360">
          <v:shape id="_x0000_i1099" type="#_x0000_t75" style="width:4in;height:21.75pt" o:ole="">
            <v:imagedata r:id="rId161" o:title=""/>
          </v:shape>
          <o:OLEObject Type="Embed" ProgID="Equation.DSMT4" ShapeID="_x0000_i1099" DrawAspect="Content" ObjectID="_1792825631" r:id="rId162"/>
        </w:object>
      </w:r>
    </w:p>
    <w:p w:rsidR="00D66F51" w:rsidRDefault="00D66F51" w:rsidP="00D66F51">
      <w:pPr>
        <w:pStyle w:val="af0"/>
        <w:spacing w:before="0" w:after="0"/>
      </w:pPr>
      <w:r w:rsidRPr="000777DC">
        <w:t xml:space="preserve">Принимаем </w:t>
      </w:r>
      <w:r w:rsidRPr="00D1543D">
        <w:rPr>
          <w:position w:val="-12"/>
        </w:rPr>
        <w:object w:dxaOrig="1260" w:dyaOrig="360">
          <v:shape id="_x0000_i1100" type="#_x0000_t75" style="width:64.5pt;height:21.75pt" o:ole="">
            <v:imagedata r:id="rId163" o:title=""/>
          </v:shape>
          <o:OLEObject Type="Embed" ProgID="Equation.DSMT4" ShapeID="_x0000_i1100" DrawAspect="Content" ObjectID="_1792825632" r:id="rId164"/>
        </w:object>
      </w:r>
      <w:r>
        <w:t>.</w:t>
      </w:r>
    </w:p>
    <w:p w:rsidR="00D66F51" w:rsidRDefault="00D66F51" w:rsidP="00D66F51">
      <w:pPr>
        <w:pStyle w:val="af0"/>
        <w:spacing w:before="0" w:after="0"/>
      </w:pPr>
      <w:r>
        <w:t xml:space="preserve">Определяем диаметр основания </w:t>
      </w:r>
      <w:r w:rsidRPr="00257BC9">
        <w:rPr>
          <w:position w:val="-12"/>
        </w:rPr>
        <w:object w:dxaOrig="660" w:dyaOrig="360">
          <v:shape id="_x0000_i1101" type="#_x0000_t75" style="width:36pt;height:21.75pt" o:ole="">
            <v:imagedata r:id="rId165" o:title=""/>
          </v:shape>
          <o:OLEObject Type="Embed" ProgID="Equation.DSMT4" ShapeID="_x0000_i1101" DrawAspect="Content" ObjectID="_1792825633" r:id="rId166"/>
        </w:object>
      </w:r>
      <w:r>
        <w:t xml:space="preserve">, принимая уклон корпуса </w:t>
      </w:r>
    </w:p>
    <w:p w:rsidR="00D66F51" w:rsidRDefault="00D66F51" w:rsidP="00D66F51">
      <w:pPr>
        <w:pStyle w:val="af0"/>
        <w:spacing w:before="0" w:after="0"/>
        <w:ind w:firstLine="0"/>
      </w:pPr>
      <w:r w:rsidRPr="00B94AD2">
        <w:rPr>
          <w:i/>
        </w:rPr>
        <w:t>i</w:t>
      </w:r>
      <w:r>
        <w:t xml:space="preserve"> = 1:10.</w:t>
      </w:r>
    </w:p>
    <w:p w:rsidR="00D66F51" w:rsidRPr="000777DC" w:rsidRDefault="00D66F51" w:rsidP="00D66F51">
      <w:pPr>
        <w:pStyle w:val="af0"/>
        <w:spacing w:before="0" w:after="0"/>
      </w:pPr>
      <w:r w:rsidRPr="00257BC9">
        <w:rPr>
          <w:position w:val="-24"/>
        </w:rPr>
        <w:object w:dxaOrig="8040" w:dyaOrig="620">
          <v:shape id="_x0000_i1102" type="#_x0000_t75" style="width:403.5pt;height:28.5pt" o:ole="">
            <v:imagedata r:id="rId167" o:title=""/>
          </v:shape>
          <o:OLEObject Type="Embed" ProgID="Equation.DSMT4" ShapeID="_x0000_i1102" DrawAspect="Content" ObjectID="_1792825634" r:id="rId168"/>
        </w:object>
      </w:r>
      <w:r>
        <w:t xml:space="preserve"> </w:t>
      </w:r>
    </w:p>
    <w:p w:rsidR="00D66F51" w:rsidRDefault="00D66F51" w:rsidP="00D66F51">
      <w:pPr>
        <w:pStyle w:val="af0"/>
        <w:spacing w:before="0" w:after="0"/>
      </w:pPr>
      <w:r w:rsidRPr="000777DC">
        <w:t xml:space="preserve">Принимаем </w:t>
      </w:r>
      <w:r w:rsidRPr="00257BC9">
        <w:rPr>
          <w:position w:val="-12"/>
        </w:rPr>
        <w:object w:dxaOrig="1240" w:dyaOrig="360">
          <v:shape id="_x0000_i1103" type="#_x0000_t75" style="width:64.5pt;height:21.75pt" o:ole="">
            <v:imagedata r:id="rId169" o:title=""/>
          </v:shape>
          <o:OLEObject Type="Embed" ProgID="Equation.DSMT4" ShapeID="_x0000_i1103" DrawAspect="Content" ObjectID="_1792825635" r:id="rId170"/>
        </w:object>
      </w:r>
      <w:r>
        <w:t>.</w:t>
      </w:r>
    </w:p>
    <w:p w:rsidR="00D66F51" w:rsidRDefault="00D66F51" w:rsidP="00D66F51">
      <w:pPr>
        <w:pStyle w:val="af0"/>
        <w:spacing w:before="0" w:after="0"/>
      </w:pPr>
      <w:r>
        <w:t xml:space="preserve">Определяем </w:t>
      </w:r>
      <w:r w:rsidRPr="00257BC9">
        <w:rPr>
          <w:position w:val="-12"/>
        </w:rPr>
        <w:object w:dxaOrig="320" w:dyaOrig="360">
          <v:shape id="_x0000_i1104" type="#_x0000_t75" style="width:14.25pt;height:21.75pt" o:ole="">
            <v:imagedata r:id="rId171" o:title=""/>
          </v:shape>
          <o:OLEObject Type="Embed" ProgID="Equation.DSMT4" ShapeID="_x0000_i1104" DrawAspect="Content" ObjectID="_1792825636" r:id="rId172"/>
        </w:object>
      </w:r>
      <w:r w:rsidRPr="006666C0">
        <w:t xml:space="preserve"> с</w:t>
      </w:r>
      <w:r>
        <w:t xml:space="preserve"> </w:t>
      </w:r>
      <w:r w:rsidRPr="006666C0">
        <w:t>таким</w:t>
      </w:r>
      <w:r>
        <w:t xml:space="preserve"> </w:t>
      </w:r>
      <w:r w:rsidRPr="006666C0">
        <w:t>расчетом,</w:t>
      </w:r>
      <w:r>
        <w:t xml:space="preserve"> </w:t>
      </w:r>
      <w:r w:rsidRPr="006666C0">
        <w:t>чт</w:t>
      </w:r>
      <w:r>
        <w:t xml:space="preserve">обы удельное давление между </w:t>
      </w:r>
      <w:r w:rsidRPr="006666C0">
        <w:t xml:space="preserve">домкратом и подкладываемой доской было не более </w:t>
      </w:r>
      <w:r w:rsidRPr="006666C0">
        <w:rPr>
          <w:position w:val="-20"/>
        </w:rPr>
        <w:object w:dxaOrig="1579" w:dyaOrig="499">
          <v:shape id="_x0000_i1105" type="#_x0000_t75" style="width:79.5pt;height:21.75pt" o:ole="">
            <v:imagedata r:id="rId173" o:title=""/>
          </v:shape>
          <o:OLEObject Type="Embed" ProgID="Equation.DSMT4" ShapeID="_x0000_i1105" DrawAspect="Content" ObjectID="_1792825637" r:id="rId174"/>
        </w:object>
      </w:r>
    </w:p>
    <w:p w:rsidR="00D66F51" w:rsidRDefault="00D66F51" w:rsidP="00D66F51">
      <w:pPr>
        <w:pStyle w:val="af2"/>
        <w:spacing w:before="0" w:after="0"/>
        <w:ind w:right="0"/>
        <w:jc w:val="both"/>
      </w:pPr>
      <w:r w:rsidRPr="006666C0">
        <w:rPr>
          <w:position w:val="-34"/>
        </w:rPr>
        <w:object w:dxaOrig="5280" w:dyaOrig="780">
          <v:shape id="_x0000_i1106" type="#_x0000_t75" style="width:266.25pt;height:36pt" o:ole="">
            <v:imagedata r:id="rId175" o:title=""/>
          </v:shape>
          <o:OLEObject Type="Embed" ProgID="Equation.DSMT4" ShapeID="_x0000_i1106" DrawAspect="Content" ObjectID="_1792825638" r:id="rId176"/>
        </w:object>
      </w:r>
    </w:p>
    <w:p w:rsidR="00D66F51" w:rsidRPr="006666C0" w:rsidRDefault="00D66F51" w:rsidP="00D66F51">
      <w:pPr>
        <w:pStyle w:val="af0"/>
        <w:spacing w:before="0" w:after="0"/>
      </w:pPr>
      <w:r w:rsidRPr="000777DC">
        <w:t xml:space="preserve">Принимаем </w:t>
      </w:r>
      <w:r w:rsidRPr="00257BC9">
        <w:rPr>
          <w:position w:val="-12"/>
        </w:rPr>
        <w:object w:dxaOrig="1260" w:dyaOrig="360">
          <v:shape id="_x0000_i1107" type="#_x0000_t75" style="width:64.5pt;height:21.75pt" o:ole="">
            <v:imagedata r:id="rId177" o:title=""/>
          </v:shape>
          <o:OLEObject Type="Embed" ProgID="Equation.DSMT4" ShapeID="_x0000_i1107" DrawAspect="Content" ObjectID="_1792825639" r:id="rId178"/>
        </w:object>
      </w:r>
      <w:r>
        <w:t>.</w:t>
      </w:r>
    </w:p>
    <w:p w:rsidR="00D66F51" w:rsidRDefault="00D66F51" w:rsidP="00D66F51">
      <w:pPr>
        <w:pStyle w:val="af0"/>
        <w:spacing w:before="0" w:after="0"/>
      </w:pPr>
      <w:r>
        <w:lastRenderedPageBreak/>
        <w:t xml:space="preserve">Толщина стенки корпуса принимаем </w:t>
      </w:r>
      <w:r w:rsidRPr="00065BBC">
        <w:rPr>
          <w:position w:val="-6"/>
        </w:rPr>
        <w:object w:dxaOrig="900" w:dyaOrig="279">
          <v:shape id="_x0000_i1108" type="#_x0000_t75" style="width:50.25pt;height:14.25pt" o:ole="">
            <v:imagedata r:id="rId179" o:title=""/>
          </v:shape>
          <o:OLEObject Type="Embed" ProgID="Equation.DSMT4" ShapeID="_x0000_i1108" DrawAspect="Content" ObjectID="_1792825640" r:id="rId180"/>
        </w:object>
      </w:r>
      <w:r>
        <w:t xml:space="preserve">. Толщина опорного пояса домкрата </w:t>
      </w:r>
      <w:r w:rsidRPr="00065BBC">
        <w:rPr>
          <w:position w:val="-14"/>
        </w:rPr>
        <w:object w:dxaOrig="1400" w:dyaOrig="400">
          <v:shape id="_x0000_i1109" type="#_x0000_t75" style="width:79.5pt;height:21.75pt" o:ole="">
            <v:imagedata r:id="rId181" o:title=""/>
          </v:shape>
          <o:OLEObject Type="Embed" ProgID="Equation.DSMT4" ShapeID="_x0000_i1109" DrawAspect="Content" ObjectID="_1792825641" r:id="rId182"/>
        </w:object>
      </w:r>
      <w:r>
        <w:t xml:space="preserve"> </w:t>
      </w:r>
      <w:r>
        <w:rPr>
          <w:rFonts w:ascii="Cambria Math" w:hAnsi="Cambria Math" w:cs="Cambria Math"/>
        </w:rPr>
        <w:t>𝛿</w:t>
      </w:r>
      <w:r>
        <w:t xml:space="preserve"> + (2 ÷ 4) , применяем 13 мм.</w:t>
      </w:r>
    </w:p>
    <w:p w:rsidR="00F7273C" w:rsidRPr="00F7273C" w:rsidRDefault="00F7273C" w:rsidP="00F7273C">
      <w:pPr>
        <w:spacing w:before="0" w:after="0"/>
        <w:jc w:val="center"/>
        <w:rPr>
          <w:b/>
        </w:rPr>
      </w:pPr>
      <w:r w:rsidRPr="00F7273C">
        <w:rPr>
          <w:b/>
        </w:rPr>
        <w:t>Отчет о работе</w:t>
      </w:r>
    </w:p>
    <w:p w:rsidR="00451D5A" w:rsidRDefault="00740D44" w:rsidP="008E1A47">
      <w:pPr>
        <w:spacing w:before="0" w:after="0"/>
      </w:pPr>
      <w:r>
        <w:t>Выполнив работу, мной были получены такие знания, как конструкция червячного одноступенчатого редуктора. Практические такие знания м</w:t>
      </w:r>
      <w:r w:rsidR="00F7273C">
        <w:t>ной были получены при разборке -</w:t>
      </w:r>
      <w:r>
        <w:t xml:space="preserve"> сборке редуктора.</w:t>
      </w:r>
    </w:p>
    <w:p w:rsidR="00A31A5C" w:rsidRDefault="00740D44" w:rsidP="008E1A47">
      <w:pPr>
        <w:spacing w:before="0" w:after="0"/>
      </w:pPr>
      <w:r>
        <w:t>Также мной были получены знания определения основных параметров редуктора экспериментальным путем и расчетным методом, используя литературу для выбора некоторых величин, которые подлежат стандартизации.</w:t>
      </w:r>
    </w:p>
    <w:p w:rsidR="00E77BE8" w:rsidRDefault="00E77BE8" w:rsidP="0055687A">
      <w:pPr>
        <w:spacing w:before="0" w:after="0"/>
        <w:rPr>
          <w:rFonts w:eastAsia="Times New Roman"/>
          <w:szCs w:val="28"/>
          <w:lang w:eastAsia="ru-RU"/>
        </w:rPr>
      </w:pPr>
    </w:p>
    <w:p w:rsidR="00E77BE8" w:rsidRDefault="00E77BE8" w:rsidP="0055687A">
      <w:pPr>
        <w:spacing w:before="0" w:after="0"/>
        <w:rPr>
          <w:rFonts w:eastAsia="Times New Roman"/>
          <w:szCs w:val="28"/>
          <w:lang w:eastAsia="ru-RU"/>
        </w:rPr>
      </w:pPr>
    </w:p>
    <w:p w:rsidR="00E77BE8" w:rsidRDefault="00E77BE8" w:rsidP="0055687A">
      <w:pPr>
        <w:spacing w:before="0" w:after="0"/>
        <w:rPr>
          <w:rFonts w:eastAsia="Times New Roman"/>
          <w:szCs w:val="28"/>
          <w:lang w:eastAsia="ru-RU"/>
        </w:rPr>
      </w:pPr>
    </w:p>
    <w:p w:rsidR="00F718BA" w:rsidRDefault="00F718BA" w:rsidP="00E77BE8">
      <w:pPr>
        <w:spacing w:before="0" w:after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F718BA" w:rsidRDefault="00F718BA" w:rsidP="00E77BE8">
      <w:pPr>
        <w:spacing w:before="0" w:after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F718BA" w:rsidRDefault="00F718BA" w:rsidP="00E77BE8">
      <w:pPr>
        <w:spacing w:before="0" w:after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204F06" w:rsidRDefault="00204F06" w:rsidP="00E77BE8">
      <w:pPr>
        <w:spacing w:before="0" w:after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204F06" w:rsidRDefault="00204F06" w:rsidP="00E77BE8">
      <w:pPr>
        <w:spacing w:before="0" w:after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204F06" w:rsidRDefault="00204F06" w:rsidP="00E77BE8">
      <w:pPr>
        <w:spacing w:before="0" w:after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204F06" w:rsidRDefault="00204F06" w:rsidP="00E77BE8">
      <w:pPr>
        <w:spacing w:before="0" w:after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204F06" w:rsidRDefault="00204F06" w:rsidP="00E77BE8">
      <w:pPr>
        <w:spacing w:before="0" w:after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204F06" w:rsidRDefault="00204F06" w:rsidP="00E77BE8">
      <w:pPr>
        <w:spacing w:before="0" w:after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204F06" w:rsidRDefault="00204F06" w:rsidP="00E77BE8">
      <w:pPr>
        <w:spacing w:before="0" w:after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204F06" w:rsidRDefault="00204F06" w:rsidP="00E77BE8">
      <w:pPr>
        <w:spacing w:before="0" w:after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204F06" w:rsidRDefault="00204F06" w:rsidP="00E77BE8">
      <w:pPr>
        <w:spacing w:before="0" w:after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204F06" w:rsidRDefault="00204F06" w:rsidP="00E77BE8">
      <w:pPr>
        <w:spacing w:before="0" w:after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204F06" w:rsidRDefault="00204F06" w:rsidP="00E77BE8">
      <w:pPr>
        <w:spacing w:before="0" w:after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204F06" w:rsidRDefault="00204F06" w:rsidP="00E77BE8">
      <w:pPr>
        <w:spacing w:before="0" w:after="0"/>
        <w:jc w:val="center"/>
        <w:rPr>
          <w:rFonts w:eastAsia="Times New Roman"/>
          <w:b/>
          <w:sz w:val="32"/>
          <w:szCs w:val="32"/>
          <w:lang w:eastAsia="ru-RU"/>
        </w:rPr>
      </w:pPr>
    </w:p>
    <w:sectPr w:rsidR="00204F06" w:rsidSect="000940F4">
      <w:headerReference w:type="default" r:id="rId183"/>
      <w:pgSz w:w="11906" w:h="16838"/>
      <w:pgMar w:top="1134" w:right="851" w:bottom="1134" w:left="1701" w:header="709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9E3" w:rsidRDefault="007179E3" w:rsidP="00BA17D3">
      <w:pPr>
        <w:spacing w:before="0" w:after="0" w:line="240" w:lineRule="auto"/>
      </w:pPr>
      <w:r>
        <w:separator/>
      </w:r>
    </w:p>
  </w:endnote>
  <w:endnote w:type="continuationSeparator" w:id="0">
    <w:p w:rsidR="007179E3" w:rsidRDefault="007179E3" w:rsidP="00BA17D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9E3" w:rsidRDefault="007179E3" w:rsidP="00BA17D3">
      <w:pPr>
        <w:spacing w:before="0" w:after="0" w:line="240" w:lineRule="auto"/>
      </w:pPr>
      <w:r>
        <w:separator/>
      </w:r>
    </w:p>
  </w:footnote>
  <w:footnote w:type="continuationSeparator" w:id="0">
    <w:p w:rsidR="007179E3" w:rsidRDefault="007179E3" w:rsidP="00BA17D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9E3" w:rsidRDefault="007179E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D75"/>
    <w:multiLevelType w:val="hybridMultilevel"/>
    <w:tmpl w:val="339C5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D148A"/>
    <w:multiLevelType w:val="hybridMultilevel"/>
    <w:tmpl w:val="FB385CE2"/>
    <w:lvl w:ilvl="0" w:tplc="716219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780501"/>
    <w:multiLevelType w:val="multilevel"/>
    <w:tmpl w:val="6396D9B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0BE54DE"/>
    <w:multiLevelType w:val="hybridMultilevel"/>
    <w:tmpl w:val="86D2AA4C"/>
    <w:lvl w:ilvl="0" w:tplc="AF666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8933E0E"/>
    <w:multiLevelType w:val="hybridMultilevel"/>
    <w:tmpl w:val="9F5AC33A"/>
    <w:lvl w:ilvl="0" w:tplc="754209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16754B"/>
    <w:multiLevelType w:val="multilevel"/>
    <w:tmpl w:val="A998CE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pStyle w:val="a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EE13521"/>
    <w:multiLevelType w:val="multilevel"/>
    <w:tmpl w:val="05A60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AE46C6"/>
    <w:multiLevelType w:val="singleLevel"/>
    <w:tmpl w:val="C75CB144"/>
    <w:lvl w:ilvl="0">
      <w:start w:val="8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37A27191"/>
    <w:multiLevelType w:val="hybridMultilevel"/>
    <w:tmpl w:val="C95EC504"/>
    <w:lvl w:ilvl="0" w:tplc="BD924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24553E"/>
    <w:multiLevelType w:val="multilevel"/>
    <w:tmpl w:val="F4D0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CC3C03"/>
    <w:multiLevelType w:val="hybridMultilevel"/>
    <w:tmpl w:val="50C4F2BC"/>
    <w:lvl w:ilvl="0" w:tplc="CA245B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4AB1396"/>
    <w:multiLevelType w:val="multilevel"/>
    <w:tmpl w:val="34F4FA5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2" w15:restartNumberingAfterBreak="0">
    <w:nsid w:val="46FC6C77"/>
    <w:multiLevelType w:val="hybridMultilevel"/>
    <w:tmpl w:val="3998EB58"/>
    <w:lvl w:ilvl="0" w:tplc="5238C8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8D6342"/>
    <w:multiLevelType w:val="hybridMultilevel"/>
    <w:tmpl w:val="DE68D8EE"/>
    <w:lvl w:ilvl="0" w:tplc="1D4417B4">
      <w:start w:val="1"/>
      <w:numFmt w:val="decimal"/>
      <w:lvlText w:val="Таблица 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809D8"/>
    <w:multiLevelType w:val="hybridMultilevel"/>
    <w:tmpl w:val="0CDA8AA4"/>
    <w:lvl w:ilvl="0" w:tplc="376A51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07E3CCF"/>
    <w:multiLevelType w:val="hybridMultilevel"/>
    <w:tmpl w:val="C666B29A"/>
    <w:lvl w:ilvl="0" w:tplc="412A4526">
      <w:start w:val="1"/>
      <w:numFmt w:val="decimal"/>
      <w:lvlText w:val="%1."/>
      <w:lvlJc w:val="left"/>
      <w:pPr>
        <w:ind w:left="720" w:hanging="360"/>
      </w:pPr>
      <w:rPr>
        <w:rFonts w:ascii="Times New Roman CYR" w:eastAsia="Calibri" w:hAnsi="Times New Roman CYR" w:cs="Times New Roman CYR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048D8"/>
    <w:multiLevelType w:val="multilevel"/>
    <w:tmpl w:val="BFC800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5CFE3B72"/>
    <w:multiLevelType w:val="hybridMultilevel"/>
    <w:tmpl w:val="AB36A686"/>
    <w:lvl w:ilvl="0" w:tplc="52ACFF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33A658F"/>
    <w:multiLevelType w:val="hybridMultilevel"/>
    <w:tmpl w:val="CE985B9E"/>
    <w:lvl w:ilvl="0" w:tplc="461E5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5E41675"/>
    <w:multiLevelType w:val="hybridMultilevel"/>
    <w:tmpl w:val="CD2E047C"/>
    <w:lvl w:ilvl="0" w:tplc="4E103C8C">
      <w:start w:val="1"/>
      <w:numFmt w:val="decimal"/>
      <w:pStyle w:val="a0"/>
      <w:lvlText w:val="Рисунок %1."/>
      <w:lvlJc w:val="center"/>
      <w:pPr>
        <w:ind w:left="8157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669077D0"/>
    <w:multiLevelType w:val="hybridMultilevel"/>
    <w:tmpl w:val="35C64E5A"/>
    <w:lvl w:ilvl="0" w:tplc="63FACC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9CF7B45"/>
    <w:multiLevelType w:val="multilevel"/>
    <w:tmpl w:val="950EE03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0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2" w15:restartNumberingAfterBreak="0">
    <w:nsid w:val="6A7734A9"/>
    <w:multiLevelType w:val="hybridMultilevel"/>
    <w:tmpl w:val="2B3E5CEA"/>
    <w:lvl w:ilvl="0" w:tplc="5B64A75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25427B"/>
    <w:multiLevelType w:val="hybridMultilevel"/>
    <w:tmpl w:val="41FA9F10"/>
    <w:lvl w:ilvl="0" w:tplc="E14E1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09C60EA"/>
    <w:multiLevelType w:val="hybridMultilevel"/>
    <w:tmpl w:val="D03AE26E"/>
    <w:lvl w:ilvl="0" w:tplc="10CEF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6B7267A"/>
    <w:multiLevelType w:val="singleLevel"/>
    <w:tmpl w:val="B5AC251C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5"/>
  </w:num>
  <w:num w:numId="2">
    <w:abstractNumId w:val="16"/>
  </w:num>
  <w:num w:numId="3">
    <w:abstractNumId w:val="4"/>
  </w:num>
  <w:num w:numId="4">
    <w:abstractNumId w:val="3"/>
  </w:num>
  <w:num w:numId="5">
    <w:abstractNumId w:val="17"/>
  </w:num>
  <w:num w:numId="6">
    <w:abstractNumId w:val="14"/>
  </w:num>
  <w:num w:numId="7">
    <w:abstractNumId w:val="24"/>
  </w:num>
  <w:num w:numId="8">
    <w:abstractNumId w:val="1"/>
  </w:num>
  <w:num w:numId="9">
    <w:abstractNumId w:val="12"/>
  </w:num>
  <w:num w:numId="10">
    <w:abstractNumId w:val="8"/>
  </w:num>
  <w:num w:numId="11">
    <w:abstractNumId w:val="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3"/>
  </w:num>
  <w:num w:numId="14">
    <w:abstractNumId w:val="20"/>
  </w:num>
  <w:num w:numId="15">
    <w:abstractNumId w:val="25"/>
  </w:num>
  <w:num w:numId="16">
    <w:abstractNumId w:val="7"/>
  </w:num>
  <w:num w:numId="17">
    <w:abstractNumId w:val="19"/>
  </w:num>
  <w:num w:numId="18">
    <w:abstractNumId w:val="0"/>
  </w:num>
  <w:num w:numId="19">
    <w:abstractNumId w:val="18"/>
  </w:num>
  <w:num w:numId="20">
    <w:abstractNumId w:val="13"/>
  </w:num>
  <w:num w:numId="21">
    <w:abstractNumId w:val="5"/>
  </w:num>
  <w:num w:numId="22">
    <w:abstractNumId w:val="21"/>
  </w:num>
  <w:num w:numId="23">
    <w:abstractNumId w:val="2"/>
  </w:num>
  <w:num w:numId="24">
    <w:abstractNumId w:val="11"/>
  </w:num>
  <w:num w:numId="25">
    <w:abstractNumId w:val="22"/>
  </w:num>
  <w:num w:numId="26">
    <w:abstractNumId w:val="6"/>
  </w:num>
  <w:num w:numId="27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03CE"/>
    <w:rsid w:val="0000574B"/>
    <w:rsid w:val="00005780"/>
    <w:rsid w:val="000075F1"/>
    <w:rsid w:val="000125AF"/>
    <w:rsid w:val="00012CBE"/>
    <w:rsid w:val="00021CB0"/>
    <w:rsid w:val="00021D46"/>
    <w:rsid w:val="00022D3D"/>
    <w:rsid w:val="00023B2A"/>
    <w:rsid w:val="000314AF"/>
    <w:rsid w:val="00032703"/>
    <w:rsid w:val="00036287"/>
    <w:rsid w:val="00036E82"/>
    <w:rsid w:val="000403F6"/>
    <w:rsid w:val="00044705"/>
    <w:rsid w:val="000466C2"/>
    <w:rsid w:val="00046A87"/>
    <w:rsid w:val="00047F7A"/>
    <w:rsid w:val="000506DF"/>
    <w:rsid w:val="00051D65"/>
    <w:rsid w:val="000549A4"/>
    <w:rsid w:val="0005527F"/>
    <w:rsid w:val="00056902"/>
    <w:rsid w:val="00057074"/>
    <w:rsid w:val="00063205"/>
    <w:rsid w:val="00064F8A"/>
    <w:rsid w:val="00065344"/>
    <w:rsid w:val="000661DD"/>
    <w:rsid w:val="00066FA5"/>
    <w:rsid w:val="00067E02"/>
    <w:rsid w:val="00071FCA"/>
    <w:rsid w:val="00072D73"/>
    <w:rsid w:val="00075607"/>
    <w:rsid w:val="00082529"/>
    <w:rsid w:val="0008274C"/>
    <w:rsid w:val="0009007E"/>
    <w:rsid w:val="0009013F"/>
    <w:rsid w:val="0009130E"/>
    <w:rsid w:val="000940F4"/>
    <w:rsid w:val="000B676D"/>
    <w:rsid w:val="000B7E1F"/>
    <w:rsid w:val="000C69E7"/>
    <w:rsid w:val="000D0E72"/>
    <w:rsid w:val="000D4FC1"/>
    <w:rsid w:val="000D53D7"/>
    <w:rsid w:val="000E01AB"/>
    <w:rsid w:val="000E19A9"/>
    <w:rsid w:val="000E2DD2"/>
    <w:rsid w:val="000E42DB"/>
    <w:rsid w:val="000F0FD3"/>
    <w:rsid w:val="000F1846"/>
    <w:rsid w:val="000F18C5"/>
    <w:rsid w:val="000F2EFB"/>
    <w:rsid w:val="000F36AE"/>
    <w:rsid w:val="000F3EB3"/>
    <w:rsid w:val="000F5502"/>
    <w:rsid w:val="000F7219"/>
    <w:rsid w:val="00100FAA"/>
    <w:rsid w:val="00101868"/>
    <w:rsid w:val="00101A8F"/>
    <w:rsid w:val="00105DAD"/>
    <w:rsid w:val="00107B5C"/>
    <w:rsid w:val="00112ABB"/>
    <w:rsid w:val="00112F35"/>
    <w:rsid w:val="001137CF"/>
    <w:rsid w:val="0011712C"/>
    <w:rsid w:val="00135D40"/>
    <w:rsid w:val="00136AC4"/>
    <w:rsid w:val="001379E4"/>
    <w:rsid w:val="001403CE"/>
    <w:rsid w:val="00140F42"/>
    <w:rsid w:val="00153AD1"/>
    <w:rsid w:val="00155F5F"/>
    <w:rsid w:val="00156024"/>
    <w:rsid w:val="00170247"/>
    <w:rsid w:val="001710CD"/>
    <w:rsid w:val="001722A5"/>
    <w:rsid w:val="00183DCC"/>
    <w:rsid w:val="00190FE3"/>
    <w:rsid w:val="00193D67"/>
    <w:rsid w:val="001A61A6"/>
    <w:rsid w:val="001A788A"/>
    <w:rsid w:val="001B0E21"/>
    <w:rsid w:val="001B1946"/>
    <w:rsid w:val="001B1C8C"/>
    <w:rsid w:val="001C3EFC"/>
    <w:rsid w:val="001C476A"/>
    <w:rsid w:val="001C558C"/>
    <w:rsid w:val="001D01AA"/>
    <w:rsid w:val="001D33A9"/>
    <w:rsid w:val="001D5C6C"/>
    <w:rsid w:val="001E7F49"/>
    <w:rsid w:val="001F7BF2"/>
    <w:rsid w:val="00204F06"/>
    <w:rsid w:val="00205A79"/>
    <w:rsid w:val="00206553"/>
    <w:rsid w:val="00206F53"/>
    <w:rsid w:val="00207F58"/>
    <w:rsid w:val="00215928"/>
    <w:rsid w:val="00220005"/>
    <w:rsid w:val="00222111"/>
    <w:rsid w:val="00222E6F"/>
    <w:rsid w:val="002259E2"/>
    <w:rsid w:val="00226FCE"/>
    <w:rsid w:val="0023049C"/>
    <w:rsid w:val="00234529"/>
    <w:rsid w:val="002400D0"/>
    <w:rsid w:val="0024048F"/>
    <w:rsid w:val="00245658"/>
    <w:rsid w:val="00246187"/>
    <w:rsid w:val="00246511"/>
    <w:rsid w:val="0025418A"/>
    <w:rsid w:val="00254BB5"/>
    <w:rsid w:val="002615BF"/>
    <w:rsid w:val="002637A6"/>
    <w:rsid w:val="002655B6"/>
    <w:rsid w:val="00266AFA"/>
    <w:rsid w:val="00266F8F"/>
    <w:rsid w:val="002749A8"/>
    <w:rsid w:val="002818DB"/>
    <w:rsid w:val="00283EBC"/>
    <w:rsid w:val="0028765D"/>
    <w:rsid w:val="00287758"/>
    <w:rsid w:val="00287ACD"/>
    <w:rsid w:val="00287C5B"/>
    <w:rsid w:val="00294F0A"/>
    <w:rsid w:val="002951A5"/>
    <w:rsid w:val="002A08D9"/>
    <w:rsid w:val="002A280D"/>
    <w:rsid w:val="002A5856"/>
    <w:rsid w:val="002B521D"/>
    <w:rsid w:val="002C45AC"/>
    <w:rsid w:val="002C462C"/>
    <w:rsid w:val="002C4D3B"/>
    <w:rsid w:val="002C50A0"/>
    <w:rsid w:val="002C61A3"/>
    <w:rsid w:val="002D26C4"/>
    <w:rsid w:val="002D5388"/>
    <w:rsid w:val="002D7E7B"/>
    <w:rsid w:val="002E0E24"/>
    <w:rsid w:val="002E7C81"/>
    <w:rsid w:val="002F1E3A"/>
    <w:rsid w:val="00306703"/>
    <w:rsid w:val="003071A3"/>
    <w:rsid w:val="00312442"/>
    <w:rsid w:val="00322724"/>
    <w:rsid w:val="00327840"/>
    <w:rsid w:val="003279E6"/>
    <w:rsid w:val="003307AA"/>
    <w:rsid w:val="00330D19"/>
    <w:rsid w:val="00333E3C"/>
    <w:rsid w:val="003364AC"/>
    <w:rsid w:val="003369B3"/>
    <w:rsid w:val="0034770B"/>
    <w:rsid w:val="00352369"/>
    <w:rsid w:val="00353D64"/>
    <w:rsid w:val="00354E43"/>
    <w:rsid w:val="00367817"/>
    <w:rsid w:val="00367C19"/>
    <w:rsid w:val="00370B7E"/>
    <w:rsid w:val="003733F7"/>
    <w:rsid w:val="00374FDB"/>
    <w:rsid w:val="003762A4"/>
    <w:rsid w:val="003765F6"/>
    <w:rsid w:val="00383832"/>
    <w:rsid w:val="0038462F"/>
    <w:rsid w:val="00387FE1"/>
    <w:rsid w:val="00391DFE"/>
    <w:rsid w:val="003932C6"/>
    <w:rsid w:val="00396D2D"/>
    <w:rsid w:val="003A565B"/>
    <w:rsid w:val="003A56E8"/>
    <w:rsid w:val="003B36CB"/>
    <w:rsid w:val="003C3A39"/>
    <w:rsid w:val="003D5B23"/>
    <w:rsid w:val="003D652D"/>
    <w:rsid w:val="003D6923"/>
    <w:rsid w:val="003D7850"/>
    <w:rsid w:val="003E4085"/>
    <w:rsid w:val="003E44BD"/>
    <w:rsid w:val="003E6641"/>
    <w:rsid w:val="003E6A2F"/>
    <w:rsid w:val="003E7EDA"/>
    <w:rsid w:val="00400A35"/>
    <w:rsid w:val="004015E6"/>
    <w:rsid w:val="00405ACE"/>
    <w:rsid w:val="00406CA5"/>
    <w:rsid w:val="00411EE1"/>
    <w:rsid w:val="00412C4A"/>
    <w:rsid w:val="0041378E"/>
    <w:rsid w:val="004169DA"/>
    <w:rsid w:val="004171B8"/>
    <w:rsid w:val="00420F7E"/>
    <w:rsid w:val="00421B40"/>
    <w:rsid w:val="00422DB3"/>
    <w:rsid w:val="004233BD"/>
    <w:rsid w:val="00425D7A"/>
    <w:rsid w:val="004260C8"/>
    <w:rsid w:val="00427F79"/>
    <w:rsid w:val="00436FE8"/>
    <w:rsid w:val="0043738F"/>
    <w:rsid w:val="00441451"/>
    <w:rsid w:val="004511D1"/>
    <w:rsid w:val="00451D5A"/>
    <w:rsid w:val="00454E89"/>
    <w:rsid w:val="0046158A"/>
    <w:rsid w:val="0046790B"/>
    <w:rsid w:val="00473D70"/>
    <w:rsid w:val="004744A2"/>
    <w:rsid w:val="00474AEC"/>
    <w:rsid w:val="00477FCE"/>
    <w:rsid w:val="00480970"/>
    <w:rsid w:val="004816C2"/>
    <w:rsid w:val="004827CC"/>
    <w:rsid w:val="0048429C"/>
    <w:rsid w:val="004858F3"/>
    <w:rsid w:val="00492AF4"/>
    <w:rsid w:val="004A002E"/>
    <w:rsid w:val="004A1C2C"/>
    <w:rsid w:val="004B14B4"/>
    <w:rsid w:val="004B4F0C"/>
    <w:rsid w:val="004B77E7"/>
    <w:rsid w:val="004C1A28"/>
    <w:rsid w:val="004C28C8"/>
    <w:rsid w:val="004C3006"/>
    <w:rsid w:val="004C52FD"/>
    <w:rsid w:val="004C5593"/>
    <w:rsid w:val="004C73B4"/>
    <w:rsid w:val="004D0D84"/>
    <w:rsid w:val="004D31F9"/>
    <w:rsid w:val="004D513E"/>
    <w:rsid w:val="004D7F94"/>
    <w:rsid w:val="004E153D"/>
    <w:rsid w:val="004F2F4E"/>
    <w:rsid w:val="004F47B5"/>
    <w:rsid w:val="004F499A"/>
    <w:rsid w:val="00500B0E"/>
    <w:rsid w:val="00500F7E"/>
    <w:rsid w:val="00502508"/>
    <w:rsid w:val="00502DC6"/>
    <w:rsid w:val="00503E2F"/>
    <w:rsid w:val="00515212"/>
    <w:rsid w:val="005173F9"/>
    <w:rsid w:val="0052035C"/>
    <w:rsid w:val="00524393"/>
    <w:rsid w:val="00524AFD"/>
    <w:rsid w:val="00525B86"/>
    <w:rsid w:val="005348B2"/>
    <w:rsid w:val="00535239"/>
    <w:rsid w:val="005353D6"/>
    <w:rsid w:val="00536B9D"/>
    <w:rsid w:val="00536F4A"/>
    <w:rsid w:val="00543AB6"/>
    <w:rsid w:val="00547096"/>
    <w:rsid w:val="0055329E"/>
    <w:rsid w:val="0055687A"/>
    <w:rsid w:val="005600BB"/>
    <w:rsid w:val="005616FB"/>
    <w:rsid w:val="0056393D"/>
    <w:rsid w:val="00566054"/>
    <w:rsid w:val="00573B42"/>
    <w:rsid w:val="00574306"/>
    <w:rsid w:val="00580101"/>
    <w:rsid w:val="0058112E"/>
    <w:rsid w:val="00583061"/>
    <w:rsid w:val="00584C4B"/>
    <w:rsid w:val="00585679"/>
    <w:rsid w:val="00586D8B"/>
    <w:rsid w:val="00590007"/>
    <w:rsid w:val="005923DB"/>
    <w:rsid w:val="00595843"/>
    <w:rsid w:val="00595FDA"/>
    <w:rsid w:val="005A0CD5"/>
    <w:rsid w:val="005A5A1B"/>
    <w:rsid w:val="005A5EED"/>
    <w:rsid w:val="005B474E"/>
    <w:rsid w:val="005C347D"/>
    <w:rsid w:val="005C55F2"/>
    <w:rsid w:val="005C5D17"/>
    <w:rsid w:val="005C7C34"/>
    <w:rsid w:val="005D3803"/>
    <w:rsid w:val="005D4428"/>
    <w:rsid w:val="005D5E2C"/>
    <w:rsid w:val="005D72F4"/>
    <w:rsid w:val="005E383C"/>
    <w:rsid w:val="005E5694"/>
    <w:rsid w:val="005F26BE"/>
    <w:rsid w:val="005F5923"/>
    <w:rsid w:val="005F657F"/>
    <w:rsid w:val="005F79FB"/>
    <w:rsid w:val="005F7AF5"/>
    <w:rsid w:val="00602E85"/>
    <w:rsid w:val="00610F1C"/>
    <w:rsid w:val="00611598"/>
    <w:rsid w:val="00613243"/>
    <w:rsid w:val="006169CF"/>
    <w:rsid w:val="00617270"/>
    <w:rsid w:val="00620D0A"/>
    <w:rsid w:val="00621608"/>
    <w:rsid w:val="0062223D"/>
    <w:rsid w:val="0062249D"/>
    <w:rsid w:val="006224D8"/>
    <w:rsid w:val="00625CE2"/>
    <w:rsid w:val="006279BB"/>
    <w:rsid w:val="00630B6A"/>
    <w:rsid w:val="00634A3E"/>
    <w:rsid w:val="00637F55"/>
    <w:rsid w:val="00642E7E"/>
    <w:rsid w:val="00644D7E"/>
    <w:rsid w:val="0064627E"/>
    <w:rsid w:val="00647640"/>
    <w:rsid w:val="00661645"/>
    <w:rsid w:val="006660A1"/>
    <w:rsid w:val="006665E3"/>
    <w:rsid w:val="006736C6"/>
    <w:rsid w:val="006743FD"/>
    <w:rsid w:val="00674FF4"/>
    <w:rsid w:val="00677851"/>
    <w:rsid w:val="00683DBB"/>
    <w:rsid w:val="00687469"/>
    <w:rsid w:val="00691516"/>
    <w:rsid w:val="0069154E"/>
    <w:rsid w:val="0069637D"/>
    <w:rsid w:val="006A076D"/>
    <w:rsid w:val="006A577C"/>
    <w:rsid w:val="006B068F"/>
    <w:rsid w:val="006B28D6"/>
    <w:rsid w:val="006C2E46"/>
    <w:rsid w:val="006C428F"/>
    <w:rsid w:val="006C4913"/>
    <w:rsid w:val="006C4ED2"/>
    <w:rsid w:val="006C7934"/>
    <w:rsid w:val="006D098A"/>
    <w:rsid w:val="006D1263"/>
    <w:rsid w:val="006D5471"/>
    <w:rsid w:val="006E1675"/>
    <w:rsid w:val="006E1B8A"/>
    <w:rsid w:val="006E3984"/>
    <w:rsid w:val="006E4804"/>
    <w:rsid w:val="006E56A2"/>
    <w:rsid w:val="006E57A5"/>
    <w:rsid w:val="006E7576"/>
    <w:rsid w:val="006F1D08"/>
    <w:rsid w:val="006F311E"/>
    <w:rsid w:val="006F40A5"/>
    <w:rsid w:val="006F4CD6"/>
    <w:rsid w:val="006F7791"/>
    <w:rsid w:val="00702692"/>
    <w:rsid w:val="0070361C"/>
    <w:rsid w:val="00705E12"/>
    <w:rsid w:val="0071190A"/>
    <w:rsid w:val="00713E44"/>
    <w:rsid w:val="007179E3"/>
    <w:rsid w:val="0072249A"/>
    <w:rsid w:val="00722664"/>
    <w:rsid w:val="00724CEA"/>
    <w:rsid w:val="0073089E"/>
    <w:rsid w:val="00731C26"/>
    <w:rsid w:val="00732AF3"/>
    <w:rsid w:val="007358CF"/>
    <w:rsid w:val="00740D44"/>
    <w:rsid w:val="00742425"/>
    <w:rsid w:val="0074541B"/>
    <w:rsid w:val="007508BA"/>
    <w:rsid w:val="00750DFD"/>
    <w:rsid w:val="00753A56"/>
    <w:rsid w:val="00756974"/>
    <w:rsid w:val="007578AE"/>
    <w:rsid w:val="007601DB"/>
    <w:rsid w:val="007645D2"/>
    <w:rsid w:val="007657EF"/>
    <w:rsid w:val="00766A5B"/>
    <w:rsid w:val="007715EC"/>
    <w:rsid w:val="007721F0"/>
    <w:rsid w:val="00774ECA"/>
    <w:rsid w:val="00777FD7"/>
    <w:rsid w:val="00780E2A"/>
    <w:rsid w:val="0078230D"/>
    <w:rsid w:val="007915E8"/>
    <w:rsid w:val="00793B3B"/>
    <w:rsid w:val="0079458F"/>
    <w:rsid w:val="007979FB"/>
    <w:rsid w:val="00797C47"/>
    <w:rsid w:val="007A54FF"/>
    <w:rsid w:val="007A7FC4"/>
    <w:rsid w:val="007B1FB8"/>
    <w:rsid w:val="007B5086"/>
    <w:rsid w:val="007B5180"/>
    <w:rsid w:val="007B5DC3"/>
    <w:rsid w:val="007B6A25"/>
    <w:rsid w:val="007C0DD7"/>
    <w:rsid w:val="007C6037"/>
    <w:rsid w:val="007C6149"/>
    <w:rsid w:val="007D13EA"/>
    <w:rsid w:val="007D2723"/>
    <w:rsid w:val="007D357F"/>
    <w:rsid w:val="007D3C5A"/>
    <w:rsid w:val="007D50D8"/>
    <w:rsid w:val="007D78C2"/>
    <w:rsid w:val="007E0A58"/>
    <w:rsid w:val="007E3EE5"/>
    <w:rsid w:val="007E4851"/>
    <w:rsid w:val="007E49ED"/>
    <w:rsid w:val="007E6A47"/>
    <w:rsid w:val="007F0687"/>
    <w:rsid w:val="007F265C"/>
    <w:rsid w:val="007F29F1"/>
    <w:rsid w:val="00800D98"/>
    <w:rsid w:val="0080349F"/>
    <w:rsid w:val="00814280"/>
    <w:rsid w:val="00823B3D"/>
    <w:rsid w:val="008279CC"/>
    <w:rsid w:val="00827D51"/>
    <w:rsid w:val="00831756"/>
    <w:rsid w:val="00833278"/>
    <w:rsid w:val="00834E08"/>
    <w:rsid w:val="00837E96"/>
    <w:rsid w:val="008500EE"/>
    <w:rsid w:val="00851453"/>
    <w:rsid w:val="00852610"/>
    <w:rsid w:val="00856515"/>
    <w:rsid w:val="008629C0"/>
    <w:rsid w:val="008657AF"/>
    <w:rsid w:val="008667DC"/>
    <w:rsid w:val="00867506"/>
    <w:rsid w:val="00867C51"/>
    <w:rsid w:val="008706A6"/>
    <w:rsid w:val="00875A8B"/>
    <w:rsid w:val="00880E9E"/>
    <w:rsid w:val="00881DD2"/>
    <w:rsid w:val="00891CA6"/>
    <w:rsid w:val="00893832"/>
    <w:rsid w:val="00894EAA"/>
    <w:rsid w:val="00895013"/>
    <w:rsid w:val="00896504"/>
    <w:rsid w:val="008A34D6"/>
    <w:rsid w:val="008A5240"/>
    <w:rsid w:val="008A5513"/>
    <w:rsid w:val="008B2AB0"/>
    <w:rsid w:val="008B5A89"/>
    <w:rsid w:val="008B75CB"/>
    <w:rsid w:val="008C3A0C"/>
    <w:rsid w:val="008C4FC2"/>
    <w:rsid w:val="008C6E35"/>
    <w:rsid w:val="008C72D5"/>
    <w:rsid w:val="008D1D8B"/>
    <w:rsid w:val="008D52CC"/>
    <w:rsid w:val="008E1A47"/>
    <w:rsid w:val="008F0FDE"/>
    <w:rsid w:val="008F5784"/>
    <w:rsid w:val="008F5917"/>
    <w:rsid w:val="008F735F"/>
    <w:rsid w:val="00905403"/>
    <w:rsid w:val="00905AD7"/>
    <w:rsid w:val="009105D0"/>
    <w:rsid w:val="00912C41"/>
    <w:rsid w:val="00913D9F"/>
    <w:rsid w:val="0091618E"/>
    <w:rsid w:val="00921A37"/>
    <w:rsid w:val="0092260F"/>
    <w:rsid w:val="00925256"/>
    <w:rsid w:val="00926816"/>
    <w:rsid w:val="00933758"/>
    <w:rsid w:val="00935C72"/>
    <w:rsid w:val="00937AC9"/>
    <w:rsid w:val="0094373F"/>
    <w:rsid w:val="0094680C"/>
    <w:rsid w:val="00947E55"/>
    <w:rsid w:val="009573FF"/>
    <w:rsid w:val="00957F67"/>
    <w:rsid w:val="00961C23"/>
    <w:rsid w:val="009632C6"/>
    <w:rsid w:val="009658BB"/>
    <w:rsid w:val="009659F6"/>
    <w:rsid w:val="009703B6"/>
    <w:rsid w:val="00970CC1"/>
    <w:rsid w:val="0097492D"/>
    <w:rsid w:val="00975D74"/>
    <w:rsid w:val="0098040C"/>
    <w:rsid w:val="00982297"/>
    <w:rsid w:val="009831DE"/>
    <w:rsid w:val="00983F3E"/>
    <w:rsid w:val="00985D7D"/>
    <w:rsid w:val="00987915"/>
    <w:rsid w:val="00993571"/>
    <w:rsid w:val="009954D0"/>
    <w:rsid w:val="009963E1"/>
    <w:rsid w:val="00996A1F"/>
    <w:rsid w:val="009A0A69"/>
    <w:rsid w:val="009A2252"/>
    <w:rsid w:val="009B0306"/>
    <w:rsid w:val="009B22B2"/>
    <w:rsid w:val="009B2C62"/>
    <w:rsid w:val="009B5657"/>
    <w:rsid w:val="009C23D6"/>
    <w:rsid w:val="009C7270"/>
    <w:rsid w:val="009D472C"/>
    <w:rsid w:val="009D5C62"/>
    <w:rsid w:val="009E0419"/>
    <w:rsid w:val="009E215C"/>
    <w:rsid w:val="009E4030"/>
    <w:rsid w:val="009E49FE"/>
    <w:rsid w:val="009E683B"/>
    <w:rsid w:val="009E6BBB"/>
    <w:rsid w:val="009E6D0F"/>
    <w:rsid w:val="009F2A3A"/>
    <w:rsid w:val="009F3422"/>
    <w:rsid w:val="009F50B5"/>
    <w:rsid w:val="00A032EA"/>
    <w:rsid w:val="00A03E3C"/>
    <w:rsid w:val="00A1012B"/>
    <w:rsid w:val="00A13035"/>
    <w:rsid w:val="00A15656"/>
    <w:rsid w:val="00A17FA7"/>
    <w:rsid w:val="00A21E39"/>
    <w:rsid w:val="00A23285"/>
    <w:rsid w:val="00A24A46"/>
    <w:rsid w:val="00A31A5C"/>
    <w:rsid w:val="00A32435"/>
    <w:rsid w:val="00A33166"/>
    <w:rsid w:val="00A35D3E"/>
    <w:rsid w:val="00A35D8D"/>
    <w:rsid w:val="00A4391F"/>
    <w:rsid w:val="00A44040"/>
    <w:rsid w:val="00A50A44"/>
    <w:rsid w:val="00A521A6"/>
    <w:rsid w:val="00A558A6"/>
    <w:rsid w:val="00A57483"/>
    <w:rsid w:val="00A62CB8"/>
    <w:rsid w:val="00A652C6"/>
    <w:rsid w:val="00A65820"/>
    <w:rsid w:val="00A669CF"/>
    <w:rsid w:val="00A67AE4"/>
    <w:rsid w:val="00A73EFC"/>
    <w:rsid w:val="00A81F15"/>
    <w:rsid w:val="00A842CF"/>
    <w:rsid w:val="00A84595"/>
    <w:rsid w:val="00A854FC"/>
    <w:rsid w:val="00A86887"/>
    <w:rsid w:val="00A90FB2"/>
    <w:rsid w:val="00A91D3E"/>
    <w:rsid w:val="00A9208C"/>
    <w:rsid w:val="00A92D70"/>
    <w:rsid w:val="00A9419C"/>
    <w:rsid w:val="00AA75C9"/>
    <w:rsid w:val="00AA77A5"/>
    <w:rsid w:val="00AB23F5"/>
    <w:rsid w:val="00AB4996"/>
    <w:rsid w:val="00AB6DC2"/>
    <w:rsid w:val="00AB7382"/>
    <w:rsid w:val="00AC2491"/>
    <w:rsid w:val="00AC3D0C"/>
    <w:rsid w:val="00AC6B1C"/>
    <w:rsid w:val="00AC6D5B"/>
    <w:rsid w:val="00AD0962"/>
    <w:rsid w:val="00AD15C7"/>
    <w:rsid w:val="00AE1EB8"/>
    <w:rsid w:val="00AE2DE2"/>
    <w:rsid w:val="00AE3D76"/>
    <w:rsid w:val="00AE3E71"/>
    <w:rsid w:val="00AE6BD2"/>
    <w:rsid w:val="00AF074F"/>
    <w:rsid w:val="00AF0B60"/>
    <w:rsid w:val="00AF7018"/>
    <w:rsid w:val="00B023CE"/>
    <w:rsid w:val="00B02A14"/>
    <w:rsid w:val="00B06DF8"/>
    <w:rsid w:val="00B1119B"/>
    <w:rsid w:val="00B13194"/>
    <w:rsid w:val="00B1599F"/>
    <w:rsid w:val="00B17787"/>
    <w:rsid w:val="00B24322"/>
    <w:rsid w:val="00B249EC"/>
    <w:rsid w:val="00B311BB"/>
    <w:rsid w:val="00B32E93"/>
    <w:rsid w:val="00B32FE1"/>
    <w:rsid w:val="00B41409"/>
    <w:rsid w:val="00B42563"/>
    <w:rsid w:val="00B429BC"/>
    <w:rsid w:val="00B43AEB"/>
    <w:rsid w:val="00B50B58"/>
    <w:rsid w:val="00B50C21"/>
    <w:rsid w:val="00B52B3C"/>
    <w:rsid w:val="00B57A6B"/>
    <w:rsid w:val="00B63683"/>
    <w:rsid w:val="00B64F60"/>
    <w:rsid w:val="00B65F41"/>
    <w:rsid w:val="00B7313A"/>
    <w:rsid w:val="00B75395"/>
    <w:rsid w:val="00B763D8"/>
    <w:rsid w:val="00B81291"/>
    <w:rsid w:val="00B8465C"/>
    <w:rsid w:val="00B848E0"/>
    <w:rsid w:val="00B84C22"/>
    <w:rsid w:val="00B85A35"/>
    <w:rsid w:val="00B860F1"/>
    <w:rsid w:val="00B91300"/>
    <w:rsid w:val="00BA17D3"/>
    <w:rsid w:val="00BA23F4"/>
    <w:rsid w:val="00BA4E03"/>
    <w:rsid w:val="00BB26DD"/>
    <w:rsid w:val="00BB3D7F"/>
    <w:rsid w:val="00BB5739"/>
    <w:rsid w:val="00BB609D"/>
    <w:rsid w:val="00BB66B9"/>
    <w:rsid w:val="00BB79A6"/>
    <w:rsid w:val="00BB7D83"/>
    <w:rsid w:val="00BC10F3"/>
    <w:rsid w:val="00BC3B1E"/>
    <w:rsid w:val="00BC7C12"/>
    <w:rsid w:val="00BD0FB5"/>
    <w:rsid w:val="00BD16CD"/>
    <w:rsid w:val="00BD2762"/>
    <w:rsid w:val="00BD2BE7"/>
    <w:rsid w:val="00BD387F"/>
    <w:rsid w:val="00BD4922"/>
    <w:rsid w:val="00BD4EE2"/>
    <w:rsid w:val="00BE1A2A"/>
    <w:rsid w:val="00BE221A"/>
    <w:rsid w:val="00BE6928"/>
    <w:rsid w:val="00BF1E68"/>
    <w:rsid w:val="00BF28BA"/>
    <w:rsid w:val="00BF3D2F"/>
    <w:rsid w:val="00BF3E19"/>
    <w:rsid w:val="00C00EB6"/>
    <w:rsid w:val="00C012B0"/>
    <w:rsid w:val="00C014B9"/>
    <w:rsid w:val="00C042FC"/>
    <w:rsid w:val="00C059E0"/>
    <w:rsid w:val="00C07D50"/>
    <w:rsid w:val="00C07FCF"/>
    <w:rsid w:val="00C1260D"/>
    <w:rsid w:val="00C23F48"/>
    <w:rsid w:val="00C24244"/>
    <w:rsid w:val="00C252C1"/>
    <w:rsid w:val="00C259DF"/>
    <w:rsid w:val="00C26A0A"/>
    <w:rsid w:val="00C30EF7"/>
    <w:rsid w:val="00C35480"/>
    <w:rsid w:val="00C3735D"/>
    <w:rsid w:val="00C37FB2"/>
    <w:rsid w:val="00C40C9D"/>
    <w:rsid w:val="00C42455"/>
    <w:rsid w:val="00C42A72"/>
    <w:rsid w:val="00C4495B"/>
    <w:rsid w:val="00C45261"/>
    <w:rsid w:val="00C46E62"/>
    <w:rsid w:val="00C61C18"/>
    <w:rsid w:val="00C64BDC"/>
    <w:rsid w:val="00C71B82"/>
    <w:rsid w:val="00C71BB1"/>
    <w:rsid w:val="00C734BA"/>
    <w:rsid w:val="00C748F1"/>
    <w:rsid w:val="00C7500B"/>
    <w:rsid w:val="00C76BF4"/>
    <w:rsid w:val="00C8239C"/>
    <w:rsid w:val="00C87843"/>
    <w:rsid w:val="00C923FB"/>
    <w:rsid w:val="00C93E50"/>
    <w:rsid w:val="00C942A7"/>
    <w:rsid w:val="00C9434D"/>
    <w:rsid w:val="00CA0006"/>
    <w:rsid w:val="00CA51B2"/>
    <w:rsid w:val="00CB362E"/>
    <w:rsid w:val="00CB3950"/>
    <w:rsid w:val="00CB496B"/>
    <w:rsid w:val="00CB4A97"/>
    <w:rsid w:val="00CB512F"/>
    <w:rsid w:val="00CB514C"/>
    <w:rsid w:val="00CB5EFF"/>
    <w:rsid w:val="00CB752A"/>
    <w:rsid w:val="00CB77BE"/>
    <w:rsid w:val="00CC0586"/>
    <w:rsid w:val="00CC0DBC"/>
    <w:rsid w:val="00CC0E57"/>
    <w:rsid w:val="00CC1D75"/>
    <w:rsid w:val="00CC2B72"/>
    <w:rsid w:val="00CC40D5"/>
    <w:rsid w:val="00CC48A6"/>
    <w:rsid w:val="00CD15E5"/>
    <w:rsid w:val="00CD2EFC"/>
    <w:rsid w:val="00CD4E9F"/>
    <w:rsid w:val="00CE0892"/>
    <w:rsid w:val="00CE1317"/>
    <w:rsid w:val="00CE2548"/>
    <w:rsid w:val="00CE3835"/>
    <w:rsid w:val="00CE4353"/>
    <w:rsid w:val="00CE57ED"/>
    <w:rsid w:val="00CE595D"/>
    <w:rsid w:val="00CF27F5"/>
    <w:rsid w:val="00CF5908"/>
    <w:rsid w:val="00D0234A"/>
    <w:rsid w:val="00D04707"/>
    <w:rsid w:val="00D07F74"/>
    <w:rsid w:val="00D10D0D"/>
    <w:rsid w:val="00D1106D"/>
    <w:rsid w:val="00D133B3"/>
    <w:rsid w:val="00D14A41"/>
    <w:rsid w:val="00D14EEF"/>
    <w:rsid w:val="00D205B5"/>
    <w:rsid w:val="00D20C8F"/>
    <w:rsid w:val="00D22FC7"/>
    <w:rsid w:val="00D31294"/>
    <w:rsid w:val="00D35750"/>
    <w:rsid w:val="00D37360"/>
    <w:rsid w:val="00D429C1"/>
    <w:rsid w:val="00D46696"/>
    <w:rsid w:val="00D4755C"/>
    <w:rsid w:val="00D51240"/>
    <w:rsid w:val="00D51780"/>
    <w:rsid w:val="00D53BFF"/>
    <w:rsid w:val="00D601E4"/>
    <w:rsid w:val="00D62248"/>
    <w:rsid w:val="00D66F51"/>
    <w:rsid w:val="00D670B7"/>
    <w:rsid w:val="00D71D18"/>
    <w:rsid w:val="00D74A22"/>
    <w:rsid w:val="00D74BE7"/>
    <w:rsid w:val="00D758DD"/>
    <w:rsid w:val="00D7677B"/>
    <w:rsid w:val="00D76D5C"/>
    <w:rsid w:val="00D84382"/>
    <w:rsid w:val="00D864B3"/>
    <w:rsid w:val="00D867C3"/>
    <w:rsid w:val="00D86C86"/>
    <w:rsid w:val="00D9009F"/>
    <w:rsid w:val="00D91C3D"/>
    <w:rsid w:val="00D922E4"/>
    <w:rsid w:val="00D93493"/>
    <w:rsid w:val="00D96794"/>
    <w:rsid w:val="00D9777D"/>
    <w:rsid w:val="00DA6C6D"/>
    <w:rsid w:val="00DB533E"/>
    <w:rsid w:val="00DC1AB1"/>
    <w:rsid w:val="00DC20DC"/>
    <w:rsid w:val="00DD04DD"/>
    <w:rsid w:val="00DD4C0E"/>
    <w:rsid w:val="00DD6BB7"/>
    <w:rsid w:val="00DE01AE"/>
    <w:rsid w:val="00DE45C6"/>
    <w:rsid w:val="00DE5A89"/>
    <w:rsid w:val="00DE6D1F"/>
    <w:rsid w:val="00DE7D48"/>
    <w:rsid w:val="00DF1150"/>
    <w:rsid w:val="00DF27D2"/>
    <w:rsid w:val="00DF2E91"/>
    <w:rsid w:val="00DF2F06"/>
    <w:rsid w:val="00E0359F"/>
    <w:rsid w:val="00E03E34"/>
    <w:rsid w:val="00E05D30"/>
    <w:rsid w:val="00E114FF"/>
    <w:rsid w:val="00E17224"/>
    <w:rsid w:val="00E22849"/>
    <w:rsid w:val="00E22D1D"/>
    <w:rsid w:val="00E25CFB"/>
    <w:rsid w:val="00E31AA7"/>
    <w:rsid w:val="00E31F79"/>
    <w:rsid w:val="00E3428F"/>
    <w:rsid w:val="00E34EBD"/>
    <w:rsid w:val="00E429F6"/>
    <w:rsid w:val="00E45D56"/>
    <w:rsid w:val="00E46122"/>
    <w:rsid w:val="00E50614"/>
    <w:rsid w:val="00E52F97"/>
    <w:rsid w:val="00E545EE"/>
    <w:rsid w:val="00E561E8"/>
    <w:rsid w:val="00E632E9"/>
    <w:rsid w:val="00E634CC"/>
    <w:rsid w:val="00E6437A"/>
    <w:rsid w:val="00E66E87"/>
    <w:rsid w:val="00E71DDD"/>
    <w:rsid w:val="00E73780"/>
    <w:rsid w:val="00E74304"/>
    <w:rsid w:val="00E74C68"/>
    <w:rsid w:val="00E750A5"/>
    <w:rsid w:val="00E77BE8"/>
    <w:rsid w:val="00E81FAD"/>
    <w:rsid w:val="00E84969"/>
    <w:rsid w:val="00E85032"/>
    <w:rsid w:val="00E8508E"/>
    <w:rsid w:val="00E87A41"/>
    <w:rsid w:val="00E905AD"/>
    <w:rsid w:val="00E92259"/>
    <w:rsid w:val="00EA1F72"/>
    <w:rsid w:val="00EA554F"/>
    <w:rsid w:val="00EA5C62"/>
    <w:rsid w:val="00EC0F41"/>
    <w:rsid w:val="00EC22D9"/>
    <w:rsid w:val="00EC7816"/>
    <w:rsid w:val="00ED2514"/>
    <w:rsid w:val="00ED454E"/>
    <w:rsid w:val="00ED4D14"/>
    <w:rsid w:val="00ED4F58"/>
    <w:rsid w:val="00ED6EC6"/>
    <w:rsid w:val="00ED7066"/>
    <w:rsid w:val="00ED752C"/>
    <w:rsid w:val="00EE0B09"/>
    <w:rsid w:val="00EE0BFD"/>
    <w:rsid w:val="00EE2565"/>
    <w:rsid w:val="00EE3DDD"/>
    <w:rsid w:val="00EE47C1"/>
    <w:rsid w:val="00EE49F0"/>
    <w:rsid w:val="00EE6939"/>
    <w:rsid w:val="00EF2970"/>
    <w:rsid w:val="00EF4CA6"/>
    <w:rsid w:val="00F0389F"/>
    <w:rsid w:val="00F03EA9"/>
    <w:rsid w:val="00F04477"/>
    <w:rsid w:val="00F050E3"/>
    <w:rsid w:val="00F1124A"/>
    <w:rsid w:val="00F16885"/>
    <w:rsid w:val="00F20E16"/>
    <w:rsid w:val="00F21380"/>
    <w:rsid w:val="00F2336A"/>
    <w:rsid w:val="00F24021"/>
    <w:rsid w:val="00F27B89"/>
    <w:rsid w:val="00F32A7F"/>
    <w:rsid w:val="00F330EB"/>
    <w:rsid w:val="00F338B9"/>
    <w:rsid w:val="00F33F78"/>
    <w:rsid w:val="00F379EB"/>
    <w:rsid w:val="00F45C73"/>
    <w:rsid w:val="00F47694"/>
    <w:rsid w:val="00F53835"/>
    <w:rsid w:val="00F5732D"/>
    <w:rsid w:val="00F60527"/>
    <w:rsid w:val="00F67731"/>
    <w:rsid w:val="00F70898"/>
    <w:rsid w:val="00F713AC"/>
    <w:rsid w:val="00F718BA"/>
    <w:rsid w:val="00F7240F"/>
    <w:rsid w:val="00F7273C"/>
    <w:rsid w:val="00F73B7C"/>
    <w:rsid w:val="00F77DDA"/>
    <w:rsid w:val="00F80139"/>
    <w:rsid w:val="00F81BEB"/>
    <w:rsid w:val="00F83CB2"/>
    <w:rsid w:val="00F83E11"/>
    <w:rsid w:val="00F8513E"/>
    <w:rsid w:val="00F86758"/>
    <w:rsid w:val="00F9060E"/>
    <w:rsid w:val="00F928E5"/>
    <w:rsid w:val="00F92ADF"/>
    <w:rsid w:val="00FA03CE"/>
    <w:rsid w:val="00FA251D"/>
    <w:rsid w:val="00FD1CC1"/>
    <w:rsid w:val="00FF188A"/>
    <w:rsid w:val="00FF217B"/>
    <w:rsid w:val="00FF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9DF8A54"/>
  <w15:docId w15:val="{11A4DEEB-E884-4E65-9EEF-A0150DFD9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B512F"/>
    <w:pPr>
      <w:spacing w:before="120" w:after="12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1"/>
    <w:next w:val="a1"/>
    <w:link w:val="10"/>
    <w:uiPriority w:val="9"/>
    <w:qFormat/>
    <w:rsid w:val="00F713AC"/>
    <w:pPr>
      <w:keepNext/>
      <w:keepLines/>
      <w:spacing w:after="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F713AC"/>
    <w:pPr>
      <w:keepNext/>
      <w:keepLines/>
      <w:jc w:val="left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3">
    <w:name w:val="heading 3"/>
    <w:basedOn w:val="a1"/>
    <w:next w:val="a1"/>
    <w:link w:val="30"/>
    <w:qFormat/>
    <w:rsid w:val="008667DC"/>
    <w:pPr>
      <w:keepNext/>
      <w:spacing w:before="0" w:after="0" w:line="240" w:lineRule="auto"/>
      <w:ind w:firstLine="0"/>
      <w:jc w:val="left"/>
      <w:outlineLvl w:val="2"/>
    </w:pPr>
    <w:rPr>
      <w:rFonts w:eastAsia="Times New Roman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8667DC"/>
    <w:pPr>
      <w:keepNext/>
      <w:spacing w:before="240" w:after="60" w:line="240" w:lineRule="auto"/>
      <w:ind w:firstLine="0"/>
      <w:jc w:val="left"/>
      <w:outlineLvl w:val="3"/>
    </w:pPr>
    <w:rPr>
      <w:rFonts w:eastAsia="Times New Roman"/>
      <w:b/>
      <w:bCs/>
      <w:szCs w:val="28"/>
      <w:lang w:eastAsia="ru-RU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7721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F713AC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20">
    <w:name w:val="Заголовок 2 Знак"/>
    <w:basedOn w:val="a2"/>
    <w:link w:val="2"/>
    <w:uiPriority w:val="9"/>
    <w:rsid w:val="00F713AC"/>
    <w:rPr>
      <w:rFonts w:ascii="Times New Roman" w:eastAsiaTheme="majorEastAsia" w:hAnsi="Times New Roman" w:cstheme="majorBidi"/>
      <w:b/>
      <w:bCs/>
      <w:sz w:val="32"/>
      <w:szCs w:val="26"/>
    </w:rPr>
  </w:style>
  <w:style w:type="character" w:customStyle="1" w:styleId="30">
    <w:name w:val="Заголовок 3 Знак"/>
    <w:basedOn w:val="a2"/>
    <w:link w:val="3"/>
    <w:rsid w:val="008667D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8667D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uiPriority w:val="9"/>
    <w:semiHidden/>
    <w:rsid w:val="007721F0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paragraph" w:styleId="a5">
    <w:name w:val="Balloon Text"/>
    <w:basedOn w:val="a1"/>
    <w:link w:val="a6"/>
    <w:uiPriority w:val="99"/>
    <w:semiHidden/>
    <w:unhideWhenUsed/>
    <w:rsid w:val="006B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6B28D6"/>
    <w:rPr>
      <w:rFonts w:ascii="Tahoma" w:eastAsia="Calibri" w:hAnsi="Tahoma" w:cs="Tahoma"/>
      <w:sz w:val="16"/>
      <w:szCs w:val="16"/>
    </w:rPr>
  </w:style>
  <w:style w:type="paragraph" w:styleId="a7">
    <w:name w:val="TOC Heading"/>
    <w:basedOn w:val="1"/>
    <w:next w:val="a1"/>
    <w:uiPriority w:val="39"/>
    <w:semiHidden/>
    <w:unhideWhenUsed/>
    <w:qFormat/>
    <w:rsid w:val="006B28D6"/>
    <w:pPr>
      <w:outlineLvl w:val="9"/>
    </w:pPr>
    <w:rPr>
      <w:lang w:eastAsia="ru-RU"/>
    </w:rPr>
  </w:style>
  <w:style w:type="paragraph" w:styleId="11">
    <w:name w:val="toc 1"/>
    <w:basedOn w:val="a1"/>
    <w:next w:val="a1"/>
    <w:autoRedefine/>
    <w:uiPriority w:val="39"/>
    <w:unhideWhenUsed/>
    <w:rsid w:val="0056393D"/>
    <w:pPr>
      <w:spacing w:after="100"/>
    </w:pPr>
  </w:style>
  <w:style w:type="character" w:styleId="a8">
    <w:name w:val="Hyperlink"/>
    <w:basedOn w:val="a2"/>
    <w:uiPriority w:val="99"/>
    <w:unhideWhenUsed/>
    <w:rsid w:val="006B28D6"/>
    <w:rPr>
      <w:color w:val="0000FF" w:themeColor="hyperlink"/>
      <w:u w:val="single"/>
    </w:rPr>
  </w:style>
  <w:style w:type="character" w:styleId="a9">
    <w:name w:val="line number"/>
    <w:basedOn w:val="a2"/>
    <w:uiPriority w:val="99"/>
    <w:semiHidden/>
    <w:unhideWhenUsed/>
    <w:rsid w:val="00BA17D3"/>
  </w:style>
  <w:style w:type="paragraph" w:styleId="aa">
    <w:name w:val="header"/>
    <w:basedOn w:val="a1"/>
    <w:link w:val="ab"/>
    <w:uiPriority w:val="99"/>
    <w:unhideWhenUsed/>
    <w:rsid w:val="00BA17D3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b">
    <w:name w:val="Верхний колонтитул Знак"/>
    <w:basedOn w:val="a2"/>
    <w:link w:val="aa"/>
    <w:uiPriority w:val="99"/>
    <w:rsid w:val="00BA17D3"/>
    <w:rPr>
      <w:rFonts w:ascii="Times New Roman" w:eastAsia="Calibri" w:hAnsi="Times New Roman" w:cs="Times New Roman"/>
      <w:sz w:val="28"/>
    </w:rPr>
  </w:style>
  <w:style w:type="paragraph" w:styleId="ac">
    <w:name w:val="footer"/>
    <w:basedOn w:val="a1"/>
    <w:link w:val="ad"/>
    <w:uiPriority w:val="99"/>
    <w:unhideWhenUsed/>
    <w:rsid w:val="00BA17D3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d">
    <w:name w:val="Нижний колонтитул Знак"/>
    <w:basedOn w:val="a2"/>
    <w:link w:val="ac"/>
    <w:uiPriority w:val="99"/>
    <w:rsid w:val="00BA17D3"/>
    <w:rPr>
      <w:rFonts w:ascii="Times New Roman" w:eastAsia="Calibri" w:hAnsi="Times New Roman" w:cs="Times New Roman"/>
      <w:sz w:val="28"/>
    </w:rPr>
  </w:style>
  <w:style w:type="paragraph" w:styleId="21">
    <w:name w:val="toc 2"/>
    <w:basedOn w:val="a1"/>
    <w:next w:val="a1"/>
    <w:autoRedefine/>
    <w:uiPriority w:val="39"/>
    <w:unhideWhenUsed/>
    <w:rsid w:val="00C64BDC"/>
    <w:pPr>
      <w:spacing w:after="100"/>
      <w:ind w:left="280"/>
    </w:pPr>
  </w:style>
  <w:style w:type="paragraph" w:styleId="ae">
    <w:name w:val="List Paragraph"/>
    <w:basedOn w:val="a1"/>
    <w:uiPriority w:val="34"/>
    <w:qFormat/>
    <w:rsid w:val="00630B6A"/>
    <w:pPr>
      <w:ind w:left="284"/>
      <w:contextualSpacing/>
    </w:pPr>
  </w:style>
  <w:style w:type="character" w:customStyle="1" w:styleId="citation">
    <w:name w:val="citation"/>
    <w:basedOn w:val="a2"/>
    <w:rsid w:val="00322724"/>
  </w:style>
  <w:style w:type="character" w:styleId="af">
    <w:name w:val="Emphasis"/>
    <w:basedOn w:val="10"/>
    <w:uiPriority w:val="20"/>
    <w:rsid w:val="00C3735D"/>
    <w:rPr>
      <w:rFonts w:ascii="Times New Roman" w:eastAsiaTheme="majorEastAsia" w:hAnsi="Times New Roman" w:cstheme="majorBidi"/>
      <w:b/>
      <w:bCs/>
      <w:i w:val="0"/>
      <w:iCs/>
      <w:sz w:val="28"/>
      <w:szCs w:val="28"/>
    </w:rPr>
  </w:style>
  <w:style w:type="character" w:customStyle="1" w:styleId="MTEquationSection">
    <w:name w:val="MTEquationSection"/>
    <w:semiHidden/>
    <w:rsid w:val="00DA6C6D"/>
    <w:rPr>
      <w:vanish w:val="0"/>
      <w:color w:val="FF0000"/>
    </w:rPr>
  </w:style>
  <w:style w:type="paragraph" w:styleId="af0">
    <w:name w:val="Body Text"/>
    <w:basedOn w:val="a1"/>
    <w:link w:val="af1"/>
    <w:unhideWhenUsed/>
    <w:rsid w:val="000C69E7"/>
  </w:style>
  <w:style w:type="character" w:customStyle="1" w:styleId="af1">
    <w:name w:val="Основной текст Знак"/>
    <w:basedOn w:val="a2"/>
    <w:link w:val="af0"/>
    <w:rsid w:val="000C69E7"/>
    <w:rPr>
      <w:rFonts w:ascii="Times New Roman" w:eastAsia="Calibri" w:hAnsi="Times New Roman" w:cs="Times New Roman"/>
      <w:sz w:val="28"/>
    </w:rPr>
  </w:style>
  <w:style w:type="paragraph" w:customStyle="1" w:styleId="af2">
    <w:name w:val="Формула"/>
    <w:basedOn w:val="a1"/>
    <w:next w:val="a1"/>
    <w:link w:val="af3"/>
    <w:qFormat/>
    <w:rsid w:val="008657AF"/>
    <w:pPr>
      <w:tabs>
        <w:tab w:val="left" w:pos="3119"/>
        <w:tab w:val="left" w:pos="8789"/>
      </w:tabs>
      <w:ind w:right="851"/>
      <w:jc w:val="center"/>
    </w:pPr>
  </w:style>
  <w:style w:type="character" w:customStyle="1" w:styleId="af3">
    <w:name w:val="Формула Знак"/>
    <w:basedOn w:val="a2"/>
    <w:link w:val="af2"/>
    <w:rsid w:val="00E114FF"/>
    <w:rPr>
      <w:rFonts w:ascii="Times New Roman" w:eastAsia="Calibri" w:hAnsi="Times New Roman" w:cs="Times New Roman"/>
      <w:i w:val="0"/>
      <w:sz w:val="28"/>
      <w:szCs w:val="28"/>
      <w:lang w:eastAsia="ru-RU"/>
    </w:rPr>
  </w:style>
  <w:style w:type="paragraph" w:customStyle="1" w:styleId="af4">
    <w:name w:val="пояснение к формуле"/>
    <w:basedOn w:val="a1"/>
    <w:next w:val="a1"/>
    <w:link w:val="af5"/>
    <w:rsid w:val="00E114FF"/>
    <w:pPr>
      <w:ind w:left="284" w:right="284" w:firstLine="0"/>
    </w:pPr>
    <w:rPr>
      <w:rFonts w:eastAsia="Times New Roman"/>
      <w:noProof/>
      <w:szCs w:val="28"/>
      <w:lang w:eastAsia="ru-RU"/>
    </w:rPr>
  </w:style>
  <w:style w:type="character" w:customStyle="1" w:styleId="af5">
    <w:name w:val="пояснение к формуле Знак"/>
    <w:link w:val="af4"/>
    <w:rsid w:val="00A03E3C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af6">
    <w:name w:val="Рисунок"/>
    <w:basedOn w:val="a1"/>
    <w:next w:val="a1"/>
    <w:qFormat/>
    <w:rsid w:val="00F713AC"/>
    <w:pPr>
      <w:jc w:val="center"/>
    </w:pPr>
    <w:rPr>
      <w:b/>
      <w:bCs/>
      <w:szCs w:val="28"/>
    </w:rPr>
  </w:style>
  <w:style w:type="character" w:customStyle="1" w:styleId="hidden-part">
    <w:name w:val="hidden-part"/>
    <w:basedOn w:val="a2"/>
    <w:rsid w:val="00617270"/>
  </w:style>
  <w:style w:type="character" w:customStyle="1" w:styleId="apple-converted-space">
    <w:name w:val="apple-converted-space"/>
    <w:basedOn w:val="a2"/>
    <w:rsid w:val="00617270"/>
  </w:style>
  <w:style w:type="paragraph" w:customStyle="1" w:styleId="MTDisplayEquation">
    <w:name w:val="MTDisplayEquation"/>
    <w:basedOn w:val="a1"/>
    <w:next w:val="a1"/>
    <w:link w:val="MTDisplayEquation0"/>
    <w:rsid w:val="00BD2762"/>
    <w:pPr>
      <w:tabs>
        <w:tab w:val="center" w:pos="4240"/>
        <w:tab w:val="right" w:pos="8500"/>
      </w:tabs>
    </w:pPr>
  </w:style>
  <w:style w:type="character" w:customStyle="1" w:styleId="MTDisplayEquation0">
    <w:name w:val="MTDisplayEquation Знак"/>
    <w:basedOn w:val="a2"/>
    <w:link w:val="MTDisplayEquation"/>
    <w:rsid w:val="00BD2762"/>
    <w:rPr>
      <w:rFonts w:ascii="Times New Roman" w:eastAsia="Calibri" w:hAnsi="Times New Roman" w:cs="Times New Roman"/>
      <w:sz w:val="28"/>
    </w:rPr>
  </w:style>
  <w:style w:type="paragraph" w:styleId="af7">
    <w:name w:val="Subtitle"/>
    <w:basedOn w:val="a1"/>
    <w:next w:val="a1"/>
    <w:link w:val="af8"/>
    <w:uiPriority w:val="11"/>
    <w:qFormat/>
    <w:rsid w:val="00BD4EE2"/>
    <w:pPr>
      <w:numPr>
        <w:ilvl w:val="1"/>
      </w:numPr>
      <w:ind w:firstLine="709"/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af8">
    <w:name w:val="Подзаголовок Знак"/>
    <w:basedOn w:val="a2"/>
    <w:link w:val="af7"/>
    <w:uiPriority w:val="11"/>
    <w:rsid w:val="00BD4EE2"/>
    <w:rPr>
      <w:rFonts w:ascii="Times New Roman" w:eastAsiaTheme="majorEastAsia" w:hAnsi="Times New Roman" w:cstheme="majorBidi"/>
      <w:b/>
      <w:iCs/>
      <w:spacing w:val="15"/>
      <w:sz w:val="28"/>
      <w:szCs w:val="24"/>
    </w:rPr>
  </w:style>
  <w:style w:type="paragraph" w:styleId="31">
    <w:name w:val="Body Text Indent 3"/>
    <w:basedOn w:val="a1"/>
    <w:link w:val="32"/>
    <w:uiPriority w:val="99"/>
    <w:semiHidden/>
    <w:unhideWhenUsed/>
    <w:rsid w:val="008657AF"/>
    <w:pPr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2"/>
    <w:link w:val="31"/>
    <w:uiPriority w:val="99"/>
    <w:semiHidden/>
    <w:rsid w:val="008657AF"/>
    <w:rPr>
      <w:rFonts w:ascii="Times New Roman" w:eastAsia="Calibri" w:hAnsi="Times New Roman" w:cs="Times New Roman"/>
      <w:sz w:val="16"/>
      <w:szCs w:val="16"/>
    </w:rPr>
  </w:style>
  <w:style w:type="character" w:styleId="af9">
    <w:name w:val="Strong"/>
    <w:basedOn w:val="a2"/>
    <w:uiPriority w:val="22"/>
    <w:qFormat/>
    <w:rsid w:val="00005780"/>
    <w:rPr>
      <w:b/>
      <w:bCs/>
    </w:rPr>
  </w:style>
  <w:style w:type="paragraph" w:styleId="afa">
    <w:name w:val="Normal (Web)"/>
    <w:basedOn w:val="a1"/>
    <w:uiPriority w:val="99"/>
    <w:unhideWhenUsed/>
    <w:rsid w:val="00EE0B09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fb">
    <w:name w:val="Title"/>
    <w:basedOn w:val="a1"/>
    <w:next w:val="a1"/>
    <w:link w:val="afc"/>
    <w:uiPriority w:val="10"/>
    <w:qFormat/>
    <w:rsid w:val="007721F0"/>
    <w:pPr>
      <w:pBdr>
        <w:bottom w:val="single" w:sz="8" w:space="4" w:color="4F81BD" w:themeColor="accent1"/>
      </w:pBdr>
      <w:spacing w:before="0" w:after="300" w:line="240" w:lineRule="auto"/>
      <w:contextualSpacing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afc">
    <w:name w:val="Заголовок Знак"/>
    <w:basedOn w:val="a2"/>
    <w:link w:val="afb"/>
    <w:uiPriority w:val="10"/>
    <w:rsid w:val="007721F0"/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paragraph" w:customStyle="1" w:styleId="afd">
    <w:name w:val="Стиль"/>
    <w:rsid w:val="00A92D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Текст в таблице"/>
    <w:basedOn w:val="a1"/>
    <w:qFormat/>
    <w:rsid w:val="00BC3B1E"/>
    <w:pPr>
      <w:keepLines/>
      <w:spacing w:before="0" w:after="0" w:line="240" w:lineRule="auto"/>
      <w:ind w:firstLine="0"/>
      <w:jc w:val="center"/>
    </w:pPr>
    <w:rPr>
      <w:szCs w:val="24"/>
    </w:rPr>
  </w:style>
  <w:style w:type="table" w:styleId="aff">
    <w:name w:val="Table Grid"/>
    <w:basedOn w:val="a3"/>
    <w:uiPriority w:val="59"/>
    <w:rsid w:val="00731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одзаголово"/>
    <w:basedOn w:val="af7"/>
    <w:next w:val="a1"/>
    <w:rsid w:val="00D429C1"/>
    <w:pPr>
      <w:numPr>
        <w:numId w:val="11"/>
      </w:numPr>
      <w:tabs>
        <w:tab w:val="clear" w:pos="792"/>
        <w:tab w:val="num" w:pos="360"/>
      </w:tabs>
      <w:spacing w:before="0" w:after="60" w:line="240" w:lineRule="auto"/>
      <w:ind w:left="0" w:firstLine="0"/>
      <w:jc w:val="left"/>
      <w:outlineLvl w:val="1"/>
    </w:pPr>
    <w:rPr>
      <w:rFonts w:eastAsia="Times New Roman" w:cs="Arial"/>
      <w:i/>
      <w:iCs w:val="0"/>
      <w:spacing w:val="0"/>
      <w:lang w:eastAsia="ru-RU"/>
    </w:rPr>
  </w:style>
  <w:style w:type="paragraph" w:customStyle="1" w:styleId="0">
    <w:name w:val="Стиль Подзаголово + Первая строка:  0 см"/>
    <w:basedOn w:val="a"/>
    <w:rsid w:val="00D429C1"/>
    <w:rPr>
      <w:rFonts w:cs="Times New Roman"/>
      <w:bCs/>
      <w:iCs/>
      <w:szCs w:val="20"/>
    </w:rPr>
  </w:style>
  <w:style w:type="paragraph" w:styleId="aff0">
    <w:name w:val="Body Text Indent"/>
    <w:basedOn w:val="a1"/>
    <w:link w:val="aff1"/>
    <w:uiPriority w:val="99"/>
    <w:semiHidden/>
    <w:unhideWhenUsed/>
    <w:rsid w:val="00D46696"/>
    <w:pPr>
      <w:ind w:left="283"/>
    </w:pPr>
  </w:style>
  <w:style w:type="character" w:customStyle="1" w:styleId="aff1">
    <w:name w:val="Основной текст с отступом Знак"/>
    <w:basedOn w:val="a2"/>
    <w:link w:val="aff0"/>
    <w:uiPriority w:val="99"/>
    <w:semiHidden/>
    <w:rsid w:val="00D46696"/>
    <w:rPr>
      <w:rFonts w:ascii="Times New Roman" w:eastAsia="Calibri" w:hAnsi="Times New Roman" w:cs="Times New Roman"/>
      <w:sz w:val="28"/>
    </w:rPr>
  </w:style>
  <w:style w:type="paragraph" w:customStyle="1" w:styleId="a0">
    <w:name w:val="Название рисунка"/>
    <w:basedOn w:val="5"/>
    <w:next w:val="a1"/>
    <w:qFormat/>
    <w:rsid w:val="007721F0"/>
    <w:pPr>
      <w:numPr>
        <w:numId w:val="17"/>
      </w:numPr>
      <w:tabs>
        <w:tab w:val="num" w:pos="360"/>
      </w:tabs>
      <w:spacing w:before="120" w:after="120"/>
      <w:ind w:left="624" w:right="284" w:hanging="340"/>
      <w:jc w:val="center"/>
    </w:pPr>
    <w:rPr>
      <w:rFonts w:ascii="Times New Roman" w:hAnsi="Times New Roman"/>
      <w:b/>
      <w:color w:val="auto"/>
      <w:szCs w:val="20"/>
      <w:lang w:eastAsia="ru-RU"/>
    </w:rPr>
  </w:style>
  <w:style w:type="paragraph" w:customStyle="1" w:styleId="aff2">
    <w:name w:val="Подпись рисунка"/>
    <w:basedOn w:val="a1"/>
    <w:rsid w:val="00B85A35"/>
    <w:pPr>
      <w:spacing w:before="0" w:after="0" w:line="240" w:lineRule="auto"/>
      <w:ind w:left="1134" w:right="1134" w:firstLine="0"/>
      <w:jc w:val="center"/>
    </w:pPr>
    <w:rPr>
      <w:rFonts w:eastAsia="Times New Roman"/>
      <w:sz w:val="24"/>
      <w:szCs w:val="20"/>
      <w:lang w:eastAsia="ru-RU"/>
    </w:rPr>
  </w:style>
  <w:style w:type="paragraph" w:customStyle="1" w:styleId="aff3">
    <w:name w:val="Мой список"/>
    <w:basedOn w:val="aff4"/>
    <w:next w:val="af0"/>
    <w:rsid w:val="00D601E4"/>
    <w:pPr>
      <w:spacing w:before="0" w:line="276" w:lineRule="auto"/>
      <w:ind w:left="0" w:firstLine="709"/>
      <w:contextualSpacing w:val="0"/>
    </w:pPr>
    <w:rPr>
      <w:rFonts w:eastAsia="Times New Roman"/>
      <w:szCs w:val="24"/>
      <w:lang w:eastAsia="ru-RU"/>
    </w:rPr>
  </w:style>
  <w:style w:type="paragraph" w:styleId="aff4">
    <w:name w:val="List"/>
    <w:basedOn w:val="a1"/>
    <w:uiPriority w:val="99"/>
    <w:semiHidden/>
    <w:unhideWhenUsed/>
    <w:rsid w:val="00D601E4"/>
    <w:pPr>
      <w:ind w:left="283" w:hanging="283"/>
      <w:contextualSpacing/>
    </w:pPr>
  </w:style>
  <w:style w:type="paragraph" w:customStyle="1" w:styleId="aff5">
    <w:name w:val="Заголовок раздела"/>
    <w:basedOn w:val="1"/>
    <w:next w:val="aff6"/>
    <w:rsid w:val="00E85032"/>
    <w:pPr>
      <w:keepLines w:val="0"/>
      <w:spacing w:before="0" w:after="120" w:line="240" w:lineRule="auto"/>
      <w:ind w:firstLine="0"/>
    </w:pPr>
    <w:rPr>
      <w:rFonts w:eastAsia="Times New Roman" w:cs="Arial"/>
      <w:i/>
      <w:kern w:val="32"/>
      <w:lang w:eastAsia="ru-RU"/>
    </w:rPr>
  </w:style>
  <w:style w:type="paragraph" w:styleId="aff6">
    <w:name w:val="Note Heading"/>
    <w:basedOn w:val="a1"/>
    <w:next w:val="a1"/>
    <w:link w:val="aff7"/>
    <w:uiPriority w:val="99"/>
    <w:semiHidden/>
    <w:unhideWhenUsed/>
    <w:rsid w:val="00E85032"/>
    <w:pPr>
      <w:spacing w:before="0" w:after="0" w:line="240" w:lineRule="auto"/>
    </w:pPr>
  </w:style>
  <w:style w:type="character" w:customStyle="1" w:styleId="aff7">
    <w:name w:val="Заголовок записки Знак"/>
    <w:basedOn w:val="a2"/>
    <w:link w:val="aff6"/>
    <w:uiPriority w:val="99"/>
    <w:semiHidden/>
    <w:rsid w:val="00E85032"/>
    <w:rPr>
      <w:rFonts w:ascii="Times New Roman" w:eastAsia="Calibri" w:hAnsi="Times New Roman" w:cs="Times New Roman"/>
      <w:sz w:val="28"/>
    </w:rPr>
  </w:style>
  <w:style w:type="paragraph" w:customStyle="1" w:styleId="aff8">
    <w:name w:val="Таблица"/>
    <w:basedOn w:val="5"/>
    <w:rsid w:val="005C55F2"/>
    <w:pPr>
      <w:keepLines w:val="0"/>
      <w:spacing w:before="40" w:line="276" w:lineRule="auto"/>
      <w:ind w:right="170" w:firstLine="0"/>
    </w:pPr>
    <w:rPr>
      <w:rFonts w:ascii="Times New Roman" w:eastAsia="Times New Roman" w:hAnsi="Times New Roman" w:cs="Arial"/>
      <w:b/>
      <w:iCs/>
      <w:color w:val="auto"/>
      <w:szCs w:val="28"/>
      <w:lang w:eastAsia="ru-RU"/>
    </w:rPr>
  </w:style>
  <w:style w:type="paragraph" w:customStyle="1" w:styleId="aff9">
    <w:name w:val="Курсовик"/>
    <w:basedOn w:val="a1"/>
    <w:rsid w:val="00584C4B"/>
    <w:pPr>
      <w:tabs>
        <w:tab w:val="left" w:pos="709"/>
      </w:tabs>
      <w:suppressAutoHyphens/>
      <w:spacing w:before="0" w:after="0" w:line="240" w:lineRule="auto"/>
      <w:ind w:right="-186" w:firstLine="0"/>
    </w:pPr>
    <w:rPr>
      <w:rFonts w:eastAsia="Times New Roman"/>
      <w:bCs/>
      <w:szCs w:val="28"/>
      <w:lang w:eastAsia="ru-RU"/>
    </w:rPr>
  </w:style>
  <w:style w:type="paragraph" w:customStyle="1" w:styleId="affa">
    <w:name w:val="текст в таблице"/>
    <w:basedOn w:val="a1"/>
    <w:qFormat/>
    <w:rsid w:val="0070361C"/>
    <w:pPr>
      <w:spacing w:before="0" w:after="0"/>
      <w:ind w:firstLine="0"/>
      <w:jc w:val="center"/>
    </w:pPr>
  </w:style>
  <w:style w:type="paragraph" w:styleId="affb">
    <w:name w:val="No Spacing"/>
    <w:uiPriority w:val="1"/>
    <w:qFormat/>
    <w:rsid w:val="008B5A8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styleId="affc">
    <w:name w:val="Placeholder Text"/>
    <w:basedOn w:val="a2"/>
    <w:uiPriority w:val="99"/>
    <w:semiHidden/>
    <w:rsid w:val="008E1A47"/>
    <w:rPr>
      <w:color w:val="808080"/>
    </w:rPr>
  </w:style>
  <w:style w:type="character" w:customStyle="1" w:styleId="spelle">
    <w:name w:val="spelle"/>
    <w:basedOn w:val="a2"/>
    <w:rsid w:val="00F33F78"/>
  </w:style>
  <w:style w:type="paragraph" w:styleId="22">
    <w:name w:val="Body Text Indent 2"/>
    <w:basedOn w:val="a1"/>
    <w:link w:val="23"/>
    <w:semiHidden/>
    <w:unhideWhenUsed/>
    <w:rsid w:val="00F33F78"/>
    <w:pPr>
      <w:spacing w:line="480" w:lineRule="auto"/>
      <w:ind w:left="283"/>
    </w:pPr>
  </w:style>
  <w:style w:type="character" w:customStyle="1" w:styleId="23">
    <w:name w:val="Основной текст с отступом 2 Знак"/>
    <w:basedOn w:val="a2"/>
    <w:link w:val="22"/>
    <w:semiHidden/>
    <w:rsid w:val="00F33F78"/>
    <w:rPr>
      <w:rFonts w:ascii="Times New Roman" w:eastAsia="Calibri" w:hAnsi="Times New Roman" w:cs="Times New Roman"/>
      <w:sz w:val="28"/>
    </w:rPr>
  </w:style>
  <w:style w:type="character" w:customStyle="1" w:styleId="grame">
    <w:name w:val="grame"/>
    <w:basedOn w:val="a2"/>
    <w:rsid w:val="0071190A"/>
  </w:style>
  <w:style w:type="paragraph" w:customStyle="1" w:styleId="ris">
    <w:name w:val="ris"/>
    <w:basedOn w:val="a1"/>
    <w:rsid w:val="001D33A9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ffd">
    <w:name w:val="caption"/>
    <w:basedOn w:val="a1"/>
    <w:uiPriority w:val="35"/>
    <w:qFormat/>
    <w:rsid w:val="001D33A9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0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8076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7999">
          <w:marLeft w:val="0"/>
          <w:marRight w:val="0"/>
          <w:marTop w:val="150"/>
          <w:marBottom w:val="225"/>
          <w:divBdr>
            <w:top w:val="single" w:sz="6" w:space="11" w:color="D6E9C6"/>
            <w:left w:val="single" w:sz="6" w:space="11" w:color="D6E9C6"/>
            <w:bottom w:val="single" w:sz="6" w:space="11" w:color="D6E9C6"/>
            <w:right w:val="single" w:sz="6" w:space="11" w:color="D6E9C6"/>
          </w:divBdr>
        </w:div>
      </w:divsChild>
    </w:div>
    <w:div w:id="13925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oleObject" Target="embeddings/oleObject53.bin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2.wmf"/><Relationship Id="rId84" Type="http://schemas.openxmlformats.org/officeDocument/2006/relationships/oleObject" Target="embeddings/oleObject37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1.bin"/><Relationship Id="rId133" Type="http://schemas.openxmlformats.org/officeDocument/2006/relationships/image" Target="media/image66.wmf"/><Relationship Id="rId138" Type="http://schemas.openxmlformats.org/officeDocument/2006/relationships/oleObject" Target="embeddings/oleObject63.bin"/><Relationship Id="rId154" Type="http://schemas.openxmlformats.org/officeDocument/2006/relationships/oleObject" Target="embeddings/oleObject71.bin"/><Relationship Id="rId159" Type="http://schemas.openxmlformats.org/officeDocument/2006/relationships/image" Target="media/image79.wmf"/><Relationship Id="rId175" Type="http://schemas.openxmlformats.org/officeDocument/2006/relationships/image" Target="media/image87.wmf"/><Relationship Id="rId170" Type="http://schemas.openxmlformats.org/officeDocument/2006/relationships/oleObject" Target="embeddings/oleObject79.bin"/><Relationship Id="rId16" Type="http://schemas.openxmlformats.org/officeDocument/2006/relationships/oleObject" Target="embeddings/oleObject4.bin"/><Relationship Id="rId107" Type="http://schemas.openxmlformats.org/officeDocument/2006/relationships/image" Target="media/image52.wmf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2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5.bin"/><Relationship Id="rId102" Type="http://schemas.openxmlformats.org/officeDocument/2006/relationships/oleObject" Target="embeddings/oleObject46.bin"/><Relationship Id="rId123" Type="http://schemas.openxmlformats.org/officeDocument/2006/relationships/oleObject" Target="embeddings/oleObject56.bin"/><Relationship Id="rId128" Type="http://schemas.openxmlformats.org/officeDocument/2006/relationships/image" Target="media/image63.wmf"/><Relationship Id="rId144" Type="http://schemas.openxmlformats.org/officeDocument/2006/relationships/oleObject" Target="embeddings/oleObject66.bin"/><Relationship Id="rId149" Type="http://schemas.openxmlformats.org/officeDocument/2006/relationships/image" Target="media/image74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0.bin"/><Relationship Id="rId95" Type="http://schemas.openxmlformats.org/officeDocument/2006/relationships/image" Target="media/image46.wmf"/><Relationship Id="rId160" Type="http://schemas.openxmlformats.org/officeDocument/2006/relationships/oleObject" Target="embeddings/oleObject74.bin"/><Relationship Id="rId165" Type="http://schemas.openxmlformats.org/officeDocument/2006/relationships/image" Target="media/image82.wmf"/><Relationship Id="rId181" Type="http://schemas.openxmlformats.org/officeDocument/2006/relationships/image" Target="media/image90.wmf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43" Type="http://schemas.openxmlformats.org/officeDocument/2006/relationships/image" Target="media/image19.png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0.bin"/><Relationship Id="rId113" Type="http://schemas.openxmlformats.org/officeDocument/2006/relationships/image" Target="media/image55.wmf"/><Relationship Id="rId118" Type="http://schemas.openxmlformats.org/officeDocument/2006/relationships/image" Target="media/image58.wmf"/><Relationship Id="rId134" Type="http://schemas.openxmlformats.org/officeDocument/2006/relationships/oleObject" Target="embeddings/oleObject61.bin"/><Relationship Id="rId139" Type="http://schemas.openxmlformats.org/officeDocument/2006/relationships/image" Target="media/image69.wmf"/><Relationship Id="rId80" Type="http://schemas.openxmlformats.org/officeDocument/2006/relationships/image" Target="media/image38.wmf"/><Relationship Id="rId85" Type="http://schemas.openxmlformats.org/officeDocument/2006/relationships/image" Target="media/image41.wmf"/><Relationship Id="rId150" Type="http://schemas.openxmlformats.org/officeDocument/2006/relationships/oleObject" Target="embeddings/oleObject69.bin"/><Relationship Id="rId155" Type="http://schemas.openxmlformats.org/officeDocument/2006/relationships/image" Target="media/image77.wmf"/><Relationship Id="rId171" Type="http://schemas.openxmlformats.org/officeDocument/2006/relationships/image" Target="media/image85.wmf"/><Relationship Id="rId176" Type="http://schemas.openxmlformats.org/officeDocument/2006/relationships/oleObject" Target="embeddings/oleObject82.bin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59" Type="http://schemas.openxmlformats.org/officeDocument/2006/relationships/oleObject" Target="embeddings/oleObject25.bin"/><Relationship Id="rId103" Type="http://schemas.openxmlformats.org/officeDocument/2006/relationships/image" Target="media/image50.wmf"/><Relationship Id="rId108" Type="http://schemas.openxmlformats.org/officeDocument/2006/relationships/oleObject" Target="embeddings/oleObject49.bin"/><Relationship Id="rId124" Type="http://schemas.openxmlformats.org/officeDocument/2006/relationships/image" Target="media/image61.wmf"/><Relationship Id="rId129" Type="http://schemas.openxmlformats.org/officeDocument/2006/relationships/oleObject" Target="embeddings/oleObject59.bin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3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3.bin"/><Relationship Id="rId140" Type="http://schemas.openxmlformats.org/officeDocument/2006/relationships/oleObject" Target="embeddings/oleObject64.bin"/><Relationship Id="rId145" Type="http://schemas.openxmlformats.org/officeDocument/2006/relationships/image" Target="media/image72.wmf"/><Relationship Id="rId161" Type="http://schemas.openxmlformats.org/officeDocument/2006/relationships/image" Target="media/image80.wmf"/><Relationship Id="rId166" Type="http://schemas.openxmlformats.org/officeDocument/2006/relationships/oleObject" Target="embeddings/oleObject77.bin"/><Relationship Id="rId182" Type="http://schemas.openxmlformats.org/officeDocument/2006/relationships/oleObject" Target="embeddings/oleObject8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0.bin"/><Relationship Id="rId114" Type="http://schemas.openxmlformats.org/officeDocument/2006/relationships/oleObject" Target="embeddings/oleObject52.bin"/><Relationship Id="rId119" Type="http://schemas.openxmlformats.org/officeDocument/2006/relationships/oleObject" Target="embeddings/oleObject54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8.bin"/><Relationship Id="rId81" Type="http://schemas.openxmlformats.org/officeDocument/2006/relationships/oleObject" Target="embeddings/oleObject36.bin"/><Relationship Id="rId86" Type="http://schemas.openxmlformats.org/officeDocument/2006/relationships/oleObject" Target="embeddings/oleObject38.bin"/><Relationship Id="rId130" Type="http://schemas.openxmlformats.org/officeDocument/2006/relationships/image" Target="media/image64.wmf"/><Relationship Id="rId135" Type="http://schemas.openxmlformats.org/officeDocument/2006/relationships/image" Target="media/image67.wmf"/><Relationship Id="rId151" Type="http://schemas.openxmlformats.org/officeDocument/2006/relationships/image" Target="media/image75.wmf"/><Relationship Id="rId156" Type="http://schemas.openxmlformats.org/officeDocument/2006/relationships/oleObject" Target="embeddings/oleObject72.bin"/><Relationship Id="rId177" Type="http://schemas.openxmlformats.org/officeDocument/2006/relationships/image" Target="media/image8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72" Type="http://schemas.openxmlformats.org/officeDocument/2006/relationships/oleObject" Target="embeddings/oleObject80.bin"/><Relationship Id="rId180" Type="http://schemas.openxmlformats.org/officeDocument/2006/relationships/oleObject" Target="embeddings/oleObject84.bin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3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6.wmf"/><Relationship Id="rId97" Type="http://schemas.openxmlformats.org/officeDocument/2006/relationships/image" Target="media/image47.wmf"/><Relationship Id="rId104" Type="http://schemas.openxmlformats.org/officeDocument/2006/relationships/oleObject" Target="embeddings/oleObject47.bin"/><Relationship Id="rId120" Type="http://schemas.openxmlformats.org/officeDocument/2006/relationships/image" Target="media/image59.wmf"/><Relationship Id="rId125" Type="http://schemas.openxmlformats.org/officeDocument/2006/relationships/oleObject" Target="embeddings/oleObject57.bin"/><Relationship Id="rId141" Type="http://schemas.openxmlformats.org/officeDocument/2006/relationships/image" Target="media/image70.wmf"/><Relationship Id="rId146" Type="http://schemas.openxmlformats.org/officeDocument/2006/relationships/oleObject" Target="embeddings/oleObject67.bin"/><Relationship Id="rId167" Type="http://schemas.openxmlformats.org/officeDocument/2006/relationships/image" Target="media/image83.wmf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1.bin"/><Relationship Id="rId162" Type="http://schemas.openxmlformats.org/officeDocument/2006/relationships/oleObject" Target="embeddings/oleObject75.bin"/><Relationship Id="rId183" Type="http://schemas.openxmlformats.org/officeDocument/2006/relationships/header" Target="header1.xml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8.bin"/><Relationship Id="rId66" Type="http://schemas.openxmlformats.org/officeDocument/2006/relationships/image" Target="media/image31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0.bin"/><Relationship Id="rId115" Type="http://schemas.openxmlformats.org/officeDocument/2006/relationships/image" Target="media/image56.png"/><Relationship Id="rId131" Type="http://schemas.openxmlformats.org/officeDocument/2006/relationships/oleObject" Target="embeddings/oleObject60.bin"/><Relationship Id="rId136" Type="http://schemas.openxmlformats.org/officeDocument/2006/relationships/oleObject" Target="embeddings/oleObject62.bin"/><Relationship Id="rId157" Type="http://schemas.openxmlformats.org/officeDocument/2006/relationships/image" Target="media/image78.wmf"/><Relationship Id="rId178" Type="http://schemas.openxmlformats.org/officeDocument/2006/relationships/oleObject" Target="embeddings/oleObject83.bin"/><Relationship Id="rId61" Type="http://schemas.openxmlformats.org/officeDocument/2006/relationships/oleObject" Target="embeddings/oleObject26.bin"/><Relationship Id="rId82" Type="http://schemas.openxmlformats.org/officeDocument/2006/relationships/image" Target="media/image39.png"/><Relationship Id="rId152" Type="http://schemas.openxmlformats.org/officeDocument/2006/relationships/oleObject" Target="embeddings/oleObject70.bin"/><Relationship Id="rId173" Type="http://schemas.openxmlformats.org/officeDocument/2006/relationships/image" Target="media/image86.wmf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56" Type="http://schemas.openxmlformats.org/officeDocument/2006/relationships/image" Target="media/image26.wmf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5.bin"/><Relationship Id="rId105" Type="http://schemas.openxmlformats.org/officeDocument/2006/relationships/image" Target="media/image51.wmf"/><Relationship Id="rId126" Type="http://schemas.openxmlformats.org/officeDocument/2006/relationships/image" Target="media/image62.wmf"/><Relationship Id="rId147" Type="http://schemas.openxmlformats.org/officeDocument/2006/relationships/image" Target="media/image73.wmf"/><Relationship Id="rId168" Type="http://schemas.openxmlformats.org/officeDocument/2006/relationships/oleObject" Target="embeddings/oleObject78.bin"/><Relationship Id="rId8" Type="http://schemas.openxmlformats.org/officeDocument/2006/relationships/image" Target="media/image1.png"/><Relationship Id="rId51" Type="http://schemas.openxmlformats.org/officeDocument/2006/relationships/oleObject" Target="embeddings/oleObject21.bin"/><Relationship Id="rId72" Type="http://schemas.openxmlformats.org/officeDocument/2006/relationships/image" Target="media/image34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4.bin"/><Relationship Id="rId121" Type="http://schemas.openxmlformats.org/officeDocument/2006/relationships/oleObject" Target="embeddings/oleObject55.bin"/><Relationship Id="rId142" Type="http://schemas.openxmlformats.org/officeDocument/2006/relationships/oleObject" Target="embeddings/oleObject65.bin"/><Relationship Id="rId163" Type="http://schemas.openxmlformats.org/officeDocument/2006/relationships/image" Target="media/image81.wmf"/><Relationship Id="rId184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image" Target="media/image10.wmf"/><Relationship Id="rId46" Type="http://schemas.openxmlformats.org/officeDocument/2006/relationships/image" Target="media/image21.wmf"/><Relationship Id="rId67" Type="http://schemas.openxmlformats.org/officeDocument/2006/relationships/oleObject" Target="embeddings/oleObject29.bin"/><Relationship Id="rId116" Type="http://schemas.openxmlformats.org/officeDocument/2006/relationships/image" Target="media/image57.wmf"/><Relationship Id="rId137" Type="http://schemas.openxmlformats.org/officeDocument/2006/relationships/image" Target="media/image68.wmf"/><Relationship Id="rId158" Type="http://schemas.openxmlformats.org/officeDocument/2006/relationships/oleObject" Target="embeddings/oleObject73.bin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62" Type="http://schemas.openxmlformats.org/officeDocument/2006/relationships/image" Target="media/image29.wmf"/><Relationship Id="rId83" Type="http://schemas.openxmlformats.org/officeDocument/2006/relationships/image" Target="media/image40.wmf"/><Relationship Id="rId88" Type="http://schemas.openxmlformats.org/officeDocument/2006/relationships/oleObject" Target="embeddings/oleObject39.bin"/><Relationship Id="rId111" Type="http://schemas.openxmlformats.org/officeDocument/2006/relationships/image" Target="media/image54.wmf"/><Relationship Id="rId132" Type="http://schemas.openxmlformats.org/officeDocument/2006/relationships/image" Target="media/image65.png"/><Relationship Id="rId153" Type="http://schemas.openxmlformats.org/officeDocument/2006/relationships/image" Target="media/image76.wmf"/><Relationship Id="rId174" Type="http://schemas.openxmlformats.org/officeDocument/2006/relationships/oleObject" Target="embeddings/oleObject81.bin"/><Relationship Id="rId179" Type="http://schemas.openxmlformats.org/officeDocument/2006/relationships/image" Target="media/image89.wmf"/><Relationship Id="rId15" Type="http://schemas.openxmlformats.org/officeDocument/2006/relationships/image" Target="media/image5.wmf"/><Relationship Id="rId36" Type="http://schemas.openxmlformats.org/officeDocument/2006/relationships/oleObject" Target="embeddings/oleObject14.bin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48.bin"/><Relationship Id="rId127" Type="http://schemas.openxmlformats.org/officeDocument/2006/relationships/oleObject" Target="embeddings/oleObject58.bin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image" Target="media/image24.wmf"/><Relationship Id="rId73" Type="http://schemas.openxmlformats.org/officeDocument/2006/relationships/oleObject" Target="embeddings/oleObject32.bin"/><Relationship Id="rId78" Type="http://schemas.openxmlformats.org/officeDocument/2006/relationships/image" Target="media/image37.wmf"/><Relationship Id="rId94" Type="http://schemas.openxmlformats.org/officeDocument/2006/relationships/oleObject" Target="embeddings/oleObject42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image" Target="media/image60.wmf"/><Relationship Id="rId143" Type="http://schemas.openxmlformats.org/officeDocument/2006/relationships/image" Target="media/image71.wmf"/><Relationship Id="rId148" Type="http://schemas.openxmlformats.org/officeDocument/2006/relationships/oleObject" Target="embeddings/oleObject68.bin"/><Relationship Id="rId164" Type="http://schemas.openxmlformats.org/officeDocument/2006/relationships/oleObject" Target="embeddings/oleObject76.bin"/><Relationship Id="rId169" Type="http://schemas.openxmlformats.org/officeDocument/2006/relationships/image" Target="media/image84.wmf"/><Relationship Id="rId18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6A0B5-D0DD-4BE2-8759-578D60EBD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3056</TotalTime>
  <Pages>10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User</cp:lastModifiedBy>
  <cp:revision>30</cp:revision>
  <cp:lastPrinted>2022-08-22T15:11:00Z</cp:lastPrinted>
  <dcterms:created xsi:type="dcterms:W3CDTF">2021-03-16T02:41:00Z</dcterms:created>
  <dcterms:modified xsi:type="dcterms:W3CDTF">2024-11-11T06:17:00Z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nNumsOnRight">
    <vt:bool>false</vt:bool>
  </property>
  <property fmtid="{D5CDD505-2E9C-101B-9397-08002B2CF9AE}" pid="5" name="MTEquationSection">
    <vt:lpwstr>1</vt:lpwstr>
  </property>
</Properties>
</file>