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2319D86" w14:textId="72D67006" w:rsidR="008D740F" w:rsidRDefault="00511B91" w:rsidP="00CF51DA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073C8147" wp14:editId="018F17F8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6320047" cy="8633460"/>
            <wp:effectExtent l="0" t="0" r="5080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03" r="29321"/>
                    <a:stretch/>
                  </pic:blipFill>
                  <pic:spPr bwMode="auto">
                    <a:xfrm>
                      <a:off x="0" y="0"/>
                      <a:ext cx="6320047" cy="8633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7656FAC" w14:textId="5979D1AE" w:rsidR="00CF51DA" w:rsidRDefault="00CF51DA" w:rsidP="00CF51DA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316DE2E5" w14:textId="5FA62722" w:rsidR="00CF51DA" w:rsidRDefault="00CF51DA" w:rsidP="00CF51DA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3C01D3DA" w14:textId="77777777" w:rsidR="00CF51DA" w:rsidRPr="004C1620" w:rsidRDefault="00CF51DA" w:rsidP="00CF51DA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0B37AF61" w14:textId="028FC193" w:rsidR="00D15B53" w:rsidRPr="00D15B53" w:rsidRDefault="00D15B53" w:rsidP="00D15B5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15B53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sdt>
      <w:sdtPr>
        <w:rPr>
          <w:b/>
          <w:bCs/>
        </w:rPr>
        <w:id w:val="1360938047"/>
        <w:docPartObj>
          <w:docPartGallery w:val="Table of Contents"/>
          <w:docPartUnique/>
        </w:docPartObj>
      </w:sdtPr>
      <w:sdtEndPr>
        <w:rPr>
          <w:b w:val="0"/>
          <w:bCs w:val="0"/>
        </w:rPr>
      </w:sdtEndPr>
      <w:sdtContent>
        <w:p w14:paraId="6F0FB35E" w14:textId="77777777" w:rsidR="0096666A" w:rsidRPr="0096666A" w:rsidRDefault="0030720D" w:rsidP="0096666A">
          <w:pPr>
            <w:pStyle w:val="11"/>
            <w:tabs>
              <w:tab w:val="right" w:leader="dot" w:pos="9345"/>
            </w:tabs>
            <w:spacing w:after="0" w:line="360" w:lineRule="auto"/>
            <w:ind w:firstLine="709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>
            <w:rPr>
              <w:rFonts w:asciiTheme="majorHAnsi" w:eastAsiaTheme="majorEastAsia" w:hAnsiTheme="majorHAnsi" w:cstheme="majorBidi"/>
              <w:color w:val="365F91" w:themeColor="accent1" w:themeShade="BF"/>
              <w:sz w:val="28"/>
              <w:szCs w:val="28"/>
              <w:lang w:eastAsia="ru-RU"/>
            </w:rPr>
            <w:fldChar w:fldCharType="begin"/>
          </w:r>
          <w:r>
            <w:instrText xml:space="preserve"> TOC \o "1-3" \h \z \u </w:instrText>
          </w:r>
          <w:r>
            <w:rPr>
              <w:rFonts w:asciiTheme="majorHAnsi" w:eastAsiaTheme="majorEastAsia" w:hAnsiTheme="majorHAnsi" w:cstheme="majorBidi"/>
              <w:color w:val="365F91" w:themeColor="accent1" w:themeShade="BF"/>
              <w:sz w:val="28"/>
              <w:szCs w:val="28"/>
              <w:lang w:eastAsia="ru-RU"/>
            </w:rPr>
            <w:fldChar w:fldCharType="separate"/>
          </w:r>
          <w:hyperlink w:anchor="_Toc170594053" w:history="1">
            <w:r w:rsidR="0096666A" w:rsidRPr="0096666A">
              <w:rPr>
                <w:rStyle w:val="a9"/>
                <w:rFonts w:ascii="Times New Roman" w:hAnsi="Times New Roman" w:cs="Times New Roman"/>
                <w:b/>
                <w:noProof/>
                <w:sz w:val="28"/>
                <w:szCs w:val="28"/>
              </w:rPr>
              <w:t>Введение</w:t>
            </w:r>
            <w:r w:rsidR="0096666A"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96666A"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96666A"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_Toc170594053 \h </w:instrText>
            </w:r>
            <w:r w:rsidR="0096666A"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96666A"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96666A"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</w:t>
            </w:r>
            <w:r w:rsidR="0096666A"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861181B" w14:textId="77777777" w:rsidR="0096666A" w:rsidRPr="0096666A" w:rsidRDefault="0096666A" w:rsidP="0096666A">
          <w:pPr>
            <w:pStyle w:val="11"/>
            <w:tabs>
              <w:tab w:val="right" w:leader="dot" w:pos="9345"/>
            </w:tabs>
            <w:spacing w:after="0" w:line="360" w:lineRule="auto"/>
            <w:ind w:firstLine="709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70594054" w:history="1">
            <w:r w:rsidRPr="0096666A">
              <w:rPr>
                <w:rStyle w:val="a9"/>
                <w:rFonts w:ascii="Times New Roman" w:hAnsi="Times New Roman" w:cs="Times New Roman"/>
                <w:b/>
                <w:noProof/>
                <w:sz w:val="28"/>
                <w:szCs w:val="28"/>
              </w:rPr>
              <w:t>1. Краткая характеристика ООО «Радио Альянс»</w:t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_Toc170594054 \h </w:instrText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FE6AC08" w14:textId="77777777" w:rsidR="0096666A" w:rsidRPr="0096666A" w:rsidRDefault="0096666A" w:rsidP="0096666A">
          <w:pPr>
            <w:pStyle w:val="11"/>
            <w:tabs>
              <w:tab w:val="right" w:leader="dot" w:pos="9345"/>
            </w:tabs>
            <w:spacing w:after="0" w:line="360" w:lineRule="auto"/>
            <w:ind w:firstLine="709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70594055" w:history="1">
            <w:r w:rsidRPr="0096666A">
              <w:rPr>
                <w:rStyle w:val="a9"/>
                <w:rFonts w:ascii="Times New Roman" w:hAnsi="Times New Roman" w:cs="Times New Roman"/>
                <w:b/>
                <w:noProof/>
                <w:sz w:val="28"/>
                <w:szCs w:val="28"/>
              </w:rPr>
              <w:t>2. Анализ управления персоналом в организации</w:t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_Toc170594055 \h </w:instrText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F62A225" w14:textId="77777777" w:rsidR="0096666A" w:rsidRPr="0096666A" w:rsidRDefault="0096666A" w:rsidP="0096666A">
          <w:pPr>
            <w:pStyle w:val="11"/>
            <w:tabs>
              <w:tab w:val="right" w:leader="dot" w:pos="9345"/>
            </w:tabs>
            <w:spacing w:after="0" w:line="360" w:lineRule="auto"/>
            <w:ind w:firstLine="709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70594056" w:history="1">
            <w:r w:rsidRPr="0096666A">
              <w:rPr>
                <w:rStyle w:val="a9"/>
                <w:rFonts w:ascii="Times New Roman" w:hAnsi="Times New Roman" w:cs="Times New Roman"/>
                <w:b/>
                <w:noProof/>
                <w:sz w:val="28"/>
                <w:szCs w:val="28"/>
              </w:rPr>
              <w:t>3. Анализ деятельности организации</w:t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_Toc170594056 \h </w:instrText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5F34D37" w14:textId="77777777" w:rsidR="0096666A" w:rsidRPr="0096666A" w:rsidRDefault="0096666A" w:rsidP="0096666A">
          <w:pPr>
            <w:pStyle w:val="11"/>
            <w:tabs>
              <w:tab w:val="right" w:leader="dot" w:pos="9345"/>
            </w:tabs>
            <w:spacing w:after="0" w:line="360" w:lineRule="auto"/>
            <w:ind w:firstLine="709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70594057" w:history="1">
            <w:r w:rsidRPr="0096666A">
              <w:rPr>
                <w:rStyle w:val="a9"/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t>4. Обязанности менеджера организации</w:t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_Toc170594057 \h </w:instrText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14</w:t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1E626C6" w14:textId="77777777" w:rsidR="0096666A" w:rsidRPr="0096666A" w:rsidRDefault="0096666A" w:rsidP="0096666A">
          <w:pPr>
            <w:pStyle w:val="11"/>
            <w:tabs>
              <w:tab w:val="right" w:leader="dot" w:pos="9345"/>
            </w:tabs>
            <w:spacing w:after="0" w:line="360" w:lineRule="auto"/>
            <w:ind w:firstLine="709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70594058" w:history="1">
            <w:r w:rsidRPr="0096666A">
              <w:rPr>
                <w:rStyle w:val="a9"/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t>5. Анализ рекламной деятельности ООО «Радио Альянс»</w:t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_Toc170594058 \h </w:instrText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15</w:t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56A5412" w14:textId="77777777" w:rsidR="0096666A" w:rsidRPr="0096666A" w:rsidRDefault="0096666A" w:rsidP="0096666A">
          <w:pPr>
            <w:pStyle w:val="11"/>
            <w:tabs>
              <w:tab w:val="right" w:leader="dot" w:pos="9345"/>
            </w:tabs>
            <w:spacing w:after="0" w:line="360" w:lineRule="auto"/>
            <w:ind w:firstLine="709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70594059" w:history="1">
            <w:r w:rsidRPr="0096666A">
              <w:rPr>
                <w:rStyle w:val="a9"/>
                <w:rFonts w:ascii="Times New Roman" w:hAnsi="Times New Roman" w:cs="Times New Roman"/>
                <w:b/>
                <w:noProof/>
                <w:sz w:val="28"/>
                <w:szCs w:val="28"/>
              </w:rPr>
              <w:t>Заключение</w:t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_Toc170594059 \h </w:instrText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19</w:t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B27FDB8" w14:textId="77777777" w:rsidR="0096666A" w:rsidRPr="0096666A" w:rsidRDefault="0096666A" w:rsidP="0096666A">
          <w:pPr>
            <w:pStyle w:val="11"/>
            <w:tabs>
              <w:tab w:val="right" w:leader="dot" w:pos="9345"/>
            </w:tabs>
            <w:spacing w:after="0" w:line="360" w:lineRule="auto"/>
            <w:ind w:firstLine="709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70594060" w:history="1">
            <w:r w:rsidRPr="0096666A">
              <w:rPr>
                <w:rStyle w:val="a9"/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bidi="en-US"/>
              </w:rPr>
              <w:t>Список использованных источников</w:t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_Toc170594060 \h </w:instrText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20</w:t>
            </w:r>
            <w:r w:rsidRPr="0096666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08DA15B" w14:textId="36CEE3E0" w:rsidR="0030720D" w:rsidRDefault="0030720D" w:rsidP="0096666A">
          <w:pPr>
            <w:spacing w:after="0" w:line="360" w:lineRule="auto"/>
            <w:ind w:firstLine="709"/>
            <w:jc w:val="both"/>
          </w:pPr>
          <w:r>
            <w:rPr>
              <w:b/>
              <w:bCs/>
            </w:rPr>
            <w:fldChar w:fldCharType="end"/>
          </w:r>
        </w:p>
      </w:sdtContent>
    </w:sdt>
    <w:p w14:paraId="7473F5D9" w14:textId="77777777" w:rsidR="00D15B53" w:rsidRPr="0030720D" w:rsidRDefault="00D15B53" w:rsidP="0030720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FAB8536" w14:textId="77777777" w:rsidR="00D15B53" w:rsidRDefault="00D15B53" w:rsidP="00D15B5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2223A5E" w14:textId="77777777" w:rsidR="00D15B53" w:rsidRDefault="00D15B53" w:rsidP="00D15B5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625E225" w14:textId="77777777" w:rsidR="00D15B53" w:rsidRDefault="00D15B53" w:rsidP="00D15B5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6616F8C" w14:textId="77777777" w:rsidR="00D15B53" w:rsidRDefault="00D15B53" w:rsidP="00D15B5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30119FC" w14:textId="77777777" w:rsidR="00D15B53" w:rsidRDefault="00D15B53" w:rsidP="00D15B5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C4EC75D" w14:textId="77777777" w:rsidR="00D15B53" w:rsidRDefault="00D15B53" w:rsidP="00D15B5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5432D6D" w14:textId="77777777" w:rsidR="00D15B53" w:rsidRDefault="00D15B53" w:rsidP="00D15B5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D328524" w14:textId="77777777" w:rsidR="00D15B53" w:rsidRDefault="00D15B53" w:rsidP="00D15B5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62A880D" w14:textId="77777777" w:rsidR="00D15B53" w:rsidRDefault="00D15B53" w:rsidP="00D15B5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8B229A0" w14:textId="77777777" w:rsidR="00D15B53" w:rsidRDefault="00D15B53" w:rsidP="00D15B5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5F39CDF" w14:textId="77777777" w:rsidR="00D15B53" w:rsidRDefault="00D15B53" w:rsidP="00D15B5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DD5BDE6" w14:textId="77777777" w:rsidR="00D15B53" w:rsidRDefault="00D15B53" w:rsidP="00D15B5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BE304CF" w14:textId="77777777" w:rsidR="00D15B53" w:rsidRDefault="00D15B53" w:rsidP="00D15B5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F3C548A" w14:textId="77777777" w:rsidR="00D15B53" w:rsidRDefault="00D15B53" w:rsidP="00D15B5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883F5B9" w14:textId="77777777" w:rsidR="00D15B53" w:rsidRDefault="00D15B53" w:rsidP="00D15B5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976678B" w14:textId="77777777" w:rsidR="00D15B53" w:rsidRDefault="00D15B53" w:rsidP="00D15B5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E6EEED9" w14:textId="77777777" w:rsidR="00D15B53" w:rsidRDefault="00D15B53" w:rsidP="00D15B5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0CDF33E" w14:textId="77777777" w:rsidR="00D15B53" w:rsidRDefault="00D15B53" w:rsidP="00D15B5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B48D899" w14:textId="77777777" w:rsidR="008D740F" w:rsidRDefault="008D740F" w:rsidP="00D15B5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603272E" w14:textId="77777777" w:rsidR="00D15B53" w:rsidRPr="00D15B53" w:rsidRDefault="00D15B53" w:rsidP="0030720D">
      <w:pPr>
        <w:spacing w:after="0" w:line="360" w:lineRule="auto"/>
        <w:ind w:firstLine="709"/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  <w:bookmarkStart w:id="0" w:name="_Toc170594053"/>
      <w:r w:rsidRPr="00D15B53">
        <w:rPr>
          <w:rFonts w:ascii="Times New Roman" w:hAnsi="Times New Roman" w:cs="Times New Roman"/>
          <w:b/>
          <w:sz w:val="28"/>
          <w:szCs w:val="28"/>
        </w:rPr>
        <w:t>Введение</w:t>
      </w:r>
      <w:bookmarkEnd w:id="0"/>
    </w:p>
    <w:p w14:paraId="4138444A" w14:textId="77A81D90" w:rsidR="0096327F" w:rsidRPr="0096327F" w:rsidRDefault="0096327F" w:rsidP="0096327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6327F">
        <w:rPr>
          <w:rFonts w:ascii="Times New Roman" w:eastAsia="Calibri" w:hAnsi="Times New Roman" w:cs="Times New Roman"/>
          <w:sz w:val="28"/>
          <w:szCs w:val="28"/>
        </w:rPr>
        <w:t xml:space="preserve">В соответствии с учебным планом в период с </w:t>
      </w:r>
      <w:r w:rsidR="008D740F">
        <w:rPr>
          <w:rFonts w:ascii="Times New Roman" w:eastAsia="Calibri" w:hAnsi="Times New Roman" w:cs="Times New Roman"/>
          <w:sz w:val="28"/>
          <w:szCs w:val="28"/>
        </w:rPr>
        <w:t>13</w:t>
      </w:r>
      <w:r w:rsidR="007D668F">
        <w:rPr>
          <w:rFonts w:ascii="Times New Roman" w:eastAsia="Calibri" w:hAnsi="Times New Roman" w:cs="Times New Roman"/>
          <w:sz w:val="28"/>
          <w:szCs w:val="28"/>
        </w:rPr>
        <w:t>.05.202</w:t>
      </w:r>
      <w:r w:rsidR="008D740F">
        <w:rPr>
          <w:rFonts w:ascii="Times New Roman" w:eastAsia="Calibri" w:hAnsi="Times New Roman" w:cs="Times New Roman"/>
          <w:sz w:val="28"/>
          <w:szCs w:val="28"/>
        </w:rPr>
        <w:t>4</w:t>
      </w:r>
      <w:r w:rsidRPr="0096327F">
        <w:rPr>
          <w:rFonts w:ascii="Times New Roman" w:eastAsia="Calibri" w:hAnsi="Times New Roman" w:cs="Times New Roman"/>
          <w:sz w:val="28"/>
          <w:szCs w:val="28"/>
        </w:rPr>
        <w:t xml:space="preserve"> по </w:t>
      </w:r>
      <w:r w:rsidR="007D668F">
        <w:rPr>
          <w:rFonts w:ascii="Times New Roman" w:eastAsia="Calibri" w:hAnsi="Times New Roman" w:cs="Times New Roman"/>
          <w:sz w:val="28"/>
          <w:szCs w:val="28"/>
        </w:rPr>
        <w:t>0</w:t>
      </w:r>
      <w:r w:rsidR="008D740F">
        <w:rPr>
          <w:rFonts w:ascii="Times New Roman" w:eastAsia="Calibri" w:hAnsi="Times New Roman" w:cs="Times New Roman"/>
          <w:sz w:val="28"/>
          <w:szCs w:val="28"/>
        </w:rPr>
        <w:t>9</w:t>
      </w:r>
      <w:r w:rsidR="007D668F">
        <w:rPr>
          <w:rFonts w:ascii="Times New Roman" w:eastAsia="Calibri" w:hAnsi="Times New Roman" w:cs="Times New Roman"/>
          <w:sz w:val="28"/>
          <w:szCs w:val="28"/>
        </w:rPr>
        <w:t>.06.202</w:t>
      </w:r>
      <w:r w:rsidR="008D740F">
        <w:rPr>
          <w:rFonts w:ascii="Times New Roman" w:eastAsia="Calibri" w:hAnsi="Times New Roman" w:cs="Times New Roman"/>
          <w:sz w:val="28"/>
          <w:szCs w:val="28"/>
        </w:rPr>
        <w:t>4</w:t>
      </w:r>
      <w:r w:rsidRPr="0096327F">
        <w:rPr>
          <w:rFonts w:ascii="Times New Roman" w:eastAsia="Calibri" w:hAnsi="Times New Roman" w:cs="Times New Roman"/>
          <w:sz w:val="28"/>
          <w:szCs w:val="28"/>
        </w:rPr>
        <w:t xml:space="preserve"> проходит учебная практика (тип: </w:t>
      </w:r>
      <w:r>
        <w:rPr>
          <w:rFonts w:ascii="Times New Roman" w:eastAsia="Calibri" w:hAnsi="Times New Roman" w:cs="Times New Roman"/>
          <w:sz w:val="28"/>
          <w:szCs w:val="28"/>
        </w:rPr>
        <w:t>профессионально-ознакомительная практика</w:t>
      </w:r>
      <w:r w:rsidRPr="0096327F">
        <w:rPr>
          <w:rFonts w:ascii="Times New Roman" w:eastAsia="Calibri" w:hAnsi="Times New Roman" w:cs="Times New Roman"/>
          <w:sz w:val="28"/>
          <w:szCs w:val="28"/>
        </w:rPr>
        <w:t>).</w:t>
      </w:r>
    </w:p>
    <w:p w14:paraId="7A7D6EA7" w14:textId="348E3626" w:rsidR="0096327F" w:rsidRPr="0096327F" w:rsidRDefault="0096327F" w:rsidP="0096327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6327F">
        <w:rPr>
          <w:rFonts w:ascii="Times New Roman" w:eastAsia="Calibri" w:hAnsi="Times New Roman" w:cs="Times New Roman"/>
          <w:sz w:val="28"/>
          <w:szCs w:val="28"/>
        </w:rPr>
        <w:t>Предметом исследования является анализ организационно-правовой деятельности, механизма управления, основных показателей деятельности в управлении ООО «</w:t>
      </w:r>
      <w:r w:rsidR="0096666A">
        <w:rPr>
          <w:rFonts w:ascii="Times New Roman" w:eastAsia="Calibri" w:hAnsi="Times New Roman" w:cs="Times New Roman"/>
          <w:sz w:val="28"/>
          <w:szCs w:val="28"/>
        </w:rPr>
        <w:t>Радио Альянс</w:t>
      </w:r>
      <w:r w:rsidRPr="0096327F">
        <w:rPr>
          <w:rFonts w:ascii="Times New Roman" w:eastAsia="Calibri" w:hAnsi="Times New Roman" w:cs="Times New Roman"/>
          <w:sz w:val="28"/>
          <w:szCs w:val="28"/>
        </w:rPr>
        <w:t>».</w:t>
      </w:r>
    </w:p>
    <w:p w14:paraId="390B0078" w14:textId="77777777" w:rsidR="0096327F" w:rsidRPr="0096327F" w:rsidRDefault="0096327F" w:rsidP="0096327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6327F">
        <w:rPr>
          <w:rFonts w:ascii="Times New Roman" w:eastAsia="Calibri" w:hAnsi="Times New Roman" w:cs="Times New Roman"/>
          <w:sz w:val="28"/>
          <w:szCs w:val="28"/>
        </w:rPr>
        <w:t xml:space="preserve">Целями учебной практики являются: </w:t>
      </w:r>
      <w:bookmarkStart w:id="1" w:name="_Hlk106190986"/>
      <w:r w:rsidRPr="0096327F">
        <w:rPr>
          <w:rFonts w:ascii="Times New Roman" w:eastAsia="Calibri" w:hAnsi="Times New Roman" w:cs="Times New Roman"/>
          <w:sz w:val="28"/>
          <w:szCs w:val="28"/>
        </w:rPr>
        <w:t>формирование и развитие научного мировоззрения, профессиональных и общепрофессиональных компетенций, предусмотренных программой практики, выработать умения применять их в профессиональной деятельности при решении сложных организационно-управленческих задач в современных условиях</w:t>
      </w:r>
      <w:bookmarkEnd w:id="1"/>
      <w:r w:rsidRPr="0096327F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2202FF95" w14:textId="7A09FBCE" w:rsidR="00D15B53" w:rsidRDefault="00D15B53" w:rsidP="00D15B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15B53">
        <w:rPr>
          <w:rFonts w:ascii="Times New Roman" w:hAnsi="Times New Roman" w:cs="Times New Roman"/>
          <w:sz w:val="28"/>
          <w:szCs w:val="28"/>
        </w:rPr>
        <w:t>Объектом исследования является ООО «</w:t>
      </w:r>
      <w:r w:rsidR="0096666A">
        <w:rPr>
          <w:rFonts w:ascii="Times New Roman" w:hAnsi="Times New Roman" w:cs="Times New Roman"/>
          <w:sz w:val="28"/>
          <w:szCs w:val="28"/>
        </w:rPr>
        <w:t>Радио Альянс</w:t>
      </w:r>
      <w:r w:rsidRPr="00D15B53">
        <w:rPr>
          <w:rFonts w:ascii="Times New Roman" w:hAnsi="Times New Roman" w:cs="Times New Roman"/>
          <w:sz w:val="28"/>
          <w:szCs w:val="28"/>
        </w:rPr>
        <w:t>».</w:t>
      </w:r>
    </w:p>
    <w:p w14:paraId="2C00112B" w14:textId="179AFD3A" w:rsidR="002A2624" w:rsidRPr="0096666A" w:rsidRDefault="002A2624" w:rsidP="0096666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6666A">
        <w:rPr>
          <w:rFonts w:ascii="Times New Roman" w:hAnsi="Times New Roman" w:cs="Times New Roman"/>
          <w:sz w:val="28"/>
          <w:szCs w:val="28"/>
        </w:rPr>
        <w:t>Задачи практики:</w:t>
      </w:r>
    </w:p>
    <w:p w14:paraId="2DCAD11B" w14:textId="77777777" w:rsidR="0096666A" w:rsidRPr="0096666A" w:rsidRDefault="0096666A" w:rsidP="0096666A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96666A">
        <w:rPr>
          <w:rFonts w:ascii="Times New Roman" w:hAnsi="Times New Roman"/>
          <w:sz w:val="28"/>
          <w:szCs w:val="28"/>
        </w:rPr>
        <w:t>1. Дать характеристику ООО «Радио Альянс»;</w:t>
      </w:r>
    </w:p>
    <w:p w14:paraId="58C4D5DD" w14:textId="77777777" w:rsidR="0096666A" w:rsidRPr="0096666A" w:rsidRDefault="0096666A" w:rsidP="0096666A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96666A">
        <w:rPr>
          <w:rFonts w:ascii="Times New Roman" w:hAnsi="Times New Roman"/>
          <w:sz w:val="28"/>
          <w:szCs w:val="28"/>
        </w:rPr>
        <w:t>2. Провести анализ управления персоналом в организации;</w:t>
      </w:r>
    </w:p>
    <w:p w14:paraId="124D686A" w14:textId="77777777" w:rsidR="0096666A" w:rsidRPr="0096666A" w:rsidRDefault="0096666A" w:rsidP="0096666A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96666A">
        <w:rPr>
          <w:rFonts w:ascii="Times New Roman" w:hAnsi="Times New Roman"/>
          <w:sz w:val="28"/>
          <w:szCs w:val="28"/>
        </w:rPr>
        <w:t>3. Провести анализ деятельности организации;</w:t>
      </w:r>
    </w:p>
    <w:p w14:paraId="3EAB57EA" w14:textId="77777777" w:rsidR="0096666A" w:rsidRPr="0096666A" w:rsidRDefault="0096666A" w:rsidP="0096666A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96666A">
        <w:rPr>
          <w:rFonts w:ascii="Times New Roman" w:hAnsi="Times New Roman"/>
          <w:sz w:val="28"/>
          <w:szCs w:val="28"/>
        </w:rPr>
        <w:t>4. Изучить обязанности менеджера организации;</w:t>
      </w:r>
    </w:p>
    <w:p w14:paraId="4E5888B2" w14:textId="77777777" w:rsidR="0096666A" w:rsidRPr="0096666A" w:rsidRDefault="0096666A" w:rsidP="0096666A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96666A">
        <w:rPr>
          <w:rFonts w:ascii="Times New Roman" w:hAnsi="Times New Roman"/>
          <w:sz w:val="28"/>
          <w:szCs w:val="28"/>
        </w:rPr>
        <w:t>5. Провести анализ рекламной деятельности.</w:t>
      </w:r>
    </w:p>
    <w:p w14:paraId="6813B1DF" w14:textId="70F5CF4E" w:rsidR="00D15B53" w:rsidRPr="0096666A" w:rsidRDefault="00D15B53" w:rsidP="0096666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6666A">
        <w:rPr>
          <w:rFonts w:ascii="Times New Roman" w:hAnsi="Times New Roman" w:cs="Times New Roman"/>
          <w:sz w:val="28"/>
          <w:szCs w:val="28"/>
        </w:rPr>
        <w:t>ООО «</w:t>
      </w:r>
      <w:r w:rsidR="0096666A">
        <w:rPr>
          <w:rFonts w:ascii="Times New Roman" w:hAnsi="Times New Roman" w:cs="Times New Roman"/>
          <w:sz w:val="28"/>
          <w:szCs w:val="28"/>
        </w:rPr>
        <w:t>Радио Альянс</w:t>
      </w:r>
      <w:r w:rsidRPr="0096666A">
        <w:rPr>
          <w:rFonts w:ascii="Times New Roman" w:hAnsi="Times New Roman" w:cs="Times New Roman"/>
          <w:sz w:val="28"/>
          <w:szCs w:val="28"/>
        </w:rPr>
        <w:t xml:space="preserve">» </w:t>
      </w:r>
      <w:r w:rsidR="0096666A">
        <w:rPr>
          <w:rFonts w:ascii="Times New Roman" w:hAnsi="Times New Roman" w:cs="Times New Roman"/>
          <w:sz w:val="28"/>
          <w:szCs w:val="28"/>
        </w:rPr>
        <w:t>представляет из себя крупный медиа-холдинг, входящий в состав «</w:t>
      </w:r>
      <w:r w:rsidR="0096666A">
        <w:rPr>
          <w:rFonts w:ascii="Times New Roman" w:hAnsi="Times New Roman" w:cs="Times New Roman"/>
          <w:sz w:val="28"/>
          <w:szCs w:val="28"/>
          <w:lang w:val="en-US"/>
        </w:rPr>
        <w:t>BM</w:t>
      </w:r>
      <w:r w:rsidR="0096666A" w:rsidRPr="0096666A">
        <w:rPr>
          <w:rFonts w:ascii="Times New Roman" w:hAnsi="Times New Roman" w:cs="Times New Roman"/>
          <w:sz w:val="28"/>
          <w:szCs w:val="28"/>
        </w:rPr>
        <w:t xml:space="preserve"> </w:t>
      </w:r>
      <w:r w:rsidR="0096666A">
        <w:rPr>
          <w:rFonts w:ascii="Times New Roman" w:hAnsi="Times New Roman" w:cs="Times New Roman"/>
          <w:sz w:val="28"/>
          <w:szCs w:val="28"/>
          <w:lang w:val="en-US"/>
        </w:rPr>
        <w:t>media</w:t>
      </w:r>
      <w:r w:rsidR="0096666A" w:rsidRPr="0096666A">
        <w:rPr>
          <w:rFonts w:ascii="Times New Roman" w:hAnsi="Times New Roman" w:cs="Times New Roman"/>
          <w:sz w:val="28"/>
          <w:szCs w:val="28"/>
        </w:rPr>
        <w:t xml:space="preserve"> </w:t>
      </w:r>
      <w:r w:rsidR="0096666A">
        <w:rPr>
          <w:rFonts w:ascii="Times New Roman" w:hAnsi="Times New Roman" w:cs="Times New Roman"/>
          <w:sz w:val="28"/>
          <w:szCs w:val="28"/>
          <w:lang w:val="en-US"/>
        </w:rPr>
        <w:t>group</w:t>
      </w:r>
      <w:r w:rsidR="0096666A">
        <w:rPr>
          <w:rFonts w:ascii="Times New Roman" w:hAnsi="Times New Roman" w:cs="Times New Roman"/>
          <w:sz w:val="28"/>
          <w:szCs w:val="28"/>
        </w:rPr>
        <w:t>»</w:t>
      </w:r>
      <w:r w:rsidRPr="0096666A">
        <w:rPr>
          <w:rFonts w:ascii="Times New Roman" w:hAnsi="Times New Roman" w:cs="Times New Roman"/>
          <w:sz w:val="28"/>
          <w:szCs w:val="28"/>
        </w:rPr>
        <w:t>.</w:t>
      </w:r>
    </w:p>
    <w:p w14:paraId="5D840C4B" w14:textId="6C9EEC87" w:rsidR="00D15B53" w:rsidRDefault="00D15B53" w:rsidP="0096666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6666A">
        <w:rPr>
          <w:rFonts w:ascii="Times New Roman" w:hAnsi="Times New Roman" w:cs="Times New Roman"/>
          <w:sz w:val="28"/>
          <w:szCs w:val="28"/>
        </w:rPr>
        <w:t>Основным результатом данной</w:t>
      </w:r>
      <w:r w:rsidRPr="00D15B53">
        <w:rPr>
          <w:rFonts w:ascii="Times New Roman" w:hAnsi="Times New Roman" w:cs="Times New Roman"/>
          <w:sz w:val="28"/>
          <w:szCs w:val="28"/>
        </w:rPr>
        <w:t xml:space="preserve"> работы является отчет о прохождении практики, в котором собраны все результаты деятельности студента за период прохождения практики.</w:t>
      </w:r>
    </w:p>
    <w:p w14:paraId="27E4F6CC" w14:textId="15DCBE6A" w:rsidR="00D6215F" w:rsidRDefault="00D6215F" w:rsidP="00D15B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08194DD" w14:textId="51F46442" w:rsidR="00D6215F" w:rsidRDefault="00D6215F" w:rsidP="00D15B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7B71F61" w14:textId="72E39161" w:rsidR="00D6215F" w:rsidRDefault="00D6215F" w:rsidP="00D15B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F4D371E" w14:textId="4EC02DEA" w:rsidR="0096666A" w:rsidRDefault="0096666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55F9AD29" w14:textId="15BE30DE" w:rsidR="00D15B53" w:rsidRPr="00D15B53" w:rsidRDefault="00D15B53" w:rsidP="0030720D">
      <w:pPr>
        <w:spacing w:after="0" w:line="360" w:lineRule="auto"/>
        <w:ind w:firstLine="709"/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  <w:bookmarkStart w:id="2" w:name="_Toc170594054"/>
      <w:r w:rsidRPr="00D15B53">
        <w:rPr>
          <w:rFonts w:ascii="Times New Roman" w:hAnsi="Times New Roman" w:cs="Times New Roman"/>
          <w:b/>
          <w:sz w:val="28"/>
          <w:szCs w:val="28"/>
        </w:rPr>
        <w:lastRenderedPageBreak/>
        <w:t>1. Краткая характеристика ООО «</w:t>
      </w:r>
      <w:r w:rsidR="0096666A">
        <w:rPr>
          <w:rFonts w:ascii="Times New Roman" w:hAnsi="Times New Roman" w:cs="Times New Roman"/>
          <w:b/>
          <w:sz w:val="28"/>
          <w:szCs w:val="28"/>
        </w:rPr>
        <w:t>Радио Альянс</w:t>
      </w:r>
      <w:r w:rsidRPr="00D15B53">
        <w:rPr>
          <w:rFonts w:ascii="Times New Roman" w:hAnsi="Times New Roman" w:cs="Times New Roman"/>
          <w:b/>
          <w:sz w:val="28"/>
          <w:szCs w:val="28"/>
        </w:rPr>
        <w:t>»</w:t>
      </w:r>
      <w:bookmarkEnd w:id="2"/>
    </w:p>
    <w:p w14:paraId="6674DE66" w14:textId="174E9BC8" w:rsidR="00D15B53" w:rsidRPr="00181EDB" w:rsidRDefault="00D15B53" w:rsidP="00D15B5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 w:rsidRPr="00181EDB">
        <w:rPr>
          <w:rFonts w:ascii="Times New Roman" w:eastAsia="Times New Roman" w:hAnsi="Times New Roman" w:cs="Times New Roman"/>
          <w:sz w:val="28"/>
          <w:szCs w:val="28"/>
          <w:lang w:bidi="en-US"/>
        </w:rPr>
        <w:t>ООО «</w:t>
      </w:r>
      <w:r w:rsidR="0096666A">
        <w:rPr>
          <w:rFonts w:ascii="Times New Roman" w:eastAsia="Times New Roman" w:hAnsi="Times New Roman" w:cs="Times New Roman"/>
          <w:sz w:val="28"/>
          <w:szCs w:val="28"/>
          <w:lang w:bidi="en-US"/>
        </w:rPr>
        <w:t>Радио Альянс</w:t>
      </w:r>
      <w:r w:rsidRPr="00181EDB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» предоставляет полный комплекс услуг по </w:t>
      </w:r>
      <w:r w:rsidR="0096666A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размещению аудиорекламы на </w:t>
      </w:r>
      <w:r w:rsidR="00AE2945">
        <w:rPr>
          <w:rFonts w:ascii="Times New Roman" w:eastAsia="Times New Roman" w:hAnsi="Times New Roman" w:cs="Times New Roman"/>
          <w:sz w:val="28"/>
          <w:szCs w:val="28"/>
          <w:lang w:bidi="en-US"/>
        </w:rPr>
        <w:t>региональных радиостанциях</w:t>
      </w:r>
      <w:r w:rsidRPr="00181EDB">
        <w:rPr>
          <w:rFonts w:ascii="Times New Roman" w:eastAsia="Times New Roman" w:hAnsi="Times New Roman" w:cs="Times New Roman"/>
          <w:sz w:val="28"/>
          <w:szCs w:val="28"/>
          <w:lang w:bidi="en-US"/>
        </w:rPr>
        <w:t>.</w:t>
      </w:r>
      <w:r w:rsidR="00AE2945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Основной вид деятельности компании является радиовещание.</w:t>
      </w:r>
    </w:p>
    <w:p w14:paraId="2C84ED76" w14:textId="7C8DF9B3" w:rsidR="00D15B53" w:rsidRPr="00181EDB" w:rsidRDefault="00D15B53" w:rsidP="00D15B5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 w:rsidRPr="00181EDB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История компании, большая материальная база, накопленные знания и практический опыт в области </w:t>
      </w:r>
      <w:r w:rsidR="00AE2945">
        <w:rPr>
          <w:rFonts w:ascii="Times New Roman" w:eastAsia="Times New Roman" w:hAnsi="Times New Roman" w:cs="Times New Roman"/>
          <w:sz w:val="28"/>
          <w:szCs w:val="28"/>
          <w:lang w:bidi="en-US"/>
        </w:rPr>
        <w:t>звукозаписи, записи рекламных аудио-роликов</w:t>
      </w:r>
      <w:r w:rsidRPr="00181EDB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. Компания предлагает услуги по </w:t>
      </w:r>
      <w:r w:rsidR="00AE2945">
        <w:rPr>
          <w:rFonts w:ascii="Times New Roman" w:eastAsia="Times New Roman" w:hAnsi="Times New Roman" w:cs="Times New Roman"/>
          <w:sz w:val="28"/>
          <w:szCs w:val="28"/>
          <w:lang w:bidi="en-US"/>
        </w:rPr>
        <w:t>размещению аудио-роликов на региональных радиостанциях Подмосковья</w:t>
      </w:r>
      <w:r w:rsidRPr="00181EDB">
        <w:rPr>
          <w:rFonts w:ascii="Times New Roman" w:eastAsia="Times New Roman" w:hAnsi="Times New Roman" w:cs="Times New Roman"/>
          <w:sz w:val="28"/>
          <w:szCs w:val="28"/>
          <w:lang w:bidi="en-US"/>
        </w:rPr>
        <w:t>:</w:t>
      </w:r>
    </w:p>
    <w:p w14:paraId="02968BC2" w14:textId="24681BC4" w:rsidR="00D15B53" w:rsidRPr="00181EDB" w:rsidRDefault="00AE2945" w:rsidP="00D15B53">
      <w:pPr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en-US" w:bidi="en-US"/>
        </w:rPr>
      </w:pPr>
      <w:r>
        <w:rPr>
          <w:rFonts w:ascii="Times New Roman" w:eastAsia="Times New Roman" w:hAnsi="Times New Roman" w:cs="Times New Roman"/>
          <w:sz w:val="28"/>
          <w:szCs w:val="28"/>
          <w:lang w:bidi="en-US"/>
        </w:rPr>
        <w:t>Орехово-Зуево</w:t>
      </w:r>
      <w:r>
        <w:rPr>
          <w:rFonts w:ascii="Times New Roman" w:eastAsia="Times New Roman" w:hAnsi="Times New Roman" w:cs="Times New Roman"/>
          <w:sz w:val="28"/>
          <w:szCs w:val="28"/>
          <w:lang w:val="en-US" w:bidi="en-US"/>
        </w:rPr>
        <w:t>;</w:t>
      </w:r>
    </w:p>
    <w:p w14:paraId="647C3451" w14:textId="79142990" w:rsidR="00D15B53" w:rsidRPr="00181EDB" w:rsidRDefault="00AE2945" w:rsidP="00D15B53">
      <w:pPr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en-US" w:bidi="en-US"/>
        </w:rPr>
      </w:pPr>
      <w:r>
        <w:rPr>
          <w:rFonts w:ascii="Times New Roman" w:eastAsia="Times New Roman" w:hAnsi="Times New Roman" w:cs="Times New Roman"/>
          <w:sz w:val="28"/>
          <w:szCs w:val="28"/>
          <w:lang w:bidi="en-US"/>
        </w:rPr>
        <w:t>Коломна</w:t>
      </w:r>
      <w:r w:rsidR="00D15B53" w:rsidRPr="00181EDB">
        <w:rPr>
          <w:rFonts w:ascii="Times New Roman" w:eastAsia="Times New Roman" w:hAnsi="Times New Roman" w:cs="Times New Roman"/>
          <w:sz w:val="28"/>
          <w:szCs w:val="28"/>
          <w:lang w:val="en-US" w:bidi="en-US"/>
        </w:rPr>
        <w:t>;</w:t>
      </w:r>
    </w:p>
    <w:p w14:paraId="52009CC4" w14:textId="77777777" w:rsidR="00AE2945" w:rsidRDefault="00AE2945" w:rsidP="00D15B53">
      <w:pPr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sz w:val="28"/>
          <w:szCs w:val="28"/>
          <w:lang w:bidi="en-US"/>
        </w:rPr>
        <w:t>Егорьевск;</w:t>
      </w:r>
    </w:p>
    <w:p w14:paraId="786A7E30" w14:textId="77777777" w:rsidR="00AE2945" w:rsidRDefault="00AE2945" w:rsidP="00D15B53">
      <w:pPr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sz w:val="28"/>
          <w:szCs w:val="28"/>
          <w:lang w:bidi="en-US"/>
        </w:rPr>
        <w:t>Ступино;</w:t>
      </w:r>
    </w:p>
    <w:p w14:paraId="0BEFF307" w14:textId="1F0D8D30" w:rsidR="00D15B53" w:rsidRPr="00181EDB" w:rsidRDefault="00AE2945" w:rsidP="00D15B53">
      <w:pPr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bidi="en-US"/>
        </w:rPr>
        <w:t>Киржач</w:t>
      </w:r>
      <w:proofErr w:type="spellEnd"/>
      <w:r w:rsidR="00D15B53" w:rsidRPr="00181EDB">
        <w:rPr>
          <w:rFonts w:ascii="Times New Roman" w:eastAsia="Times New Roman" w:hAnsi="Times New Roman" w:cs="Times New Roman"/>
          <w:sz w:val="28"/>
          <w:szCs w:val="28"/>
          <w:lang w:bidi="en-US"/>
        </w:rPr>
        <w:t>.</w:t>
      </w:r>
    </w:p>
    <w:p w14:paraId="0F4B17BB" w14:textId="77777777" w:rsidR="00D15B53" w:rsidRPr="00181EDB" w:rsidRDefault="00D15B53" w:rsidP="00D15B5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 w:rsidRPr="00181EDB">
        <w:rPr>
          <w:rFonts w:ascii="Times New Roman" w:eastAsia="Times New Roman" w:hAnsi="Times New Roman" w:cs="Times New Roman"/>
          <w:sz w:val="28"/>
          <w:szCs w:val="28"/>
          <w:lang w:bidi="en-US"/>
        </w:rPr>
        <w:t>Организационная структура системы управления анализируемым предприятием представлена на рисунке 1.</w:t>
      </w:r>
    </w:p>
    <w:p w14:paraId="4EDA1FA6" w14:textId="43DC46C5" w:rsidR="00D15B53" w:rsidRPr="00181EDB" w:rsidRDefault="00D15B53" w:rsidP="00D15B5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 w:bidi="en-US"/>
        </w:rPr>
      </w:pPr>
    </w:p>
    <w:tbl>
      <w:tblPr>
        <w:tblW w:w="0" w:type="auto"/>
        <w:tblInd w:w="25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290"/>
      </w:tblGrid>
      <w:tr w:rsidR="00D15B53" w:rsidRPr="00181EDB" w14:paraId="24B923EB" w14:textId="77777777" w:rsidTr="00AB4415">
        <w:trPr>
          <w:trHeight w:val="465"/>
        </w:trPr>
        <w:tc>
          <w:tcPr>
            <w:tcW w:w="4290" w:type="dxa"/>
          </w:tcPr>
          <w:p w14:paraId="20FCFE6B" w14:textId="77777777" w:rsidR="00D15B53" w:rsidRPr="00181EDB" w:rsidRDefault="00D15B53" w:rsidP="0096666A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 w:bidi="en-US"/>
              </w:rPr>
            </w:pPr>
            <w:bookmarkStart w:id="3" w:name="_Toc446937603"/>
            <w:bookmarkStart w:id="4" w:name="_Toc491076612"/>
            <w:bookmarkStart w:id="5" w:name="_Toc491084360"/>
            <w:bookmarkStart w:id="6" w:name="_Toc491170849"/>
            <w:bookmarkStart w:id="7" w:name="_Toc492299662"/>
            <w:bookmarkStart w:id="8" w:name="_Toc497636894"/>
            <w:bookmarkStart w:id="9" w:name="_Toc41657288"/>
            <w:bookmarkStart w:id="10" w:name="_Toc59311361"/>
            <w:bookmarkStart w:id="11" w:name="_Toc106189328"/>
            <w:bookmarkStart w:id="12" w:name="_Toc164625228"/>
            <w:r w:rsidRPr="00181ED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 w:bidi="en-US"/>
              </w:rPr>
              <w:t>Генеральный директор</w:t>
            </w:r>
            <w:bookmarkEnd w:id="3"/>
            <w:bookmarkEnd w:id="4"/>
            <w:bookmarkEnd w:id="5"/>
            <w:bookmarkEnd w:id="6"/>
            <w:bookmarkEnd w:id="7"/>
            <w:bookmarkEnd w:id="8"/>
            <w:bookmarkEnd w:id="9"/>
            <w:bookmarkEnd w:id="10"/>
            <w:bookmarkEnd w:id="11"/>
            <w:bookmarkEnd w:id="12"/>
          </w:p>
        </w:tc>
      </w:tr>
    </w:tbl>
    <w:p w14:paraId="6DA3A810" w14:textId="5C39E94F" w:rsidR="00D15B53" w:rsidRPr="00181EDB" w:rsidRDefault="00AE2945" w:rsidP="0096666A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 w:eastAsia="ru-RU" w:bidi="en-US"/>
        </w:rPr>
      </w:pPr>
      <w:bookmarkStart w:id="13" w:name="_Toc497636895"/>
      <w:bookmarkStart w:id="14" w:name="_Toc41657289"/>
      <w:bookmarkStart w:id="15" w:name="_Toc59311362"/>
      <w:bookmarkStart w:id="16" w:name="_Toc106189329"/>
      <w:bookmarkStart w:id="17" w:name="_Toc164625229"/>
      <w:r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6300C267" wp14:editId="3C1492C6">
                <wp:simplePos x="0" y="0"/>
                <wp:positionH relativeFrom="column">
                  <wp:posOffset>2623185</wp:posOffset>
                </wp:positionH>
                <wp:positionV relativeFrom="paragraph">
                  <wp:posOffset>21590</wp:posOffset>
                </wp:positionV>
                <wp:extent cx="45719" cy="1394460"/>
                <wp:effectExtent l="38100" t="0" r="69215" b="53340"/>
                <wp:wrapNone/>
                <wp:docPr id="32" name="Прямая со стрелкой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19" cy="13944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2E473BC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2" o:spid="_x0000_s1026" type="#_x0000_t32" style="position:absolute;margin-left:206.55pt;margin-top:1.7pt;width:3.6pt;height:109.8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">
                <v:stroke endarrow="block"/>
              </v:shape>
            </w:pict>
          </mc:Fallback>
        </mc:AlternateContent>
      </w:r>
      <w:r w:rsidR="00D15B53"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7E3AB15A" wp14:editId="4F84A97D">
                <wp:simplePos x="0" y="0"/>
                <wp:positionH relativeFrom="column">
                  <wp:posOffset>1595120</wp:posOffset>
                </wp:positionH>
                <wp:positionV relativeFrom="paragraph">
                  <wp:posOffset>546100</wp:posOffset>
                </wp:positionV>
                <wp:extent cx="9525" cy="207010"/>
                <wp:effectExtent l="76200" t="0" r="66675" b="59690"/>
                <wp:wrapNone/>
                <wp:docPr id="33" name="Прямая со стрелкой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9525" cy="2070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CCCAE2" id="Прямая со стрелкой 33" o:spid="_x0000_s1026" type="#_x0000_t32" style="position:absolute;margin-left:125.6pt;margin-top:43pt;width:.75pt;height:16.3pt;flip:x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">
                <v:stroke endarrow="block"/>
              </v:shape>
            </w:pict>
          </mc:Fallback>
        </mc:AlternateContent>
      </w:r>
      <w:r w:rsidR="00D15B53"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740ABB75" wp14:editId="34B86845">
                <wp:simplePos x="0" y="0"/>
                <wp:positionH relativeFrom="column">
                  <wp:posOffset>3596640</wp:posOffset>
                </wp:positionH>
                <wp:positionV relativeFrom="paragraph">
                  <wp:posOffset>635</wp:posOffset>
                </wp:positionV>
                <wp:extent cx="752475" cy="142875"/>
                <wp:effectExtent l="0" t="0" r="66675" b="85725"/>
                <wp:wrapNone/>
                <wp:docPr id="28" name="Прямая со стрелкой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52475" cy="1428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D5EF0D" id="Прямая со стрелкой 28" o:spid="_x0000_s1026" type="#_x0000_t32" style="position:absolute;margin-left:283.2pt;margin-top:.05pt;width:59.25pt;height:11.2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">
                <v:stroke endarrow="block"/>
              </v:shape>
            </w:pict>
          </mc:Fallback>
        </mc:AlternateContent>
      </w:r>
      <w:r w:rsidR="00D15B53"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297" distR="114297" simplePos="0" relativeHeight="251657216" behindDoc="0" locked="0" layoutInCell="1" allowOverlap="1" wp14:anchorId="0C04DFD5" wp14:editId="320B9425">
                <wp:simplePos x="0" y="0"/>
                <wp:positionH relativeFrom="column">
                  <wp:posOffset>3006089</wp:posOffset>
                </wp:positionH>
                <wp:positionV relativeFrom="paragraph">
                  <wp:posOffset>635</wp:posOffset>
                </wp:positionV>
                <wp:extent cx="0" cy="142875"/>
                <wp:effectExtent l="76200" t="0" r="76200" b="47625"/>
                <wp:wrapNone/>
                <wp:docPr id="27" name="Прямая со стрелкой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28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2B5B28E" id="Прямая со стрелкой 27" o:spid="_x0000_s1026" type="#_x0000_t32" style="position:absolute;margin-left:236.7pt;margin-top:.05pt;width:0;height:11.25pt;z-index:251657216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">
                <v:stroke endarrow="block"/>
              </v:shape>
            </w:pict>
          </mc:Fallback>
        </mc:AlternateContent>
      </w:r>
      <w:r w:rsidR="00D15B53"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297" distR="114297" simplePos="0" relativeHeight="251658240" behindDoc="0" locked="0" layoutInCell="1" allowOverlap="1" wp14:anchorId="013F17E7" wp14:editId="6C849ED4">
                <wp:simplePos x="0" y="0"/>
                <wp:positionH relativeFrom="column">
                  <wp:posOffset>1882139</wp:posOffset>
                </wp:positionH>
                <wp:positionV relativeFrom="paragraph">
                  <wp:posOffset>635</wp:posOffset>
                </wp:positionV>
                <wp:extent cx="0" cy="142875"/>
                <wp:effectExtent l="76200" t="0" r="76200" b="47625"/>
                <wp:wrapNone/>
                <wp:docPr id="26" name="Прямая со стрелкой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28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08636E1" id="Прямая со стрелкой 26" o:spid="_x0000_s1026" type="#_x0000_t32" style="position:absolute;margin-left:148.2pt;margin-top:.05pt;width:0;height:11.25pt;z-index:251658240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">
                <v:stroke endarrow="block"/>
              </v:shape>
            </w:pict>
          </mc:Fallback>
        </mc:AlternateContent>
      </w:r>
      <w:r w:rsidR="00D15B53"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6CE27C6" wp14:editId="1DD8A695">
                <wp:simplePos x="0" y="0"/>
                <wp:positionH relativeFrom="column">
                  <wp:posOffset>300990</wp:posOffset>
                </wp:positionH>
                <wp:positionV relativeFrom="paragraph">
                  <wp:posOffset>635</wp:posOffset>
                </wp:positionV>
                <wp:extent cx="1581150" cy="142875"/>
                <wp:effectExtent l="38100" t="0" r="19050" b="85725"/>
                <wp:wrapNone/>
                <wp:docPr id="25" name="Прямая со стрелкой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581150" cy="1428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E4FA198" id="Прямая со стрелкой 25" o:spid="_x0000_s1026" type="#_x0000_t32" style="position:absolute;margin-left:23.7pt;margin-top:.05pt;width:124.5pt;height:11.25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">
                <v:stroke endarrow="block"/>
              </v:shape>
            </w:pict>
          </mc:Fallback>
        </mc:AlternateContent>
      </w:r>
      <w:bookmarkEnd w:id="13"/>
      <w:bookmarkEnd w:id="14"/>
      <w:bookmarkEnd w:id="15"/>
      <w:bookmarkEnd w:id="16"/>
      <w:bookmarkEnd w:id="17"/>
    </w:p>
    <w:tbl>
      <w:tblPr>
        <w:tblW w:w="8280" w:type="dxa"/>
        <w:tblInd w:w="-3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900"/>
        <w:gridCol w:w="406"/>
        <w:gridCol w:w="1997"/>
        <w:gridCol w:w="462"/>
        <w:gridCol w:w="1592"/>
        <w:gridCol w:w="476"/>
        <w:gridCol w:w="1447"/>
      </w:tblGrid>
      <w:tr w:rsidR="00AE2945" w:rsidRPr="00181EDB" w14:paraId="75A2AC0D" w14:textId="77777777" w:rsidTr="00E74F4D">
        <w:trPr>
          <w:trHeight w:val="585"/>
        </w:trPr>
        <w:tc>
          <w:tcPr>
            <w:tcW w:w="1900" w:type="dxa"/>
          </w:tcPr>
          <w:p w14:paraId="3A7368C5" w14:textId="21712603" w:rsidR="00AE2945" w:rsidRPr="00AE2945" w:rsidRDefault="00AE2945" w:rsidP="0096666A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 w:bidi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 w:bidi="en-US"/>
              </w:rPr>
              <w:t>Бухгалтер</w:t>
            </w:r>
          </w:p>
        </w:tc>
        <w:tc>
          <w:tcPr>
            <w:tcW w:w="406" w:type="dxa"/>
            <w:tcBorders>
              <w:top w:val="nil"/>
              <w:bottom w:val="nil"/>
            </w:tcBorders>
            <w:shd w:val="clear" w:color="auto" w:fill="auto"/>
          </w:tcPr>
          <w:p w14:paraId="78872A40" w14:textId="77777777" w:rsidR="00AE2945" w:rsidRPr="00181EDB" w:rsidRDefault="00AE2945" w:rsidP="0096666A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 w:bidi="en-US"/>
              </w:rPr>
            </w:pPr>
          </w:p>
        </w:tc>
        <w:tc>
          <w:tcPr>
            <w:tcW w:w="1997" w:type="dxa"/>
            <w:shd w:val="clear" w:color="auto" w:fill="auto"/>
          </w:tcPr>
          <w:p w14:paraId="0D15FD61" w14:textId="511D3195" w:rsidR="00AE2945" w:rsidRPr="00181EDB" w:rsidRDefault="00AE2945" w:rsidP="0096666A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 w:bidi="en-US"/>
              </w:rPr>
            </w:pPr>
            <w:r w:rsidRPr="00181ED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 w:bidi="en-US"/>
              </w:rPr>
              <w:t>Директор по маркетингу</w:t>
            </w:r>
          </w:p>
        </w:tc>
        <w:tc>
          <w:tcPr>
            <w:tcW w:w="462" w:type="dxa"/>
            <w:tcBorders>
              <w:top w:val="nil"/>
              <w:bottom w:val="nil"/>
            </w:tcBorders>
            <w:shd w:val="clear" w:color="auto" w:fill="auto"/>
          </w:tcPr>
          <w:p w14:paraId="44692A7F" w14:textId="6534707A" w:rsidR="00AE2945" w:rsidRPr="00181EDB" w:rsidRDefault="00AE2945" w:rsidP="0096666A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 w:bidi="en-US"/>
              </w:rPr>
            </w:pPr>
          </w:p>
        </w:tc>
        <w:tc>
          <w:tcPr>
            <w:tcW w:w="1592" w:type="dxa"/>
            <w:shd w:val="clear" w:color="auto" w:fill="auto"/>
          </w:tcPr>
          <w:p w14:paraId="119028A0" w14:textId="7C4F7E3B" w:rsidR="00AE2945" w:rsidRPr="00AE2945" w:rsidRDefault="00AE2945" w:rsidP="00AE2945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 w:bidi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 w:bidi="en-US"/>
              </w:rPr>
              <w:t>Офис-менеджер</w:t>
            </w:r>
          </w:p>
        </w:tc>
        <w:tc>
          <w:tcPr>
            <w:tcW w:w="476" w:type="dxa"/>
            <w:tcBorders>
              <w:top w:val="nil"/>
              <w:bottom w:val="nil"/>
            </w:tcBorders>
            <w:shd w:val="clear" w:color="auto" w:fill="auto"/>
          </w:tcPr>
          <w:p w14:paraId="62733779" w14:textId="49215561" w:rsidR="00AE2945" w:rsidRPr="00181EDB" w:rsidRDefault="00AE2945" w:rsidP="0096666A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 w:bidi="en-US"/>
              </w:rPr>
            </w:pPr>
          </w:p>
        </w:tc>
        <w:tc>
          <w:tcPr>
            <w:tcW w:w="1447" w:type="dxa"/>
            <w:shd w:val="clear" w:color="auto" w:fill="auto"/>
          </w:tcPr>
          <w:p w14:paraId="79240361" w14:textId="0C3A6A59" w:rsidR="00AE2945" w:rsidRPr="00AE2945" w:rsidRDefault="00AE2945" w:rsidP="0096666A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 w:bidi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 w:bidi="en-US"/>
              </w:rPr>
              <w:t>Менеджеры по продажам</w:t>
            </w:r>
          </w:p>
        </w:tc>
      </w:tr>
    </w:tbl>
    <w:p w14:paraId="7CAF6CD3" w14:textId="045E30E5" w:rsidR="00D15B53" w:rsidRPr="00181EDB" w:rsidRDefault="00D15B53" w:rsidP="0096666A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 w:eastAsia="ru-RU" w:bidi="en-US"/>
        </w:rPr>
      </w:pPr>
      <w:r w:rsidRPr="00181ED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 w:eastAsia="ru-RU" w:bidi="en-US"/>
        </w:rPr>
        <w:tab/>
      </w:r>
      <w:r w:rsidRPr="00181ED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 w:eastAsia="ru-RU" w:bidi="en-US"/>
        </w:rPr>
        <w:tab/>
      </w:r>
    </w:p>
    <w:tbl>
      <w:tblPr>
        <w:tblW w:w="10597" w:type="dxa"/>
        <w:tblInd w:w="-3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308"/>
        <w:gridCol w:w="3368"/>
        <w:gridCol w:w="2178"/>
        <w:gridCol w:w="662"/>
        <w:gridCol w:w="2081"/>
      </w:tblGrid>
      <w:tr w:rsidR="00D15B53" w:rsidRPr="00181EDB" w14:paraId="0BF9B1A0" w14:textId="77777777" w:rsidTr="00AE2945">
        <w:trPr>
          <w:trHeight w:val="358"/>
        </w:trPr>
        <w:tc>
          <w:tcPr>
            <w:tcW w:w="2308" w:type="dxa"/>
          </w:tcPr>
          <w:p w14:paraId="293EF636" w14:textId="0911073F" w:rsidR="00D15B53" w:rsidRPr="00AE2945" w:rsidRDefault="00AE2945" w:rsidP="00AE2945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 w:bidi="en-US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 w:bidi="en-US"/>
              </w:rPr>
              <w:t xml:space="preserve">Звукорежиссер </w:t>
            </w:r>
          </w:p>
        </w:tc>
        <w:tc>
          <w:tcPr>
            <w:tcW w:w="3368" w:type="dxa"/>
            <w:tcBorders>
              <w:bottom w:val="nil"/>
            </w:tcBorders>
            <w:shd w:val="clear" w:color="auto" w:fill="auto"/>
          </w:tcPr>
          <w:p w14:paraId="6F783C7F" w14:textId="77777777" w:rsidR="00D15B53" w:rsidRPr="00181EDB" w:rsidRDefault="00D15B53" w:rsidP="0096666A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 w:bidi="en-US"/>
              </w:rPr>
            </w:pPr>
          </w:p>
        </w:tc>
        <w:tc>
          <w:tcPr>
            <w:tcW w:w="2178" w:type="dxa"/>
            <w:shd w:val="clear" w:color="auto" w:fill="auto"/>
          </w:tcPr>
          <w:p w14:paraId="72B5CDE4" w14:textId="251B738E" w:rsidR="00D15B53" w:rsidRPr="00AE2945" w:rsidRDefault="00AE2945" w:rsidP="0096666A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 w:bidi="en-US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 w:bidi="en-US"/>
              </w:rPr>
              <w:t>Маркетолог</w:t>
            </w:r>
          </w:p>
        </w:tc>
        <w:tc>
          <w:tcPr>
            <w:tcW w:w="662" w:type="dxa"/>
            <w:tcBorders>
              <w:bottom w:val="nil"/>
              <w:right w:val="nil"/>
            </w:tcBorders>
            <w:shd w:val="clear" w:color="auto" w:fill="auto"/>
          </w:tcPr>
          <w:p w14:paraId="43A8AA79" w14:textId="77777777" w:rsidR="00D15B53" w:rsidRPr="00181EDB" w:rsidRDefault="00D15B53" w:rsidP="0096666A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 w:bidi="en-US"/>
              </w:rPr>
            </w:pPr>
          </w:p>
        </w:tc>
        <w:tc>
          <w:tcPr>
            <w:tcW w:w="20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00B5204" w14:textId="77777777" w:rsidR="00D15B53" w:rsidRDefault="00D15B53" w:rsidP="0096666A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 w:bidi="en-US"/>
              </w:rPr>
            </w:pPr>
          </w:p>
          <w:p w14:paraId="38A0CD88" w14:textId="77777777" w:rsidR="00AE2945" w:rsidRPr="00181EDB" w:rsidRDefault="00AE2945" w:rsidP="0096666A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 w:bidi="en-US"/>
              </w:rPr>
            </w:pPr>
          </w:p>
        </w:tc>
      </w:tr>
    </w:tbl>
    <w:p w14:paraId="7399540A" w14:textId="77777777" w:rsidR="00AE2945" w:rsidRDefault="00AE2945" w:rsidP="00AE2945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</w:pPr>
    </w:p>
    <w:p w14:paraId="39561B2B" w14:textId="7D56521E" w:rsidR="00D15B53" w:rsidRPr="00181EDB" w:rsidRDefault="00D15B53" w:rsidP="00AE2945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4294967293" distB="4294967293" distL="114300" distR="114300" simplePos="0" relativeHeight="251664384" behindDoc="0" locked="0" layoutInCell="1" allowOverlap="1" wp14:anchorId="6653FC36" wp14:editId="3EFF81CD">
                <wp:simplePos x="0" y="0"/>
                <wp:positionH relativeFrom="column">
                  <wp:posOffset>2396490</wp:posOffset>
                </wp:positionH>
                <wp:positionV relativeFrom="paragraph">
                  <wp:posOffset>1904</wp:posOffset>
                </wp:positionV>
                <wp:extent cx="123825" cy="0"/>
                <wp:effectExtent l="0" t="76200" r="28575" b="95250"/>
                <wp:wrapNone/>
                <wp:docPr id="20" name="Прямая со стрелкой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38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2460FDF" id="Прямая со стрелкой 20" o:spid="_x0000_s1026" type="#_x0000_t32" style="position:absolute;margin-left:188.7pt;margin-top:.15pt;width:9.75pt;height:0;z-index:251664384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">
                <v:stroke endarrow="block"/>
              </v:shape>
            </w:pict>
          </mc:Fallback>
        </mc:AlternateContent>
      </w:r>
      <w:r w:rsidRPr="00181EDB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Рис. 1. Организационная структура ООО «</w:t>
      </w:r>
      <w:r w:rsidR="00AE2945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Радио Альянс</w:t>
      </w:r>
      <w:r w:rsidRPr="00181EDB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»</w:t>
      </w:r>
    </w:p>
    <w:p w14:paraId="375D01BC" w14:textId="77777777" w:rsidR="00D15B53" w:rsidRPr="00181EDB" w:rsidRDefault="00D15B53" w:rsidP="00D15B5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14:paraId="06185D38" w14:textId="3BC3A694" w:rsidR="00D15B53" w:rsidRPr="00181EDB" w:rsidRDefault="00AE2945" w:rsidP="00D15B5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sz w:val="28"/>
          <w:szCs w:val="28"/>
          <w:lang w:bidi="en-US"/>
        </w:rPr>
        <w:t>В организации</w:t>
      </w:r>
      <w:r w:rsidR="00D15B53" w:rsidRPr="00181EDB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действует линейно-функциональная структура управления. Общее руководство стратегическим развитием и оперативной </w:t>
      </w:r>
      <w:r w:rsidR="00D15B53" w:rsidRPr="00181EDB">
        <w:rPr>
          <w:rFonts w:ascii="Times New Roman" w:eastAsia="Times New Roman" w:hAnsi="Times New Roman" w:cs="Times New Roman"/>
          <w:sz w:val="28"/>
          <w:szCs w:val="28"/>
          <w:lang w:bidi="en-US"/>
        </w:rPr>
        <w:lastRenderedPageBreak/>
        <w:t xml:space="preserve">деятельностью </w:t>
      </w:r>
      <w:r>
        <w:rPr>
          <w:rFonts w:ascii="Times New Roman" w:eastAsia="Times New Roman" w:hAnsi="Times New Roman" w:cs="Times New Roman"/>
          <w:sz w:val="28"/>
          <w:szCs w:val="28"/>
          <w:lang w:bidi="en-US"/>
        </w:rPr>
        <w:t>организации</w:t>
      </w:r>
      <w:r w:rsidR="00D15B53" w:rsidRPr="00181EDB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осуществляет генеральный директор ООО «</w:t>
      </w:r>
      <w:r>
        <w:rPr>
          <w:rFonts w:ascii="Times New Roman" w:eastAsia="Times New Roman" w:hAnsi="Times New Roman" w:cs="Times New Roman"/>
          <w:sz w:val="28"/>
          <w:szCs w:val="28"/>
          <w:lang w:bidi="en-US"/>
        </w:rPr>
        <w:t>Радио Альянс</w:t>
      </w:r>
      <w:r w:rsidR="00D15B53" w:rsidRPr="00181EDB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». </w:t>
      </w:r>
    </w:p>
    <w:p w14:paraId="6FBCF19A" w14:textId="2185007A" w:rsidR="00D15B53" w:rsidRPr="00181EDB" w:rsidRDefault="00D15B53" w:rsidP="00D15B5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 w:rsidRPr="00181EDB">
        <w:rPr>
          <w:rFonts w:ascii="Times New Roman" w:eastAsia="Times New Roman" w:hAnsi="Times New Roman" w:cs="Times New Roman"/>
          <w:bCs/>
          <w:sz w:val="28"/>
          <w:szCs w:val="28"/>
          <w:lang w:bidi="en-US"/>
        </w:rPr>
        <w:t xml:space="preserve">Рисунок 1 показывает, что организационно управленческая структура - это линейная форма. </w:t>
      </w:r>
      <w:r w:rsidRPr="00181EDB">
        <w:rPr>
          <w:rFonts w:ascii="Times New Roman" w:eastAsia="Times New Roman" w:hAnsi="Times New Roman" w:cs="Times New Roman"/>
          <w:sz w:val="28"/>
          <w:szCs w:val="28"/>
          <w:lang w:bidi="en-US"/>
        </w:rPr>
        <w:t>Для нее характерна вертикаль: высший руководитель - (подразделения) - исполнители.</w:t>
      </w:r>
    </w:p>
    <w:p w14:paraId="5AEA57D4" w14:textId="0A8E96EE" w:rsidR="00AE2945" w:rsidRPr="00AE2945" w:rsidRDefault="00AE2945" w:rsidP="00AE294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 w:rsidRPr="00AE2945">
        <w:rPr>
          <w:rFonts w:ascii="Times New Roman" w:eastAsia="Times New Roman" w:hAnsi="Times New Roman" w:cs="Times New Roman"/>
          <w:sz w:val="28"/>
          <w:szCs w:val="28"/>
          <w:lang w:bidi="en-US"/>
        </w:rPr>
        <w:t>Преимущество такой структуры в том, что она предполагает четкую систему функций и взаимосвязей между подразделениями.</w:t>
      </w:r>
      <w:r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Четкая система единоначалия -</w:t>
      </w:r>
      <w:r w:rsidRPr="00AE2945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руководитель концентрирует в своих руках управление всей совокупностью процессов с общими целями.</w:t>
      </w:r>
      <w:r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</w:t>
      </w:r>
      <w:r w:rsidRPr="00AE2945">
        <w:rPr>
          <w:rFonts w:ascii="Times New Roman" w:eastAsia="Times New Roman" w:hAnsi="Times New Roman" w:cs="Times New Roman"/>
          <w:sz w:val="28"/>
          <w:szCs w:val="28"/>
          <w:lang w:bidi="en-US"/>
        </w:rPr>
        <w:t>Четко выраженная ответственность.</w:t>
      </w:r>
      <w:r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</w:t>
      </w:r>
      <w:r w:rsidRPr="00AE2945">
        <w:rPr>
          <w:rFonts w:ascii="Times New Roman" w:eastAsia="Times New Roman" w:hAnsi="Times New Roman" w:cs="Times New Roman"/>
          <w:sz w:val="28"/>
          <w:szCs w:val="28"/>
          <w:lang w:bidi="en-US"/>
        </w:rPr>
        <w:t>Быстрая реакция исполнительного отдела на указания вышестоящих должностных лиц.</w:t>
      </w:r>
      <w:r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</w:t>
      </w:r>
      <w:r w:rsidRPr="00AE2945">
        <w:rPr>
          <w:rFonts w:ascii="Times New Roman" w:eastAsia="Times New Roman" w:hAnsi="Times New Roman" w:cs="Times New Roman"/>
          <w:sz w:val="28"/>
          <w:szCs w:val="28"/>
          <w:lang w:bidi="en-US"/>
        </w:rPr>
        <w:t>Согласованность действий исполнителя.</w:t>
      </w:r>
      <w:r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</w:t>
      </w:r>
      <w:r w:rsidRPr="00AE2945">
        <w:rPr>
          <w:rFonts w:ascii="Times New Roman" w:eastAsia="Times New Roman" w:hAnsi="Times New Roman" w:cs="Times New Roman"/>
          <w:sz w:val="28"/>
          <w:szCs w:val="28"/>
          <w:lang w:bidi="en-US"/>
        </w:rPr>
        <w:t>Оперативность принятия решений.</w:t>
      </w:r>
      <w:r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</w:t>
      </w:r>
      <w:r w:rsidRPr="00AE2945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Простота организационных форм и ясность взаимоотношений. </w:t>
      </w:r>
    </w:p>
    <w:p w14:paraId="34859E95" w14:textId="232B2D63" w:rsidR="00D15B53" w:rsidRDefault="00AE2945" w:rsidP="00AE294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2945">
        <w:rPr>
          <w:rFonts w:ascii="Times New Roman" w:eastAsia="Times New Roman" w:hAnsi="Times New Roman" w:cs="Times New Roman"/>
          <w:sz w:val="28"/>
          <w:szCs w:val="28"/>
          <w:lang w:bidi="en-US"/>
        </w:rPr>
        <w:t>В работе менеджеров практически на всех уровнях оперативные вопросы преобладают над стратегическими.</w:t>
      </w:r>
      <w:r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</w:t>
      </w:r>
      <w:r w:rsidRPr="00AE2945">
        <w:rPr>
          <w:rFonts w:ascii="Times New Roman" w:eastAsia="Times New Roman" w:hAnsi="Times New Roman" w:cs="Times New Roman"/>
          <w:sz w:val="28"/>
          <w:szCs w:val="28"/>
          <w:lang w:bidi="en-US"/>
        </w:rPr>
        <w:t>При решении задач, требующих участия нескольких отделов, наблюдается тенденция к корректировке и перераспределению ответственности.</w:t>
      </w:r>
      <w:r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</w:t>
      </w:r>
      <w:r w:rsidRPr="00AE2945">
        <w:rPr>
          <w:rFonts w:ascii="Times New Roman" w:eastAsia="Times New Roman" w:hAnsi="Times New Roman" w:cs="Times New Roman"/>
          <w:sz w:val="28"/>
          <w:szCs w:val="28"/>
          <w:lang w:bidi="en-US"/>
        </w:rPr>
        <w:t>Гибкость и приспособляемость к меняющимся обстоятельствам недостаточны.</w:t>
      </w:r>
    </w:p>
    <w:p w14:paraId="6809F175" w14:textId="60810E83" w:rsidR="004C1620" w:rsidRDefault="004C1620" w:rsidP="00D15B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2169ED7" w14:textId="77777777" w:rsidR="004C1620" w:rsidRDefault="004C1620" w:rsidP="00D15B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5217ADF" w14:textId="77777777" w:rsidR="0028331C" w:rsidRDefault="0028331C" w:rsidP="00D15B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0736E16" w14:textId="77777777" w:rsidR="0028331C" w:rsidRDefault="0028331C" w:rsidP="00D15B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7534139" w14:textId="77777777" w:rsidR="0028331C" w:rsidRDefault="0028331C" w:rsidP="00D15B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FF9EBAA" w14:textId="77777777" w:rsidR="0028331C" w:rsidRDefault="0028331C" w:rsidP="00D15B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1D2CF4B" w14:textId="0B751B49" w:rsidR="00AE2945" w:rsidRDefault="00AE294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2C144315" w14:textId="18D70B1F" w:rsidR="00D15B53" w:rsidRPr="00D15B53" w:rsidRDefault="00D15B53" w:rsidP="0030720D">
      <w:pPr>
        <w:spacing w:after="0" w:line="360" w:lineRule="auto"/>
        <w:ind w:firstLine="709"/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  <w:bookmarkStart w:id="18" w:name="_Toc170594055"/>
      <w:r w:rsidRPr="00D15B53">
        <w:rPr>
          <w:rFonts w:ascii="Times New Roman" w:hAnsi="Times New Roman" w:cs="Times New Roman"/>
          <w:b/>
          <w:sz w:val="28"/>
          <w:szCs w:val="28"/>
        </w:rPr>
        <w:lastRenderedPageBreak/>
        <w:t xml:space="preserve">2. Анализ </w:t>
      </w:r>
      <w:r w:rsidR="00A77B78">
        <w:rPr>
          <w:rFonts w:ascii="Times New Roman" w:hAnsi="Times New Roman" w:cs="Times New Roman"/>
          <w:b/>
          <w:sz w:val="28"/>
          <w:szCs w:val="28"/>
        </w:rPr>
        <w:t xml:space="preserve">управления персоналом </w:t>
      </w:r>
      <w:r w:rsidR="0096666A">
        <w:rPr>
          <w:rFonts w:ascii="Times New Roman" w:hAnsi="Times New Roman" w:cs="Times New Roman"/>
          <w:b/>
          <w:sz w:val="28"/>
          <w:szCs w:val="28"/>
        </w:rPr>
        <w:t>в организации</w:t>
      </w:r>
      <w:bookmarkEnd w:id="18"/>
    </w:p>
    <w:p w14:paraId="208E113A" w14:textId="1B456F5D" w:rsidR="00A77B78" w:rsidRPr="00856279" w:rsidRDefault="00A77B78" w:rsidP="00A77B78">
      <w:pPr>
        <w:widowControl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noProof/>
          <w:sz w:val="28"/>
          <w:szCs w:val="28"/>
        </w:rPr>
      </w:pPr>
      <w:r w:rsidRPr="00856279">
        <w:rPr>
          <w:rFonts w:ascii="Times New Roman" w:eastAsia="Calibri" w:hAnsi="Times New Roman" w:cs="Times New Roman"/>
          <w:noProof/>
          <w:sz w:val="28"/>
          <w:szCs w:val="28"/>
        </w:rPr>
        <w:t xml:space="preserve">В таблице 1 рассмотрим анализ структуры и численности </w:t>
      </w:r>
      <w:r w:rsidR="00707BF6">
        <w:rPr>
          <w:rFonts w:ascii="Times New Roman" w:eastAsia="Calibri" w:hAnsi="Times New Roman" w:cs="Times New Roman"/>
          <w:noProof/>
          <w:sz w:val="28"/>
          <w:szCs w:val="28"/>
        </w:rPr>
        <w:t>организации</w:t>
      </w:r>
      <w:r w:rsidRPr="00856279">
        <w:rPr>
          <w:rFonts w:ascii="Times New Roman" w:eastAsia="Calibri" w:hAnsi="Times New Roman" w:cs="Times New Roman"/>
          <w:noProof/>
          <w:sz w:val="28"/>
          <w:szCs w:val="28"/>
        </w:rPr>
        <w:t xml:space="preserve"> ООО «</w:t>
      </w:r>
      <w:r w:rsidR="00707BF6">
        <w:rPr>
          <w:rFonts w:ascii="Times New Roman" w:eastAsia="Calibri" w:hAnsi="Times New Roman" w:cs="Times New Roman"/>
          <w:noProof/>
          <w:sz w:val="28"/>
          <w:szCs w:val="28"/>
        </w:rPr>
        <w:t>Радио Альянс</w:t>
      </w:r>
      <w:r w:rsidRPr="00856279">
        <w:rPr>
          <w:rFonts w:ascii="Times New Roman" w:eastAsia="Calibri" w:hAnsi="Times New Roman" w:cs="Times New Roman"/>
          <w:noProof/>
          <w:sz w:val="28"/>
          <w:szCs w:val="28"/>
        </w:rPr>
        <w:t>».</w:t>
      </w:r>
    </w:p>
    <w:p w14:paraId="05379585" w14:textId="77777777" w:rsidR="00A77B78" w:rsidRPr="00856279" w:rsidRDefault="00A77B78" w:rsidP="00A77B78">
      <w:pPr>
        <w:widowControl w:val="0"/>
        <w:spacing w:after="0" w:line="360" w:lineRule="auto"/>
        <w:ind w:firstLine="709"/>
        <w:jc w:val="right"/>
        <w:rPr>
          <w:rFonts w:ascii="Times New Roman" w:eastAsia="Calibri" w:hAnsi="Times New Roman" w:cs="Times New Roman"/>
          <w:noProof/>
          <w:sz w:val="28"/>
          <w:szCs w:val="28"/>
        </w:rPr>
      </w:pPr>
      <w:r w:rsidRPr="00856279">
        <w:rPr>
          <w:rFonts w:ascii="Times New Roman" w:eastAsia="Calibri" w:hAnsi="Times New Roman" w:cs="Times New Roman"/>
          <w:noProof/>
          <w:sz w:val="28"/>
          <w:szCs w:val="28"/>
        </w:rPr>
        <w:t>Таблица 1</w:t>
      </w:r>
    </w:p>
    <w:p w14:paraId="406FD2AD" w14:textId="6DFEDEED" w:rsidR="00A77B78" w:rsidRPr="00856279" w:rsidRDefault="00A77B78" w:rsidP="00A77B78">
      <w:pPr>
        <w:widowControl w:val="0"/>
        <w:spacing w:after="0" w:line="360" w:lineRule="auto"/>
        <w:ind w:firstLine="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  <w:r w:rsidRPr="00856279">
        <w:rPr>
          <w:rFonts w:ascii="Times New Roman" w:eastAsia="Calibri" w:hAnsi="Times New Roman" w:cs="Times New Roman"/>
          <w:noProof/>
          <w:sz w:val="28"/>
          <w:szCs w:val="28"/>
        </w:rPr>
        <w:t xml:space="preserve">Показатели структуры и численности </w:t>
      </w:r>
      <w:r w:rsidR="00707BF6">
        <w:rPr>
          <w:rFonts w:ascii="Times New Roman" w:eastAsia="Calibri" w:hAnsi="Times New Roman" w:cs="Times New Roman"/>
          <w:noProof/>
          <w:sz w:val="28"/>
          <w:szCs w:val="28"/>
        </w:rPr>
        <w:t>организации ООО «Радио Альянс</w:t>
      </w:r>
      <w:r w:rsidRPr="00856279">
        <w:rPr>
          <w:rFonts w:ascii="Times New Roman" w:eastAsia="Calibri" w:hAnsi="Times New Roman" w:cs="Times New Roman"/>
          <w:noProof/>
          <w:sz w:val="28"/>
          <w:szCs w:val="28"/>
        </w:rPr>
        <w:t>»</w:t>
      </w:r>
    </w:p>
    <w:tbl>
      <w:tblPr>
        <w:tblW w:w="95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019"/>
        <w:gridCol w:w="1848"/>
        <w:gridCol w:w="1881"/>
        <w:gridCol w:w="1791"/>
      </w:tblGrid>
      <w:tr w:rsidR="00A77B78" w:rsidRPr="00856279" w14:paraId="350E0C8D" w14:textId="77777777" w:rsidTr="00A77B78">
        <w:trPr>
          <w:trHeight w:val="250"/>
          <w:jc w:val="center"/>
        </w:trPr>
        <w:tc>
          <w:tcPr>
            <w:tcW w:w="4019" w:type="dxa"/>
            <w:vMerge w:val="restart"/>
            <w:shd w:val="clear" w:color="auto" w:fill="auto"/>
          </w:tcPr>
          <w:p w14:paraId="1CF21C01" w14:textId="77777777" w:rsidR="00A77B78" w:rsidRPr="00856279" w:rsidRDefault="00A77B78" w:rsidP="00A77B7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279">
              <w:rPr>
                <w:rFonts w:ascii="Times New Roman" w:eastAsia="Times New Roman" w:hAnsi="Times New Roman" w:cs="Times New Roman"/>
                <w:sz w:val="24"/>
                <w:szCs w:val="24"/>
              </w:rPr>
              <w:t>Категория работников</w:t>
            </w:r>
          </w:p>
        </w:tc>
        <w:tc>
          <w:tcPr>
            <w:tcW w:w="5520" w:type="dxa"/>
            <w:gridSpan w:val="3"/>
            <w:shd w:val="clear" w:color="auto" w:fill="auto"/>
          </w:tcPr>
          <w:p w14:paraId="0F290E16" w14:textId="77777777" w:rsidR="00A77B78" w:rsidRPr="00856279" w:rsidRDefault="00A77B78" w:rsidP="00A77B7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279">
              <w:rPr>
                <w:rFonts w:ascii="Times New Roman" w:eastAsia="Times New Roman" w:hAnsi="Times New Roman" w:cs="Times New Roman"/>
                <w:sz w:val="24"/>
                <w:szCs w:val="24"/>
              </w:rPr>
              <w:t>Численность (чел.)</w:t>
            </w:r>
          </w:p>
        </w:tc>
      </w:tr>
      <w:tr w:rsidR="00A77B78" w:rsidRPr="00856279" w14:paraId="17C08EE3" w14:textId="77777777" w:rsidTr="00A77B78">
        <w:trPr>
          <w:trHeight w:val="240"/>
          <w:jc w:val="center"/>
        </w:trPr>
        <w:tc>
          <w:tcPr>
            <w:tcW w:w="4019" w:type="dxa"/>
            <w:vMerge/>
            <w:shd w:val="clear" w:color="auto" w:fill="auto"/>
          </w:tcPr>
          <w:p w14:paraId="77045DA7" w14:textId="77777777" w:rsidR="00A77B78" w:rsidRPr="00856279" w:rsidRDefault="00A77B78" w:rsidP="00A77B7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8" w:type="dxa"/>
            <w:shd w:val="clear" w:color="auto" w:fill="auto"/>
          </w:tcPr>
          <w:p w14:paraId="7D89C71A" w14:textId="4A5E1627" w:rsidR="00A77B78" w:rsidRPr="00856279" w:rsidRDefault="00A77B78" w:rsidP="00A77B7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279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  <w:r w:rsidR="007D668F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8D740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Pr="0085627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г.</w:t>
            </w:r>
          </w:p>
        </w:tc>
        <w:tc>
          <w:tcPr>
            <w:tcW w:w="1881" w:type="dxa"/>
            <w:shd w:val="clear" w:color="auto" w:fill="auto"/>
          </w:tcPr>
          <w:p w14:paraId="29A81EF7" w14:textId="7C94A08F" w:rsidR="00A77B78" w:rsidRPr="00856279" w:rsidRDefault="00A77B78" w:rsidP="00A77B7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279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  <w:r w:rsidR="00D85DA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8D740F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Pr="0085627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г.</w:t>
            </w:r>
          </w:p>
        </w:tc>
        <w:tc>
          <w:tcPr>
            <w:tcW w:w="1790" w:type="dxa"/>
            <w:shd w:val="clear" w:color="auto" w:fill="auto"/>
          </w:tcPr>
          <w:p w14:paraId="31B8C093" w14:textId="7AD1C155" w:rsidR="00A77B78" w:rsidRPr="00856279" w:rsidRDefault="00A77B78" w:rsidP="00A77B7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279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  <w:r w:rsidR="00D85DA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8D740F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 w:rsidRPr="0085627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г.</w:t>
            </w:r>
          </w:p>
        </w:tc>
      </w:tr>
      <w:tr w:rsidR="00A77B78" w:rsidRPr="00856279" w14:paraId="2CFC9558" w14:textId="77777777" w:rsidTr="00A77B78">
        <w:trPr>
          <w:trHeight w:val="276"/>
          <w:jc w:val="center"/>
        </w:trPr>
        <w:tc>
          <w:tcPr>
            <w:tcW w:w="9539" w:type="dxa"/>
            <w:gridSpan w:val="4"/>
            <w:tcBorders>
              <w:bottom w:val="single" w:sz="4" w:space="0" w:color="auto"/>
            </w:tcBorders>
            <w:shd w:val="clear" w:color="auto" w:fill="auto"/>
          </w:tcPr>
          <w:p w14:paraId="513658E1" w14:textId="77777777" w:rsidR="00A77B78" w:rsidRPr="00856279" w:rsidRDefault="00A77B78" w:rsidP="00A77B7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279">
              <w:rPr>
                <w:rFonts w:ascii="Times New Roman" w:eastAsia="Times New Roman" w:hAnsi="Times New Roman" w:cs="Times New Roman"/>
                <w:sz w:val="24"/>
                <w:szCs w:val="24"/>
              </w:rPr>
              <w:t>Всего работников, в том числе:</w:t>
            </w:r>
          </w:p>
        </w:tc>
      </w:tr>
      <w:tr w:rsidR="00A77B78" w:rsidRPr="00856279" w14:paraId="520BDF1D" w14:textId="77777777" w:rsidTr="00A77B78">
        <w:trPr>
          <w:trHeight w:val="367"/>
          <w:jc w:val="center"/>
        </w:trPr>
        <w:tc>
          <w:tcPr>
            <w:tcW w:w="4019" w:type="dxa"/>
            <w:tcBorders>
              <w:top w:val="single" w:sz="4" w:space="0" w:color="auto"/>
            </w:tcBorders>
            <w:shd w:val="clear" w:color="auto" w:fill="auto"/>
          </w:tcPr>
          <w:p w14:paraId="70FA1021" w14:textId="77777777" w:rsidR="00A77B78" w:rsidRPr="00856279" w:rsidRDefault="00A77B78" w:rsidP="00A77B7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279">
              <w:rPr>
                <w:rFonts w:ascii="Times New Roman" w:eastAsia="Times New Roman" w:hAnsi="Times New Roman" w:cs="Times New Roman"/>
                <w:sz w:val="24"/>
                <w:szCs w:val="24"/>
              </w:rPr>
              <w:t>Руководители</w:t>
            </w:r>
          </w:p>
        </w:tc>
        <w:tc>
          <w:tcPr>
            <w:tcW w:w="1848" w:type="dxa"/>
            <w:tcBorders>
              <w:top w:val="single" w:sz="4" w:space="0" w:color="auto"/>
            </w:tcBorders>
            <w:shd w:val="clear" w:color="auto" w:fill="auto"/>
          </w:tcPr>
          <w:p w14:paraId="4449C6E9" w14:textId="54AC67D3" w:rsidR="00A77B78" w:rsidRPr="00856279" w:rsidRDefault="00707BF6" w:rsidP="00A77B7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81" w:type="dxa"/>
            <w:tcBorders>
              <w:top w:val="single" w:sz="4" w:space="0" w:color="auto"/>
            </w:tcBorders>
            <w:shd w:val="clear" w:color="auto" w:fill="auto"/>
          </w:tcPr>
          <w:p w14:paraId="5D60BB79" w14:textId="320338FD" w:rsidR="00A77B78" w:rsidRPr="00856279" w:rsidRDefault="00707BF6" w:rsidP="00A77B7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90" w:type="dxa"/>
            <w:tcBorders>
              <w:top w:val="single" w:sz="4" w:space="0" w:color="auto"/>
            </w:tcBorders>
          </w:tcPr>
          <w:p w14:paraId="63050133" w14:textId="6F7A484D" w:rsidR="00A77B78" w:rsidRPr="00856279" w:rsidRDefault="00707BF6" w:rsidP="00A77B7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77B78" w:rsidRPr="00856279" w14:paraId="234C245A" w14:textId="77777777" w:rsidTr="00A77B78">
        <w:trPr>
          <w:trHeight w:val="314"/>
          <w:jc w:val="center"/>
        </w:trPr>
        <w:tc>
          <w:tcPr>
            <w:tcW w:w="4019" w:type="dxa"/>
            <w:shd w:val="clear" w:color="auto" w:fill="auto"/>
          </w:tcPr>
          <w:p w14:paraId="2C7B305B" w14:textId="77777777" w:rsidR="00A77B78" w:rsidRPr="00856279" w:rsidRDefault="00A77B78" w:rsidP="00A77B7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279">
              <w:rPr>
                <w:rFonts w:ascii="Times New Roman" w:eastAsia="Times New Roman" w:hAnsi="Times New Roman" w:cs="Times New Roman"/>
                <w:sz w:val="24"/>
                <w:szCs w:val="24"/>
              </w:rPr>
              <w:t>Специалисты</w:t>
            </w:r>
          </w:p>
        </w:tc>
        <w:tc>
          <w:tcPr>
            <w:tcW w:w="1848" w:type="dxa"/>
            <w:shd w:val="clear" w:color="auto" w:fill="auto"/>
          </w:tcPr>
          <w:p w14:paraId="0CFADE37" w14:textId="1E67B14D" w:rsidR="00A77B78" w:rsidRPr="00856279" w:rsidRDefault="00707BF6" w:rsidP="00A77B7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81" w:type="dxa"/>
            <w:shd w:val="clear" w:color="auto" w:fill="auto"/>
          </w:tcPr>
          <w:p w14:paraId="0F2B9E94" w14:textId="0D0A9629" w:rsidR="00A77B78" w:rsidRPr="00856279" w:rsidRDefault="00707BF6" w:rsidP="00A77B7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90" w:type="dxa"/>
          </w:tcPr>
          <w:p w14:paraId="176F48E5" w14:textId="375E91AC" w:rsidR="00A77B78" w:rsidRPr="00856279" w:rsidRDefault="00707BF6" w:rsidP="00A77B7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77B78" w:rsidRPr="00856279" w14:paraId="5E91E0B2" w14:textId="77777777" w:rsidTr="00A77B78">
        <w:trPr>
          <w:trHeight w:val="177"/>
          <w:jc w:val="center"/>
        </w:trPr>
        <w:tc>
          <w:tcPr>
            <w:tcW w:w="4019" w:type="dxa"/>
            <w:shd w:val="clear" w:color="auto" w:fill="auto"/>
          </w:tcPr>
          <w:p w14:paraId="3B1B5C26" w14:textId="2CFD5D06" w:rsidR="00A77B78" w:rsidRPr="00856279" w:rsidRDefault="00707BF6" w:rsidP="00A77B7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Звукорежиссеры </w:t>
            </w:r>
          </w:p>
        </w:tc>
        <w:tc>
          <w:tcPr>
            <w:tcW w:w="1848" w:type="dxa"/>
            <w:shd w:val="clear" w:color="auto" w:fill="auto"/>
          </w:tcPr>
          <w:p w14:paraId="23AAF446" w14:textId="3C1242C6" w:rsidR="00A77B78" w:rsidRPr="00856279" w:rsidRDefault="00707BF6" w:rsidP="00A77B7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81" w:type="dxa"/>
            <w:shd w:val="clear" w:color="auto" w:fill="auto"/>
          </w:tcPr>
          <w:p w14:paraId="7069EC6E" w14:textId="2D870D70" w:rsidR="00A77B78" w:rsidRPr="00856279" w:rsidRDefault="00707BF6" w:rsidP="00A77B7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90" w:type="dxa"/>
          </w:tcPr>
          <w:p w14:paraId="2AA03159" w14:textId="7DDBA685" w:rsidR="00A77B78" w:rsidRPr="00856279" w:rsidRDefault="00707BF6" w:rsidP="00A77B7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77B78" w:rsidRPr="00856279" w14:paraId="688C564A" w14:textId="77777777" w:rsidTr="00A77B78">
        <w:trPr>
          <w:trHeight w:val="276"/>
          <w:jc w:val="center"/>
        </w:trPr>
        <w:tc>
          <w:tcPr>
            <w:tcW w:w="4019" w:type="dxa"/>
            <w:shd w:val="clear" w:color="auto" w:fill="auto"/>
          </w:tcPr>
          <w:p w14:paraId="1D6603CD" w14:textId="2BD0CA46" w:rsidR="00A77B78" w:rsidRPr="00856279" w:rsidRDefault="00707BF6" w:rsidP="00A77B7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Дикторы</w:t>
            </w:r>
          </w:p>
        </w:tc>
        <w:tc>
          <w:tcPr>
            <w:tcW w:w="1848" w:type="dxa"/>
            <w:shd w:val="clear" w:color="auto" w:fill="auto"/>
          </w:tcPr>
          <w:p w14:paraId="6DACA1F7" w14:textId="3836C1E0" w:rsidR="00A77B78" w:rsidRPr="00856279" w:rsidRDefault="00707BF6" w:rsidP="00A77B7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81" w:type="dxa"/>
            <w:shd w:val="clear" w:color="auto" w:fill="auto"/>
          </w:tcPr>
          <w:p w14:paraId="12CE8069" w14:textId="6B3D8F72" w:rsidR="00A77B78" w:rsidRPr="00856279" w:rsidRDefault="00707BF6" w:rsidP="00A77B7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90" w:type="dxa"/>
          </w:tcPr>
          <w:p w14:paraId="17210367" w14:textId="41AE3771" w:rsidR="00A77B78" w:rsidRPr="00856279" w:rsidRDefault="00707BF6" w:rsidP="00A77B7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77B78" w:rsidRPr="00856279" w14:paraId="4FBCC78D" w14:textId="77777777" w:rsidTr="00A77B78">
        <w:trPr>
          <w:trHeight w:val="419"/>
          <w:jc w:val="center"/>
        </w:trPr>
        <w:tc>
          <w:tcPr>
            <w:tcW w:w="4019" w:type="dxa"/>
            <w:shd w:val="clear" w:color="auto" w:fill="auto"/>
          </w:tcPr>
          <w:p w14:paraId="6AD746D9" w14:textId="77777777" w:rsidR="00A77B78" w:rsidRPr="00856279" w:rsidRDefault="00A77B78" w:rsidP="00A77B7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6279">
              <w:rPr>
                <w:rFonts w:ascii="Times New Roman" w:eastAsia="Times New Roman" w:hAnsi="Times New Roman" w:cs="Times New Roman"/>
                <w:sz w:val="24"/>
                <w:szCs w:val="24"/>
              </w:rPr>
              <w:t>Всего по предприятию</w:t>
            </w:r>
          </w:p>
        </w:tc>
        <w:tc>
          <w:tcPr>
            <w:tcW w:w="1848" w:type="dxa"/>
            <w:shd w:val="clear" w:color="auto" w:fill="auto"/>
          </w:tcPr>
          <w:p w14:paraId="5FC5D73C" w14:textId="1862C708" w:rsidR="00A77B78" w:rsidRPr="00856279" w:rsidRDefault="00707BF6" w:rsidP="00A77B7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881" w:type="dxa"/>
            <w:shd w:val="clear" w:color="auto" w:fill="auto"/>
          </w:tcPr>
          <w:p w14:paraId="43DF01EC" w14:textId="0BF8E070" w:rsidR="00A77B78" w:rsidRPr="00856279" w:rsidRDefault="00707BF6" w:rsidP="00A77B7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790" w:type="dxa"/>
          </w:tcPr>
          <w:p w14:paraId="5D598E81" w14:textId="1BD04836" w:rsidR="00A77B78" w:rsidRPr="00856279" w:rsidRDefault="00707BF6" w:rsidP="00A77B7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</w:tr>
    </w:tbl>
    <w:p w14:paraId="18403A27" w14:textId="77777777" w:rsidR="00A77B78" w:rsidRPr="00856279" w:rsidRDefault="00A77B78" w:rsidP="00A77B78">
      <w:pPr>
        <w:widowControl w:val="0"/>
        <w:spacing w:after="0" w:line="360" w:lineRule="auto"/>
        <w:ind w:right="-187" w:firstLine="53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3039A0B" w14:textId="5177CB58" w:rsidR="00A77B78" w:rsidRPr="00856279" w:rsidRDefault="00A77B78" w:rsidP="00A77B78">
      <w:pPr>
        <w:widowControl w:val="0"/>
        <w:spacing w:after="0" w:line="360" w:lineRule="auto"/>
        <w:ind w:right="-187" w:firstLine="539"/>
        <w:jc w:val="both"/>
        <w:rPr>
          <w:rFonts w:ascii="Times New Roman" w:eastAsia="Calibri" w:hAnsi="Times New Roman" w:cs="Times New Roman"/>
          <w:noProof/>
          <w:sz w:val="28"/>
          <w:szCs w:val="28"/>
        </w:rPr>
      </w:pPr>
      <w:r w:rsidRPr="00856279">
        <w:rPr>
          <w:rFonts w:ascii="Times New Roman" w:eastAsia="Calibri" w:hAnsi="Times New Roman" w:cs="Times New Roman"/>
          <w:noProof/>
          <w:sz w:val="28"/>
          <w:szCs w:val="28"/>
        </w:rPr>
        <w:t xml:space="preserve">Из таблицы 1 видно, </w:t>
      </w:r>
      <w:r w:rsidR="00707BF6">
        <w:rPr>
          <w:rFonts w:ascii="Times New Roman" w:eastAsia="Calibri" w:hAnsi="Times New Roman" w:cs="Times New Roman"/>
          <w:noProof/>
          <w:sz w:val="28"/>
          <w:szCs w:val="28"/>
        </w:rPr>
        <w:t>что организация не расширяется и преобладание рабочих над старшим руководством преобладает в численности.</w:t>
      </w:r>
    </w:p>
    <w:p w14:paraId="183CB76C" w14:textId="151AB167" w:rsidR="00A77B78" w:rsidRPr="00856279" w:rsidRDefault="00A77B78" w:rsidP="00707BF6">
      <w:pPr>
        <w:widowControl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62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Квалификационный уровень работников во многом зависит от их возраста, стажа работы, образования и т.д. </w:t>
      </w:r>
      <w:r w:rsidR="00707BF6">
        <w:rPr>
          <w:rFonts w:ascii="Times New Roman" w:eastAsia="Times New Roman" w:hAnsi="Times New Roman" w:cs="Times New Roman"/>
          <w:sz w:val="28"/>
          <w:szCs w:val="28"/>
          <w:lang w:eastAsia="ru-RU"/>
        </w:rPr>
        <w:t>Но руководство ООО «Радио Альянс» заинтересованы в подготовке и создаю своих кадров путем набора сотрудников осуществляющих учебную деятельность в университетах, получающих высшее образование.</w:t>
      </w:r>
    </w:p>
    <w:p w14:paraId="32DBF7C0" w14:textId="7D252AEB" w:rsidR="00A77B78" w:rsidRDefault="00707BF6" w:rsidP="00A77B78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A77B78" w:rsidRPr="00856279">
        <w:rPr>
          <w:rFonts w:ascii="Times New Roman" w:eastAsia="Times New Roman" w:hAnsi="Times New Roman" w:cs="Times New Roman"/>
          <w:sz w:val="28"/>
          <w:szCs w:val="28"/>
          <w:lang w:eastAsia="ru-RU"/>
        </w:rPr>
        <w:t>озрастная категория сотрудников ООО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Радио Альянс</w:t>
      </w:r>
      <w:r w:rsidR="00A77B78" w:rsidRPr="008562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от 20 до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45</w:t>
      </w:r>
      <w:r w:rsidR="00A77B78" w:rsidRPr="008562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лет имеет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статистическую динамику</w:t>
      </w:r>
      <w:r w:rsidR="00A77B78" w:rsidRPr="008562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Сотрудники с категорией образования –получающих высшее образование составляет всего один человек.</w:t>
      </w:r>
    </w:p>
    <w:p w14:paraId="678F844B" w14:textId="2B989B00" w:rsidR="00A77B78" w:rsidRPr="00856279" w:rsidRDefault="00A77B78" w:rsidP="00A77B78">
      <w:pPr>
        <w:widowControl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56279">
        <w:rPr>
          <w:rFonts w:ascii="Times New Roman" w:eastAsia="Calibri" w:hAnsi="Times New Roman" w:cs="Times New Roman"/>
          <w:sz w:val="28"/>
          <w:szCs w:val="28"/>
        </w:rPr>
        <w:t xml:space="preserve">Что касается коэффициента текучести, то он меняется на протяжении трех лет. В среднем за три года равняется </w:t>
      </w:r>
      <w:r w:rsidR="00707BF6">
        <w:rPr>
          <w:rFonts w:ascii="Times New Roman" w:eastAsia="Calibri" w:hAnsi="Times New Roman" w:cs="Times New Roman"/>
          <w:sz w:val="28"/>
          <w:szCs w:val="28"/>
        </w:rPr>
        <w:t>0,58</w:t>
      </w:r>
      <w:r w:rsidRPr="00856279">
        <w:rPr>
          <w:rFonts w:ascii="Times New Roman" w:eastAsia="Calibri" w:hAnsi="Times New Roman" w:cs="Times New Roman"/>
          <w:sz w:val="28"/>
          <w:szCs w:val="28"/>
        </w:rPr>
        <w:t>.</w:t>
      </w:r>
      <w:r w:rsidR="00707BF6">
        <w:rPr>
          <w:rFonts w:ascii="Times New Roman" w:eastAsia="Calibri" w:hAnsi="Times New Roman" w:cs="Times New Roman"/>
          <w:sz w:val="28"/>
          <w:szCs w:val="28"/>
        </w:rPr>
        <w:t xml:space="preserve"> Для такого малого состава коллектива это довольно низкий показатель, что является положительной оценкой в виду постоянства работников и хорошей заработной платы.</w:t>
      </w:r>
    </w:p>
    <w:p w14:paraId="07D31E92" w14:textId="18A832CD" w:rsidR="00A77B78" w:rsidRPr="00856279" w:rsidRDefault="00707BF6" w:rsidP="00A77B78">
      <w:pPr>
        <w:widowControl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Calibri" w:hAnsi="Times New Roman" w:cs="Times New Roman"/>
          <w:sz w:val="28"/>
          <w:szCs w:val="28"/>
        </w:rPr>
        <w:t>Малый процент текучести кадров указывает на стабильность организации и ее постоянное функционирование как сильной организации.</w:t>
      </w:r>
    </w:p>
    <w:p w14:paraId="32BCAC75" w14:textId="77777777" w:rsidR="00A33DD9" w:rsidRDefault="00A33DD9">
      <w:pPr>
        <w:rPr>
          <w:rFonts w:ascii="Times New Roman" w:hAnsi="Times New Roman" w:cs="Times New Roman"/>
          <w:b/>
          <w:sz w:val="28"/>
          <w:szCs w:val="28"/>
        </w:rPr>
      </w:pPr>
      <w:bookmarkStart w:id="19" w:name="_Toc170594056"/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31F1016B" w14:textId="6E364331" w:rsidR="00F34126" w:rsidRPr="00F34126" w:rsidRDefault="00D15B53" w:rsidP="0030720D">
      <w:pPr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F34126">
        <w:rPr>
          <w:rFonts w:ascii="Times New Roman" w:hAnsi="Times New Roman" w:cs="Times New Roman"/>
          <w:b/>
          <w:sz w:val="28"/>
          <w:szCs w:val="28"/>
        </w:rPr>
        <w:lastRenderedPageBreak/>
        <w:t xml:space="preserve">3. </w:t>
      </w:r>
      <w:r w:rsidR="00F34126" w:rsidRPr="00F34126">
        <w:rPr>
          <w:rFonts w:ascii="Times New Roman" w:hAnsi="Times New Roman" w:cs="Times New Roman"/>
          <w:b/>
          <w:sz w:val="28"/>
          <w:szCs w:val="28"/>
        </w:rPr>
        <w:t xml:space="preserve">Анализ </w:t>
      </w:r>
      <w:r w:rsidR="0096666A">
        <w:rPr>
          <w:rFonts w:ascii="Times New Roman" w:hAnsi="Times New Roman" w:cs="Times New Roman"/>
          <w:b/>
          <w:sz w:val="28"/>
          <w:szCs w:val="28"/>
        </w:rPr>
        <w:t>деятельности организации</w:t>
      </w:r>
      <w:bookmarkEnd w:id="19"/>
    </w:p>
    <w:p w14:paraId="05D034D9" w14:textId="764BDB9C" w:rsidR="00F34126" w:rsidRPr="00A33DD9" w:rsidRDefault="00F34126" w:rsidP="00F3412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 xml:space="preserve">Основными конкурентами </w:t>
      </w:r>
      <w:r w:rsidR="00A33DD9" w:rsidRPr="00A33DD9">
        <w:rPr>
          <w:rFonts w:ascii="Times New Roman" w:hAnsi="Times New Roman" w:cs="Times New Roman"/>
          <w:sz w:val="28"/>
          <w:szCs w:val="28"/>
        </w:rPr>
        <w:t>организации</w:t>
      </w:r>
      <w:r w:rsidRPr="00A33DD9">
        <w:rPr>
          <w:rFonts w:ascii="Times New Roman" w:hAnsi="Times New Roman" w:cs="Times New Roman"/>
          <w:sz w:val="28"/>
          <w:szCs w:val="28"/>
        </w:rPr>
        <w:t xml:space="preserve"> в основной сфере деятельности являются </w:t>
      </w:r>
      <w:r w:rsidR="00A33DD9" w:rsidRPr="00A33DD9">
        <w:rPr>
          <w:rFonts w:ascii="Times New Roman" w:hAnsi="Times New Roman" w:cs="Times New Roman"/>
          <w:sz w:val="28"/>
          <w:szCs w:val="28"/>
        </w:rPr>
        <w:t>радио холдинги и «Радио Сити»,</w:t>
      </w:r>
      <w:r w:rsidRPr="00A33DD9">
        <w:rPr>
          <w:rFonts w:ascii="Times New Roman" w:hAnsi="Times New Roman" w:cs="Times New Roman"/>
          <w:sz w:val="28"/>
          <w:szCs w:val="28"/>
        </w:rPr>
        <w:t xml:space="preserve"> которых можно рассматривать в качестве конкурентов, предоставляющих клиентам аналогичный пакет услуг – такой же, который предлагает ООО «</w:t>
      </w:r>
      <w:r w:rsidR="00A33DD9" w:rsidRPr="00A33DD9">
        <w:rPr>
          <w:rFonts w:ascii="Times New Roman" w:hAnsi="Times New Roman" w:cs="Times New Roman"/>
          <w:sz w:val="28"/>
          <w:szCs w:val="28"/>
        </w:rPr>
        <w:t>Радио Альянс</w:t>
      </w:r>
      <w:r w:rsidRPr="00A33DD9">
        <w:rPr>
          <w:rFonts w:ascii="Times New Roman" w:hAnsi="Times New Roman" w:cs="Times New Roman"/>
          <w:sz w:val="28"/>
          <w:szCs w:val="28"/>
        </w:rPr>
        <w:t>», исходя из своей специализации (</w:t>
      </w:r>
      <w:r w:rsidR="00A33DD9" w:rsidRPr="00A33DD9">
        <w:rPr>
          <w:rFonts w:ascii="Times New Roman" w:hAnsi="Times New Roman" w:cs="Times New Roman"/>
          <w:sz w:val="28"/>
          <w:szCs w:val="28"/>
        </w:rPr>
        <w:t>размещение рекламы в радио эфире</w:t>
      </w:r>
      <w:r w:rsidRPr="00A33DD9">
        <w:rPr>
          <w:rFonts w:ascii="Times New Roman" w:hAnsi="Times New Roman" w:cs="Times New Roman"/>
          <w:sz w:val="28"/>
          <w:szCs w:val="28"/>
        </w:rPr>
        <w:t>).</w:t>
      </w:r>
    </w:p>
    <w:p w14:paraId="1F882D8B" w14:textId="373ADCBB" w:rsidR="00F34126" w:rsidRPr="00A33DD9" w:rsidRDefault="00F34126" w:rsidP="00F3412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 xml:space="preserve">Основными </w:t>
      </w:r>
      <w:r w:rsidR="00A33DD9" w:rsidRPr="00A33DD9">
        <w:rPr>
          <w:rFonts w:ascii="Times New Roman" w:hAnsi="Times New Roman" w:cs="Times New Roman"/>
          <w:sz w:val="28"/>
          <w:szCs w:val="28"/>
        </w:rPr>
        <w:t>конкурентами компании на рынке радио рекламы</w:t>
      </w:r>
      <w:r w:rsidRPr="00A33DD9">
        <w:rPr>
          <w:rFonts w:ascii="Times New Roman" w:hAnsi="Times New Roman" w:cs="Times New Roman"/>
          <w:sz w:val="28"/>
          <w:szCs w:val="28"/>
        </w:rPr>
        <w:t xml:space="preserve"> являются:</w:t>
      </w:r>
    </w:p>
    <w:p w14:paraId="4647F6A0" w14:textId="1C8CAC67" w:rsidR="00F34126" w:rsidRPr="003B09AC" w:rsidRDefault="00F34126" w:rsidP="00F3412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9AC">
        <w:rPr>
          <w:rFonts w:ascii="Times New Roman" w:hAnsi="Times New Roman" w:cs="Times New Roman"/>
          <w:sz w:val="28"/>
          <w:szCs w:val="28"/>
        </w:rPr>
        <w:t>ООО «</w:t>
      </w:r>
      <w:r w:rsidR="00A33DD9" w:rsidRPr="003B09AC">
        <w:rPr>
          <w:rFonts w:ascii="Times New Roman" w:hAnsi="Times New Roman" w:cs="Times New Roman"/>
          <w:sz w:val="28"/>
          <w:szCs w:val="28"/>
        </w:rPr>
        <w:t>Радио Сити</w:t>
      </w:r>
      <w:r w:rsidRPr="003B09AC">
        <w:rPr>
          <w:rFonts w:ascii="Times New Roman" w:hAnsi="Times New Roman" w:cs="Times New Roman"/>
          <w:sz w:val="28"/>
          <w:szCs w:val="28"/>
        </w:rPr>
        <w:t>» – динамично развивающаяся компания, ведущая агрессивную рыночную политику</w:t>
      </w:r>
      <w:r w:rsidR="00A33DD9" w:rsidRPr="003B09AC">
        <w:rPr>
          <w:rFonts w:ascii="Times New Roman" w:hAnsi="Times New Roman" w:cs="Times New Roman"/>
          <w:sz w:val="28"/>
          <w:szCs w:val="28"/>
        </w:rPr>
        <w:t>.</w:t>
      </w:r>
      <w:r w:rsidRPr="003B09AC">
        <w:rPr>
          <w:rFonts w:ascii="Times New Roman" w:hAnsi="Times New Roman" w:cs="Times New Roman"/>
          <w:sz w:val="28"/>
          <w:szCs w:val="28"/>
        </w:rPr>
        <w:t xml:space="preserve"> Однако, данная организация существенно моложе ООО «</w:t>
      </w:r>
      <w:r w:rsidR="00A33DD9" w:rsidRPr="003B09AC">
        <w:rPr>
          <w:rFonts w:ascii="Times New Roman" w:hAnsi="Times New Roman" w:cs="Times New Roman"/>
          <w:sz w:val="28"/>
          <w:szCs w:val="28"/>
        </w:rPr>
        <w:t>Радио Альянс</w:t>
      </w:r>
      <w:r w:rsidRPr="003B09AC">
        <w:rPr>
          <w:rFonts w:ascii="Times New Roman" w:hAnsi="Times New Roman" w:cs="Times New Roman"/>
          <w:sz w:val="28"/>
          <w:szCs w:val="28"/>
        </w:rPr>
        <w:t>» и меньше по численности персонала, следовательно, на данном этапе обладает более слабым кадровым потенциалом для захвата большей доли рынка.</w:t>
      </w:r>
      <w:r w:rsidR="00A33DD9" w:rsidRPr="003B09AC">
        <w:rPr>
          <w:rFonts w:ascii="Times New Roman" w:hAnsi="Times New Roman" w:cs="Times New Roman"/>
          <w:sz w:val="28"/>
          <w:szCs w:val="28"/>
        </w:rPr>
        <w:t xml:space="preserve"> Дешевый цены на рекламу и </w:t>
      </w:r>
      <w:r w:rsidR="003B09AC" w:rsidRPr="003B09AC">
        <w:rPr>
          <w:rFonts w:ascii="Times New Roman" w:hAnsi="Times New Roman" w:cs="Times New Roman"/>
          <w:sz w:val="28"/>
          <w:szCs w:val="28"/>
        </w:rPr>
        <w:t>размещение, также наличие менее популярных радиостанций и переполненные рекламные блоки, размещение радио роликов в не продающее время.</w:t>
      </w:r>
    </w:p>
    <w:p w14:paraId="51CD3CC1" w14:textId="002C1052" w:rsidR="00F34126" w:rsidRPr="003B09AC" w:rsidRDefault="003B09AC" w:rsidP="00F3412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9AC">
        <w:rPr>
          <w:rFonts w:ascii="Times New Roman" w:hAnsi="Times New Roman" w:cs="Times New Roman"/>
          <w:sz w:val="28"/>
          <w:szCs w:val="28"/>
        </w:rPr>
        <w:t>Это единственная организация, которая имеет крупный опыт в продажах и имеющая поддержку радиостанции «Европа Плюс» в городе Коломна</w:t>
      </w:r>
      <w:r w:rsidR="00F34126" w:rsidRPr="003B09AC">
        <w:rPr>
          <w:rFonts w:ascii="Times New Roman" w:hAnsi="Times New Roman" w:cs="Times New Roman"/>
          <w:sz w:val="28"/>
          <w:szCs w:val="28"/>
        </w:rPr>
        <w:t>.</w:t>
      </w:r>
    </w:p>
    <w:p w14:paraId="5BBA4A9F" w14:textId="77777777" w:rsidR="00F34126" w:rsidRPr="003B09AC" w:rsidRDefault="00F34126" w:rsidP="00F3412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9AC">
        <w:rPr>
          <w:rFonts w:ascii="Times New Roman" w:hAnsi="Times New Roman" w:cs="Times New Roman"/>
          <w:sz w:val="28"/>
          <w:szCs w:val="28"/>
        </w:rPr>
        <w:t>В целом рынок весьма привлекательный, с растущим спросом и большими потенциальными возможностями.</w:t>
      </w:r>
    </w:p>
    <w:p w14:paraId="14CD9F7D" w14:textId="08BD86C9" w:rsidR="00F34126" w:rsidRPr="003B09AC" w:rsidRDefault="003B09AC" w:rsidP="00F3412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9AC">
        <w:rPr>
          <w:rFonts w:ascii="Times New Roman" w:hAnsi="Times New Roman" w:cs="Times New Roman"/>
          <w:sz w:val="28"/>
          <w:szCs w:val="28"/>
        </w:rPr>
        <w:t>Вне зависимости от конкуренции в данных городах, ООО «Радио Альянс» пользуется с просом благодаря известным радиостанциям и эфирного времени, разнообразных акций, продающих рекламного времени.</w:t>
      </w:r>
    </w:p>
    <w:p w14:paraId="375C68D8" w14:textId="333EDBFC" w:rsidR="003B09AC" w:rsidRPr="003B09AC" w:rsidRDefault="003B09AC" w:rsidP="00F3412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9AC">
        <w:rPr>
          <w:rFonts w:ascii="Times New Roman" w:hAnsi="Times New Roman" w:cs="Times New Roman"/>
          <w:sz w:val="28"/>
          <w:szCs w:val="28"/>
        </w:rPr>
        <w:t>Крупными акциями организации являются:</w:t>
      </w:r>
    </w:p>
    <w:p w14:paraId="0D8A2FE9" w14:textId="3A34962F" w:rsidR="003B09AC" w:rsidRPr="003B09AC" w:rsidRDefault="003B09AC" w:rsidP="003B09A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9AC">
        <w:rPr>
          <w:rFonts w:ascii="Times New Roman" w:hAnsi="Times New Roman" w:cs="Times New Roman"/>
          <w:sz w:val="28"/>
          <w:szCs w:val="28"/>
        </w:rPr>
        <w:t>- День автомобилиста</w:t>
      </w:r>
      <w:r>
        <w:rPr>
          <w:rFonts w:ascii="Times New Roman" w:hAnsi="Times New Roman" w:cs="Times New Roman"/>
          <w:sz w:val="28"/>
          <w:szCs w:val="28"/>
        </w:rPr>
        <w:t xml:space="preserve"> (при участии сотрудников ГИБДД) (рис.1)</w:t>
      </w:r>
      <w:r w:rsidRPr="003B09AC">
        <w:rPr>
          <w:rFonts w:ascii="Times New Roman" w:hAnsi="Times New Roman" w:cs="Times New Roman"/>
          <w:sz w:val="28"/>
          <w:szCs w:val="28"/>
        </w:rPr>
        <w:t>;</w:t>
      </w:r>
    </w:p>
    <w:p w14:paraId="61292B10" w14:textId="0365EADE" w:rsidR="003B09AC" w:rsidRPr="003B09AC" w:rsidRDefault="003B09AC" w:rsidP="003B09A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9AC">
        <w:rPr>
          <w:rFonts w:ascii="Times New Roman" w:hAnsi="Times New Roman" w:cs="Times New Roman"/>
          <w:sz w:val="28"/>
          <w:szCs w:val="28"/>
        </w:rPr>
        <w:t>- 23 февраля;</w:t>
      </w:r>
    </w:p>
    <w:p w14:paraId="27CC5383" w14:textId="4D8B8C7A" w:rsidR="003B09AC" w:rsidRPr="003B09AC" w:rsidRDefault="003B09AC" w:rsidP="003B09A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9AC">
        <w:rPr>
          <w:rFonts w:ascii="Times New Roman" w:hAnsi="Times New Roman" w:cs="Times New Roman"/>
          <w:sz w:val="28"/>
          <w:szCs w:val="28"/>
        </w:rPr>
        <w:t>- 8 марта</w:t>
      </w:r>
      <w:r w:rsidR="005252B4">
        <w:rPr>
          <w:rFonts w:ascii="Times New Roman" w:hAnsi="Times New Roman" w:cs="Times New Roman"/>
          <w:sz w:val="28"/>
          <w:szCs w:val="28"/>
        </w:rPr>
        <w:t xml:space="preserve"> (рис. 2)</w:t>
      </w:r>
      <w:r w:rsidRPr="003B09AC">
        <w:rPr>
          <w:rFonts w:ascii="Times New Roman" w:hAnsi="Times New Roman" w:cs="Times New Roman"/>
          <w:sz w:val="28"/>
          <w:szCs w:val="28"/>
        </w:rPr>
        <w:t>.</w:t>
      </w:r>
    </w:p>
    <w:p w14:paraId="75FD64A6" w14:textId="7D1A6F5D" w:rsidR="003B09AC" w:rsidRDefault="003B09AC" w:rsidP="003B09A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9AC">
        <w:rPr>
          <w:rFonts w:ascii="Times New Roman" w:hAnsi="Times New Roman" w:cs="Times New Roman"/>
          <w:sz w:val="28"/>
          <w:szCs w:val="28"/>
        </w:rPr>
        <w:t>Целью акции является поздравление жителей городов вместе с партнерами ООО «Радио Альянс» и вручение брендовых подарков</w:t>
      </w:r>
      <w:r>
        <w:rPr>
          <w:rFonts w:ascii="Times New Roman" w:hAnsi="Times New Roman" w:cs="Times New Roman"/>
          <w:sz w:val="28"/>
          <w:szCs w:val="28"/>
        </w:rPr>
        <w:t xml:space="preserve"> (купоны, именные сувениры и атрибутика)</w:t>
      </w:r>
      <w:r w:rsidRPr="003B09AC">
        <w:rPr>
          <w:rFonts w:ascii="Times New Roman" w:hAnsi="Times New Roman" w:cs="Times New Roman"/>
          <w:sz w:val="28"/>
          <w:szCs w:val="28"/>
        </w:rPr>
        <w:t>.</w:t>
      </w:r>
    </w:p>
    <w:p w14:paraId="3081D44D" w14:textId="77777777" w:rsidR="005252B4" w:rsidRDefault="003B09AC" w:rsidP="005252B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 честь дня Великой Победы, 9 мая акция проводится аналогично, но с добавлением к подаркам Георгиевской ленты.</w:t>
      </w:r>
    </w:p>
    <w:p w14:paraId="7A2F34E6" w14:textId="7FBA53BA" w:rsidR="003B09AC" w:rsidRDefault="005252B4" w:rsidP="005252B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1D1B4A1" wp14:editId="127AA4CB">
            <wp:extent cx="4686300" cy="3514600"/>
            <wp:effectExtent l="133350" t="114300" r="133350" b="16256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97efe32-b303-46e7-b9cf-04d9a246a19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9550" cy="351703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0610CC40" w14:textId="4D78782F" w:rsidR="005252B4" w:rsidRDefault="005252B4" w:rsidP="005252B4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</w:t>
      </w:r>
    </w:p>
    <w:p w14:paraId="10836768" w14:textId="77777777" w:rsidR="005252B4" w:rsidRDefault="005252B4" w:rsidP="005252B4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23ABB7C" wp14:editId="2CC9CEB9">
            <wp:extent cx="2232660" cy="3596477"/>
            <wp:effectExtent l="0" t="0" r="0" b="44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0f96d4f3-6194-47d8-82a4-9595fbb2940c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0909" cy="360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E3F2D" w14:textId="7970EECC" w:rsidR="005252B4" w:rsidRDefault="005252B4" w:rsidP="005252B4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2.</w:t>
      </w:r>
    </w:p>
    <w:p w14:paraId="7A774328" w14:textId="1C22B0AA" w:rsidR="003B09AC" w:rsidRDefault="003B09AC" w:rsidP="003B09A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Также организация устраивает </w:t>
      </w:r>
      <w:r>
        <w:rPr>
          <w:rFonts w:ascii="Times New Roman" w:hAnsi="Times New Roman" w:cs="Times New Roman"/>
          <w:sz w:val="28"/>
          <w:szCs w:val="28"/>
          <w:lang w:val="en-US"/>
        </w:rPr>
        <w:t>event</w:t>
      </w:r>
      <w:r w:rsidRPr="003B09AC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площадку</w:t>
      </w:r>
      <w:r w:rsidR="008D7D6B">
        <w:rPr>
          <w:rFonts w:ascii="Times New Roman" w:hAnsi="Times New Roman" w:cs="Times New Roman"/>
          <w:sz w:val="28"/>
          <w:szCs w:val="28"/>
        </w:rPr>
        <w:t xml:space="preserve">, фотозону, на которую приглашаем наших партнеров в виде спонсоров на День Города, где раздаются </w:t>
      </w:r>
      <w:proofErr w:type="spellStart"/>
      <w:r w:rsidR="008D7D6B">
        <w:rPr>
          <w:rFonts w:ascii="Times New Roman" w:hAnsi="Times New Roman" w:cs="Times New Roman"/>
          <w:sz w:val="28"/>
          <w:szCs w:val="28"/>
        </w:rPr>
        <w:t>брендированные</w:t>
      </w:r>
      <w:proofErr w:type="spellEnd"/>
      <w:r w:rsidR="008D7D6B">
        <w:rPr>
          <w:rFonts w:ascii="Times New Roman" w:hAnsi="Times New Roman" w:cs="Times New Roman"/>
          <w:sz w:val="28"/>
          <w:szCs w:val="28"/>
        </w:rPr>
        <w:t xml:space="preserve"> подарки и специальные предложения от партнеров. Проводится лототрон с розыгрышем крупных подарков, например, годовой абонемент в спортзал </w:t>
      </w:r>
      <w:proofErr w:type="spellStart"/>
      <w:r w:rsidR="008D7D6B">
        <w:rPr>
          <w:rFonts w:ascii="Times New Roman" w:hAnsi="Times New Roman" w:cs="Times New Roman"/>
          <w:sz w:val="28"/>
          <w:szCs w:val="28"/>
          <w:lang w:val="en-US"/>
        </w:rPr>
        <w:t>FitnessONN</w:t>
      </w:r>
      <w:proofErr w:type="spellEnd"/>
      <w:r w:rsidR="008D7D6B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5556720C" w14:textId="2931A4D0" w:rsidR="008D7D6B" w:rsidRDefault="008D7D6B" w:rsidP="003B09A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Перед проведением любых мероприятий осуществляется двухнедельная рекламная компания на радиостанциях и размещение промо в социальных сетях.</w:t>
      </w:r>
    </w:p>
    <w:p w14:paraId="626394AF" w14:textId="7F43AA7E" w:rsidR="005252B4" w:rsidRPr="005252B4" w:rsidRDefault="005252B4" w:rsidP="005252B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Группа компаний ООО «Радио Альянс</w:t>
      </w:r>
      <w:r w:rsidRPr="005252B4">
        <w:rPr>
          <w:rFonts w:ascii="Times New Roman" w:hAnsi="Times New Roman" w:cs="Times New Roman"/>
          <w:sz w:val="28"/>
          <w:szCs w:val="28"/>
        </w:rPr>
        <w:t>» предлагает широкий пул возможностей для продвижения бизнеса на самых рейтинговых радиостанциях России:</w:t>
      </w:r>
    </w:p>
    <w:p w14:paraId="214BFBE8" w14:textId="77777777" w:rsidR="005252B4" w:rsidRPr="005252B4" w:rsidRDefault="005252B4" w:rsidP="005252B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52B4">
        <w:rPr>
          <w:rFonts w:ascii="Times New Roman" w:hAnsi="Times New Roman" w:cs="Times New Roman"/>
          <w:sz w:val="28"/>
          <w:szCs w:val="28"/>
        </w:rPr>
        <w:t xml:space="preserve"> • Рекламные блоки — размещение </w:t>
      </w:r>
      <w:proofErr w:type="spellStart"/>
      <w:r w:rsidRPr="005252B4">
        <w:rPr>
          <w:rFonts w:ascii="Times New Roman" w:hAnsi="Times New Roman" w:cs="Times New Roman"/>
          <w:sz w:val="28"/>
          <w:szCs w:val="28"/>
        </w:rPr>
        <w:t>аудиороликов</w:t>
      </w:r>
      <w:proofErr w:type="spellEnd"/>
      <w:r w:rsidRPr="005252B4">
        <w:rPr>
          <w:rFonts w:ascii="Times New Roman" w:hAnsi="Times New Roman" w:cs="Times New Roman"/>
          <w:sz w:val="28"/>
          <w:szCs w:val="28"/>
        </w:rPr>
        <w:t xml:space="preserve"> в рекламных блоках.</w:t>
      </w:r>
    </w:p>
    <w:p w14:paraId="7B0BB032" w14:textId="02C34767" w:rsidR="005252B4" w:rsidRPr="005252B4" w:rsidRDefault="005252B4" w:rsidP="005252B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52B4">
        <w:rPr>
          <w:rFonts w:ascii="Times New Roman" w:hAnsi="Times New Roman" w:cs="Times New Roman"/>
          <w:sz w:val="28"/>
          <w:szCs w:val="28"/>
        </w:rPr>
        <w:t xml:space="preserve"> • Спонсорство — спонсорство программ «Прогноз погоды», «Новости», «Пробки»</w:t>
      </w:r>
      <w:r>
        <w:rPr>
          <w:rFonts w:ascii="Times New Roman" w:hAnsi="Times New Roman" w:cs="Times New Roman"/>
          <w:sz w:val="28"/>
          <w:szCs w:val="28"/>
        </w:rPr>
        <w:t>, «Русские Перцы»</w:t>
      </w:r>
      <w:r w:rsidRPr="005252B4">
        <w:rPr>
          <w:rFonts w:ascii="Times New Roman" w:hAnsi="Times New Roman" w:cs="Times New Roman"/>
          <w:sz w:val="28"/>
          <w:szCs w:val="28"/>
        </w:rPr>
        <w:t>, спонсорство розыгрышей в локальных прямых эфирах.</w:t>
      </w:r>
    </w:p>
    <w:p w14:paraId="0A7361DB" w14:textId="77777777" w:rsidR="005252B4" w:rsidRPr="005252B4" w:rsidRDefault="005252B4" w:rsidP="005252B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52B4">
        <w:rPr>
          <w:rFonts w:ascii="Times New Roman" w:hAnsi="Times New Roman" w:cs="Times New Roman"/>
          <w:sz w:val="28"/>
          <w:szCs w:val="28"/>
        </w:rPr>
        <w:t xml:space="preserve"> • Спецпроекты — спонсорство эксклюзивных проектов и событий (Дни города с участием звезд российской эстрады, конкурсы красоты и пр.)</w:t>
      </w:r>
    </w:p>
    <w:p w14:paraId="077DD36C" w14:textId="77777777" w:rsidR="005252B4" w:rsidRPr="005252B4" w:rsidRDefault="005252B4" w:rsidP="005252B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52B4">
        <w:rPr>
          <w:rFonts w:ascii="Times New Roman" w:hAnsi="Times New Roman" w:cs="Times New Roman"/>
          <w:sz w:val="28"/>
          <w:szCs w:val="28"/>
        </w:rPr>
        <w:t xml:space="preserve"> • Акции и скидки — разработка уникальных идей и решений под задачи партнера с использованием эфирных и внеэфирных возможностей.</w:t>
      </w:r>
    </w:p>
    <w:p w14:paraId="012486F1" w14:textId="77777777" w:rsidR="005252B4" w:rsidRPr="005252B4" w:rsidRDefault="005252B4" w:rsidP="005252B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52B4">
        <w:rPr>
          <w:rFonts w:ascii="Times New Roman" w:hAnsi="Times New Roman" w:cs="Times New Roman"/>
          <w:sz w:val="28"/>
          <w:szCs w:val="28"/>
        </w:rPr>
        <w:t xml:space="preserve"> • Производство аудио контента — ролики и программы любой сложности.</w:t>
      </w:r>
    </w:p>
    <w:p w14:paraId="71598192" w14:textId="77777777" w:rsidR="005252B4" w:rsidRPr="005252B4" w:rsidRDefault="005252B4" w:rsidP="005252B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52B4">
        <w:rPr>
          <w:rFonts w:ascii="Times New Roman" w:hAnsi="Times New Roman" w:cs="Times New Roman"/>
          <w:sz w:val="28"/>
          <w:szCs w:val="28"/>
        </w:rPr>
        <w:t>Перечень ключевых радиостанций:</w:t>
      </w:r>
    </w:p>
    <w:p w14:paraId="11CCBCD2" w14:textId="77777777" w:rsidR="005252B4" w:rsidRPr="005252B4" w:rsidRDefault="005252B4" w:rsidP="005252B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52B4">
        <w:rPr>
          <w:rFonts w:ascii="Times New Roman" w:hAnsi="Times New Roman" w:cs="Times New Roman"/>
          <w:sz w:val="28"/>
          <w:szCs w:val="28"/>
        </w:rPr>
        <w:t xml:space="preserve"> • Русское Радио</w:t>
      </w:r>
    </w:p>
    <w:p w14:paraId="66CF330E" w14:textId="01B5B92C" w:rsidR="005252B4" w:rsidRPr="005252B4" w:rsidRDefault="005252B4" w:rsidP="005252B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52B4">
        <w:rPr>
          <w:rFonts w:ascii="Times New Roman" w:hAnsi="Times New Roman" w:cs="Times New Roman"/>
          <w:sz w:val="28"/>
          <w:szCs w:val="28"/>
        </w:rPr>
        <w:t>• Европа Плюс</w:t>
      </w:r>
    </w:p>
    <w:p w14:paraId="2CCFA5D0" w14:textId="33529461" w:rsidR="005252B4" w:rsidRPr="005252B4" w:rsidRDefault="005252B4" w:rsidP="005252B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• Дорожное радио</w:t>
      </w:r>
    </w:p>
    <w:p w14:paraId="3518E22C" w14:textId="77777777" w:rsidR="005252B4" w:rsidRPr="005252B4" w:rsidRDefault="005252B4" w:rsidP="005252B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52B4">
        <w:rPr>
          <w:rFonts w:ascii="Times New Roman" w:hAnsi="Times New Roman" w:cs="Times New Roman"/>
          <w:sz w:val="28"/>
          <w:szCs w:val="28"/>
        </w:rPr>
        <w:t xml:space="preserve"> • Новое Радио</w:t>
      </w:r>
    </w:p>
    <w:p w14:paraId="78BAFCE1" w14:textId="1D32D254" w:rsidR="005252B4" w:rsidRPr="005252B4" w:rsidRDefault="005252B4" w:rsidP="005252B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52B4">
        <w:rPr>
          <w:rFonts w:ascii="Times New Roman" w:hAnsi="Times New Roman" w:cs="Times New Roman"/>
          <w:sz w:val="28"/>
          <w:szCs w:val="28"/>
        </w:rPr>
        <w:t xml:space="preserve"> Среди клиентов: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FitnessONN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ДоДо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Пицца, Ашан, </w:t>
      </w:r>
      <w:proofErr w:type="spellStart"/>
      <w:r>
        <w:rPr>
          <w:rFonts w:ascii="Times New Roman" w:hAnsi="Times New Roman" w:cs="Times New Roman"/>
          <w:sz w:val="28"/>
          <w:szCs w:val="28"/>
        </w:rPr>
        <w:t>ВкуссВилл</w:t>
      </w:r>
      <w:proofErr w:type="spellEnd"/>
      <w:r>
        <w:rPr>
          <w:rFonts w:ascii="Times New Roman" w:hAnsi="Times New Roman" w:cs="Times New Roman"/>
          <w:sz w:val="28"/>
          <w:szCs w:val="28"/>
        </w:rPr>
        <w:t>, автоцентр «</w:t>
      </w:r>
      <w:proofErr w:type="spellStart"/>
      <w:r>
        <w:rPr>
          <w:rFonts w:ascii="Times New Roman" w:hAnsi="Times New Roman" w:cs="Times New Roman"/>
          <w:sz w:val="28"/>
          <w:szCs w:val="28"/>
        </w:rPr>
        <w:t>Корс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групп», </w:t>
      </w:r>
      <w:proofErr w:type="spellStart"/>
      <w:r>
        <w:rPr>
          <w:rFonts w:ascii="Times New Roman" w:hAnsi="Times New Roman" w:cs="Times New Roman"/>
          <w:sz w:val="28"/>
          <w:szCs w:val="28"/>
        </w:rPr>
        <w:t>Мвидео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ДНС, Черная кость, Удача, агентство недвижимости «Этажи», Мех </w:t>
      </w:r>
      <w:proofErr w:type="spellStart"/>
      <w:r>
        <w:rPr>
          <w:rFonts w:ascii="Times New Roman" w:hAnsi="Times New Roman" w:cs="Times New Roman"/>
          <w:sz w:val="28"/>
          <w:szCs w:val="28"/>
        </w:rPr>
        <w:t>Оретекс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  </w:t>
      </w:r>
    </w:p>
    <w:p w14:paraId="429C4313" w14:textId="4B163BDE" w:rsidR="0096666A" w:rsidRPr="00A33DD9" w:rsidRDefault="0096666A">
      <w:pPr>
        <w:rPr>
          <w:rFonts w:ascii="Times New Roman" w:hAnsi="Times New Roman" w:cs="Times New Roman"/>
          <w:sz w:val="28"/>
          <w:szCs w:val="28"/>
          <w:highlight w:val="yellow"/>
        </w:rPr>
      </w:pPr>
      <w:r w:rsidRPr="00A33DD9">
        <w:rPr>
          <w:rFonts w:ascii="Times New Roman" w:hAnsi="Times New Roman" w:cs="Times New Roman"/>
          <w:sz w:val="28"/>
          <w:szCs w:val="28"/>
          <w:highlight w:val="yellow"/>
        </w:rPr>
        <w:br w:type="page"/>
      </w:r>
    </w:p>
    <w:p w14:paraId="76EF6B89" w14:textId="137A76FB" w:rsidR="00C12E5E" w:rsidRPr="008D7D6B" w:rsidRDefault="00C12E5E" w:rsidP="00C12E5E">
      <w:pPr>
        <w:spacing w:after="0" w:line="360" w:lineRule="auto"/>
        <w:ind w:firstLine="709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  <w:bookmarkStart w:id="20" w:name="_Toc170594057"/>
      <w:r w:rsidRPr="008D7D6B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4. Обязанности менеджера </w:t>
      </w:r>
      <w:r w:rsidR="0096666A" w:rsidRPr="008D7D6B">
        <w:rPr>
          <w:rFonts w:ascii="Times New Roman" w:hAnsi="Times New Roman" w:cs="Times New Roman"/>
          <w:b/>
          <w:bCs/>
          <w:sz w:val="28"/>
          <w:szCs w:val="28"/>
        </w:rPr>
        <w:t>организации</w:t>
      </w:r>
      <w:bookmarkEnd w:id="20"/>
    </w:p>
    <w:p w14:paraId="3C4C6909" w14:textId="77777777" w:rsidR="008D7D6B" w:rsidRPr="008D7D6B" w:rsidRDefault="008D7D6B" w:rsidP="008D7D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7D6B">
        <w:rPr>
          <w:rFonts w:ascii="Times New Roman" w:hAnsi="Times New Roman" w:cs="Times New Roman"/>
          <w:sz w:val="28"/>
          <w:szCs w:val="28"/>
        </w:rPr>
        <w:t>Менеджер занимает место в цепочке послепродажного обслуживания и фокусируется на развитии отношений. Перед ним стоят 2 основные задачи:</w:t>
      </w:r>
    </w:p>
    <w:p w14:paraId="5A664394" w14:textId="77777777" w:rsidR="008D7D6B" w:rsidRPr="008D7D6B" w:rsidRDefault="008D7D6B" w:rsidP="008D7D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7D6B">
        <w:rPr>
          <w:rFonts w:ascii="Times New Roman" w:hAnsi="Times New Roman" w:cs="Times New Roman"/>
          <w:sz w:val="28"/>
          <w:szCs w:val="28"/>
        </w:rPr>
        <w:t>- Укрепление отношений с клиентами;</w:t>
      </w:r>
    </w:p>
    <w:p w14:paraId="203B5F48" w14:textId="77777777" w:rsidR="008D7D6B" w:rsidRPr="008D7D6B" w:rsidRDefault="008D7D6B" w:rsidP="008D7D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7D6B">
        <w:rPr>
          <w:rFonts w:ascii="Times New Roman" w:hAnsi="Times New Roman" w:cs="Times New Roman"/>
          <w:sz w:val="28"/>
          <w:szCs w:val="28"/>
        </w:rPr>
        <w:t>- Расширение спектра взаимодействий и предоставление новых возможностей.</w:t>
      </w:r>
    </w:p>
    <w:p w14:paraId="20C310D2" w14:textId="77777777" w:rsidR="008D7D6B" w:rsidRPr="008D7D6B" w:rsidRDefault="008D7D6B" w:rsidP="008D7D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7D6B">
        <w:rPr>
          <w:rFonts w:ascii="Times New Roman" w:hAnsi="Times New Roman" w:cs="Times New Roman"/>
          <w:sz w:val="28"/>
          <w:szCs w:val="28"/>
        </w:rPr>
        <w:t>Менеджер помогает достичь этих целей, изучая требования и специфику деятельности своих клиентов, удовлетворяя их потребности и добиваясь результатов.</w:t>
      </w:r>
    </w:p>
    <w:p w14:paraId="34AEFE74" w14:textId="77777777" w:rsidR="008D7D6B" w:rsidRDefault="008D7D6B" w:rsidP="008D7D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7D6B">
        <w:rPr>
          <w:rFonts w:ascii="Times New Roman" w:hAnsi="Times New Roman" w:cs="Times New Roman"/>
          <w:sz w:val="28"/>
          <w:szCs w:val="28"/>
        </w:rPr>
        <w:t>Понимая потребности своих клиентов, менеджер отвечает на их вопросы и помогает им решать проблемы. В идеале, мы предоставляем индивидуальные решения в виде продуктов и услуг. Основной задачей является построение долгосрочных стратегических партнерских отношений с клиентами, выходящих за рамки продаж.</w:t>
      </w:r>
    </w:p>
    <w:p w14:paraId="529108E7" w14:textId="38647AA3" w:rsidR="00C12E5E" w:rsidRPr="008D7D6B" w:rsidRDefault="00C12E5E" w:rsidP="008D7D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7D6B">
        <w:rPr>
          <w:rFonts w:ascii="Times New Roman" w:hAnsi="Times New Roman" w:cs="Times New Roman"/>
          <w:sz w:val="28"/>
          <w:szCs w:val="28"/>
        </w:rPr>
        <w:t>В числе прочих задач менеджер по работе с клиентами отвечает за:</w:t>
      </w:r>
    </w:p>
    <w:p w14:paraId="2BD7224D" w14:textId="54A310CC" w:rsidR="008D7D6B" w:rsidRPr="008D7D6B" w:rsidRDefault="00C12E5E" w:rsidP="008D7D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7D6B">
        <w:rPr>
          <w:rFonts w:ascii="Times New Roman" w:hAnsi="Times New Roman" w:cs="Times New Roman"/>
          <w:sz w:val="28"/>
          <w:szCs w:val="28"/>
        </w:rPr>
        <w:t xml:space="preserve">- </w:t>
      </w:r>
      <w:r w:rsidR="008D7D6B" w:rsidRPr="008D7D6B">
        <w:rPr>
          <w:rFonts w:ascii="Times New Roman" w:hAnsi="Times New Roman" w:cs="Times New Roman"/>
          <w:sz w:val="28"/>
          <w:szCs w:val="28"/>
        </w:rPr>
        <w:t>продажа рекламной кампании на радиостанции;</w:t>
      </w:r>
    </w:p>
    <w:p w14:paraId="72A59070" w14:textId="26CF6C0C" w:rsidR="008D7D6B" w:rsidRPr="008D7D6B" w:rsidRDefault="008D7D6B" w:rsidP="008D7D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7D6B">
        <w:rPr>
          <w:rFonts w:ascii="Times New Roman" w:hAnsi="Times New Roman" w:cs="Times New Roman"/>
          <w:sz w:val="28"/>
          <w:szCs w:val="28"/>
        </w:rPr>
        <w:t>- заключение договора об оказании услуг;</w:t>
      </w:r>
    </w:p>
    <w:p w14:paraId="33AD9F92" w14:textId="49160D8E" w:rsidR="008D7D6B" w:rsidRPr="008D7D6B" w:rsidRDefault="008D7D6B" w:rsidP="008D7D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7D6B">
        <w:rPr>
          <w:rFonts w:ascii="Times New Roman" w:hAnsi="Times New Roman" w:cs="Times New Roman"/>
          <w:sz w:val="28"/>
          <w:szCs w:val="28"/>
        </w:rPr>
        <w:t>- написание сценария;</w:t>
      </w:r>
    </w:p>
    <w:p w14:paraId="7E70D130" w14:textId="4750E537" w:rsidR="008D7D6B" w:rsidRPr="008D7D6B" w:rsidRDefault="008D7D6B" w:rsidP="008D7D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7D6B">
        <w:rPr>
          <w:rFonts w:ascii="Times New Roman" w:hAnsi="Times New Roman" w:cs="Times New Roman"/>
          <w:sz w:val="28"/>
          <w:szCs w:val="28"/>
        </w:rPr>
        <w:t xml:space="preserve">- направить сценарий на </w:t>
      </w:r>
      <w:r w:rsidRPr="008D7D6B">
        <w:rPr>
          <w:rFonts w:ascii="Times New Roman" w:hAnsi="Times New Roman" w:cs="Times New Roman"/>
          <w:sz w:val="28"/>
          <w:szCs w:val="28"/>
        </w:rPr>
        <w:t>о</w:t>
      </w:r>
      <w:r w:rsidRPr="008D7D6B">
        <w:rPr>
          <w:rFonts w:ascii="Times New Roman" w:hAnsi="Times New Roman" w:cs="Times New Roman"/>
          <w:sz w:val="28"/>
          <w:szCs w:val="28"/>
        </w:rPr>
        <w:t>з</w:t>
      </w:r>
      <w:r w:rsidRPr="008D7D6B">
        <w:rPr>
          <w:rFonts w:ascii="Times New Roman" w:hAnsi="Times New Roman" w:cs="Times New Roman"/>
          <w:sz w:val="28"/>
          <w:szCs w:val="28"/>
        </w:rPr>
        <w:t>вучивание</w:t>
      </w:r>
      <w:r w:rsidRPr="008D7D6B">
        <w:rPr>
          <w:rFonts w:ascii="Times New Roman" w:hAnsi="Times New Roman" w:cs="Times New Roman"/>
          <w:sz w:val="28"/>
          <w:szCs w:val="28"/>
        </w:rPr>
        <w:t xml:space="preserve"> для </w:t>
      </w:r>
      <w:proofErr w:type="spellStart"/>
      <w:r w:rsidRPr="008D7D6B">
        <w:rPr>
          <w:rFonts w:ascii="Times New Roman" w:hAnsi="Times New Roman" w:cs="Times New Roman"/>
          <w:sz w:val="28"/>
          <w:szCs w:val="28"/>
        </w:rPr>
        <w:t>аудиоролика</w:t>
      </w:r>
      <w:proofErr w:type="spellEnd"/>
      <w:r w:rsidRPr="008D7D6B">
        <w:rPr>
          <w:rFonts w:ascii="Times New Roman" w:hAnsi="Times New Roman" w:cs="Times New Roman"/>
          <w:sz w:val="28"/>
          <w:szCs w:val="28"/>
        </w:rPr>
        <w:t>;</w:t>
      </w:r>
    </w:p>
    <w:p w14:paraId="05765C74" w14:textId="290EAAD2" w:rsidR="008D7D6B" w:rsidRPr="008D7D6B" w:rsidRDefault="008D7D6B" w:rsidP="00C12E5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7D6B">
        <w:rPr>
          <w:rFonts w:ascii="Times New Roman" w:hAnsi="Times New Roman" w:cs="Times New Roman"/>
          <w:sz w:val="28"/>
          <w:szCs w:val="28"/>
        </w:rPr>
        <w:t>- Согласование с клиентом рекламной кампании и эфирного времени;</w:t>
      </w:r>
    </w:p>
    <w:p w14:paraId="1790CCD4" w14:textId="2A27EE7D" w:rsidR="008D7D6B" w:rsidRPr="008D7D6B" w:rsidRDefault="008D7D6B" w:rsidP="00C12E5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7D6B">
        <w:rPr>
          <w:rFonts w:ascii="Times New Roman" w:hAnsi="Times New Roman" w:cs="Times New Roman"/>
          <w:sz w:val="28"/>
          <w:szCs w:val="28"/>
        </w:rPr>
        <w:t>- Запуск рекламной кампании на радиостанции;</w:t>
      </w:r>
    </w:p>
    <w:p w14:paraId="3BC7F4F3" w14:textId="28C59014" w:rsidR="00C12E5E" w:rsidRPr="008D7D6B" w:rsidRDefault="00C12E5E" w:rsidP="008D7D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7D6B">
        <w:rPr>
          <w:rFonts w:ascii="Times New Roman" w:hAnsi="Times New Roman" w:cs="Times New Roman"/>
          <w:sz w:val="28"/>
          <w:szCs w:val="28"/>
        </w:rPr>
        <w:t>- Сохранение долгосрочного бизнес-партнёрства, постоянное продление контрактов благодаря обеспечению удовлетворённости клиентов.</w:t>
      </w:r>
    </w:p>
    <w:p w14:paraId="0DB4D079" w14:textId="77777777" w:rsidR="008D7D6B" w:rsidRPr="008D7D6B" w:rsidRDefault="008D7D6B" w:rsidP="008D7D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7D6B">
        <w:rPr>
          <w:rFonts w:ascii="Times New Roman" w:hAnsi="Times New Roman" w:cs="Times New Roman"/>
          <w:sz w:val="28"/>
          <w:szCs w:val="28"/>
        </w:rPr>
        <w:t xml:space="preserve">Сегодня долгосрочный успех бизнеса зависит от создания положительного клиентского опыта и качественного удержания клиентов. Потому что работать с постоянными клиентами выгоднее, чем постоянно привлекать новых. Менеджер по работе с клиентами, требующий опыта работы и внимания, является важным звеном в продажах. </w:t>
      </w:r>
    </w:p>
    <w:p w14:paraId="6CAE753E" w14:textId="77777777" w:rsidR="008D7D6B" w:rsidRPr="008D7D6B" w:rsidRDefault="008D7D6B" w:rsidP="008D7D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7D6B">
        <w:rPr>
          <w:rFonts w:ascii="Times New Roman" w:hAnsi="Times New Roman" w:cs="Times New Roman"/>
          <w:sz w:val="28"/>
          <w:szCs w:val="28"/>
        </w:rPr>
        <w:lastRenderedPageBreak/>
        <w:t>Постоянные клиенты, как правило, рекомендуют вас окружающим, что сокращает операционные расходы, например, позволяет со временем покупать больше у компании, а также находить и привлекать потенциальных клиентов.</w:t>
      </w:r>
    </w:p>
    <w:p w14:paraId="7BD4A9B4" w14:textId="77777777" w:rsidR="008D7D6B" w:rsidRPr="008D7D6B" w:rsidRDefault="008D7D6B" w:rsidP="008D7D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7D6B">
        <w:rPr>
          <w:rFonts w:ascii="Times New Roman" w:hAnsi="Times New Roman" w:cs="Times New Roman"/>
          <w:sz w:val="28"/>
          <w:szCs w:val="28"/>
        </w:rPr>
        <w:t>Для компаний, стремящихся повысить уровень удержания клиентов, очень важно иметь эффективную команду по обслуживанию клиентов.</w:t>
      </w:r>
    </w:p>
    <w:p w14:paraId="5C3325E4" w14:textId="45D2B944" w:rsidR="008D7D6B" w:rsidRDefault="008D7D6B" w:rsidP="008D7D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7D6B">
        <w:rPr>
          <w:rFonts w:ascii="Times New Roman" w:hAnsi="Times New Roman" w:cs="Times New Roman"/>
          <w:sz w:val="28"/>
          <w:szCs w:val="28"/>
        </w:rPr>
        <w:t>После того, как отдел продаж привлечет клиентов, менеджер по работе с клиентами становится их основным контактным лицом. Они необходимы для разрешения конфликтов с клиентами, налаживания отношений с отделами продаж и поддержки, а также определения целей и проблем клиента. Это позволит вам наилучшим образом удовлетворить его потребности.</w:t>
      </w:r>
    </w:p>
    <w:p w14:paraId="41BBA094" w14:textId="2D15C2F0" w:rsidR="005252B4" w:rsidRDefault="005252B4" w:rsidP="008D7D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Обязанности менеджера:</w:t>
      </w:r>
    </w:p>
    <w:p w14:paraId="560C3338" w14:textId="6B50A90E" w:rsidR="005252B4" w:rsidRDefault="005252B4" w:rsidP="008D7D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проведение переговоров с клиентами;</w:t>
      </w:r>
    </w:p>
    <w:p w14:paraId="36E431A0" w14:textId="104DEE11" w:rsidR="005252B4" w:rsidRDefault="005252B4" w:rsidP="008D7D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знакомства клиентов с радиостанциями и продажа услуг организации;</w:t>
      </w:r>
    </w:p>
    <w:p w14:paraId="0FF6F627" w14:textId="1DD537FA" w:rsidR="005252B4" w:rsidRDefault="005252B4" w:rsidP="008D7D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Задача:</w:t>
      </w:r>
    </w:p>
    <w:p w14:paraId="18B2C8FC" w14:textId="4F23142D" w:rsidR="005252B4" w:rsidRDefault="005252B4" w:rsidP="008D7D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проработка всей базы клиентов;</w:t>
      </w:r>
    </w:p>
    <w:p w14:paraId="17D12FCA" w14:textId="5E4504EA" w:rsidR="005252B4" w:rsidRDefault="005252B4" w:rsidP="008D7D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размещение базы клиентов в эфире радиостанции холдинга. </w:t>
      </w:r>
    </w:p>
    <w:p w14:paraId="401A3175" w14:textId="77777777" w:rsidR="008D7D6B" w:rsidRDefault="008D7D6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39E9599D" w14:textId="3A5F8F5C" w:rsidR="004535AE" w:rsidRPr="004535AE" w:rsidRDefault="00C12E5E" w:rsidP="004535AE">
      <w:pPr>
        <w:spacing w:after="0" w:line="360" w:lineRule="auto"/>
        <w:ind w:firstLine="709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  <w:bookmarkStart w:id="21" w:name="_Toc170594058"/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5</w:t>
      </w:r>
      <w:r w:rsidR="004535AE" w:rsidRPr="004535AE">
        <w:rPr>
          <w:rFonts w:ascii="Times New Roman" w:hAnsi="Times New Roman" w:cs="Times New Roman"/>
          <w:b/>
          <w:bCs/>
          <w:sz w:val="28"/>
          <w:szCs w:val="28"/>
        </w:rPr>
        <w:t>. Анализ рекламной деятельности ООО «</w:t>
      </w:r>
      <w:r w:rsidR="0096666A">
        <w:rPr>
          <w:rFonts w:ascii="Times New Roman" w:hAnsi="Times New Roman" w:cs="Times New Roman"/>
          <w:b/>
          <w:bCs/>
          <w:sz w:val="28"/>
          <w:szCs w:val="28"/>
        </w:rPr>
        <w:t>Радио Альянс</w:t>
      </w:r>
      <w:r w:rsidR="004535AE" w:rsidRPr="004535AE">
        <w:rPr>
          <w:rFonts w:ascii="Times New Roman" w:hAnsi="Times New Roman" w:cs="Times New Roman"/>
          <w:b/>
          <w:bCs/>
          <w:sz w:val="28"/>
          <w:szCs w:val="28"/>
        </w:rPr>
        <w:t>»</w:t>
      </w:r>
      <w:bookmarkEnd w:id="21"/>
    </w:p>
    <w:p w14:paraId="07FE0D08" w14:textId="7A8EEC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 xml:space="preserve">В студии «Русское Радио» г. Орехово-Зуево нет должности маркетолога, который ведет страницу в социальных сетях, проводит розыгрыши и конкурсы. Этим занимается управляющий студии. Существуют социальные сети «Русское Радио» города Орехово-Зуево под название </w:t>
      </w:r>
      <w:r>
        <w:rPr>
          <w:rFonts w:ascii="Times New Roman" w:hAnsi="Times New Roman" w:cs="Times New Roman"/>
          <w:sz w:val="28"/>
          <w:szCs w:val="28"/>
        </w:rPr>
        <w:t xml:space="preserve">«ВМ Медиа </w:t>
      </w:r>
      <w:proofErr w:type="spellStart"/>
      <w:r>
        <w:rPr>
          <w:rFonts w:ascii="Times New Roman" w:hAnsi="Times New Roman" w:cs="Times New Roman"/>
          <w:sz w:val="28"/>
          <w:szCs w:val="28"/>
        </w:rPr>
        <w:t>Груп</w:t>
      </w:r>
      <w:proofErr w:type="spellEnd"/>
      <w:r>
        <w:rPr>
          <w:rFonts w:ascii="Times New Roman" w:hAnsi="Times New Roman" w:cs="Times New Roman"/>
          <w:sz w:val="28"/>
          <w:szCs w:val="28"/>
        </w:rPr>
        <w:t>) в VK</w:t>
      </w:r>
      <w:r w:rsidRPr="00A33DD9">
        <w:rPr>
          <w:rFonts w:ascii="Times New Roman" w:hAnsi="Times New Roman" w:cs="Times New Roman"/>
          <w:sz w:val="28"/>
          <w:szCs w:val="28"/>
        </w:rPr>
        <w:t xml:space="preserve">, общий и рекламный </w:t>
      </w:r>
      <w:proofErr w:type="spellStart"/>
      <w:r w:rsidRPr="00A33DD9">
        <w:rPr>
          <w:rFonts w:ascii="Times New Roman" w:hAnsi="Times New Roman" w:cs="Times New Roman"/>
          <w:sz w:val="28"/>
          <w:szCs w:val="28"/>
        </w:rPr>
        <w:t>Web</w:t>
      </w:r>
      <w:proofErr w:type="spellEnd"/>
      <w:r>
        <w:rPr>
          <w:rFonts w:ascii="Times New Roman" w:hAnsi="Times New Roman" w:cs="Times New Roman"/>
          <w:sz w:val="28"/>
          <w:szCs w:val="28"/>
        </w:rPr>
        <w:t>-сайт: https://rusradio.ru и https://большаямосква.рф.</w:t>
      </w:r>
    </w:p>
    <w:p w14:paraId="0A1B545B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Таким образом, «Русское Радио» г. Орехово-Зуево занимается созданием постов, фотографий и видео во время оказания услуг по рекламе или ведения прямых эфиров со студии звукозаписи. Что является большим плюсом в продвижения данного филиала.</w:t>
      </w:r>
    </w:p>
    <w:p w14:paraId="557FD1D7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 xml:space="preserve">Руководитель самостоятельно анализирует рынок, применяя простые навыки наблюдения, анализируя деятельность конкурентов. Способ взаимодействия с потребителями заключается холодном исходящем звонке потребителям, которыми являются новые или недавно открывшиеся организации. Налаживается контакт между студией и клиентом, ведется обсуждения и получение одобрения с доверием от организации. </w:t>
      </w:r>
    </w:p>
    <w:p w14:paraId="23A21A72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 xml:space="preserve">Маркетинговая политика радиостудии зависит от внутренних и внешних условий функционирования компании и требует детального анализа для ее понимания. </w:t>
      </w:r>
    </w:p>
    <w:p w14:paraId="1CDD4C20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 xml:space="preserve">Маркетинговая стратегия основана на продвижении услуг по рекламированию компаний, товаров и услуг брендов, радиовещанию. Создание имиджа и продвижение важны каждому предпринимателю. </w:t>
      </w:r>
    </w:p>
    <w:p w14:paraId="70BE30C1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Для того чтобы более детально изучить маркетинговую и рекламную деятельность студии "Русского радио" в Орехово-Зуево, понять сильные и слабые стороны в развитии организации и выявить проблемы во внутренней и внешней среде студии, необходимо провести SWOT-анализ (табл. 1).</w:t>
      </w:r>
    </w:p>
    <w:p w14:paraId="4B6140BE" w14:textId="0824FEFE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Проведение SWOT-анализа. SWOT-анализ предусматривает определение и изучение сильных сторон (</w:t>
      </w:r>
      <w:proofErr w:type="spellStart"/>
      <w:r w:rsidRPr="00A33DD9">
        <w:rPr>
          <w:rFonts w:ascii="Times New Roman" w:hAnsi="Times New Roman" w:cs="Times New Roman"/>
          <w:sz w:val="28"/>
          <w:szCs w:val="28"/>
        </w:rPr>
        <w:t>Strengths</w:t>
      </w:r>
      <w:proofErr w:type="spellEnd"/>
      <w:r w:rsidRPr="00A33DD9">
        <w:rPr>
          <w:rFonts w:ascii="Times New Roman" w:hAnsi="Times New Roman" w:cs="Times New Roman"/>
          <w:sz w:val="28"/>
          <w:szCs w:val="28"/>
        </w:rPr>
        <w:t xml:space="preserve">, S), слабых сторон </w:t>
      </w:r>
      <w:r w:rsidRPr="00A33DD9">
        <w:rPr>
          <w:rFonts w:ascii="Times New Roman" w:hAnsi="Times New Roman" w:cs="Times New Roman"/>
          <w:sz w:val="28"/>
          <w:szCs w:val="28"/>
        </w:rPr>
        <w:lastRenderedPageBreak/>
        <w:t>(</w:t>
      </w:r>
      <w:proofErr w:type="spellStart"/>
      <w:r w:rsidRPr="00A33DD9">
        <w:rPr>
          <w:rFonts w:ascii="Times New Roman" w:hAnsi="Times New Roman" w:cs="Times New Roman"/>
          <w:sz w:val="28"/>
          <w:szCs w:val="28"/>
        </w:rPr>
        <w:t>Weakness</w:t>
      </w:r>
      <w:proofErr w:type="spellEnd"/>
      <w:r w:rsidRPr="00A33DD9">
        <w:rPr>
          <w:rFonts w:ascii="Times New Roman" w:hAnsi="Times New Roman" w:cs="Times New Roman"/>
          <w:sz w:val="28"/>
          <w:szCs w:val="28"/>
        </w:rPr>
        <w:t>, W), возможностей (</w:t>
      </w:r>
      <w:proofErr w:type="spellStart"/>
      <w:r w:rsidRPr="00A33DD9">
        <w:rPr>
          <w:rFonts w:ascii="Times New Roman" w:hAnsi="Times New Roman" w:cs="Times New Roman"/>
          <w:sz w:val="28"/>
          <w:szCs w:val="28"/>
        </w:rPr>
        <w:t>Opportunities</w:t>
      </w:r>
      <w:proofErr w:type="spellEnd"/>
      <w:r w:rsidRPr="00A33DD9">
        <w:rPr>
          <w:rFonts w:ascii="Times New Roman" w:hAnsi="Times New Roman" w:cs="Times New Roman"/>
          <w:sz w:val="28"/>
          <w:szCs w:val="28"/>
        </w:rPr>
        <w:t>, O), угроз (</w:t>
      </w:r>
      <w:proofErr w:type="spellStart"/>
      <w:r w:rsidRPr="00A33DD9">
        <w:rPr>
          <w:rFonts w:ascii="Times New Roman" w:hAnsi="Times New Roman" w:cs="Times New Roman"/>
          <w:sz w:val="28"/>
          <w:szCs w:val="28"/>
        </w:rPr>
        <w:t>Threats</w:t>
      </w:r>
      <w:proofErr w:type="spellEnd"/>
      <w:r w:rsidRPr="00A33DD9">
        <w:rPr>
          <w:rFonts w:ascii="Times New Roman" w:hAnsi="Times New Roman" w:cs="Times New Roman"/>
          <w:sz w:val="28"/>
          <w:szCs w:val="28"/>
        </w:rPr>
        <w:t xml:space="preserve">, T). S и W описывают состояние компании, O и T — внешнее окружение </w:t>
      </w:r>
      <w:r w:rsidRPr="00A33DD9">
        <w:rPr>
          <w:rFonts w:ascii="Times New Roman" w:hAnsi="Times New Roman" w:cs="Times New Roman"/>
          <w:sz w:val="28"/>
          <w:szCs w:val="28"/>
        </w:rPr>
        <w:t>организации.</w:t>
      </w:r>
    </w:p>
    <w:p w14:paraId="34446E06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SWOT-анализ студии «Русское Радио» в Орехово-Зуево</w:t>
      </w:r>
    </w:p>
    <w:p w14:paraId="1885A61F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- сильный и раскрученный бренд;</w:t>
      </w:r>
    </w:p>
    <w:p w14:paraId="5A42C4EF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- предоставляемые услуги актуальны и популярны;</w:t>
      </w:r>
    </w:p>
    <w:p w14:paraId="4E89DE37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- не требуются средства для оказания услуг;</w:t>
      </w:r>
    </w:p>
    <w:p w14:paraId="1A1EB235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- постоянная поддержка франшизы со стороны главного корпуса;</w:t>
      </w:r>
    </w:p>
    <w:p w14:paraId="26A76702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- проводится вещание, розыгрыши и конкурсы;</w:t>
      </w:r>
    </w:p>
    <w:p w14:paraId="7F2783B3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- создание атмосферы как рабочей, так и праздничной;</w:t>
      </w:r>
    </w:p>
    <w:p w14:paraId="29F47146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- хорошее качество радиовещания;</w:t>
      </w:r>
    </w:p>
    <w:p w14:paraId="21AA5F07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- наличие личных социальных сетей и сайтов данной студии;</w:t>
      </w:r>
    </w:p>
    <w:p w14:paraId="200C45CB" w14:textId="0E56FA05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- зависимость от внешних условий;</w:t>
      </w:r>
    </w:p>
    <w:p w14:paraId="11DE43B5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 xml:space="preserve">- наибольший процент слушателей возрастом 30 – </w:t>
      </w:r>
      <w:proofErr w:type="spellStart"/>
      <w:r w:rsidRPr="00A33DD9">
        <w:rPr>
          <w:rFonts w:ascii="Times New Roman" w:hAnsi="Times New Roman" w:cs="Times New Roman"/>
          <w:sz w:val="28"/>
          <w:szCs w:val="28"/>
        </w:rPr>
        <w:t>ать</w:t>
      </w:r>
      <w:proofErr w:type="spellEnd"/>
      <w:r w:rsidRPr="00A33DD9">
        <w:rPr>
          <w:rFonts w:ascii="Times New Roman" w:hAnsi="Times New Roman" w:cs="Times New Roman"/>
          <w:sz w:val="28"/>
          <w:szCs w:val="28"/>
        </w:rPr>
        <w:t xml:space="preserve"> и более лет;</w:t>
      </w:r>
    </w:p>
    <w:p w14:paraId="16D82AC2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- зависимость от клиентов;</w:t>
      </w:r>
    </w:p>
    <w:p w14:paraId="7DED0A32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- высокие цены для рекламной кампании.</w:t>
      </w:r>
    </w:p>
    <w:p w14:paraId="531B582C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- обучение персонала как в студии звукозаписи, так и менеджерского состава по работе с рекламой и ведению рекламной кампании;</w:t>
      </w:r>
    </w:p>
    <w:p w14:paraId="5B126973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- предоставление услуг по раскрутке молодых предпринимателей и малого бизнеса;</w:t>
      </w:r>
    </w:p>
    <w:p w14:paraId="6C6435F8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- расширение студии, открытие новых филиалов;</w:t>
      </w:r>
    </w:p>
    <w:p w14:paraId="5B775916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- расширение перечня оказываемых услуг;</w:t>
      </w:r>
    </w:p>
    <w:p w14:paraId="0CA193B6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- увеличение целевой аудитории и привлечение молодежи;</w:t>
      </w:r>
    </w:p>
    <w:p w14:paraId="2DAC641E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- проведение розыгрышей.</w:t>
      </w:r>
      <w:r w:rsidRPr="00A33DD9">
        <w:rPr>
          <w:rFonts w:ascii="Times New Roman" w:hAnsi="Times New Roman" w:cs="Times New Roman"/>
          <w:sz w:val="28"/>
          <w:szCs w:val="28"/>
        </w:rPr>
        <w:tab/>
        <w:t>- переход клиентов и слушателей на другую радиостанцию;</w:t>
      </w:r>
    </w:p>
    <w:p w14:paraId="498992D0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- сезонность;</w:t>
      </w:r>
    </w:p>
    <w:p w14:paraId="3DD20D14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- уменьшение целевой аудитории из-за возрастного показателя слушателей;</w:t>
      </w:r>
    </w:p>
    <w:p w14:paraId="3E4C9819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- экономическая ситуация в стране.</w:t>
      </w:r>
    </w:p>
    <w:p w14:paraId="17EB3E5A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 xml:space="preserve">Проведя SWOT-анализ, следует выделить следующее: </w:t>
      </w:r>
    </w:p>
    <w:p w14:paraId="36C3C143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lastRenderedPageBreak/>
        <w:t xml:space="preserve">– студия «Русское Радио» обладает отличной репутацией, как среди постоянных клиентов, так и среди конкурентов, лидирующей позицией на рынке предоставления услуг и радиовещания. </w:t>
      </w:r>
    </w:p>
    <w:p w14:paraId="0ED9F485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 xml:space="preserve">«Русское Радио» имеет больший процент зрителей возрастом старше 30-ти лет. </w:t>
      </w:r>
    </w:p>
    <w:p w14:paraId="5A86493D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«Русское Радио» - отличный образец локального бизнеса так как клиенты и потребители проживают на одной территории, пользуются услугами на личном транспорте, на работе и дома. Для привлечения аудитории ведутся социальные сети, их цель продемонстрировать виды услуг, развлекательный контент и проведение розыгрышей.</w:t>
      </w:r>
    </w:p>
    <w:p w14:paraId="6CB48877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 xml:space="preserve">Сообщество ведется с 23 марта 2017 года за время его существование подписался 491 участник. Следует увеличить количество аудитории, этому может поспособствовать стратегия по привлечению клиентов и потребителей. Студия не использует наружную рекламу и различные вывески с логотипом радиостанции, что является большим минусом, </w:t>
      </w:r>
      <w:proofErr w:type="gramStart"/>
      <w:r w:rsidRPr="00A33DD9">
        <w:rPr>
          <w:rFonts w:ascii="Times New Roman" w:hAnsi="Times New Roman" w:cs="Times New Roman"/>
          <w:sz w:val="28"/>
          <w:szCs w:val="28"/>
        </w:rPr>
        <w:t>так</w:t>
      </w:r>
      <w:proofErr w:type="gramEnd"/>
      <w:r w:rsidRPr="00A33DD9">
        <w:rPr>
          <w:rFonts w:ascii="Times New Roman" w:hAnsi="Times New Roman" w:cs="Times New Roman"/>
          <w:sz w:val="28"/>
          <w:szCs w:val="28"/>
        </w:rPr>
        <w:t xml:space="preserve"> как и расположение находится в труднодоступном месте.</w:t>
      </w:r>
    </w:p>
    <w:p w14:paraId="64E43F3B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Рекомендации по продвижению:</w:t>
      </w:r>
    </w:p>
    <w:p w14:paraId="235A99F8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1)</w:t>
      </w:r>
      <w:r w:rsidRPr="00A33DD9">
        <w:rPr>
          <w:rFonts w:ascii="Times New Roman" w:hAnsi="Times New Roman" w:cs="Times New Roman"/>
          <w:sz w:val="28"/>
          <w:szCs w:val="28"/>
        </w:rPr>
        <w:tab/>
        <w:t>Сменить расположение офиса в более привлекательном и проходимом для людей месте;</w:t>
      </w:r>
    </w:p>
    <w:p w14:paraId="65D18945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2)</w:t>
      </w:r>
      <w:r w:rsidRPr="00A33DD9">
        <w:rPr>
          <w:rFonts w:ascii="Times New Roman" w:hAnsi="Times New Roman" w:cs="Times New Roman"/>
          <w:sz w:val="28"/>
          <w:szCs w:val="28"/>
        </w:rPr>
        <w:tab/>
        <w:t>Сделать акцент на размещении стендов и вывесок с логотипом студии.</w:t>
      </w:r>
    </w:p>
    <w:p w14:paraId="328C1587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Таким образом, целевой аудитории будет понятно расположение студии «Русское Радио» в г. Орехово-Зуево и будет достаточный поток клиентов для предоставления им услуг по продвижению. Стенды и вывески позволяют привлечь внимание лица, путем размещения в проходимых местах ярких и стильных плакатов (рекламных сооружений</w:t>
      </w:r>
      <w:proofErr w:type="gramStart"/>
      <w:r w:rsidRPr="00A33DD9">
        <w:rPr>
          <w:rFonts w:ascii="Times New Roman" w:hAnsi="Times New Roman" w:cs="Times New Roman"/>
          <w:sz w:val="28"/>
          <w:szCs w:val="28"/>
        </w:rPr>
        <w:t>) .</w:t>
      </w:r>
      <w:proofErr w:type="gramEnd"/>
      <w:r w:rsidRPr="00A33DD9">
        <w:rPr>
          <w:rFonts w:ascii="Times New Roman" w:hAnsi="Times New Roman" w:cs="Times New Roman"/>
          <w:sz w:val="28"/>
          <w:szCs w:val="28"/>
        </w:rPr>
        <w:t xml:space="preserve"> Можно также воспользоваться визитками или листовками, которые следует раздавать прохожим, чтобы больше привлечь к себе аудиторию и проводить розыгрыши. Условно, даём потребителю визитку, на которой изображен логотип и адрес организации, период проведения акции и розыгрышей. Таким образом, упрощается работа </w:t>
      </w:r>
      <w:r w:rsidRPr="00A33DD9">
        <w:rPr>
          <w:rFonts w:ascii="Times New Roman" w:hAnsi="Times New Roman" w:cs="Times New Roman"/>
          <w:sz w:val="28"/>
          <w:szCs w:val="28"/>
        </w:rPr>
        <w:lastRenderedPageBreak/>
        <w:t>менеджера по рекламе, а клиент самостоятельно может отследить эфир и подготовится к участию в розыгрыше.</w:t>
      </w:r>
    </w:p>
    <w:p w14:paraId="4322A061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С помощью таких визиток предприниматели распространяют информацию о себе и стимулируют посещение студий. Ведь многие посетители сознательно идут в конкретную студию, чтобы приобрести услугу в n-</w:t>
      </w:r>
      <w:proofErr w:type="spellStart"/>
      <w:r w:rsidRPr="00A33DD9">
        <w:rPr>
          <w:rFonts w:ascii="Times New Roman" w:hAnsi="Times New Roman" w:cs="Times New Roman"/>
          <w:sz w:val="28"/>
          <w:szCs w:val="28"/>
        </w:rPr>
        <w:t>ое</w:t>
      </w:r>
      <w:proofErr w:type="spellEnd"/>
      <w:r w:rsidRPr="00A33DD9">
        <w:rPr>
          <w:rFonts w:ascii="Times New Roman" w:hAnsi="Times New Roman" w:cs="Times New Roman"/>
          <w:sz w:val="28"/>
          <w:szCs w:val="28"/>
        </w:rPr>
        <w:t xml:space="preserve"> количество раз, остаться довольным оказанной услугой и получить позитивное настроение.</w:t>
      </w:r>
    </w:p>
    <w:p w14:paraId="226F75E4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Такие конкурсы и розыгрыши помогают привлечь зрителей к аккаунту, тем самым становясь все более рекламными. С помощью конкурсов происходит постоянное "мелькание" в лентах пользователей, что повышает уровень осведомленности о студии. Некоторые подписчики очень хотят приобрести себе рекламу, но не могут себе ее позволить, и возможность ее выиграть их очень радует.</w:t>
      </w:r>
    </w:p>
    <w:p w14:paraId="290A7EB3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Проведя анализ, следует выделить, что станция «Русское Радио» является одной из самых популярных, но обхват конкретной студии в Орехово-Зуево большой по сравнению с конкурентами, но значительно меньше по сравнению с другими филиалами, на это указывает малое количество подписчиков в сообществе студии.</w:t>
      </w:r>
    </w:p>
    <w:p w14:paraId="12AB6ED3" w14:textId="77777777" w:rsidR="00A33DD9" w:rsidRPr="00A33DD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Констатируя вышесказанное, слабой стороной является рекламная деятельность и продвижение услуг самой студии. Для того чтобы исправить данный негативный фактор следует, улучшить качество работы над социальными сетями. Также с положительно скажется факт привлечения молодой аудитории при прокрутке в эфире более молодежной музыки и песен. Объявления и ведущий должны располагать к себе и в первую очередь провоцировать целевую аудиторию на контакт.</w:t>
      </w:r>
    </w:p>
    <w:p w14:paraId="31BEB852" w14:textId="55C7474E" w:rsidR="00A45629" w:rsidRDefault="00A33DD9" w:rsidP="00A33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>Придерживая данным рекомендациям, студия «Русское Радио» не только улучшит свой имидж, но увеличит целевую аудиторию, которую можно переманить у конкурентов. Следовательно, увеличив число клиентов и слушателей, будет повышена узнаваемость радиостудии и, соответственно, поднимет уровень прибыли.</w:t>
      </w:r>
    </w:p>
    <w:p w14:paraId="3ABBA9D2" w14:textId="54B1394D" w:rsidR="00F34126" w:rsidRPr="00F34126" w:rsidRDefault="00F34126" w:rsidP="0030720D">
      <w:pPr>
        <w:spacing w:after="0" w:line="360" w:lineRule="auto"/>
        <w:ind w:firstLine="709"/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  <w:bookmarkStart w:id="22" w:name="_Toc170594059"/>
      <w:r w:rsidRPr="00F34126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  <w:bookmarkEnd w:id="22"/>
    </w:p>
    <w:p w14:paraId="312EA511" w14:textId="1A4C6567" w:rsidR="007E5564" w:rsidRDefault="007E5564" w:rsidP="00F3412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5564">
        <w:rPr>
          <w:rFonts w:ascii="Times New Roman" w:hAnsi="Times New Roman" w:cs="Times New Roman"/>
          <w:sz w:val="28"/>
          <w:szCs w:val="28"/>
        </w:rPr>
        <w:t>Реклама оказывает эмоциональное и психологическое воздействие на людей. Поэтому реклама - это одновременно и бизнес, и искусство. В наше время индустрия радио и телевидения активно развивается и продвигает свои услуги. Все предприниматели и организаторы прибегают к услугам рекламы. Русское радио более востребовано в Московском регионе (Орехово-Зуево), и, похоже, новые бренды и организации нуждаются в постоянной рекламе или сотрудничестве в продвижении на рынок. На данном этапе конкурентов достаточно, чтобы выделиться среди них, и необходимо разработать эффективную маркетинговую и рекламную стратегию. Чаще всего руководители студий звонят в новые компании и организации, чтобы привлечь потребителей. В данной статье мы проанализировали маркетинговую и рекламную работу радиостудии "Русское радио". Студия предлагает широкий спектр услуг, от организации радиовещания до рекламного агентства. Штат сотрудников состоит из высококвалифицированных специалистов: менеджеров по рекламе и офис-менеджера. Основными инструментами рекламной деятельности являются: Трансляция эфирного времени, проведение конкурсов и розыгрышей призов.</w:t>
      </w:r>
    </w:p>
    <w:p w14:paraId="4D0FCEB2" w14:textId="657F3D50" w:rsidR="00F34126" w:rsidRPr="00F34126" w:rsidRDefault="00F34126" w:rsidP="00F3412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4126">
        <w:rPr>
          <w:rFonts w:ascii="Times New Roman" w:hAnsi="Times New Roman" w:cs="Times New Roman"/>
          <w:sz w:val="28"/>
          <w:szCs w:val="28"/>
        </w:rPr>
        <w:t xml:space="preserve">Во время прохождения </w:t>
      </w:r>
      <w:r w:rsidR="00A77B78">
        <w:rPr>
          <w:rFonts w:ascii="Times New Roman" w:hAnsi="Times New Roman" w:cs="Times New Roman"/>
          <w:sz w:val="28"/>
          <w:szCs w:val="28"/>
        </w:rPr>
        <w:t>профессионально-ознакомительной</w:t>
      </w:r>
      <w:r w:rsidRPr="00F34126">
        <w:rPr>
          <w:rFonts w:ascii="Times New Roman" w:hAnsi="Times New Roman" w:cs="Times New Roman"/>
          <w:sz w:val="28"/>
          <w:szCs w:val="28"/>
        </w:rPr>
        <w:t xml:space="preserve"> практики я применил</w:t>
      </w:r>
      <w:r w:rsidR="007421AA">
        <w:rPr>
          <w:rFonts w:ascii="Times New Roman" w:hAnsi="Times New Roman" w:cs="Times New Roman"/>
          <w:sz w:val="28"/>
          <w:szCs w:val="28"/>
        </w:rPr>
        <w:t>а</w:t>
      </w:r>
      <w:r w:rsidRPr="00F34126">
        <w:rPr>
          <w:rFonts w:ascii="Times New Roman" w:hAnsi="Times New Roman" w:cs="Times New Roman"/>
          <w:sz w:val="28"/>
          <w:szCs w:val="28"/>
        </w:rPr>
        <w:t xml:space="preserve"> полученные мной во время обучения теоретические знания, осваивал</w:t>
      </w:r>
      <w:r w:rsidR="007421AA">
        <w:rPr>
          <w:rFonts w:ascii="Times New Roman" w:hAnsi="Times New Roman" w:cs="Times New Roman"/>
          <w:sz w:val="28"/>
          <w:szCs w:val="28"/>
        </w:rPr>
        <w:t>а</w:t>
      </w:r>
      <w:r w:rsidRPr="00F34126">
        <w:rPr>
          <w:rFonts w:ascii="Times New Roman" w:hAnsi="Times New Roman" w:cs="Times New Roman"/>
          <w:sz w:val="28"/>
          <w:szCs w:val="28"/>
        </w:rPr>
        <w:t xml:space="preserve"> свою профессию, закреплял</w:t>
      </w:r>
      <w:r w:rsidR="007421AA">
        <w:rPr>
          <w:rFonts w:ascii="Times New Roman" w:hAnsi="Times New Roman" w:cs="Times New Roman"/>
          <w:sz w:val="28"/>
          <w:szCs w:val="28"/>
        </w:rPr>
        <w:t>а</w:t>
      </w:r>
      <w:r w:rsidRPr="00F34126">
        <w:rPr>
          <w:rFonts w:ascii="Times New Roman" w:hAnsi="Times New Roman" w:cs="Times New Roman"/>
          <w:sz w:val="28"/>
          <w:szCs w:val="28"/>
        </w:rPr>
        <w:t xml:space="preserve"> навыки, полученные в процессе обучения. </w:t>
      </w:r>
    </w:p>
    <w:p w14:paraId="72796857" w14:textId="77777777" w:rsidR="00F34126" w:rsidRPr="00F34126" w:rsidRDefault="00F34126" w:rsidP="00F3412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34126">
        <w:rPr>
          <w:rFonts w:ascii="Times New Roman" w:hAnsi="Times New Roman" w:cs="Times New Roman"/>
          <w:bCs/>
          <w:sz w:val="28"/>
          <w:szCs w:val="28"/>
        </w:rPr>
        <w:t>Были полностью выполнены  и раскрыты задачи практики.</w:t>
      </w:r>
    </w:p>
    <w:p w14:paraId="36A4BE1A" w14:textId="77777777" w:rsidR="00F34126" w:rsidRDefault="00F34126" w:rsidP="00F3412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91DC5E2" w14:textId="77777777" w:rsidR="00F34126" w:rsidRDefault="00F34126" w:rsidP="00F3412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63D5228" w14:textId="77777777" w:rsidR="00F34126" w:rsidRDefault="00F34126" w:rsidP="00F3412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985A750" w14:textId="77777777" w:rsidR="00F34126" w:rsidRDefault="00F34126" w:rsidP="00F3412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7709FA6" w14:textId="77777777" w:rsidR="00F34126" w:rsidRDefault="00F34126" w:rsidP="00F3412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6A9793F" w14:textId="77777777" w:rsidR="00F34126" w:rsidRDefault="00F34126" w:rsidP="00F3412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E9D4CD6" w14:textId="77777777" w:rsidR="00F34126" w:rsidRDefault="00F34126" w:rsidP="00F3412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CC868BD" w14:textId="77777777" w:rsidR="00F34126" w:rsidRPr="00711CAA" w:rsidRDefault="00F34126" w:rsidP="0030720D">
      <w:pPr>
        <w:spacing w:after="0" w:line="360" w:lineRule="auto"/>
        <w:ind w:firstLine="686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bidi="en-US"/>
        </w:rPr>
      </w:pPr>
      <w:bookmarkStart w:id="23" w:name="_Toc491170888"/>
      <w:bookmarkStart w:id="24" w:name="_Toc492299668"/>
      <w:bookmarkStart w:id="25" w:name="_Toc170594060"/>
      <w:r w:rsidRPr="00711CAA">
        <w:rPr>
          <w:rFonts w:ascii="Times New Roman" w:eastAsia="Times New Roman" w:hAnsi="Times New Roman" w:cs="Times New Roman"/>
          <w:b/>
          <w:sz w:val="28"/>
          <w:szCs w:val="28"/>
          <w:lang w:bidi="en-US"/>
        </w:rPr>
        <w:lastRenderedPageBreak/>
        <w:t>Список использованных источников</w:t>
      </w:r>
      <w:bookmarkEnd w:id="23"/>
      <w:bookmarkEnd w:id="24"/>
      <w:bookmarkEnd w:id="25"/>
    </w:p>
    <w:p w14:paraId="41376BD0" w14:textId="14A98F80" w:rsidR="00C12E5E" w:rsidRPr="00C12E5E" w:rsidRDefault="00C12E5E" w:rsidP="00F34126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before="40" w:after="0" w:line="360" w:lineRule="auto"/>
        <w:ind w:left="0" w:firstLine="709"/>
        <w:contextualSpacing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 w:bidi="en-US"/>
        </w:rPr>
      </w:pPr>
      <w:r w:rsidRPr="00C12E5E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 xml:space="preserve">Конституция Российской Федерации (принята всенародным голосованием 12.12.1993 с изменениями, одобренными в ходе общероссийского голосования 01.07.2020)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 xml:space="preserve">// </w:t>
      </w:r>
      <w:r w:rsidRPr="00C12E5E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Российск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ая</w:t>
      </w:r>
      <w:r w:rsidRPr="00C12E5E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 xml:space="preserve"> газет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а</w:t>
      </w:r>
      <w:r w:rsidRPr="00C12E5E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 xml:space="preserve"> от 25 декабря 1993 г. N 237 </w:t>
      </w:r>
    </w:p>
    <w:p w14:paraId="62B4002E" w14:textId="77777777" w:rsidR="002A2624" w:rsidRPr="002A2624" w:rsidRDefault="002A2624" w:rsidP="002A2624">
      <w:pPr>
        <w:pStyle w:val="a7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</w:pPr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Гаранин С.Н. Транспортная логистика [Электронный ресурс]: учебное пособие/ Гаранин С.Н.— Электрон. текстовые данные.— Москва: Московская государственная академия водного транспорта, 2019.— 113 c.— Режим доступа: http://www.iprbookshop.ru/97327.html.— ЭБС «</w:t>
      </w:r>
      <w:proofErr w:type="spellStart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IPRbooks</w:t>
      </w:r>
      <w:proofErr w:type="spellEnd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»</w:t>
      </w:r>
    </w:p>
    <w:p w14:paraId="2E77DFE5" w14:textId="77777777" w:rsidR="002A2624" w:rsidRPr="002A2624" w:rsidRDefault="002A2624" w:rsidP="002A2624">
      <w:pPr>
        <w:pStyle w:val="a7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</w:pPr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Елкин С.Е. Управление персоналом организации. Теория управления человеческим развитием [Электронный ресурс]: учебное пособие/ Елкин С.Е.— Электрон. текстовые данные.— Саратов: Ай Пи Ар Медиа, 2019.— 236 c.— Режим доступа: http://www.iprbookshop.ru/86681.html.— ЭБС «</w:t>
      </w:r>
      <w:proofErr w:type="spellStart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IPRbooks</w:t>
      </w:r>
      <w:proofErr w:type="spellEnd"/>
    </w:p>
    <w:p w14:paraId="47D51F58" w14:textId="77777777" w:rsidR="002A2624" w:rsidRPr="002A2624" w:rsidRDefault="002A2624" w:rsidP="002A2624">
      <w:pPr>
        <w:pStyle w:val="a7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</w:pPr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Молокова Е.И. Планирование деятельности предприятия [Электронный ресурс]: учебное пособие/ Молокова Е.И., Коваленко Н.П.— Электрон. текстовые данные.— Саратов: Вузовское образование, 2019.— 194 c.— Режим доступа: http://www.iprbookshop.ru/79780.html.— ЭБС «</w:t>
      </w:r>
      <w:proofErr w:type="spellStart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IPRbooks</w:t>
      </w:r>
      <w:proofErr w:type="spellEnd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»</w:t>
      </w:r>
    </w:p>
    <w:p w14:paraId="562053ED" w14:textId="77777777" w:rsidR="002A2624" w:rsidRPr="002A2624" w:rsidRDefault="002A2624" w:rsidP="002A2624">
      <w:pPr>
        <w:pStyle w:val="a7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</w:pPr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 xml:space="preserve">Новиков В.Е. Таможенно-тарифное регулирование внешнеэкономической деятельности и таможенная стоимость [Электронный ресурс]/ Новиков В.Е., </w:t>
      </w:r>
      <w:proofErr w:type="spellStart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Ревин</w:t>
      </w:r>
      <w:proofErr w:type="spellEnd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 xml:space="preserve"> В.Н., </w:t>
      </w:r>
      <w:proofErr w:type="spellStart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Цветинский</w:t>
      </w:r>
      <w:proofErr w:type="spellEnd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 xml:space="preserve"> М.П.— Электрон. текстовые данные.— Москва: Лаборатория знаний, 2020.— 350 c.— Режим доступа: http://www.iprbookshop.ru/98548.html.— ЭБС «</w:t>
      </w:r>
      <w:proofErr w:type="spellStart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IPRbooks</w:t>
      </w:r>
      <w:proofErr w:type="spellEnd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»</w:t>
      </w:r>
    </w:p>
    <w:p w14:paraId="31408696" w14:textId="77777777" w:rsidR="002A2624" w:rsidRPr="002A2624" w:rsidRDefault="002A2624" w:rsidP="002A2624">
      <w:pPr>
        <w:pStyle w:val="a7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</w:pPr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Палагин Ю.И. Логистика - планирование и управление материальными потоками [Электронный ресурс]: учебное пособие/ Палагин Ю.И.— Электрон. текстовые данные.— Санкт-Петербург: Политехника, 2020.— 288 c.— Режим доступа: http://www.iprbookshop.ru/94836.html.— ЭБС «</w:t>
      </w:r>
      <w:proofErr w:type="spellStart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IPRbooks</w:t>
      </w:r>
      <w:proofErr w:type="spellEnd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»</w:t>
      </w:r>
    </w:p>
    <w:p w14:paraId="1377FA04" w14:textId="77777777" w:rsidR="002A2624" w:rsidRPr="002A2624" w:rsidRDefault="002A2624" w:rsidP="002A2624">
      <w:pPr>
        <w:pStyle w:val="a7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</w:pPr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 xml:space="preserve">Прокопьева Ю.В. Бухгалтерский учет и анализ [Электронный ресурс]: учебное пособие для СПО/ Прокопьева Ю.В.— Электрон. текстовые </w:t>
      </w:r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lastRenderedPageBreak/>
        <w:t>данные.— Саратов: Профобразование, Ай Пи Ар Медиа, 2020.— 268 c.— Режим доступа: http://www.iprbookshop.ru/90197.html.— ЭБС «</w:t>
      </w:r>
      <w:proofErr w:type="spellStart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IPRbooks</w:t>
      </w:r>
      <w:proofErr w:type="spellEnd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»</w:t>
      </w:r>
    </w:p>
    <w:p w14:paraId="7CBF36E7" w14:textId="77777777" w:rsidR="002A2624" w:rsidRPr="002A2624" w:rsidRDefault="002A2624" w:rsidP="002A2624">
      <w:pPr>
        <w:pStyle w:val="a7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</w:pPr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 xml:space="preserve">Питер </w:t>
      </w:r>
      <w:proofErr w:type="spellStart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Этрилл</w:t>
      </w:r>
      <w:proofErr w:type="spellEnd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 xml:space="preserve"> Финансовый менеджмент и управленческий учет для руководителей и бизнесменов [Электронный ресурс]/ Питер </w:t>
      </w:r>
      <w:proofErr w:type="spellStart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Этрилл</w:t>
      </w:r>
      <w:proofErr w:type="spellEnd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 xml:space="preserve">, Эдди </w:t>
      </w:r>
      <w:proofErr w:type="spellStart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Маклейни</w:t>
      </w:r>
      <w:proofErr w:type="spellEnd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— Электрон. текстовые данные.— Москва: Альпина Паблишер, 2020.— 648 c.— Режим доступа: http://www.iprbookshop.ru/93035.html.— ЭБС «</w:t>
      </w:r>
      <w:proofErr w:type="spellStart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IPRbooks</w:t>
      </w:r>
      <w:proofErr w:type="spellEnd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»</w:t>
      </w:r>
    </w:p>
    <w:p w14:paraId="4EAA38BF" w14:textId="77777777" w:rsidR="002A2624" w:rsidRPr="002A2624" w:rsidRDefault="002A2624" w:rsidP="002A2624">
      <w:pPr>
        <w:pStyle w:val="a7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</w:pPr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Савчук В.П. Диагностика предприятия. Поддержка управленческих решений [Электронный ресурс]/ Савчук В.П.— Электрон. текстовые данные.— Москва: Лаборатория знаний, 2020.— 176 c.— Режим доступа: http://www.iprbookshop.ru/37036.html.— ЭБС «</w:t>
      </w:r>
      <w:proofErr w:type="spellStart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IPRbooks</w:t>
      </w:r>
      <w:proofErr w:type="spellEnd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»</w:t>
      </w:r>
    </w:p>
    <w:p w14:paraId="734FE8E6" w14:textId="09C308E3" w:rsidR="002A2624" w:rsidRDefault="002A2624" w:rsidP="002A2624">
      <w:pPr>
        <w:pStyle w:val="a7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</w:pPr>
      <w:proofErr w:type="spellStart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Шадченко</w:t>
      </w:r>
      <w:proofErr w:type="spellEnd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 xml:space="preserve"> Н.Ю. Стратегический менеджмент [Электронный ресурс]: учебно-методическое пособие для преподавателей и студентов направления подготовки 38.03.02 «</w:t>
      </w:r>
      <w:proofErr w:type="gramStart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Менеджмент»/</w:t>
      </w:r>
      <w:proofErr w:type="gramEnd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 xml:space="preserve"> </w:t>
      </w:r>
      <w:proofErr w:type="spellStart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Шадченко</w:t>
      </w:r>
      <w:proofErr w:type="spellEnd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 xml:space="preserve"> Н.Ю.— Электрон. текстовые данные.— Саратов: Ай Пи Эр Медиа, 20</w:t>
      </w:r>
      <w:r w:rsidR="00FF1D85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20</w:t>
      </w:r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.— 48 c.— Режим доступа: http://www.iprbookshop.ru/62888.html.— ЭБС «</w:t>
      </w:r>
      <w:proofErr w:type="spellStart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IPRbooks</w:t>
      </w:r>
      <w:proofErr w:type="spellEnd"/>
      <w:r w:rsidRPr="002A2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  <w:t>»</w:t>
      </w:r>
    </w:p>
    <w:p w14:paraId="3C4BD2FC" w14:textId="77777777" w:rsidR="00A33DD9" w:rsidRPr="00A33DD9" w:rsidRDefault="00A33DD9" w:rsidP="00A33DD9">
      <w:pPr>
        <w:pStyle w:val="a7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3DD9">
        <w:rPr>
          <w:rFonts w:ascii="Times New Roman" w:hAnsi="Times New Roman" w:cs="Times New Roman"/>
          <w:sz w:val="28"/>
          <w:szCs w:val="28"/>
        </w:rPr>
        <w:t xml:space="preserve">Официальная страница сообщества «Русское Радио» - [Текст] – </w:t>
      </w:r>
      <w:r w:rsidRPr="00A33DD9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Pr="00A33DD9">
        <w:rPr>
          <w:rFonts w:ascii="Times New Roman" w:hAnsi="Times New Roman" w:cs="Times New Roman"/>
          <w:sz w:val="28"/>
          <w:szCs w:val="28"/>
        </w:rPr>
        <w:t>: https://vk.com/russkoeradiooz</w:t>
      </w:r>
    </w:p>
    <w:p w14:paraId="43E9EBE2" w14:textId="77777777" w:rsidR="00A33DD9" w:rsidRPr="00A33DD9" w:rsidRDefault="00A33DD9" w:rsidP="00A33DD9">
      <w:pPr>
        <w:numPr>
          <w:ilvl w:val="0"/>
          <w:numId w:val="7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3D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Рекламная агитация от «Русское Радио» </w:t>
      </w:r>
      <w:r w:rsidRPr="00A33DD9">
        <w:rPr>
          <w:rFonts w:ascii="Times New Roman" w:hAnsi="Times New Roman" w:cs="Times New Roman"/>
          <w:sz w:val="28"/>
          <w:szCs w:val="28"/>
        </w:rPr>
        <w:t xml:space="preserve">- [Текст] – </w:t>
      </w:r>
      <w:r w:rsidRPr="00A33DD9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Pr="00A33DD9">
        <w:rPr>
          <w:rFonts w:ascii="Times New Roman" w:hAnsi="Times New Roman" w:cs="Times New Roman"/>
          <w:sz w:val="28"/>
          <w:szCs w:val="28"/>
        </w:rPr>
        <w:t xml:space="preserve">: </w:t>
      </w:r>
      <w:hyperlink r:id="rId11" w:history="1">
        <w:r w:rsidRPr="00A33DD9">
          <w:rPr>
            <w:rStyle w:val="a9"/>
            <w:rFonts w:ascii="Times New Roman" w:eastAsia="Times New Roman" w:hAnsi="Times New Roman" w:cs="Times New Roman"/>
            <w:color w:val="auto"/>
            <w:sz w:val="28"/>
            <w:szCs w:val="28"/>
            <w:lang w:eastAsia="ru-RU"/>
          </w:rPr>
          <w:t>https://большаямосква.рф</w:t>
        </w:r>
      </w:hyperlink>
    </w:p>
    <w:p w14:paraId="000B0AE2" w14:textId="77777777" w:rsidR="00A33DD9" w:rsidRPr="00A33DD9" w:rsidRDefault="00A33DD9" w:rsidP="00A33DD9">
      <w:pPr>
        <w:numPr>
          <w:ilvl w:val="0"/>
          <w:numId w:val="7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3D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Методы оценки эффективности рекламной кампании - </w:t>
      </w:r>
      <w:r w:rsidRPr="00A33DD9">
        <w:rPr>
          <w:rFonts w:ascii="Times New Roman" w:hAnsi="Times New Roman" w:cs="Times New Roman"/>
          <w:sz w:val="28"/>
          <w:szCs w:val="28"/>
        </w:rPr>
        <w:t xml:space="preserve">[Текст] – </w:t>
      </w:r>
      <w:r w:rsidRPr="00A33DD9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Pr="00A33DD9">
        <w:rPr>
          <w:rFonts w:ascii="Times New Roman" w:hAnsi="Times New Roman" w:cs="Times New Roman"/>
          <w:sz w:val="28"/>
          <w:szCs w:val="28"/>
        </w:rPr>
        <w:t xml:space="preserve">: </w:t>
      </w:r>
      <w:r w:rsidRPr="00A33DD9">
        <w:rPr>
          <w:rFonts w:ascii="Times New Roman" w:eastAsia="Times New Roman" w:hAnsi="Times New Roman" w:cs="Times New Roman"/>
          <w:sz w:val="28"/>
          <w:szCs w:val="28"/>
          <w:lang w:eastAsia="ru-RU"/>
        </w:rPr>
        <w:t>https://assistentus.ru/vedenie-biznesa/ocenka-effektivnosti-reklamnoj-kampanii/</w:t>
      </w:r>
    </w:p>
    <w:p w14:paraId="5D8E6F2C" w14:textId="77777777" w:rsidR="00A33DD9" w:rsidRPr="007E5564" w:rsidRDefault="00A33DD9" w:rsidP="007E5564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</w:pPr>
      <w:bookmarkStart w:id="26" w:name="_GoBack"/>
      <w:bookmarkEnd w:id="26"/>
    </w:p>
    <w:p w14:paraId="18794654" w14:textId="77777777" w:rsidR="00F34126" w:rsidRPr="00711CAA" w:rsidRDefault="00F34126" w:rsidP="00F3412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14:paraId="7F8BB5D1" w14:textId="77777777" w:rsidR="00F34126" w:rsidRPr="00711CAA" w:rsidRDefault="00F34126" w:rsidP="00F3412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14:paraId="2DCB00B2" w14:textId="77777777" w:rsidR="00F34126" w:rsidRPr="00711CAA" w:rsidRDefault="00F34126" w:rsidP="00F3412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14:paraId="5FE68A8C" w14:textId="77777777" w:rsidR="00F34126" w:rsidRPr="00711CAA" w:rsidRDefault="00F34126" w:rsidP="00F3412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14:paraId="2A5E0D8E" w14:textId="77777777" w:rsidR="00F34126" w:rsidRPr="00711CAA" w:rsidRDefault="00F34126" w:rsidP="00F3412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14:paraId="753ABB40" w14:textId="77777777" w:rsidR="00F34126" w:rsidRPr="00711CAA" w:rsidRDefault="00F34126" w:rsidP="00F3412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14:paraId="692E8F11" w14:textId="77777777" w:rsidR="00F34126" w:rsidRPr="00711CAA" w:rsidRDefault="00F34126" w:rsidP="00F3412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14:paraId="3A337317" w14:textId="77777777" w:rsidR="00F34126" w:rsidRPr="00711CAA" w:rsidRDefault="00F34126" w:rsidP="00F3412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14:paraId="62D3131E" w14:textId="77777777" w:rsidR="00F34126" w:rsidRPr="00711CAA" w:rsidRDefault="00F34126" w:rsidP="00F3412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p w14:paraId="569156F7" w14:textId="77777777" w:rsidR="00F34126" w:rsidRPr="00711CAA" w:rsidRDefault="00F34126" w:rsidP="00F3412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</w:p>
    <w:sectPr w:rsidR="00F34126" w:rsidRPr="00711CAA" w:rsidSect="007804A5">
      <w:footerReference w:type="default" r:id="rId12"/>
      <w:pgSz w:w="11906" w:h="16838"/>
      <w:pgMar w:top="1134" w:right="850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44C2950" w14:textId="77777777" w:rsidR="001B4E94" w:rsidRDefault="001B4E94" w:rsidP="00D15B53">
      <w:pPr>
        <w:spacing w:after="0" w:line="240" w:lineRule="auto"/>
      </w:pPr>
      <w:r>
        <w:separator/>
      </w:r>
    </w:p>
  </w:endnote>
  <w:endnote w:type="continuationSeparator" w:id="0">
    <w:p w14:paraId="606CC83B" w14:textId="77777777" w:rsidR="001B4E94" w:rsidRDefault="001B4E94" w:rsidP="00D15B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52863692"/>
      <w:docPartObj>
        <w:docPartGallery w:val="Page Numbers (Bottom of Page)"/>
        <w:docPartUnique/>
      </w:docPartObj>
    </w:sdtPr>
    <w:sdtContent>
      <w:p w14:paraId="47042288" w14:textId="77777777" w:rsidR="00511B91" w:rsidRDefault="00511B91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E5564">
          <w:rPr>
            <w:noProof/>
          </w:rPr>
          <w:t>18</w:t>
        </w:r>
        <w:r>
          <w:fldChar w:fldCharType="end"/>
        </w:r>
      </w:p>
    </w:sdtContent>
  </w:sdt>
  <w:p w14:paraId="04ADA61C" w14:textId="77777777" w:rsidR="00511B91" w:rsidRDefault="00511B91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AAE21D3" w14:textId="77777777" w:rsidR="001B4E94" w:rsidRDefault="001B4E94" w:rsidP="00D15B53">
      <w:pPr>
        <w:spacing w:after="0" w:line="240" w:lineRule="auto"/>
      </w:pPr>
      <w:r>
        <w:separator/>
      </w:r>
    </w:p>
  </w:footnote>
  <w:footnote w:type="continuationSeparator" w:id="0">
    <w:p w14:paraId="552EE8CE" w14:textId="77777777" w:rsidR="001B4E94" w:rsidRDefault="001B4E94" w:rsidP="00D15B5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FFE1DB4"/>
    <w:multiLevelType w:val="hybridMultilevel"/>
    <w:tmpl w:val="725E044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3A9111F4"/>
    <w:multiLevelType w:val="hybridMultilevel"/>
    <w:tmpl w:val="BE42A1A2"/>
    <w:lvl w:ilvl="0" w:tplc="F514880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50A334A2"/>
    <w:multiLevelType w:val="hybridMultilevel"/>
    <w:tmpl w:val="DCC62D08"/>
    <w:lvl w:ilvl="0" w:tplc="C010A08E">
      <w:start w:val="1"/>
      <w:numFmt w:val="bullet"/>
      <w:lvlText w:val=""/>
      <w:lvlJc w:val="left"/>
      <w:pPr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52AC5A9F"/>
    <w:multiLevelType w:val="hybridMultilevel"/>
    <w:tmpl w:val="A85679EE"/>
    <w:lvl w:ilvl="0" w:tplc="B81A3D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53F11EAF"/>
    <w:multiLevelType w:val="multilevel"/>
    <w:tmpl w:val="D2B2AC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8DD6830"/>
    <w:multiLevelType w:val="hybridMultilevel"/>
    <w:tmpl w:val="93FA76D6"/>
    <w:lvl w:ilvl="0" w:tplc="5A0AC6A0">
      <w:start w:val="1"/>
      <w:numFmt w:val="decimal"/>
      <w:lvlText w:val="%1.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4070038"/>
    <w:multiLevelType w:val="hybridMultilevel"/>
    <w:tmpl w:val="E2C8C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988371F"/>
    <w:multiLevelType w:val="hybridMultilevel"/>
    <w:tmpl w:val="BC5E032C"/>
    <w:lvl w:ilvl="0" w:tplc="50C27DF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1"/>
  </w:num>
  <w:num w:numId="5">
    <w:abstractNumId w:val="3"/>
  </w:num>
  <w:num w:numId="6">
    <w:abstractNumId w:val="7"/>
  </w:num>
  <w:num w:numId="7">
    <w:abstractNumId w:val="6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66A7"/>
    <w:rsid w:val="00010AFA"/>
    <w:rsid w:val="00046E38"/>
    <w:rsid w:val="0005650E"/>
    <w:rsid w:val="00146BF0"/>
    <w:rsid w:val="001B4E94"/>
    <w:rsid w:val="00227E56"/>
    <w:rsid w:val="002366A7"/>
    <w:rsid w:val="00266F78"/>
    <w:rsid w:val="0028331C"/>
    <w:rsid w:val="002A2624"/>
    <w:rsid w:val="0030720D"/>
    <w:rsid w:val="003918CF"/>
    <w:rsid w:val="003B09AC"/>
    <w:rsid w:val="003B2A2D"/>
    <w:rsid w:val="003E388E"/>
    <w:rsid w:val="004535AE"/>
    <w:rsid w:val="004C1620"/>
    <w:rsid w:val="00511B91"/>
    <w:rsid w:val="005252B4"/>
    <w:rsid w:val="00577B86"/>
    <w:rsid w:val="005C7090"/>
    <w:rsid w:val="00707BF6"/>
    <w:rsid w:val="007421AA"/>
    <w:rsid w:val="007804A5"/>
    <w:rsid w:val="007D668F"/>
    <w:rsid w:val="007E5564"/>
    <w:rsid w:val="007E6628"/>
    <w:rsid w:val="008D740F"/>
    <w:rsid w:val="008D7D6B"/>
    <w:rsid w:val="0096327F"/>
    <w:rsid w:val="0096666A"/>
    <w:rsid w:val="00992F70"/>
    <w:rsid w:val="009A013A"/>
    <w:rsid w:val="00A148EC"/>
    <w:rsid w:val="00A246BD"/>
    <w:rsid w:val="00A33DD9"/>
    <w:rsid w:val="00A45629"/>
    <w:rsid w:val="00A6010F"/>
    <w:rsid w:val="00A77B78"/>
    <w:rsid w:val="00AB4415"/>
    <w:rsid w:val="00AE2945"/>
    <w:rsid w:val="00B26B10"/>
    <w:rsid w:val="00B83F14"/>
    <w:rsid w:val="00C12E5E"/>
    <w:rsid w:val="00CC2F84"/>
    <w:rsid w:val="00CF51DA"/>
    <w:rsid w:val="00D15B53"/>
    <w:rsid w:val="00D26EF9"/>
    <w:rsid w:val="00D408E8"/>
    <w:rsid w:val="00D6215F"/>
    <w:rsid w:val="00D66DC1"/>
    <w:rsid w:val="00D85DA0"/>
    <w:rsid w:val="00E84914"/>
    <w:rsid w:val="00F34126"/>
    <w:rsid w:val="00FB6548"/>
    <w:rsid w:val="00FF1D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D4CA28"/>
  <w15:docId w15:val="{94C5DFD0-5788-42CA-8702-5730CCF75B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15B53"/>
  </w:style>
  <w:style w:type="paragraph" w:styleId="1">
    <w:name w:val="heading 1"/>
    <w:basedOn w:val="a"/>
    <w:next w:val="a"/>
    <w:link w:val="10"/>
    <w:uiPriority w:val="9"/>
    <w:qFormat/>
    <w:rsid w:val="003072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15B5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15B53"/>
  </w:style>
  <w:style w:type="paragraph" w:styleId="a5">
    <w:name w:val="footer"/>
    <w:basedOn w:val="a"/>
    <w:link w:val="a6"/>
    <w:uiPriority w:val="99"/>
    <w:unhideWhenUsed/>
    <w:rsid w:val="00D15B5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15B53"/>
  </w:style>
  <w:style w:type="paragraph" w:styleId="a7">
    <w:name w:val="List Paragraph"/>
    <w:basedOn w:val="a"/>
    <w:uiPriority w:val="34"/>
    <w:qFormat/>
    <w:rsid w:val="00D15B53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3072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8">
    <w:name w:val="TOC Heading"/>
    <w:basedOn w:val="1"/>
    <w:next w:val="a"/>
    <w:uiPriority w:val="39"/>
    <w:unhideWhenUsed/>
    <w:qFormat/>
    <w:rsid w:val="0030720D"/>
    <w:pPr>
      <w:outlineLvl w:val="9"/>
    </w:pPr>
    <w:rPr>
      <w:lang w:eastAsia="ru-RU"/>
    </w:rPr>
  </w:style>
  <w:style w:type="paragraph" w:styleId="3">
    <w:name w:val="toc 3"/>
    <w:basedOn w:val="a"/>
    <w:next w:val="a"/>
    <w:autoRedefine/>
    <w:uiPriority w:val="39"/>
    <w:unhideWhenUsed/>
    <w:rsid w:val="0030720D"/>
    <w:pPr>
      <w:spacing w:after="100"/>
      <w:ind w:left="440"/>
    </w:pPr>
  </w:style>
  <w:style w:type="paragraph" w:styleId="11">
    <w:name w:val="toc 1"/>
    <w:basedOn w:val="a"/>
    <w:next w:val="a"/>
    <w:autoRedefine/>
    <w:uiPriority w:val="39"/>
    <w:unhideWhenUsed/>
    <w:rsid w:val="0030720D"/>
    <w:pPr>
      <w:spacing w:after="100"/>
    </w:pPr>
  </w:style>
  <w:style w:type="paragraph" w:styleId="2">
    <w:name w:val="toc 2"/>
    <w:basedOn w:val="a"/>
    <w:next w:val="a"/>
    <w:autoRedefine/>
    <w:uiPriority w:val="39"/>
    <w:unhideWhenUsed/>
    <w:rsid w:val="0030720D"/>
    <w:pPr>
      <w:spacing w:after="100"/>
      <w:ind w:left="220"/>
    </w:pPr>
  </w:style>
  <w:style w:type="character" w:styleId="a9">
    <w:name w:val="Hyperlink"/>
    <w:basedOn w:val="a0"/>
    <w:uiPriority w:val="99"/>
    <w:unhideWhenUsed/>
    <w:rsid w:val="0030720D"/>
    <w:rPr>
      <w:color w:val="0000FF" w:themeColor="hyperlink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3072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0720D"/>
    <w:rPr>
      <w:rFonts w:ascii="Tahoma" w:hAnsi="Tahoma" w:cs="Tahoma"/>
      <w:sz w:val="16"/>
      <w:szCs w:val="16"/>
    </w:rPr>
  </w:style>
  <w:style w:type="table" w:styleId="ac">
    <w:name w:val="Table Grid"/>
    <w:basedOn w:val="a1"/>
    <w:uiPriority w:val="59"/>
    <w:rsid w:val="00A456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">
    <w:name w:val="Сетка таблицы1"/>
    <w:basedOn w:val="a1"/>
    <w:next w:val="ac"/>
    <w:locked/>
    <w:rsid w:val="004C1620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905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&#1073;&#1086;&#1083;&#1100;&#1096;&#1072;&#1103;&#1084;&#1086;&#1089;&#1082;&#1074;&#1072;.&#1088;&#1092;" TargetMode="External"/><Relationship Id="rId5" Type="http://schemas.openxmlformats.org/officeDocument/2006/relationships/webSettings" Target="webSettings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A744E1-124F-45CF-A5DF-336AB245EC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19</Pages>
  <Words>3311</Words>
  <Characters>18873</Characters>
  <Application>Microsoft Office Word</Application>
  <DocSecurity>0</DocSecurity>
  <Lines>157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БОС</dc:creator>
  <cp:keywords/>
  <dc:description/>
  <cp:lastModifiedBy>Дмитрий</cp:lastModifiedBy>
  <cp:revision>3</cp:revision>
  <cp:lastPrinted>2024-04-21T16:47:00Z</cp:lastPrinted>
  <dcterms:created xsi:type="dcterms:W3CDTF">2024-04-22T09:54:00Z</dcterms:created>
  <dcterms:modified xsi:type="dcterms:W3CDTF">2024-06-29T21:06:00Z</dcterms:modified>
</cp:coreProperties>
</file>