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890" w:rsidRPr="005E2EE9" w:rsidRDefault="00912890" w:rsidP="005E2EE9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NewRomanPSMT" w:eastAsiaTheme="minorHAnsi" w:hAnsi="TimesNewRomanPSMT" w:cs="TimesNewRomanPSMT"/>
          <w:szCs w:val="28"/>
          <w:lang w:eastAsia="en-US"/>
        </w:rPr>
      </w:pPr>
      <w:r w:rsidRPr="005E2EE9">
        <w:rPr>
          <w:rFonts w:ascii="TimesNewRomanPSMT" w:eastAsiaTheme="minorHAnsi" w:hAnsi="TimesNewRomanPSMT" w:cs="TimesNewRomanPSMT"/>
          <w:szCs w:val="28"/>
          <w:lang w:eastAsia="en-US"/>
        </w:rPr>
        <w:t>Министерство науки и высшего образования Российской Федерации</w:t>
      </w:r>
    </w:p>
    <w:p w:rsidR="00912890" w:rsidRPr="005E2EE9" w:rsidRDefault="00912890" w:rsidP="005E2EE9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NewRomanPSMT" w:eastAsiaTheme="minorHAnsi" w:hAnsi="TimesNewRomanPSMT" w:cs="TimesNewRomanPSMT"/>
          <w:szCs w:val="28"/>
          <w:lang w:eastAsia="en-US"/>
        </w:rPr>
      </w:pPr>
      <w:r w:rsidRPr="005E2EE9">
        <w:rPr>
          <w:rFonts w:ascii="TimesNewRomanPSMT" w:eastAsiaTheme="minorHAnsi" w:hAnsi="TimesNewRomanPSMT" w:cs="TimesNewRomanPSMT"/>
          <w:szCs w:val="28"/>
          <w:lang w:eastAsia="en-US"/>
        </w:rPr>
        <w:t>Федеральное государственное автономное образовательное учреждение</w:t>
      </w:r>
      <w:r w:rsidRPr="005E2EE9">
        <w:rPr>
          <w:rFonts w:ascii="TimesNewRomanPSMT" w:eastAsiaTheme="minorHAnsi" w:hAnsi="TimesNewRomanPSMT" w:cs="TimesNewRomanPSMT"/>
          <w:szCs w:val="28"/>
          <w:lang w:eastAsia="en-US"/>
        </w:rPr>
        <w:br/>
        <w:t>высшего образования</w:t>
      </w:r>
    </w:p>
    <w:p w:rsidR="00912890" w:rsidRPr="005E2EE9" w:rsidRDefault="005E2EE9" w:rsidP="005E2EE9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NewRomanPSMT" w:eastAsiaTheme="minorHAnsi" w:hAnsi="TimesNewRomanPSMT" w:cs="TimesNewRomanPSMT"/>
          <w:szCs w:val="28"/>
          <w:lang w:eastAsia="en-US"/>
        </w:rPr>
      </w:pPr>
      <w:r w:rsidRPr="00BE766E">
        <w:rPr>
          <w:szCs w:val="28"/>
        </w:rPr>
        <w:t>«Южно-Уральский государственный университет</w:t>
      </w:r>
      <w:r w:rsidRPr="00BE766E">
        <w:rPr>
          <w:szCs w:val="28"/>
        </w:rPr>
        <w:br/>
        <w:t>(национальный исследовательский университет)»</w:t>
      </w:r>
    </w:p>
    <w:p w:rsidR="00912890" w:rsidRPr="005E2EE9" w:rsidRDefault="00912890" w:rsidP="005E2EE9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NewRomanPSMT" w:eastAsiaTheme="minorHAnsi" w:hAnsi="TimesNewRomanPSMT" w:cs="TimesNewRomanPSMT"/>
          <w:szCs w:val="28"/>
          <w:lang w:eastAsia="en-US"/>
        </w:rPr>
      </w:pPr>
      <w:r w:rsidRPr="005E2EE9">
        <w:rPr>
          <w:rFonts w:ascii="TimesNewRomanPSMT" w:eastAsiaTheme="minorHAnsi" w:hAnsi="TimesNewRomanPSMT" w:cs="TimesNewRomanPSMT"/>
          <w:szCs w:val="28"/>
          <w:lang w:eastAsia="en-US"/>
        </w:rPr>
        <w:t xml:space="preserve">Высшая школа электроники и компьютерных наук </w:t>
      </w:r>
    </w:p>
    <w:p w:rsidR="00912890" w:rsidRPr="005E2EE9" w:rsidRDefault="00912890" w:rsidP="005E2EE9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NewRomanPSMT" w:eastAsiaTheme="minorHAnsi" w:hAnsi="TimesNewRomanPSMT" w:cs="TimesNewRomanPSMT"/>
          <w:szCs w:val="28"/>
          <w:lang w:eastAsia="en-US"/>
        </w:rPr>
      </w:pPr>
      <w:r w:rsidRPr="005E2EE9">
        <w:rPr>
          <w:rFonts w:ascii="TimesNewRomanPSMT" w:eastAsiaTheme="minorHAnsi" w:hAnsi="TimesNewRomanPSMT" w:cs="TimesNewRomanPSMT"/>
          <w:szCs w:val="28"/>
          <w:lang w:eastAsia="en-US"/>
        </w:rPr>
        <w:t xml:space="preserve">Кафедра </w:t>
      </w:r>
      <w:r w:rsidR="003B2C9A">
        <w:rPr>
          <w:rFonts w:ascii="TimesNewRomanPSMT" w:eastAsiaTheme="minorHAnsi" w:hAnsi="TimesNewRomanPSMT" w:cs="TimesNewRomanPSMT"/>
          <w:szCs w:val="28"/>
          <w:lang w:eastAsia="en-US"/>
        </w:rPr>
        <w:t>а</w:t>
      </w:r>
      <w:r w:rsidRPr="005E2EE9">
        <w:rPr>
          <w:rFonts w:ascii="TimesNewRomanPSMT" w:eastAsiaTheme="minorHAnsi" w:hAnsi="TimesNewRomanPSMT" w:cs="TimesNewRomanPSMT"/>
          <w:szCs w:val="28"/>
          <w:lang w:eastAsia="en-US"/>
        </w:rPr>
        <w:t>втоматика и управление</w:t>
      </w:r>
    </w:p>
    <w:p w:rsidR="00912890" w:rsidRPr="00CE6305" w:rsidRDefault="00912890" w:rsidP="00912890">
      <w:pPr>
        <w:jc w:val="center"/>
        <w:rPr>
          <w:szCs w:val="28"/>
        </w:rPr>
      </w:pPr>
    </w:p>
    <w:p w:rsidR="00912890" w:rsidRDefault="00912890" w:rsidP="00912890">
      <w:pPr>
        <w:jc w:val="center"/>
        <w:rPr>
          <w:szCs w:val="28"/>
        </w:rPr>
      </w:pPr>
    </w:p>
    <w:p w:rsidR="00912890" w:rsidRDefault="005E2EE9" w:rsidP="00912890">
      <w:pPr>
        <w:jc w:val="center"/>
        <w:rPr>
          <w:szCs w:val="28"/>
        </w:rPr>
      </w:pPr>
      <w:r>
        <w:rPr>
          <w:szCs w:val="28"/>
        </w:rPr>
        <w:t>УСИЛИТЕЛЬ НИЗКОЙ ЧАСТОТЫ</w:t>
      </w:r>
    </w:p>
    <w:p w:rsidR="00912890" w:rsidRPr="00CE6305" w:rsidRDefault="00912890" w:rsidP="00912890">
      <w:pPr>
        <w:jc w:val="center"/>
        <w:rPr>
          <w:szCs w:val="28"/>
        </w:rPr>
      </w:pPr>
    </w:p>
    <w:p w:rsidR="00912890" w:rsidRPr="00CE6305" w:rsidRDefault="00912890" w:rsidP="00912890">
      <w:pPr>
        <w:jc w:val="center"/>
        <w:rPr>
          <w:szCs w:val="28"/>
        </w:rPr>
      </w:pPr>
    </w:p>
    <w:p w:rsidR="00912890" w:rsidRPr="005E2EE9" w:rsidRDefault="00912890" w:rsidP="005E2EE9">
      <w:pPr>
        <w:jc w:val="center"/>
        <w:rPr>
          <w:szCs w:val="28"/>
        </w:rPr>
      </w:pPr>
      <w:r w:rsidRPr="005E2EE9">
        <w:rPr>
          <w:szCs w:val="28"/>
        </w:rPr>
        <w:t>ПОЯСНИТЕЛЬНАЯ ЗАПИСКА</w:t>
      </w:r>
      <w:r w:rsidR="005E2EE9">
        <w:rPr>
          <w:szCs w:val="28"/>
        </w:rPr>
        <w:t xml:space="preserve"> К КУРСОВОЙ РАБОТЕ</w:t>
      </w:r>
    </w:p>
    <w:p w:rsidR="00912890" w:rsidRPr="005E2EE9" w:rsidRDefault="00912890" w:rsidP="00912890">
      <w:pPr>
        <w:jc w:val="center"/>
        <w:rPr>
          <w:szCs w:val="28"/>
        </w:rPr>
      </w:pPr>
      <w:r w:rsidRPr="005E2EE9">
        <w:rPr>
          <w:szCs w:val="28"/>
        </w:rPr>
        <w:t>по дисциплине «</w:t>
      </w:r>
      <w:r w:rsidR="002E0FFE" w:rsidRPr="005E2EE9">
        <w:rPr>
          <w:szCs w:val="28"/>
        </w:rPr>
        <w:t>Электронные устройства систем управления</w:t>
      </w:r>
      <w:r w:rsidRPr="005E2EE9">
        <w:rPr>
          <w:szCs w:val="28"/>
        </w:rPr>
        <w:t>»</w:t>
      </w:r>
    </w:p>
    <w:p w:rsidR="00912890" w:rsidRPr="00CE6305" w:rsidRDefault="00912890" w:rsidP="00912890">
      <w:pPr>
        <w:jc w:val="center"/>
        <w:rPr>
          <w:szCs w:val="28"/>
        </w:rPr>
      </w:pPr>
    </w:p>
    <w:p w:rsidR="00912890" w:rsidRPr="00912890" w:rsidRDefault="00912890" w:rsidP="00912890">
      <w:pPr>
        <w:jc w:val="center"/>
        <w:rPr>
          <w:szCs w:val="28"/>
        </w:rPr>
      </w:pPr>
      <w:r w:rsidRPr="00912890">
        <w:rPr>
          <w:szCs w:val="28"/>
        </w:rPr>
        <w:t xml:space="preserve">Тема: </w:t>
      </w:r>
      <w:r w:rsidR="002E0FFE">
        <w:rPr>
          <w:szCs w:val="28"/>
        </w:rPr>
        <w:t>Усилитель низкой частоты</w:t>
      </w:r>
    </w:p>
    <w:p w:rsidR="00912890" w:rsidRPr="00912890" w:rsidRDefault="00912890" w:rsidP="00912890">
      <w:pPr>
        <w:jc w:val="center"/>
        <w:rPr>
          <w:szCs w:val="28"/>
        </w:rPr>
      </w:pPr>
      <w:proofErr w:type="spellStart"/>
      <w:r>
        <w:rPr>
          <w:szCs w:val="28"/>
        </w:rPr>
        <w:t>ЮУрГУ</w:t>
      </w:r>
      <w:proofErr w:type="spellEnd"/>
      <w:r>
        <w:rPr>
          <w:szCs w:val="28"/>
        </w:rPr>
        <w:t xml:space="preserve"> – 27</w:t>
      </w:r>
      <w:r w:rsidR="005E2EE9">
        <w:rPr>
          <w:szCs w:val="28"/>
        </w:rPr>
        <w:t>.</w:t>
      </w:r>
      <w:r>
        <w:rPr>
          <w:szCs w:val="28"/>
        </w:rPr>
        <w:t>03</w:t>
      </w:r>
      <w:r w:rsidR="005E2EE9">
        <w:rPr>
          <w:szCs w:val="28"/>
        </w:rPr>
        <w:t>.</w:t>
      </w:r>
      <w:r>
        <w:rPr>
          <w:szCs w:val="28"/>
        </w:rPr>
        <w:t>04</w:t>
      </w:r>
      <w:r w:rsidR="002E0FFE">
        <w:rPr>
          <w:spacing w:val="2"/>
          <w:szCs w:val="28"/>
        </w:rPr>
        <w:t>.2021</w:t>
      </w:r>
      <w:r>
        <w:rPr>
          <w:spacing w:val="2"/>
          <w:szCs w:val="28"/>
        </w:rPr>
        <w:t>.100</w:t>
      </w:r>
      <w:r w:rsidR="00A35C9F" w:rsidRPr="00A35C9F">
        <w:rPr>
          <w:spacing w:val="2"/>
          <w:szCs w:val="28"/>
        </w:rPr>
        <w:t>.</w:t>
      </w:r>
      <w:r w:rsidRPr="00912890">
        <w:rPr>
          <w:spacing w:val="2"/>
          <w:szCs w:val="28"/>
        </w:rPr>
        <w:t>КР</w:t>
      </w:r>
    </w:p>
    <w:p w:rsidR="00912890" w:rsidRPr="00CE6305" w:rsidRDefault="00912890" w:rsidP="00912890">
      <w:pPr>
        <w:jc w:val="center"/>
        <w:rPr>
          <w:szCs w:val="28"/>
        </w:rPr>
      </w:pPr>
    </w:p>
    <w:p w:rsidR="00912890" w:rsidRDefault="00912890" w:rsidP="00912890">
      <w:pPr>
        <w:jc w:val="center"/>
        <w:rPr>
          <w:szCs w:val="28"/>
        </w:rPr>
      </w:pPr>
    </w:p>
    <w:p w:rsidR="00912890" w:rsidRPr="00CE6305" w:rsidRDefault="00912890" w:rsidP="00912890">
      <w:pPr>
        <w:jc w:val="center"/>
        <w:rPr>
          <w:szCs w:val="28"/>
        </w:rPr>
      </w:pPr>
    </w:p>
    <w:p w:rsidR="00912890" w:rsidRPr="00CE6305" w:rsidRDefault="00912890" w:rsidP="00912890">
      <w:pPr>
        <w:jc w:val="center"/>
        <w:rPr>
          <w:szCs w:val="28"/>
        </w:rPr>
      </w:pPr>
    </w:p>
    <w:p w:rsidR="00912890" w:rsidRPr="00CE6305" w:rsidRDefault="00912890" w:rsidP="002E0FFE">
      <w:pPr>
        <w:spacing w:line="360" w:lineRule="auto"/>
        <w:ind w:firstLine="0"/>
        <w:rPr>
          <w:szCs w:val="28"/>
        </w:rPr>
      </w:pPr>
      <w:proofErr w:type="spellStart"/>
      <w:r w:rsidRPr="00CE6305">
        <w:rPr>
          <w:szCs w:val="28"/>
        </w:rPr>
        <w:t>Нормоконтролер</w:t>
      </w:r>
      <w:proofErr w:type="spellEnd"/>
      <w:r w:rsidRPr="00CE6305">
        <w:rPr>
          <w:szCs w:val="28"/>
        </w:rPr>
        <w:t xml:space="preserve">                                    </w:t>
      </w:r>
      <w:r>
        <w:rPr>
          <w:szCs w:val="28"/>
        </w:rPr>
        <w:t xml:space="preserve"> </w:t>
      </w:r>
      <w:r w:rsidRPr="00CE6305">
        <w:rPr>
          <w:szCs w:val="28"/>
        </w:rPr>
        <w:t xml:space="preserve"> </w:t>
      </w:r>
      <w:r w:rsidR="002E0FFE">
        <w:rPr>
          <w:szCs w:val="28"/>
        </w:rPr>
        <w:t xml:space="preserve">     </w:t>
      </w:r>
      <w:r w:rsidRPr="00CE6305">
        <w:rPr>
          <w:szCs w:val="28"/>
        </w:rPr>
        <w:t xml:space="preserve">Руководитель  </w:t>
      </w:r>
    </w:p>
    <w:p w:rsidR="00912890" w:rsidRPr="00CE6305" w:rsidRDefault="002E0FFE" w:rsidP="002E0FFE">
      <w:pPr>
        <w:spacing w:line="360" w:lineRule="auto"/>
        <w:ind w:firstLine="0"/>
        <w:rPr>
          <w:szCs w:val="28"/>
        </w:rPr>
      </w:pPr>
      <w:r>
        <w:rPr>
          <w:szCs w:val="28"/>
        </w:rPr>
        <w:t xml:space="preserve"> _______/ ст.пр. О.В</w:t>
      </w:r>
      <w:r w:rsidR="00912890" w:rsidRPr="00CE6305">
        <w:rPr>
          <w:szCs w:val="28"/>
        </w:rPr>
        <w:t xml:space="preserve">. </w:t>
      </w:r>
      <w:r>
        <w:rPr>
          <w:szCs w:val="28"/>
        </w:rPr>
        <w:t>Константинова</w:t>
      </w:r>
      <w:r w:rsidR="00912890" w:rsidRPr="00CE6305">
        <w:rPr>
          <w:szCs w:val="28"/>
        </w:rPr>
        <w:t xml:space="preserve">  </w:t>
      </w:r>
      <w:r w:rsidR="00912890">
        <w:rPr>
          <w:szCs w:val="28"/>
        </w:rPr>
        <w:t xml:space="preserve">   </w:t>
      </w:r>
      <w:r>
        <w:rPr>
          <w:szCs w:val="28"/>
        </w:rPr>
        <w:t xml:space="preserve"> </w:t>
      </w:r>
      <w:r w:rsidR="00912890">
        <w:rPr>
          <w:szCs w:val="28"/>
        </w:rPr>
        <w:t xml:space="preserve">  </w:t>
      </w:r>
      <w:r>
        <w:rPr>
          <w:szCs w:val="28"/>
        </w:rPr>
        <w:t xml:space="preserve">  _______  / ст.пр. О.В</w:t>
      </w:r>
      <w:r w:rsidR="00912890" w:rsidRPr="00CE6305">
        <w:rPr>
          <w:szCs w:val="28"/>
        </w:rPr>
        <w:t xml:space="preserve">. </w:t>
      </w:r>
      <w:r>
        <w:rPr>
          <w:szCs w:val="28"/>
        </w:rPr>
        <w:t>Константинова</w:t>
      </w:r>
    </w:p>
    <w:p w:rsidR="00912890" w:rsidRPr="00CE6305" w:rsidRDefault="00912890" w:rsidP="002E0FFE">
      <w:pPr>
        <w:spacing w:line="360" w:lineRule="auto"/>
        <w:ind w:firstLine="0"/>
        <w:rPr>
          <w:szCs w:val="28"/>
        </w:rPr>
      </w:pPr>
      <w:r w:rsidRPr="00CE6305">
        <w:rPr>
          <w:szCs w:val="28"/>
        </w:rPr>
        <w:t>«____» _______________20</w:t>
      </w:r>
      <w:r w:rsidR="002E0FFE">
        <w:rPr>
          <w:szCs w:val="28"/>
        </w:rPr>
        <w:t>21</w:t>
      </w:r>
      <w:r w:rsidRPr="00CE6305">
        <w:rPr>
          <w:szCs w:val="28"/>
        </w:rPr>
        <w:t xml:space="preserve"> г.        </w:t>
      </w:r>
      <w:r>
        <w:rPr>
          <w:szCs w:val="28"/>
        </w:rPr>
        <w:t xml:space="preserve">   </w:t>
      </w:r>
      <w:r w:rsidRPr="00CE6305">
        <w:rPr>
          <w:szCs w:val="28"/>
        </w:rPr>
        <w:t xml:space="preserve"> </w:t>
      </w:r>
      <w:r w:rsidR="002E0FFE">
        <w:rPr>
          <w:szCs w:val="28"/>
        </w:rPr>
        <w:t xml:space="preserve">     </w:t>
      </w:r>
      <w:r w:rsidRPr="00CE6305">
        <w:rPr>
          <w:szCs w:val="28"/>
        </w:rPr>
        <w:t>«____» ________________ 20</w:t>
      </w:r>
      <w:r w:rsidR="002E0FFE">
        <w:rPr>
          <w:szCs w:val="28"/>
        </w:rPr>
        <w:t>21</w:t>
      </w:r>
      <w:r>
        <w:rPr>
          <w:szCs w:val="28"/>
        </w:rPr>
        <w:t xml:space="preserve"> </w:t>
      </w:r>
      <w:r w:rsidRPr="00CE6305">
        <w:rPr>
          <w:szCs w:val="28"/>
        </w:rPr>
        <w:t xml:space="preserve">г. </w:t>
      </w:r>
    </w:p>
    <w:p w:rsidR="00912890" w:rsidRPr="00CE6305" w:rsidRDefault="00912890" w:rsidP="00912890">
      <w:pPr>
        <w:spacing w:line="360" w:lineRule="auto"/>
        <w:ind w:left="4956" w:firstLine="147"/>
        <w:rPr>
          <w:szCs w:val="28"/>
        </w:rPr>
      </w:pPr>
      <w:r w:rsidRPr="00CE6305">
        <w:rPr>
          <w:szCs w:val="28"/>
        </w:rPr>
        <w:t xml:space="preserve">   </w:t>
      </w:r>
      <w:r w:rsidRPr="00CE6305">
        <w:rPr>
          <w:spacing w:val="-8"/>
          <w:szCs w:val="28"/>
        </w:rPr>
        <w:t>Автор работы __________________</w:t>
      </w:r>
    </w:p>
    <w:p w:rsidR="00912890" w:rsidRPr="00CE6305" w:rsidRDefault="00912890" w:rsidP="00912890">
      <w:pPr>
        <w:spacing w:line="360" w:lineRule="auto"/>
        <w:ind w:left="4956" w:firstLine="147"/>
        <w:rPr>
          <w:szCs w:val="28"/>
        </w:rPr>
      </w:pPr>
      <w:r>
        <w:rPr>
          <w:szCs w:val="28"/>
        </w:rPr>
        <w:t xml:space="preserve">   </w:t>
      </w:r>
      <w:r w:rsidRPr="00CE6305">
        <w:rPr>
          <w:szCs w:val="28"/>
        </w:rPr>
        <w:t>студент группы_______________</w:t>
      </w:r>
    </w:p>
    <w:p w:rsidR="00912890" w:rsidRPr="00CE6305" w:rsidRDefault="00912890" w:rsidP="00912890">
      <w:pPr>
        <w:spacing w:line="360" w:lineRule="auto"/>
        <w:ind w:left="4956" w:firstLine="147"/>
        <w:rPr>
          <w:szCs w:val="28"/>
        </w:rPr>
      </w:pPr>
      <w:r w:rsidRPr="00CE6305">
        <w:rPr>
          <w:szCs w:val="28"/>
        </w:rPr>
        <w:t>«______» ______________ 20</w:t>
      </w:r>
      <w:r w:rsidR="002E0FFE">
        <w:rPr>
          <w:szCs w:val="28"/>
        </w:rPr>
        <w:t>21</w:t>
      </w:r>
      <w:r w:rsidRPr="00CE6305">
        <w:rPr>
          <w:szCs w:val="28"/>
        </w:rPr>
        <w:t xml:space="preserve"> г.</w:t>
      </w:r>
    </w:p>
    <w:p w:rsidR="00912890" w:rsidRDefault="00912890" w:rsidP="00912890">
      <w:pPr>
        <w:spacing w:line="360" w:lineRule="auto"/>
        <w:ind w:left="4956" w:firstLine="147"/>
        <w:rPr>
          <w:szCs w:val="28"/>
        </w:rPr>
      </w:pPr>
      <w:r>
        <w:rPr>
          <w:szCs w:val="28"/>
        </w:rPr>
        <w:t xml:space="preserve"> </w:t>
      </w:r>
      <w:r w:rsidRPr="00CE6305">
        <w:rPr>
          <w:szCs w:val="28"/>
        </w:rPr>
        <w:t>Работа защищена с оценкой</w:t>
      </w:r>
    </w:p>
    <w:p w:rsidR="00912890" w:rsidRPr="00CE6305" w:rsidRDefault="00912890" w:rsidP="00912890">
      <w:pPr>
        <w:spacing w:line="360" w:lineRule="auto"/>
        <w:ind w:left="4956" w:firstLine="147"/>
        <w:rPr>
          <w:szCs w:val="28"/>
        </w:rPr>
      </w:pPr>
      <w:r>
        <w:rPr>
          <w:szCs w:val="28"/>
        </w:rPr>
        <w:t xml:space="preserve"> </w:t>
      </w:r>
      <w:r w:rsidRPr="00CE6305">
        <w:rPr>
          <w:szCs w:val="28"/>
        </w:rPr>
        <w:t xml:space="preserve">  </w:t>
      </w:r>
      <w:r>
        <w:rPr>
          <w:szCs w:val="28"/>
        </w:rPr>
        <w:t>_____________</w:t>
      </w:r>
      <w:r w:rsidRPr="00CE6305">
        <w:rPr>
          <w:szCs w:val="28"/>
        </w:rPr>
        <w:t>________________</w:t>
      </w:r>
    </w:p>
    <w:p w:rsidR="00912890" w:rsidRPr="00CE6305" w:rsidRDefault="00912890" w:rsidP="00912890">
      <w:pPr>
        <w:spacing w:line="360" w:lineRule="auto"/>
        <w:ind w:left="4956" w:firstLine="147"/>
        <w:rPr>
          <w:szCs w:val="28"/>
        </w:rPr>
      </w:pPr>
      <w:r w:rsidRPr="00CE6305">
        <w:rPr>
          <w:szCs w:val="28"/>
        </w:rPr>
        <w:t xml:space="preserve"> «______» __________</w:t>
      </w:r>
      <w:r>
        <w:rPr>
          <w:szCs w:val="28"/>
        </w:rPr>
        <w:t>__</w:t>
      </w:r>
      <w:r w:rsidRPr="00CE6305">
        <w:rPr>
          <w:szCs w:val="28"/>
        </w:rPr>
        <w:t>___ 20</w:t>
      </w:r>
      <w:r w:rsidR="002E0FFE">
        <w:rPr>
          <w:szCs w:val="28"/>
        </w:rPr>
        <w:t>21</w:t>
      </w:r>
      <w:r w:rsidRPr="00CE6305">
        <w:rPr>
          <w:szCs w:val="28"/>
        </w:rPr>
        <w:t xml:space="preserve"> г.</w:t>
      </w:r>
    </w:p>
    <w:p w:rsidR="00912890" w:rsidRDefault="00912890" w:rsidP="00912890">
      <w:pPr>
        <w:ind w:left="4956"/>
        <w:rPr>
          <w:szCs w:val="28"/>
        </w:rPr>
      </w:pPr>
    </w:p>
    <w:p w:rsidR="00F4214A" w:rsidRDefault="00F4214A" w:rsidP="00F4214A">
      <w:pPr>
        <w:ind w:firstLine="0"/>
        <w:jc w:val="center"/>
        <w:rPr>
          <w:szCs w:val="28"/>
        </w:rPr>
      </w:pPr>
    </w:p>
    <w:p w:rsidR="005E2EE9" w:rsidRDefault="005E2EE9" w:rsidP="00C70A5A">
      <w:pPr>
        <w:ind w:firstLine="0"/>
        <w:rPr>
          <w:szCs w:val="28"/>
        </w:rPr>
      </w:pPr>
    </w:p>
    <w:p w:rsidR="005E2EE9" w:rsidRDefault="005E2EE9" w:rsidP="00C70A5A">
      <w:pPr>
        <w:ind w:firstLine="0"/>
        <w:rPr>
          <w:szCs w:val="28"/>
        </w:rPr>
      </w:pPr>
    </w:p>
    <w:p w:rsidR="00C70A5A" w:rsidRDefault="005E2EE9" w:rsidP="00C70A5A">
      <w:pPr>
        <w:ind w:firstLine="0"/>
        <w:jc w:val="center"/>
        <w:rPr>
          <w:szCs w:val="28"/>
        </w:rPr>
      </w:pPr>
      <w:r>
        <w:rPr>
          <w:szCs w:val="28"/>
        </w:rPr>
        <w:t>Челябинск 2021</w:t>
      </w:r>
    </w:p>
    <w:p w:rsidR="003B2C9A" w:rsidRPr="00464E0D" w:rsidRDefault="003B2C9A" w:rsidP="00C70A5A">
      <w:pPr>
        <w:ind w:firstLine="0"/>
        <w:jc w:val="center"/>
        <w:rPr>
          <w:rFonts w:eastAsiaTheme="minorHAnsi"/>
          <w:szCs w:val="28"/>
          <w:lang w:eastAsia="en-US"/>
        </w:rPr>
      </w:pPr>
      <w:r w:rsidRPr="00464E0D">
        <w:rPr>
          <w:rFonts w:eastAsiaTheme="minorHAnsi"/>
          <w:szCs w:val="28"/>
          <w:lang w:eastAsia="en-US"/>
        </w:rPr>
        <w:lastRenderedPageBreak/>
        <w:t>Министерство науки и высшего образования Российской Федерации</w:t>
      </w:r>
    </w:p>
    <w:p w:rsidR="003B2C9A" w:rsidRPr="00464E0D" w:rsidRDefault="003B2C9A" w:rsidP="003B2C9A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 w:rsidRPr="00464E0D">
        <w:rPr>
          <w:rFonts w:eastAsiaTheme="minorHAnsi"/>
          <w:szCs w:val="28"/>
          <w:lang w:eastAsia="en-US"/>
        </w:rPr>
        <w:t>Федеральное государственное автономное образовательное учреждение</w:t>
      </w:r>
      <w:r w:rsidRPr="00464E0D">
        <w:rPr>
          <w:rFonts w:eastAsiaTheme="minorHAnsi"/>
          <w:szCs w:val="28"/>
          <w:lang w:eastAsia="en-US"/>
        </w:rPr>
        <w:br/>
        <w:t>высшего образования</w:t>
      </w:r>
    </w:p>
    <w:p w:rsidR="003B2C9A" w:rsidRPr="00464E0D" w:rsidRDefault="003B2C9A" w:rsidP="003B2C9A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 w:rsidRPr="00464E0D">
        <w:rPr>
          <w:szCs w:val="28"/>
        </w:rPr>
        <w:t>«Южно-Уральский государственный университет</w:t>
      </w:r>
      <w:r w:rsidRPr="00464E0D">
        <w:rPr>
          <w:szCs w:val="28"/>
        </w:rPr>
        <w:br/>
        <w:t>(национальный исследовательский университет)»</w:t>
      </w:r>
    </w:p>
    <w:p w:rsidR="003B2C9A" w:rsidRPr="00464E0D" w:rsidRDefault="003B2C9A" w:rsidP="003B2C9A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 w:rsidRPr="00464E0D">
        <w:rPr>
          <w:rFonts w:eastAsiaTheme="minorHAnsi"/>
          <w:szCs w:val="28"/>
          <w:lang w:eastAsia="en-US"/>
        </w:rPr>
        <w:t xml:space="preserve">Высшая школа электроники и компьютерных наук </w:t>
      </w:r>
    </w:p>
    <w:p w:rsidR="003B2C9A" w:rsidRPr="00464E0D" w:rsidRDefault="003B2C9A" w:rsidP="003B2C9A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 w:rsidRPr="00464E0D">
        <w:rPr>
          <w:rFonts w:eastAsiaTheme="minorHAnsi"/>
          <w:szCs w:val="28"/>
          <w:lang w:eastAsia="en-US"/>
        </w:rPr>
        <w:t>Кафедра «Автоматика и управление»</w:t>
      </w:r>
    </w:p>
    <w:p w:rsidR="003B2C9A" w:rsidRPr="00464E0D" w:rsidRDefault="003B2C9A" w:rsidP="003B2C9A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 w:rsidRPr="00464E0D">
        <w:rPr>
          <w:rFonts w:eastAsiaTheme="minorHAnsi"/>
          <w:szCs w:val="28"/>
          <w:lang w:eastAsia="en-US"/>
        </w:rPr>
        <w:t>Направление подготовки 27.03.04 “Управление в технических системах”</w:t>
      </w:r>
    </w:p>
    <w:p w:rsidR="003B2C9A" w:rsidRPr="00464E0D" w:rsidRDefault="003B2C9A" w:rsidP="003B2C9A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 w:rsidRPr="00464E0D">
        <w:rPr>
          <w:rFonts w:eastAsiaTheme="minorHAnsi"/>
          <w:szCs w:val="28"/>
          <w:lang w:eastAsia="en-US"/>
        </w:rPr>
        <w:t>Профиль “Автоматика и управление”</w:t>
      </w:r>
    </w:p>
    <w:p w:rsidR="003B2C9A" w:rsidRPr="00464E0D" w:rsidRDefault="003B2C9A" w:rsidP="003B2C9A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NewRomanPSMT" w:eastAsiaTheme="minorHAnsi" w:hAnsi="TimesNewRomanPSMT" w:cs="TimesNewRomanPSMT"/>
          <w:szCs w:val="28"/>
          <w:lang w:eastAsia="en-US"/>
        </w:rPr>
      </w:pPr>
    </w:p>
    <w:p w:rsidR="003B2C9A" w:rsidRPr="00464E0D" w:rsidRDefault="003B2C9A" w:rsidP="003B2C9A">
      <w:pPr>
        <w:autoSpaceDE w:val="0"/>
        <w:autoSpaceDN w:val="0"/>
        <w:adjustRightInd w:val="0"/>
        <w:spacing w:line="240" w:lineRule="auto"/>
        <w:ind w:left="6067"/>
        <w:rPr>
          <w:szCs w:val="28"/>
        </w:rPr>
      </w:pPr>
      <w:r w:rsidRPr="00464E0D">
        <w:rPr>
          <w:szCs w:val="28"/>
        </w:rPr>
        <w:t xml:space="preserve">УТВЕРЖДАЮ </w:t>
      </w:r>
    </w:p>
    <w:p w:rsidR="003B2C9A" w:rsidRPr="00464E0D" w:rsidRDefault="003B2C9A" w:rsidP="003B2C9A">
      <w:pPr>
        <w:autoSpaceDE w:val="0"/>
        <w:autoSpaceDN w:val="0"/>
        <w:adjustRightInd w:val="0"/>
        <w:spacing w:line="240" w:lineRule="auto"/>
        <w:ind w:left="5670"/>
        <w:rPr>
          <w:szCs w:val="28"/>
        </w:rPr>
      </w:pPr>
      <w:r w:rsidRPr="00464E0D">
        <w:rPr>
          <w:szCs w:val="28"/>
        </w:rPr>
        <w:t>Заведующая кафедрой</w:t>
      </w:r>
    </w:p>
    <w:p w:rsidR="003B2C9A" w:rsidRPr="00464E0D" w:rsidRDefault="003B2C9A" w:rsidP="00464E0D">
      <w:pPr>
        <w:autoSpaceDE w:val="0"/>
        <w:autoSpaceDN w:val="0"/>
        <w:adjustRightInd w:val="0"/>
        <w:spacing w:line="240" w:lineRule="auto"/>
        <w:ind w:left="5670" w:firstLine="0"/>
        <w:rPr>
          <w:szCs w:val="28"/>
        </w:rPr>
      </w:pPr>
      <w:r w:rsidRPr="00464E0D">
        <w:rPr>
          <w:szCs w:val="28"/>
        </w:rPr>
        <w:t>_____________ Л.С. Казаринов</w:t>
      </w:r>
    </w:p>
    <w:p w:rsidR="003B2C9A" w:rsidRPr="00464E0D" w:rsidRDefault="003B2C9A" w:rsidP="00464E0D">
      <w:pPr>
        <w:autoSpaceDE w:val="0"/>
        <w:autoSpaceDN w:val="0"/>
        <w:adjustRightInd w:val="0"/>
        <w:spacing w:line="240" w:lineRule="auto"/>
        <w:ind w:left="5670" w:firstLine="0"/>
        <w:rPr>
          <w:szCs w:val="28"/>
        </w:rPr>
      </w:pPr>
      <w:r w:rsidRPr="00464E0D">
        <w:rPr>
          <w:szCs w:val="28"/>
        </w:rPr>
        <w:t>______________________ 2021г.</w:t>
      </w:r>
    </w:p>
    <w:p w:rsidR="003B2C9A" w:rsidRPr="00464E0D" w:rsidRDefault="003B2C9A" w:rsidP="003B2C9A">
      <w:pPr>
        <w:autoSpaceDE w:val="0"/>
        <w:autoSpaceDN w:val="0"/>
        <w:adjustRightInd w:val="0"/>
        <w:spacing w:line="240" w:lineRule="auto"/>
        <w:jc w:val="center"/>
        <w:rPr>
          <w:bCs/>
          <w:szCs w:val="28"/>
        </w:rPr>
      </w:pPr>
    </w:p>
    <w:p w:rsidR="003B2C9A" w:rsidRPr="00464E0D" w:rsidRDefault="003B2C9A" w:rsidP="003B2C9A">
      <w:pPr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 w:rsidRPr="00464E0D">
        <w:rPr>
          <w:bCs/>
          <w:szCs w:val="28"/>
        </w:rPr>
        <w:t xml:space="preserve">ЗАДАНИЕ </w:t>
      </w:r>
    </w:p>
    <w:p w:rsidR="003B2C9A" w:rsidRPr="00464E0D" w:rsidRDefault="003B2C9A" w:rsidP="003B2C9A">
      <w:pPr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 w:rsidRPr="00464E0D">
        <w:rPr>
          <w:szCs w:val="28"/>
        </w:rPr>
        <w:t>на курсовую работу студента</w:t>
      </w:r>
    </w:p>
    <w:p w:rsidR="003B2C9A" w:rsidRPr="00464E0D" w:rsidRDefault="003B2C9A" w:rsidP="003B2C9A">
      <w:pPr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proofErr w:type="spellStart"/>
      <w:r w:rsidRPr="00464E0D">
        <w:rPr>
          <w:szCs w:val="28"/>
        </w:rPr>
        <w:t>Халитова</w:t>
      </w:r>
      <w:proofErr w:type="spellEnd"/>
      <w:r w:rsidRPr="00464E0D">
        <w:rPr>
          <w:szCs w:val="28"/>
        </w:rPr>
        <w:t xml:space="preserve"> Богдана </w:t>
      </w:r>
      <w:proofErr w:type="spellStart"/>
      <w:r w:rsidRPr="00464E0D">
        <w:rPr>
          <w:szCs w:val="28"/>
        </w:rPr>
        <w:t>Радиковича</w:t>
      </w:r>
      <w:proofErr w:type="spellEnd"/>
    </w:p>
    <w:p w:rsidR="003B2C9A" w:rsidRPr="00464E0D" w:rsidRDefault="003B2C9A" w:rsidP="003B2C9A">
      <w:pPr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 w:rsidRPr="00464E0D">
        <w:rPr>
          <w:szCs w:val="28"/>
        </w:rPr>
        <w:t>Группа КЭ – 318</w:t>
      </w:r>
    </w:p>
    <w:p w:rsidR="003B2C9A" w:rsidRPr="00464E0D" w:rsidRDefault="003B2C9A" w:rsidP="003B2C9A">
      <w:pPr>
        <w:autoSpaceDE w:val="0"/>
        <w:autoSpaceDN w:val="0"/>
        <w:adjustRightInd w:val="0"/>
        <w:spacing w:line="240" w:lineRule="auto"/>
        <w:rPr>
          <w:szCs w:val="28"/>
        </w:rPr>
      </w:pPr>
    </w:p>
    <w:p w:rsidR="003B2C9A" w:rsidRPr="00464E0D" w:rsidRDefault="00464E0D" w:rsidP="00A72F37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1 </w:t>
      </w:r>
      <w:r w:rsidRPr="00464E0D">
        <w:rPr>
          <w:szCs w:val="28"/>
        </w:rPr>
        <w:t>Код проекта</w:t>
      </w:r>
      <w:r>
        <w:rPr>
          <w:szCs w:val="28"/>
        </w:rPr>
        <w:t>:</w:t>
      </w:r>
      <w:r w:rsidRPr="00464E0D">
        <w:rPr>
          <w:szCs w:val="28"/>
        </w:rPr>
        <w:t xml:space="preserve"> 0 976 448 192 537 098 999 960</w:t>
      </w:r>
    </w:p>
    <w:p w:rsidR="003B2C9A" w:rsidRPr="00464E0D" w:rsidRDefault="003B2C9A" w:rsidP="00A72F37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</w:p>
    <w:p w:rsidR="003B2C9A" w:rsidRPr="00464E0D" w:rsidRDefault="00464E0D" w:rsidP="00A72F37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2 </w:t>
      </w:r>
      <w:r w:rsidR="003B2C9A" w:rsidRPr="00464E0D">
        <w:rPr>
          <w:szCs w:val="28"/>
        </w:rPr>
        <w:t>Тема работы</w:t>
      </w:r>
      <w:r>
        <w:rPr>
          <w:szCs w:val="28"/>
        </w:rPr>
        <w:t>:</w:t>
      </w:r>
      <w:r w:rsidR="003B2C9A" w:rsidRPr="00464E0D">
        <w:rPr>
          <w:szCs w:val="28"/>
        </w:rPr>
        <w:t xml:space="preserve"> Усилитель низких частот</w:t>
      </w:r>
    </w:p>
    <w:p w:rsidR="003B2C9A" w:rsidRPr="00464E0D" w:rsidRDefault="003B2C9A" w:rsidP="00A72F37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</w:p>
    <w:p w:rsidR="003B2C9A" w:rsidRPr="00464E0D" w:rsidRDefault="00464E0D" w:rsidP="00A72F37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3 </w:t>
      </w:r>
      <w:r w:rsidR="003B2C9A" w:rsidRPr="00464E0D">
        <w:rPr>
          <w:szCs w:val="28"/>
        </w:rPr>
        <w:t>Срок сдачи студентом законченной раб</w:t>
      </w:r>
      <w:r w:rsidRPr="00464E0D">
        <w:rPr>
          <w:szCs w:val="28"/>
        </w:rPr>
        <w:t>оты ______________________2021</w:t>
      </w:r>
      <w:r w:rsidR="003B2C9A" w:rsidRPr="00464E0D">
        <w:rPr>
          <w:szCs w:val="28"/>
        </w:rPr>
        <w:t>г.</w:t>
      </w:r>
    </w:p>
    <w:p w:rsidR="003B2C9A" w:rsidRPr="00464E0D" w:rsidRDefault="003B2C9A" w:rsidP="003B2C9A">
      <w:pPr>
        <w:autoSpaceDE w:val="0"/>
        <w:autoSpaceDN w:val="0"/>
        <w:adjustRightInd w:val="0"/>
        <w:spacing w:line="240" w:lineRule="auto"/>
        <w:rPr>
          <w:szCs w:val="28"/>
        </w:rPr>
      </w:pPr>
    </w:p>
    <w:p w:rsidR="003B2C9A" w:rsidRDefault="003B2C9A" w:rsidP="00A72F37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464E0D">
        <w:rPr>
          <w:szCs w:val="28"/>
        </w:rPr>
        <w:t xml:space="preserve">4 </w:t>
      </w:r>
      <w:r w:rsidR="00464E0D">
        <w:rPr>
          <w:szCs w:val="28"/>
        </w:rPr>
        <w:t>Исходные данные к проекту:</w:t>
      </w:r>
    </w:p>
    <w:p w:rsidR="00A72F37" w:rsidRDefault="00A72F37" w:rsidP="00A72F37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a</w:t>
      </w:r>
      <w:r w:rsidRPr="00A72F37">
        <w:rPr>
          <w:szCs w:val="28"/>
          <w:vertAlign w:val="subscript"/>
        </w:rPr>
        <w:t>1</w:t>
      </w:r>
      <w:r>
        <w:rPr>
          <w:szCs w:val="28"/>
        </w:rPr>
        <w:t xml:space="preserve"> – тип устройства;</w:t>
      </w:r>
    </w:p>
    <w:p w:rsidR="00A72F37" w:rsidRDefault="00A72F37" w:rsidP="00A72F37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a</w:t>
      </w:r>
      <w:r w:rsidRPr="00A72F37">
        <w:rPr>
          <w:szCs w:val="28"/>
          <w:vertAlign w:val="subscript"/>
        </w:rPr>
        <w:t>2</w:t>
      </w:r>
      <w:r>
        <w:rPr>
          <w:szCs w:val="28"/>
        </w:rPr>
        <w:t xml:space="preserve"> – максимальная мощность на нагрузке </w:t>
      </w:r>
      <w:r w:rsidR="0009582F">
        <w:rPr>
          <w:szCs w:val="28"/>
        </w:rPr>
        <w:t xml:space="preserve">– </w:t>
      </w:r>
      <w:r>
        <w:rPr>
          <w:szCs w:val="28"/>
          <w:lang w:val="en-US"/>
        </w:rPr>
        <w:t>P</w:t>
      </w:r>
      <w:proofErr w:type="spellStart"/>
      <w:r>
        <w:rPr>
          <w:szCs w:val="28"/>
          <w:vertAlign w:val="subscript"/>
        </w:rPr>
        <w:t>н</w:t>
      </w:r>
      <w:proofErr w:type="spellEnd"/>
      <w:r>
        <w:rPr>
          <w:szCs w:val="28"/>
          <w:vertAlign w:val="subscript"/>
        </w:rPr>
        <w:t xml:space="preserve"> макс, </w:t>
      </w:r>
      <w:r>
        <w:rPr>
          <w:szCs w:val="28"/>
        </w:rPr>
        <w:t>Вт;</w:t>
      </w:r>
    </w:p>
    <w:p w:rsidR="00A72F37" w:rsidRDefault="00A72F37" w:rsidP="00A72F37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a</w:t>
      </w:r>
      <w:r w:rsidRPr="00A72F37">
        <w:rPr>
          <w:szCs w:val="28"/>
          <w:vertAlign w:val="subscript"/>
        </w:rPr>
        <w:t>3</w:t>
      </w:r>
      <w:r>
        <w:rPr>
          <w:szCs w:val="28"/>
        </w:rPr>
        <w:t xml:space="preserve"> – максимальное напряжение на нагрузке </w:t>
      </w:r>
      <w:r w:rsidR="0009582F">
        <w:rPr>
          <w:szCs w:val="28"/>
        </w:rPr>
        <w:t xml:space="preserve">– </w:t>
      </w:r>
      <w:r>
        <w:rPr>
          <w:szCs w:val="28"/>
          <w:lang w:val="en-US"/>
        </w:rPr>
        <w:t>U</w:t>
      </w:r>
      <w:proofErr w:type="spellStart"/>
      <w:r>
        <w:rPr>
          <w:szCs w:val="28"/>
          <w:vertAlign w:val="subscript"/>
        </w:rPr>
        <w:t>н</w:t>
      </w:r>
      <w:proofErr w:type="spellEnd"/>
      <w:r>
        <w:rPr>
          <w:szCs w:val="28"/>
          <w:vertAlign w:val="subscript"/>
        </w:rPr>
        <w:t xml:space="preserve"> макс, </w:t>
      </w:r>
      <w:r>
        <w:rPr>
          <w:szCs w:val="28"/>
        </w:rPr>
        <w:t>В;</w:t>
      </w:r>
    </w:p>
    <w:p w:rsidR="00A72F37" w:rsidRDefault="00A72F37" w:rsidP="00A72F37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a</w:t>
      </w:r>
      <w:r w:rsidRPr="00A72F37">
        <w:rPr>
          <w:szCs w:val="28"/>
          <w:vertAlign w:val="subscript"/>
        </w:rPr>
        <w:t>4</w:t>
      </w:r>
      <w:r>
        <w:rPr>
          <w:szCs w:val="28"/>
        </w:rPr>
        <w:t xml:space="preserve"> – сопротивление нагрузки</w:t>
      </w:r>
      <w:r w:rsidR="0009582F">
        <w:rPr>
          <w:szCs w:val="28"/>
        </w:rPr>
        <w:t xml:space="preserve"> –</w:t>
      </w:r>
      <w:r>
        <w:rPr>
          <w:szCs w:val="28"/>
        </w:rPr>
        <w:t xml:space="preserve"> </w:t>
      </w:r>
      <w:r>
        <w:rPr>
          <w:szCs w:val="28"/>
          <w:lang w:val="en-US"/>
        </w:rPr>
        <w:t>R</w:t>
      </w:r>
      <w:proofErr w:type="spellStart"/>
      <w:r>
        <w:rPr>
          <w:szCs w:val="28"/>
          <w:vertAlign w:val="subscript"/>
        </w:rPr>
        <w:t>н</w:t>
      </w:r>
      <w:proofErr w:type="spellEnd"/>
      <w:r>
        <w:rPr>
          <w:szCs w:val="28"/>
          <w:vertAlign w:val="subscript"/>
        </w:rPr>
        <w:t xml:space="preserve">, </w:t>
      </w:r>
      <w:r>
        <w:rPr>
          <w:szCs w:val="28"/>
        </w:rPr>
        <w:t>Ом;</w:t>
      </w:r>
    </w:p>
    <w:p w:rsidR="00A72F37" w:rsidRDefault="00A72F37" w:rsidP="00A72F37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a</w:t>
      </w:r>
      <w:r>
        <w:rPr>
          <w:szCs w:val="28"/>
          <w:vertAlign w:val="subscript"/>
        </w:rPr>
        <w:t>5</w:t>
      </w:r>
      <w:r>
        <w:rPr>
          <w:szCs w:val="28"/>
        </w:rPr>
        <w:t xml:space="preserve"> – </w:t>
      </w:r>
      <w:r w:rsidRPr="00A72F37">
        <w:rPr>
          <w:rFonts w:hint="eastAsia"/>
          <w:szCs w:val="28"/>
        </w:rPr>
        <w:t>минимальная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частота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полосы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пропускания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или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спектра</w:t>
      </w:r>
      <w:r w:rsidRPr="00A72F37">
        <w:rPr>
          <w:szCs w:val="28"/>
        </w:rPr>
        <w:t xml:space="preserve"> </w:t>
      </w:r>
      <w:r>
        <w:rPr>
          <w:rFonts w:hint="eastAsia"/>
          <w:szCs w:val="28"/>
        </w:rPr>
        <w:t>генерируе</w:t>
      </w:r>
      <w:r>
        <w:rPr>
          <w:szCs w:val="28"/>
        </w:rPr>
        <w:t>м</w:t>
      </w:r>
      <w:r w:rsidRPr="00A72F37">
        <w:rPr>
          <w:rFonts w:hint="eastAsia"/>
          <w:szCs w:val="28"/>
        </w:rPr>
        <w:t>о</w:t>
      </w:r>
      <w:r w:rsidRPr="00A72F37">
        <w:rPr>
          <w:rFonts w:hint="eastAsia"/>
          <w:szCs w:val="28"/>
        </w:rPr>
        <w:t>го</w:t>
      </w:r>
      <w:r>
        <w:rPr>
          <w:szCs w:val="28"/>
        </w:rPr>
        <w:t xml:space="preserve"> </w:t>
      </w:r>
      <w:r w:rsidRPr="00A72F37">
        <w:rPr>
          <w:rFonts w:hint="eastAsia"/>
          <w:szCs w:val="28"/>
        </w:rPr>
        <w:t>сигнала</w:t>
      </w:r>
      <w:r w:rsidRPr="00A72F37">
        <w:rPr>
          <w:szCs w:val="28"/>
        </w:rPr>
        <w:t xml:space="preserve"> – </w:t>
      </w:r>
      <w:r>
        <w:rPr>
          <w:szCs w:val="28"/>
          <w:lang w:val="en-US"/>
        </w:rPr>
        <w:t>f</w:t>
      </w:r>
      <w:r>
        <w:rPr>
          <w:szCs w:val="28"/>
          <w:vertAlign w:val="subscript"/>
        </w:rPr>
        <w:t>мин</w:t>
      </w:r>
      <w:r>
        <w:rPr>
          <w:szCs w:val="28"/>
        </w:rPr>
        <w:t>, Гц;</w:t>
      </w:r>
    </w:p>
    <w:p w:rsidR="00A72F37" w:rsidRDefault="00A72F37" w:rsidP="00A72F37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a</w:t>
      </w:r>
      <w:r>
        <w:rPr>
          <w:szCs w:val="28"/>
          <w:vertAlign w:val="subscript"/>
        </w:rPr>
        <w:t>6</w:t>
      </w:r>
      <w:r>
        <w:rPr>
          <w:szCs w:val="28"/>
        </w:rPr>
        <w:t xml:space="preserve"> – максимальная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частота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полосы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пропускания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или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спектра</w:t>
      </w:r>
      <w:r w:rsidRPr="00A72F37">
        <w:rPr>
          <w:szCs w:val="28"/>
        </w:rPr>
        <w:t xml:space="preserve"> </w:t>
      </w:r>
      <w:r>
        <w:rPr>
          <w:rFonts w:hint="eastAsia"/>
          <w:szCs w:val="28"/>
        </w:rPr>
        <w:t>генерируе</w:t>
      </w:r>
      <w:r>
        <w:rPr>
          <w:szCs w:val="28"/>
        </w:rPr>
        <w:t>м</w:t>
      </w:r>
      <w:r w:rsidRPr="00A72F37">
        <w:rPr>
          <w:rFonts w:hint="eastAsia"/>
          <w:szCs w:val="28"/>
        </w:rPr>
        <w:t>о</w:t>
      </w:r>
      <w:r w:rsidRPr="00A72F37">
        <w:rPr>
          <w:rFonts w:hint="eastAsia"/>
          <w:szCs w:val="28"/>
        </w:rPr>
        <w:t>го</w:t>
      </w:r>
      <w:r>
        <w:rPr>
          <w:szCs w:val="28"/>
        </w:rPr>
        <w:t xml:space="preserve"> </w:t>
      </w:r>
      <w:r w:rsidRPr="00A72F37">
        <w:rPr>
          <w:rFonts w:hint="eastAsia"/>
          <w:szCs w:val="28"/>
        </w:rPr>
        <w:t>сигнала</w:t>
      </w:r>
      <w:r w:rsidRPr="00A72F37">
        <w:rPr>
          <w:szCs w:val="28"/>
        </w:rPr>
        <w:t xml:space="preserve"> – </w:t>
      </w:r>
      <w:r>
        <w:rPr>
          <w:szCs w:val="28"/>
          <w:lang w:val="en-US"/>
        </w:rPr>
        <w:t>f</w:t>
      </w:r>
      <w:r>
        <w:rPr>
          <w:szCs w:val="28"/>
          <w:vertAlign w:val="subscript"/>
        </w:rPr>
        <w:t>макс</w:t>
      </w:r>
      <w:r>
        <w:rPr>
          <w:szCs w:val="28"/>
        </w:rPr>
        <w:t>, Гц;</w:t>
      </w:r>
    </w:p>
    <w:p w:rsidR="00A72F37" w:rsidRDefault="00A72F37" w:rsidP="00A72F37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a</w:t>
      </w:r>
      <w:r>
        <w:rPr>
          <w:szCs w:val="28"/>
          <w:vertAlign w:val="subscript"/>
        </w:rPr>
        <w:t>7</w:t>
      </w:r>
      <w:r>
        <w:rPr>
          <w:szCs w:val="28"/>
        </w:rPr>
        <w:t xml:space="preserve"> – </w:t>
      </w:r>
      <w:r w:rsidRPr="00A72F37">
        <w:rPr>
          <w:rFonts w:hint="eastAsia"/>
          <w:szCs w:val="28"/>
        </w:rPr>
        <w:t>коэффициент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частотных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искажений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на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граничных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частотах</w:t>
      </w:r>
      <w:r w:rsidRPr="00A72F37">
        <w:rPr>
          <w:szCs w:val="28"/>
        </w:rPr>
        <w:t xml:space="preserve"> – </w:t>
      </w:r>
      <w:r>
        <w:rPr>
          <w:szCs w:val="28"/>
          <w:lang w:val="en-US"/>
        </w:rPr>
        <w:t>M</w:t>
      </w:r>
      <w:r w:rsidRPr="00A72F37">
        <w:rPr>
          <w:szCs w:val="28"/>
        </w:rPr>
        <w:t xml:space="preserve">, </w:t>
      </w:r>
      <w:r>
        <w:rPr>
          <w:szCs w:val="28"/>
        </w:rPr>
        <w:t>дБ;</w:t>
      </w:r>
    </w:p>
    <w:p w:rsidR="00A72F37" w:rsidRDefault="00A72F37" w:rsidP="00A72F37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lastRenderedPageBreak/>
        <w:t>a</w:t>
      </w:r>
      <w:r>
        <w:rPr>
          <w:szCs w:val="28"/>
          <w:vertAlign w:val="subscript"/>
        </w:rPr>
        <w:t>8</w:t>
      </w:r>
      <w:r>
        <w:rPr>
          <w:szCs w:val="28"/>
        </w:rPr>
        <w:t xml:space="preserve"> – </w:t>
      </w:r>
      <w:r w:rsidRPr="00A72F37">
        <w:rPr>
          <w:rFonts w:hint="eastAsia"/>
          <w:szCs w:val="28"/>
        </w:rPr>
        <w:t>форма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частотной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характеристики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при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огибающей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спектра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генериру</w:t>
      </w:r>
      <w:r w:rsidRPr="00A72F37">
        <w:rPr>
          <w:rFonts w:hint="eastAsia"/>
          <w:szCs w:val="28"/>
        </w:rPr>
        <w:t>е</w:t>
      </w:r>
      <w:r w:rsidRPr="00A72F37">
        <w:rPr>
          <w:rFonts w:hint="eastAsia"/>
          <w:szCs w:val="28"/>
        </w:rPr>
        <w:t>мого</w:t>
      </w:r>
      <w:r>
        <w:rPr>
          <w:szCs w:val="28"/>
        </w:rPr>
        <w:t xml:space="preserve"> </w:t>
      </w:r>
      <w:r w:rsidRPr="00A72F37">
        <w:rPr>
          <w:rFonts w:hint="eastAsia"/>
          <w:szCs w:val="28"/>
        </w:rPr>
        <w:t>сигнала</w:t>
      </w:r>
      <w:r w:rsidRPr="00A72F37">
        <w:rPr>
          <w:szCs w:val="28"/>
        </w:rPr>
        <w:t>;</w:t>
      </w:r>
    </w:p>
    <w:p w:rsidR="00A72F37" w:rsidRDefault="00A72F37" w:rsidP="00A72F37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a</w:t>
      </w:r>
      <w:r>
        <w:rPr>
          <w:szCs w:val="28"/>
          <w:vertAlign w:val="subscript"/>
        </w:rPr>
        <w:t>9</w:t>
      </w:r>
      <w:r>
        <w:rPr>
          <w:szCs w:val="28"/>
        </w:rPr>
        <w:t xml:space="preserve"> – </w:t>
      </w:r>
      <w:r w:rsidRPr="00A72F37">
        <w:rPr>
          <w:rFonts w:hint="eastAsia"/>
          <w:szCs w:val="28"/>
        </w:rPr>
        <w:t>величина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подавляемого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сигнала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в</w:t>
      </w:r>
      <w:r w:rsidRPr="00A72F37">
        <w:rPr>
          <w:szCs w:val="28"/>
        </w:rPr>
        <w:t xml:space="preserve"> </w:t>
      </w:r>
      <w:r w:rsidRPr="00A72F37">
        <w:rPr>
          <w:rFonts w:hint="eastAsia"/>
          <w:szCs w:val="28"/>
        </w:rPr>
        <w:t>частотах</w:t>
      </w:r>
      <w:r>
        <w:rPr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3</m:t>
            </m:r>
          </m:den>
        </m:f>
      </m:oMath>
      <w:r>
        <w:rPr>
          <w:szCs w:val="28"/>
          <w:lang w:val="en-US"/>
        </w:rPr>
        <w:t>f</w:t>
      </w:r>
      <w:r>
        <w:rPr>
          <w:szCs w:val="28"/>
          <w:vertAlign w:val="subscript"/>
        </w:rPr>
        <w:t>мин</w:t>
      </w:r>
      <w:r>
        <w:rPr>
          <w:szCs w:val="28"/>
        </w:rPr>
        <w:t xml:space="preserve"> и 3</w:t>
      </w:r>
      <w:r>
        <w:rPr>
          <w:szCs w:val="28"/>
          <w:lang w:val="en-US"/>
        </w:rPr>
        <w:t>f</w:t>
      </w:r>
      <w:r>
        <w:rPr>
          <w:szCs w:val="28"/>
          <w:vertAlign w:val="subscript"/>
        </w:rPr>
        <w:t>макс</w:t>
      </w:r>
      <w:r>
        <w:rPr>
          <w:szCs w:val="28"/>
        </w:rPr>
        <w:t xml:space="preserve"> </w:t>
      </w:r>
      <w:r w:rsidR="0009582F">
        <w:rPr>
          <w:szCs w:val="28"/>
        </w:rPr>
        <w:t>–</w:t>
      </w:r>
      <w:r>
        <w:rPr>
          <w:szCs w:val="28"/>
        </w:rPr>
        <w:t xml:space="preserve"> дБ</w:t>
      </w:r>
      <w:r w:rsidRPr="00A72F37">
        <w:rPr>
          <w:szCs w:val="28"/>
        </w:rPr>
        <w:t>;</w:t>
      </w:r>
    </w:p>
    <w:p w:rsidR="0009582F" w:rsidRDefault="0009582F" w:rsidP="0009582F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a</w:t>
      </w:r>
      <w:r>
        <w:rPr>
          <w:szCs w:val="28"/>
          <w:vertAlign w:val="subscript"/>
        </w:rPr>
        <w:t>10</w:t>
      </w:r>
      <w:r>
        <w:rPr>
          <w:szCs w:val="28"/>
        </w:rPr>
        <w:t xml:space="preserve"> – коэффициент нелинейных искажений – </w:t>
      </w:r>
      <w:proofErr w:type="spellStart"/>
      <w:r>
        <w:rPr>
          <w:szCs w:val="28"/>
          <w:lang w:val="en-US"/>
        </w:rPr>
        <w:t>k</w:t>
      </w:r>
      <w:r>
        <w:rPr>
          <w:szCs w:val="28"/>
          <w:vertAlign w:val="subscript"/>
          <w:lang w:val="en-US"/>
        </w:rPr>
        <w:t>f</w:t>
      </w:r>
      <w:proofErr w:type="spellEnd"/>
      <w:r w:rsidRPr="0009582F">
        <w:rPr>
          <w:szCs w:val="28"/>
        </w:rPr>
        <w:t>, %</w:t>
      </w:r>
      <w:r>
        <w:rPr>
          <w:szCs w:val="28"/>
        </w:rPr>
        <w:t>;</w:t>
      </w:r>
    </w:p>
    <w:p w:rsidR="0009582F" w:rsidRDefault="0009582F" w:rsidP="0009582F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a</w:t>
      </w:r>
      <w:r>
        <w:rPr>
          <w:szCs w:val="28"/>
          <w:vertAlign w:val="subscript"/>
        </w:rPr>
        <w:t>11</w:t>
      </w:r>
      <w:r>
        <w:rPr>
          <w:szCs w:val="28"/>
        </w:rPr>
        <w:t xml:space="preserve"> – выходное сопротивление устройства – </w:t>
      </w:r>
      <w:r>
        <w:rPr>
          <w:szCs w:val="28"/>
          <w:lang w:val="en-US"/>
        </w:rPr>
        <w:t>R</w:t>
      </w:r>
      <w:proofErr w:type="spellStart"/>
      <w:r>
        <w:rPr>
          <w:szCs w:val="28"/>
          <w:vertAlign w:val="subscript"/>
        </w:rPr>
        <w:t>вых</w:t>
      </w:r>
      <w:proofErr w:type="spellEnd"/>
      <w:r>
        <w:rPr>
          <w:szCs w:val="28"/>
        </w:rPr>
        <w:t>, Ом;</w:t>
      </w:r>
    </w:p>
    <w:p w:rsidR="0009582F" w:rsidRDefault="0009582F" w:rsidP="0009582F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a</w:t>
      </w:r>
      <w:r>
        <w:rPr>
          <w:szCs w:val="28"/>
          <w:vertAlign w:val="subscript"/>
        </w:rPr>
        <w:t>12</w:t>
      </w:r>
      <w:r>
        <w:rPr>
          <w:szCs w:val="28"/>
        </w:rPr>
        <w:t xml:space="preserve"> – входное сопротивление устройства – </w:t>
      </w:r>
      <w:r>
        <w:rPr>
          <w:szCs w:val="28"/>
          <w:lang w:val="en-US"/>
        </w:rPr>
        <w:t>R</w:t>
      </w:r>
      <w:proofErr w:type="spellStart"/>
      <w:r>
        <w:rPr>
          <w:szCs w:val="28"/>
          <w:vertAlign w:val="subscript"/>
        </w:rPr>
        <w:t>вх</w:t>
      </w:r>
      <w:proofErr w:type="spellEnd"/>
      <w:r>
        <w:rPr>
          <w:szCs w:val="28"/>
        </w:rPr>
        <w:t>, МОм;</w:t>
      </w:r>
    </w:p>
    <w:p w:rsidR="0009582F" w:rsidRDefault="0009582F" w:rsidP="0009582F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a</w:t>
      </w:r>
      <w:r>
        <w:rPr>
          <w:szCs w:val="28"/>
          <w:vertAlign w:val="subscript"/>
        </w:rPr>
        <w:t>13</w:t>
      </w:r>
      <w:r>
        <w:rPr>
          <w:szCs w:val="28"/>
        </w:rPr>
        <w:t xml:space="preserve"> – ЭДС генератора входного сигнала – </w:t>
      </w:r>
      <w:r>
        <w:rPr>
          <w:szCs w:val="28"/>
          <w:lang w:val="en-US"/>
        </w:rPr>
        <w:t>e</w:t>
      </w:r>
      <w:r>
        <w:rPr>
          <w:szCs w:val="28"/>
          <w:vertAlign w:val="subscript"/>
        </w:rPr>
        <w:t xml:space="preserve">г, </w:t>
      </w:r>
      <w:r>
        <w:rPr>
          <w:szCs w:val="28"/>
        </w:rPr>
        <w:t>мВ;</w:t>
      </w:r>
    </w:p>
    <w:p w:rsidR="0009582F" w:rsidRDefault="0009582F" w:rsidP="0009582F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a</w:t>
      </w:r>
      <w:r>
        <w:rPr>
          <w:szCs w:val="28"/>
          <w:vertAlign w:val="subscript"/>
        </w:rPr>
        <w:t>14</w:t>
      </w:r>
      <w:r>
        <w:rPr>
          <w:szCs w:val="28"/>
        </w:rPr>
        <w:t xml:space="preserve"> – выходное сопротивление генератора входного сигнала – </w:t>
      </w:r>
      <w:r>
        <w:rPr>
          <w:szCs w:val="28"/>
          <w:lang w:val="en-US"/>
        </w:rPr>
        <w:t>R</w:t>
      </w:r>
      <w:r>
        <w:rPr>
          <w:szCs w:val="28"/>
          <w:vertAlign w:val="subscript"/>
        </w:rPr>
        <w:t>г</w:t>
      </w:r>
      <w:r>
        <w:rPr>
          <w:szCs w:val="28"/>
        </w:rPr>
        <w:t>, МОм;</w:t>
      </w:r>
    </w:p>
    <w:p w:rsidR="0009582F" w:rsidRDefault="0009582F" w:rsidP="0009582F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a</w:t>
      </w:r>
      <w:r>
        <w:rPr>
          <w:szCs w:val="28"/>
          <w:vertAlign w:val="subscript"/>
        </w:rPr>
        <w:t>15</w:t>
      </w:r>
      <w:r>
        <w:rPr>
          <w:szCs w:val="28"/>
        </w:rPr>
        <w:t xml:space="preserve"> – </w:t>
      </w:r>
      <w:r w:rsidRPr="0009582F">
        <w:rPr>
          <w:rFonts w:hint="eastAsia"/>
          <w:szCs w:val="28"/>
        </w:rPr>
        <w:t>выходная</w:t>
      </w:r>
      <w:r w:rsidRPr="0009582F">
        <w:rPr>
          <w:szCs w:val="28"/>
        </w:rPr>
        <w:t xml:space="preserve"> </w:t>
      </w:r>
      <w:r w:rsidRPr="0009582F">
        <w:rPr>
          <w:rFonts w:hint="eastAsia"/>
          <w:szCs w:val="28"/>
        </w:rPr>
        <w:t>емкость</w:t>
      </w:r>
      <w:r w:rsidRPr="0009582F">
        <w:rPr>
          <w:szCs w:val="28"/>
        </w:rPr>
        <w:t xml:space="preserve"> </w:t>
      </w:r>
      <w:r w:rsidRPr="0009582F">
        <w:rPr>
          <w:rFonts w:hint="eastAsia"/>
          <w:szCs w:val="28"/>
        </w:rPr>
        <w:t>генератора</w:t>
      </w:r>
      <w:r w:rsidRPr="0009582F">
        <w:rPr>
          <w:szCs w:val="28"/>
        </w:rPr>
        <w:t xml:space="preserve"> </w:t>
      </w:r>
      <w:r w:rsidRPr="0009582F">
        <w:rPr>
          <w:rFonts w:hint="eastAsia"/>
          <w:szCs w:val="28"/>
        </w:rPr>
        <w:t>входного</w:t>
      </w:r>
      <w:r w:rsidRPr="0009582F">
        <w:rPr>
          <w:szCs w:val="28"/>
        </w:rPr>
        <w:t xml:space="preserve"> </w:t>
      </w:r>
      <w:r w:rsidRPr="0009582F">
        <w:rPr>
          <w:rFonts w:hint="eastAsia"/>
          <w:szCs w:val="28"/>
        </w:rPr>
        <w:t>сигнала</w:t>
      </w:r>
      <w:r>
        <w:rPr>
          <w:szCs w:val="28"/>
        </w:rPr>
        <w:t xml:space="preserve"> – </w:t>
      </w:r>
      <w:proofErr w:type="spellStart"/>
      <w:r>
        <w:rPr>
          <w:szCs w:val="28"/>
        </w:rPr>
        <w:t>С</w:t>
      </w:r>
      <w:r>
        <w:rPr>
          <w:szCs w:val="28"/>
          <w:vertAlign w:val="subscript"/>
        </w:rPr>
        <w:t>г</w:t>
      </w:r>
      <w:proofErr w:type="spellEnd"/>
      <w:r>
        <w:rPr>
          <w:szCs w:val="28"/>
        </w:rPr>
        <w:t>, пФ;</w:t>
      </w:r>
    </w:p>
    <w:p w:rsidR="00B23E36" w:rsidRPr="00B23E36" w:rsidRDefault="0009582F" w:rsidP="00B23E36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a</w:t>
      </w:r>
      <w:r>
        <w:rPr>
          <w:szCs w:val="28"/>
          <w:vertAlign w:val="subscript"/>
        </w:rPr>
        <w:t>16</w:t>
      </w:r>
      <w:r>
        <w:rPr>
          <w:szCs w:val="28"/>
        </w:rPr>
        <w:t xml:space="preserve"> – </w:t>
      </w:r>
      <w:r w:rsidR="00B23E36" w:rsidRPr="00B23E36">
        <w:rPr>
          <w:rFonts w:hint="eastAsia"/>
          <w:szCs w:val="28"/>
        </w:rPr>
        <w:t>диапазон</w:t>
      </w:r>
      <w:r w:rsidR="00B23E36" w:rsidRPr="00B23E36">
        <w:rPr>
          <w:szCs w:val="28"/>
        </w:rPr>
        <w:t xml:space="preserve"> </w:t>
      </w:r>
      <w:r w:rsidR="00B23E36" w:rsidRPr="00B23E36">
        <w:rPr>
          <w:rFonts w:hint="eastAsia"/>
          <w:szCs w:val="28"/>
        </w:rPr>
        <w:t>регулирования</w:t>
      </w:r>
      <w:r w:rsidR="00B23E36" w:rsidRPr="00B23E36">
        <w:rPr>
          <w:szCs w:val="28"/>
        </w:rPr>
        <w:t xml:space="preserve"> </w:t>
      </w:r>
      <w:r w:rsidR="00B23E36" w:rsidRPr="00B23E36">
        <w:rPr>
          <w:rFonts w:hint="eastAsia"/>
          <w:szCs w:val="28"/>
        </w:rPr>
        <w:t>выходной</w:t>
      </w:r>
      <w:r w:rsidR="00B23E36" w:rsidRPr="00B23E36">
        <w:rPr>
          <w:szCs w:val="28"/>
        </w:rPr>
        <w:t xml:space="preserve"> </w:t>
      </w:r>
      <w:r w:rsidR="00B23E36" w:rsidRPr="00B23E36">
        <w:rPr>
          <w:rFonts w:hint="eastAsia"/>
          <w:szCs w:val="28"/>
        </w:rPr>
        <w:t>величины</w:t>
      </w:r>
      <w:r w:rsidR="00B23E36" w:rsidRPr="00B23E36">
        <w:rPr>
          <w:szCs w:val="28"/>
        </w:rPr>
        <w:t xml:space="preserve"> </w:t>
      </w:r>
      <w:r w:rsidR="00B23E36" w:rsidRPr="00B23E36">
        <w:rPr>
          <w:rFonts w:hint="eastAsia"/>
          <w:szCs w:val="28"/>
        </w:rPr>
        <w:t>в</w:t>
      </w:r>
      <w:r w:rsidR="00B23E36" w:rsidRPr="00B23E36">
        <w:rPr>
          <w:szCs w:val="28"/>
        </w:rPr>
        <w:t xml:space="preserve"> % </w:t>
      </w:r>
      <w:r w:rsidR="00B23E36" w:rsidRPr="00B23E36">
        <w:rPr>
          <w:rFonts w:hint="eastAsia"/>
          <w:szCs w:val="28"/>
        </w:rPr>
        <w:t>от</w:t>
      </w:r>
      <w:r w:rsidR="00B23E36" w:rsidRPr="00B23E36">
        <w:rPr>
          <w:szCs w:val="28"/>
        </w:rPr>
        <w:t xml:space="preserve"> </w:t>
      </w:r>
      <w:r w:rsidR="00B23E36" w:rsidRPr="00B23E36">
        <w:rPr>
          <w:rFonts w:hint="eastAsia"/>
          <w:szCs w:val="28"/>
        </w:rPr>
        <w:t>максимального</w:t>
      </w:r>
    </w:p>
    <w:p w:rsidR="0009582F" w:rsidRDefault="00B23E36" w:rsidP="00B23E36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B23E36">
        <w:rPr>
          <w:rFonts w:hint="eastAsia"/>
          <w:szCs w:val="28"/>
        </w:rPr>
        <w:t>значения</w:t>
      </w:r>
      <w:r>
        <w:rPr>
          <w:szCs w:val="28"/>
        </w:rPr>
        <w:t xml:space="preserve"> </w:t>
      </w:r>
      <w:r w:rsidR="0009582F">
        <w:rPr>
          <w:szCs w:val="28"/>
        </w:rPr>
        <w:t xml:space="preserve">– </w:t>
      </w:r>
      <w:r>
        <w:rPr>
          <w:szCs w:val="28"/>
          <w:lang w:val="en-US"/>
        </w:rPr>
        <w:sym w:font="Symbol" w:char="F064"/>
      </w:r>
      <w:r>
        <w:rPr>
          <w:szCs w:val="28"/>
          <w:vertAlign w:val="subscript"/>
          <w:lang w:val="en-US"/>
        </w:rPr>
        <w:t>p</w:t>
      </w:r>
      <w:r w:rsidRPr="00E00D31">
        <w:rPr>
          <w:szCs w:val="28"/>
        </w:rPr>
        <w:t>, %</w:t>
      </w:r>
      <w:r w:rsidR="0009582F">
        <w:rPr>
          <w:szCs w:val="28"/>
        </w:rPr>
        <w:t>;</w:t>
      </w:r>
    </w:p>
    <w:p w:rsidR="00B23E36" w:rsidRPr="00B23E36" w:rsidRDefault="00B23E36" w:rsidP="00B23E36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a</w:t>
      </w:r>
      <w:r>
        <w:rPr>
          <w:szCs w:val="28"/>
          <w:vertAlign w:val="subscript"/>
        </w:rPr>
        <w:t>17</w:t>
      </w:r>
      <w:r>
        <w:rPr>
          <w:szCs w:val="28"/>
        </w:rPr>
        <w:t xml:space="preserve"> – </w:t>
      </w:r>
      <w:r w:rsidRPr="00B23E36">
        <w:rPr>
          <w:rFonts w:hint="eastAsia"/>
          <w:szCs w:val="28"/>
        </w:rPr>
        <w:t>минимальный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коэффициент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полезного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действия</w:t>
      </w:r>
      <w:r>
        <w:rPr>
          <w:szCs w:val="28"/>
        </w:rPr>
        <w:t xml:space="preserve"> – </w:t>
      </w:r>
      <w:r>
        <w:rPr>
          <w:szCs w:val="28"/>
          <w:lang w:val="en-US"/>
        </w:rPr>
        <w:sym w:font="Symbol" w:char="F068"/>
      </w:r>
      <w:r>
        <w:rPr>
          <w:szCs w:val="28"/>
          <w:vertAlign w:val="subscript"/>
        </w:rPr>
        <w:t>мин</w:t>
      </w:r>
      <w:r>
        <w:rPr>
          <w:szCs w:val="28"/>
        </w:rPr>
        <w:t>, %;</w:t>
      </w:r>
    </w:p>
    <w:p w:rsidR="00B23E36" w:rsidRPr="00B23E36" w:rsidRDefault="00B23E36" w:rsidP="00B23E36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a</w:t>
      </w:r>
      <w:r>
        <w:rPr>
          <w:szCs w:val="28"/>
          <w:vertAlign w:val="subscript"/>
        </w:rPr>
        <w:t>1</w:t>
      </w:r>
      <w:r w:rsidRPr="00B23E36">
        <w:rPr>
          <w:szCs w:val="28"/>
          <w:vertAlign w:val="subscript"/>
        </w:rPr>
        <w:t>8</w:t>
      </w:r>
      <w:r>
        <w:rPr>
          <w:szCs w:val="28"/>
        </w:rPr>
        <w:t xml:space="preserve"> – </w:t>
      </w:r>
      <w:r w:rsidRPr="00B23E36">
        <w:rPr>
          <w:rFonts w:hint="eastAsia"/>
          <w:szCs w:val="28"/>
        </w:rPr>
        <w:t>дрейф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нулевого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уровня</w:t>
      </w:r>
      <w:r w:rsidRPr="00B23E36">
        <w:rPr>
          <w:szCs w:val="28"/>
        </w:rPr>
        <w:t xml:space="preserve">, </w:t>
      </w:r>
      <w:r w:rsidRPr="00B23E36">
        <w:rPr>
          <w:rFonts w:hint="eastAsia"/>
          <w:szCs w:val="28"/>
        </w:rPr>
        <w:t>приведенный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ко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входу</w:t>
      </w:r>
      <w:r>
        <w:rPr>
          <w:szCs w:val="28"/>
        </w:rPr>
        <w:t xml:space="preserve"> – </w:t>
      </w:r>
      <w:r w:rsidRPr="00B23E36">
        <w:rPr>
          <w:szCs w:val="28"/>
        </w:rPr>
        <w:t>∆</w:t>
      </w:r>
      <w:r>
        <w:rPr>
          <w:szCs w:val="28"/>
          <w:lang w:val="en-US"/>
        </w:rPr>
        <w:t>U</w:t>
      </w:r>
      <w:proofErr w:type="spellStart"/>
      <w:r>
        <w:rPr>
          <w:szCs w:val="28"/>
          <w:vertAlign w:val="subscript"/>
        </w:rPr>
        <w:t>др</w:t>
      </w:r>
      <w:r w:rsidRPr="00B23E36">
        <w:rPr>
          <w:szCs w:val="28"/>
          <w:vertAlign w:val="subscript"/>
        </w:rPr>
        <w:t>.</w:t>
      </w:r>
      <w:r>
        <w:rPr>
          <w:szCs w:val="28"/>
          <w:vertAlign w:val="subscript"/>
        </w:rPr>
        <w:t>прив</w:t>
      </w:r>
      <w:proofErr w:type="spellEnd"/>
      <w:r w:rsidRPr="00B23E36">
        <w:rPr>
          <w:szCs w:val="28"/>
          <w:vertAlign w:val="subscript"/>
        </w:rPr>
        <w:t>.</w:t>
      </w:r>
      <w:proofErr w:type="gramStart"/>
      <w:r>
        <w:rPr>
          <w:szCs w:val="28"/>
          <w:vertAlign w:val="subscript"/>
        </w:rPr>
        <w:t>,</w:t>
      </w:r>
      <w:r w:rsidRPr="00B23E36">
        <w:rPr>
          <w:szCs w:val="28"/>
        </w:rPr>
        <w:t xml:space="preserve"> </w:t>
      </w:r>
      <m:oMath>
        <w:proofErr w:type="gramEnd"/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мкВ</m:t>
            </m:r>
          </m:num>
          <m:den>
            <m:r>
              <w:rPr>
                <w:rFonts w:ascii="Cambria Math" w:hAnsi="Cambria Math"/>
                <w:szCs w:val="28"/>
              </w:rPr>
              <m:t>С</m:t>
            </m:r>
          </m:den>
        </m:f>
      </m:oMath>
      <w:r>
        <w:rPr>
          <w:szCs w:val="28"/>
        </w:rPr>
        <w:t>;</w:t>
      </w:r>
    </w:p>
    <w:p w:rsidR="00B23E36" w:rsidRPr="00B23E36" w:rsidRDefault="00B23E36" w:rsidP="00B23E36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a</w:t>
      </w:r>
      <w:r>
        <w:rPr>
          <w:szCs w:val="28"/>
          <w:vertAlign w:val="subscript"/>
        </w:rPr>
        <w:t>1</w:t>
      </w:r>
      <w:r w:rsidRPr="00B23E36">
        <w:rPr>
          <w:szCs w:val="28"/>
          <w:vertAlign w:val="subscript"/>
        </w:rPr>
        <w:t>9</w:t>
      </w:r>
      <w:r>
        <w:rPr>
          <w:szCs w:val="28"/>
        </w:rPr>
        <w:t xml:space="preserve"> – </w:t>
      </w:r>
      <w:r w:rsidRPr="00B23E36">
        <w:rPr>
          <w:rFonts w:hint="eastAsia"/>
          <w:szCs w:val="28"/>
        </w:rPr>
        <w:t>относительная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нестабильность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выходной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величины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при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изменении</w:t>
      </w:r>
    </w:p>
    <w:p w:rsidR="00B23E36" w:rsidRPr="00B23E36" w:rsidRDefault="00B23E36" w:rsidP="00B23E36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B23E36">
        <w:rPr>
          <w:rFonts w:hint="eastAsia"/>
          <w:szCs w:val="28"/>
        </w:rPr>
        <w:t>температуры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среды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и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питающегося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напряжения</w:t>
      </w:r>
      <w:r>
        <w:rPr>
          <w:szCs w:val="28"/>
        </w:rPr>
        <w:t xml:space="preserve"> – </w:t>
      </w:r>
      <w:r>
        <w:rPr>
          <w:szCs w:val="28"/>
          <w:lang w:val="en-US"/>
        </w:rPr>
        <w:sym w:font="Symbol" w:char="F064"/>
      </w:r>
      <w:proofErr w:type="spellStart"/>
      <w:r>
        <w:rPr>
          <w:szCs w:val="28"/>
          <w:vertAlign w:val="subscript"/>
        </w:rPr>
        <w:t>н</w:t>
      </w:r>
      <w:proofErr w:type="spellEnd"/>
      <w:proofErr w:type="gramStart"/>
      <w:r w:rsidRPr="00B23E36">
        <w:rPr>
          <w:szCs w:val="28"/>
        </w:rPr>
        <w:t>, %</w:t>
      </w:r>
      <w:r>
        <w:rPr>
          <w:szCs w:val="28"/>
        </w:rPr>
        <w:t>;</w:t>
      </w:r>
      <w:proofErr w:type="gramEnd"/>
    </w:p>
    <w:p w:rsidR="00B23E36" w:rsidRPr="00720C9D" w:rsidRDefault="00B23E36" w:rsidP="00B23E36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a</w:t>
      </w:r>
      <w:r w:rsidRPr="00B23E36">
        <w:rPr>
          <w:szCs w:val="28"/>
          <w:vertAlign w:val="subscript"/>
        </w:rPr>
        <w:t>20</w:t>
      </w:r>
      <w:r>
        <w:rPr>
          <w:szCs w:val="28"/>
        </w:rPr>
        <w:t xml:space="preserve"> – </w:t>
      </w:r>
      <w:r w:rsidRPr="00B23E36">
        <w:rPr>
          <w:rFonts w:hint="eastAsia"/>
          <w:szCs w:val="28"/>
        </w:rPr>
        <w:t>относительная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нестабильность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коэффициента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усиления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при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измен</w:t>
      </w:r>
      <w:r w:rsidRPr="00B23E36">
        <w:rPr>
          <w:rFonts w:hint="eastAsia"/>
          <w:szCs w:val="28"/>
        </w:rPr>
        <w:t>е</w:t>
      </w:r>
      <w:r w:rsidRPr="00B23E36">
        <w:rPr>
          <w:rFonts w:hint="eastAsia"/>
          <w:szCs w:val="28"/>
        </w:rPr>
        <w:t>нии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температуры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среды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и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питающегося</w:t>
      </w:r>
      <w:r w:rsidRPr="00B23E36">
        <w:rPr>
          <w:szCs w:val="28"/>
        </w:rPr>
        <w:t xml:space="preserve"> </w:t>
      </w:r>
      <w:r w:rsidRPr="00B23E36">
        <w:rPr>
          <w:rFonts w:hint="eastAsia"/>
          <w:szCs w:val="28"/>
        </w:rPr>
        <w:t>напряжения</w:t>
      </w:r>
      <w:r w:rsidR="00720C9D">
        <w:rPr>
          <w:szCs w:val="28"/>
        </w:rPr>
        <w:t xml:space="preserve"> </w:t>
      </w:r>
      <w:r>
        <w:rPr>
          <w:szCs w:val="28"/>
        </w:rPr>
        <w:t xml:space="preserve">– </w:t>
      </w:r>
      <w:r w:rsidR="00720C9D">
        <w:rPr>
          <w:szCs w:val="28"/>
          <w:lang w:val="en-US"/>
        </w:rPr>
        <w:sym w:font="Symbol" w:char="F064"/>
      </w:r>
      <w:r w:rsidR="00720C9D">
        <w:rPr>
          <w:szCs w:val="28"/>
          <w:vertAlign w:val="subscript"/>
        </w:rPr>
        <w:t>к</w:t>
      </w:r>
      <w:r w:rsidR="00720C9D" w:rsidRPr="00720C9D">
        <w:rPr>
          <w:szCs w:val="28"/>
        </w:rPr>
        <w:t>, %</w:t>
      </w:r>
      <w:r w:rsidR="00720C9D">
        <w:rPr>
          <w:szCs w:val="28"/>
        </w:rPr>
        <w:t>;</w:t>
      </w:r>
    </w:p>
    <w:p w:rsidR="00720C9D" w:rsidRDefault="00720C9D" w:rsidP="00720C9D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a</w:t>
      </w:r>
      <w:r>
        <w:rPr>
          <w:szCs w:val="28"/>
          <w:vertAlign w:val="subscript"/>
        </w:rPr>
        <w:t>21</w:t>
      </w:r>
      <w:r>
        <w:rPr>
          <w:szCs w:val="28"/>
        </w:rPr>
        <w:t xml:space="preserve"> – </w:t>
      </w:r>
      <w:r w:rsidRPr="00720C9D">
        <w:rPr>
          <w:rFonts w:hint="eastAsia"/>
          <w:szCs w:val="28"/>
        </w:rPr>
        <w:t>диапазон</w:t>
      </w:r>
      <w:r w:rsidRPr="00720C9D">
        <w:rPr>
          <w:szCs w:val="28"/>
        </w:rPr>
        <w:t xml:space="preserve"> </w:t>
      </w:r>
      <w:r w:rsidRPr="00720C9D">
        <w:rPr>
          <w:rFonts w:hint="eastAsia"/>
          <w:szCs w:val="28"/>
        </w:rPr>
        <w:t>изменения</w:t>
      </w:r>
      <w:r w:rsidRPr="00720C9D">
        <w:rPr>
          <w:szCs w:val="28"/>
        </w:rPr>
        <w:t xml:space="preserve"> </w:t>
      </w:r>
      <w:r w:rsidRPr="00720C9D">
        <w:rPr>
          <w:rFonts w:hint="eastAsia"/>
          <w:szCs w:val="28"/>
        </w:rPr>
        <w:t>температуры</w:t>
      </w:r>
      <w:r w:rsidRPr="00720C9D">
        <w:rPr>
          <w:szCs w:val="28"/>
        </w:rPr>
        <w:t xml:space="preserve"> </w:t>
      </w:r>
      <w:r w:rsidRPr="00720C9D">
        <w:rPr>
          <w:rFonts w:hint="eastAsia"/>
          <w:szCs w:val="28"/>
        </w:rPr>
        <w:t>среды</w:t>
      </w:r>
      <w:r>
        <w:rPr>
          <w:szCs w:val="28"/>
        </w:rPr>
        <w:t xml:space="preserve"> – </w:t>
      </w:r>
      <w:r w:rsidRPr="00720C9D">
        <w:rPr>
          <w:szCs w:val="28"/>
        </w:rPr>
        <w:t>∆</w:t>
      </w:r>
      <w:r>
        <w:rPr>
          <w:szCs w:val="28"/>
          <w:lang w:val="en-US"/>
        </w:rPr>
        <w:t>t</w:t>
      </w:r>
      <w:r w:rsidRPr="00720C9D">
        <w:rPr>
          <w:szCs w:val="28"/>
        </w:rPr>
        <w:t>, °</w:t>
      </w:r>
      <w:r>
        <w:rPr>
          <w:szCs w:val="28"/>
          <w:lang w:val="en-US"/>
        </w:rPr>
        <w:t>C</w:t>
      </w:r>
      <w:r>
        <w:rPr>
          <w:szCs w:val="28"/>
        </w:rPr>
        <w:t>;</w:t>
      </w:r>
    </w:p>
    <w:p w:rsidR="00720C9D" w:rsidRDefault="00720C9D" w:rsidP="00720C9D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a</w:t>
      </w:r>
      <w:r>
        <w:rPr>
          <w:szCs w:val="28"/>
          <w:vertAlign w:val="subscript"/>
        </w:rPr>
        <w:t>22</w:t>
      </w:r>
      <w:r>
        <w:rPr>
          <w:szCs w:val="28"/>
        </w:rPr>
        <w:t xml:space="preserve"> – вид питающего напряжения;</w:t>
      </w:r>
    </w:p>
    <w:p w:rsidR="0009582F" w:rsidRDefault="0009582F" w:rsidP="00720C9D">
      <w:pPr>
        <w:autoSpaceDE w:val="0"/>
        <w:autoSpaceDN w:val="0"/>
        <w:adjustRightInd w:val="0"/>
        <w:spacing w:line="360" w:lineRule="auto"/>
        <w:ind w:firstLine="0"/>
        <w:rPr>
          <w:szCs w:val="28"/>
        </w:rPr>
      </w:pPr>
    </w:p>
    <w:p w:rsidR="00EC4AE6" w:rsidRDefault="00EC4AE6" w:rsidP="00EC4AE6">
      <w:pPr>
        <w:autoSpaceDE w:val="0"/>
        <w:autoSpaceDN w:val="0"/>
        <w:adjustRightInd w:val="0"/>
        <w:spacing w:line="240" w:lineRule="auto"/>
        <w:jc w:val="right"/>
        <w:rPr>
          <w:szCs w:val="28"/>
        </w:rPr>
      </w:pPr>
      <w:r>
        <w:rPr>
          <w:szCs w:val="28"/>
        </w:rPr>
        <w:t>Таблица 1</w:t>
      </w:r>
      <w:r w:rsidR="00C70A5A">
        <w:rPr>
          <w:szCs w:val="28"/>
        </w:rPr>
        <w:t xml:space="preserve"> – исходные данные</w:t>
      </w:r>
      <w:r>
        <w:rPr>
          <w:szCs w:val="28"/>
        </w:rPr>
        <w:t xml:space="preserve"> </w:t>
      </w:r>
    </w:p>
    <w:tbl>
      <w:tblPr>
        <w:tblStyle w:val="af"/>
        <w:tblW w:w="9854" w:type="dxa"/>
        <w:tblLayout w:type="fixed"/>
        <w:tblLook w:val="04A0"/>
      </w:tblPr>
      <w:tblGrid>
        <w:gridCol w:w="2518"/>
        <w:gridCol w:w="733"/>
        <w:gridCol w:w="734"/>
        <w:gridCol w:w="733"/>
        <w:gridCol w:w="734"/>
        <w:gridCol w:w="734"/>
        <w:gridCol w:w="733"/>
        <w:gridCol w:w="734"/>
        <w:gridCol w:w="733"/>
        <w:gridCol w:w="734"/>
        <w:gridCol w:w="734"/>
      </w:tblGrid>
      <w:tr w:rsidR="00EC4AE6" w:rsidTr="00EC4AE6">
        <w:trPr>
          <w:cantSplit/>
          <w:trHeight w:val="1814"/>
        </w:trPr>
        <w:tc>
          <w:tcPr>
            <w:tcW w:w="2518" w:type="dxa"/>
            <w:vAlign w:val="center"/>
          </w:tcPr>
          <w:p w:rsidR="00464E0D" w:rsidRDefault="00464E0D" w:rsidP="00EC4AE6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Тип устройства</w:t>
            </w:r>
          </w:p>
        </w:tc>
        <w:tc>
          <w:tcPr>
            <w:tcW w:w="733" w:type="dxa"/>
            <w:textDirection w:val="btLr"/>
            <w:vAlign w:val="center"/>
          </w:tcPr>
          <w:p w:rsidR="00464E0D" w:rsidRPr="00464E0D" w:rsidRDefault="00464E0D" w:rsidP="00EC4AE6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P</w:t>
            </w:r>
            <w:proofErr w:type="spellStart"/>
            <w:r>
              <w:rPr>
                <w:szCs w:val="28"/>
                <w:vertAlign w:val="subscript"/>
              </w:rPr>
              <w:t>н</w:t>
            </w:r>
            <w:proofErr w:type="spellEnd"/>
            <w:r>
              <w:rPr>
                <w:szCs w:val="28"/>
                <w:vertAlign w:val="subscript"/>
              </w:rPr>
              <w:t xml:space="preserve"> макс, </w:t>
            </w:r>
            <w:r>
              <w:rPr>
                <w:szCs w:val="28"/>
              </w:rPr>
              <w:t>Вт</w:t>
            </w:r>
          </w:p>
        </w:tc>
        <w:tc>
          <w:tcPr>
            <w:tcW w:w="734" w:type="dxa"/>
            <w:textDirection w:val="btLr"/>
            <w:vAlign w:val="center"/>
          </w:tcPr>
          <w:p w:rsidR="00464E0D" w:rsidRPr="00EC4AE6" w:rsidRDefault="00EC4AE6" w:rsidP="00EC4AE6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U</w:t>
            </w:r>
            <w:proofErr w:type="spellStart"/>
            <w:r>
              <w:rPr>
                <w:szCs w:val="28"/>
                <w:vertAlign w:val="subscript"/>
              </w:rPr>
              <w:t>н</w:t>
            </w:r>
            <w:proofErr w:type="spellEnd"/>
            <w:r>
              <w:rPr>
                <w:szCs w:val="28"/>
                <w:vertAlign w:val="subscript"/>
              </w:rPr>
              <w:t xml:space="preserve"> макс, </w:t>
            </w:r>
            <w:r>
              <w:rPr>
                <w:szCs w:val="28"/>
              </w:rPr>
              <w:t>В</w:t>
            </w:r>
          </w:p>
        </w:tc>
        <w:tc>
          <w:tcPr>
            <w:tcW w:w="733" w:type="dxa"/>
            <w:textDirection w:val="btLr"/>
            <w:vAlign w:val="center"/>
          </w:tcPr>
          <w:p w:rsidR="00464E0D" w:rsidRPr="00EC4AE6" w:rsidRDefault="00EC4AE6" w:rsidP="00EC4AE6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R</w:t>
            </w:r>
            <w:proofErr w:type="spellStart"/>
            <w:r>
              <w:rPr>
                <w:szCs w:val="28"/>
                <w:vertAlign w:val="subscript"/>
              </w:rPr>
              <w:t>н</w:t>
            </w:r>
            <w:proofErr w:type="spellEnd"/>
            <w:r>
              <w:rPr>
                <w:szCs w:val="28"/>
                <w:vertAlign w:val="subscript"/>
              </w:rPr>
              <w:t xml:space="preserve">, </w:t>
            </w:r>
            <w:r>
              <w:rPr>
                <w:szCs w:val="28"/>
              </w:rPr>
              <w:t>Ом</w:t>
            </w:r>
          </w:p>
        </w:tc>
        <w:tc>
          <w:tcPr>
            <w:tcW w:w="734" w:type="dxa"/>
            <w:textDirection w:val="btLr"/>
            <w:vAlign w:val="center"/>
          </w:tcPr>
          <w:p w:rsidR="00464E0D" w:rsidRPr="00EC4AE6" w:rsidRDefault="00EC4AE6" w:rsidP="00EC4AE6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f</w:t>
            </w:r>
            <w:r>
              <w:rPr>
                <w:szCs w:val="28"/>
                <w:vertAlign w:val="subscript"/>
              </w:rPr>
              <w:t>мин</w:t>
            </w:r>
            <w:r>
              <w:rPr>
                <w:szCs w:val="28"/>
              </w:rPr>
              <w:t>, Гц</w:t>
            </w:r>
          </w:p>
        </w:tc>
        <w:tc>
          <w:tcPr>
            <w:tcW w:w="734" w:type="dxa"/>
            <w:textDirection w:val="btLr"/>
            <w:vAlign w:val="center"/>
          </w:tcPr>
          <w:p w:rsidR="00464E0D" w:rsidRDefault="00EC4AE6" w:rsidP="00EC4AE6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f</w:t>
            </w:r>
            <w:r>
              <w:rPr>
                <w:szCs w:val="28"/>
                <w:vertAlign w:val="subscript"/>
              </w:rPr>
              <w:t>макс</w:t>
            </w:r>
            <w:r>
              <w:rPr>
                <w:szCs w:val="28"/>
              </w:rPr>
              <w:t>, Гц</w:t>
            </w:r>
          </w:p>
        </w:tc>
        <w:tc>
          <w:tcPr>
            <w:tcW w:w="733" w:type="dxa"/>
            <w:textDirection w:val="btLr"/>
            <w:vAlign w:val="center"/>
          </w:tcPr>
          <w:p w:rsidR="00464E0D" w:rsidRPr="00EC4AE6" w:rsidRDefault="00EC4AE6" w:rsidP="00EC4AE6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 xml:space="preserve">M, </w:t>
            </w:r>
            <w:r>
              <w:rPr>
                <w:szCs w:val="28"/>
              </w:rPr>
              <w:t>дБ</w:t>
            </w:r>
          </w:p>
        </w:tc>
        <w:tc>
          <w:tcPr>
            <w:tcW w:w="734" w:type="dxa"/>
            <w:textDirection w:val="btLr"/>
            <w:vAlign w:val="center"/>
          </w:tcPr>
          <w:p w:rsidR="00464E0D" w:rsidRDefault="00EC4AE6" w:rsidP="00EC4AE6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</w:rPr>
            </w:pPr>
            <w:r>
              <w:rPr>
                <w:szCs w:val="28"/>
              </w:rPr>
              <w:t>Форма АЧХ и спектра</w:t>
            </w:r>
          </w:p>
        </w:tc>
        <w:tc>
          <w:tcPr>
            <w:tcW w:w="733" w:type="dxa"/>
            <w:textDirection w:val="btLr"/>
            <w:vAlign w:val="center"/>
          </w:tcPr>
          <w:p w:rsidR="00464E0D" w:rsidRPr="00EC4AE6" w:rsidRDefault="009B74BF" w:rsidP="00EC4AE6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den>
              </m:f>
            </m:oMath>
            <w:r w:rsidR="00A72F37">
              <w:rPr>
                <w:szCs w:val="28"/>
                <w:lang w:val="en-US"/>
              </w:rPr>
              <w:t>f</w:t>
            </w:r>
            <w:r w:rsidR="00A72F37">
              <w:rPr>
                <w:szCs w:val="28"/>
                <w:vertAlign w:val="subscript"/>
              </w:rPr>
              <w:t>мин</w:t>
            </w:r>
            <w:r w:rsidR="00A72F37">
              <w:rPr>
                <w:szCs w:val="28"/>
              </w:rPr>
              <w:t xml:space="preserve"> и 3</w:t>
            </w:r>
            <w:r w:rsidR="00A72F37">
              <w:rPr>
                <w:szCs w:val="28"/>
                <w:lang w:val="en-US"/>
              </w:rPr>
              <w:t>f</w:t>
            </w:r>
            <w:r w:rsidR="00A72F37">
              <w:rPr>
                <w:szCs w:val="28"/>
                <w:vertAlign w:val="subscript"/>
              </w:rPr>
              <w:t>макс</w:t>
            </w:r>
          </w:p>
        </w:tc>
        <w:tc>
          <w:tcPr>
            <w:tcW w:w="734" w:type="dxa"/>
            <w:textDirection w:val="btLr"/>
            <w:vAlign w:val="center"/>
          </w:tcPr>
          <w:p w:rsidR="00464E0D" w:rsidRPr="00EC4AE6" w:rsidRDefault="00EC4AE6" w:rsidP="00EC4AE6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  <w:lang w:val="en-US"/>
              </w:rPr>
              <w:t>k</w:t>
            </w:r>
            <w:r>
              <w:rPr>
                <w:szCs w:val="28"/>
                <w:vertAlign w:val="subscript"/>
                <w:lang w:val="en-US"/>
              </w:rPr>
              <w:t>f</w:t>
            </w:r>
            <w:proofErr w:type="spellEnd"/>
            <w:r>
              <w:rPr>
                <w:szCs w:val="28"/>
                <w:lang w:val="en-US"/>
              </w:rPr>
              <w:t>, %</w:t>
            </w:r>
          </w:p>
        </w:tc>
        <w:tc>
          <w:tcPr>
            <w:tcW w:w="734" w:type="dxa"/>
            <w:textDirection w:val="btLr"/>
            <w:vAlign w:val="center"/>
          </w:tcPr>
          <w:p w:rsidR="00464E0D" w:rsidRPr="00EC4AE6" w:rsidRDefault="00EC4AE6" w:rsidP="00EC4AE6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R</w:t>
            </w:r>
            <w:proofErr w:type="spellStart"/>
            <w:r>
              <w:rPr>
                <w:szCs w:val="28"/>
                <w:vertAlign w:val="subscript"/>
              </w:rPr>
              <w:t>вых</w:t>
            </w:r>
            <w:proofErr w:type="spellEnd"/>
            <w:r>
              <w:rPr>
                <w:szCs w:val="28"/>
              </w:rPr>
              <w:t>, Ом</w:t>
            </w:r>
          </w:p>
        </w:tc>
      </w:tr>
      <w:tr w:rsidR="00EC4AE6" w:rsidTr="00EC4AE6">
        <w:tc>
          <w:tcPr>
            <w:tcW w:w="2518" w:type="dxa"/>
            <w:vAlign w:val="center"/>
          </w:tcPr>
          <w:p w:rsidR="00464E0D" w:rsidRPr="00EC4AE6" w:rsidRDefault="00EC4AE6" w:rsidP="00EC4AE6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  <w:vertAlign w:val="subscript"/>
                <w:lang w:val="en-US"/>
              </w:rPr>
            </w:pPr>
            <w:r>
              <w:rPr>
                <w:szCs w:val="28"/>
                <w:lang w:val="en-US"/>
              </w:rPr>
              <w:t>a</w:t>
            </w:r>
            <w:r>
              <w:rPr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733" w:type="dxa"/>
            <w:vAlign w:val="center"/>
          </w:tcPr>
          <w:p w:rsidR="00464E0D" w:rsidRDefault="00EC4AE6" w:rsidP="00EC4AE6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>
              <w:rPr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734" w:type="dxa"/>
            <w:vAlign w:val="center"/>
          </w:tcPr>
          <w:p w:rsidR="00464E0D" w:rsidRDefault="00EC4AE6" w:rsidP="00EC4AE6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>
              <w:rPr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733" w:type="dxa"/>
            <w:vAlign w:val="center"/>
          </w:tcPr>
          <w:p w:rsidR="00464E0D" w:rsidRDefault="00EC4AE6" w:rsidP="00EC4AE6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>
              <w:rPr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734" w:type="dxa"/>
            <w:vAlign w:val="center"/>
          </w:tcPr>
          <w:p w:rsidR="00464E0D" w:rsidRDefault="00EC4AE6" w:rsidP="00EC4AE6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>
              <w:rPr>
                <w:szCs w:val="28"/>
                <w:vertAlign w:val="subscript"/>
                <w:lang w:val="en-US"/>
              </w:rPr>
              <w:t>5</w:t>
            </w:r>
          </w:p>
        </w:tc>
        <w:tc>
          <w:tcPr>
            <w:tcW w:w="734" w:type="dxa"/>
            <w:vAlign w:val="center"/>
          </w:tcPr>
          <w:p w:rsidR="00464E0D" w:rsidRDefault="00EC4AE6" w:rsidP="00EC4AE6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>
              <w:rPr>
                <w:szCs w:val="28"/>
                <w:vertAlign w:val="subscript"/>
                <w:lang w:val="en-US"/>
              </w:rPr>
              <w:t>6</w:t>
            </w:r>
          </w:p>
        </w:tc>
        <w:tc>
          <w:tcPr>
            <w:tcW w:w="733" w:type="dxa"/>
            <w:vAlign w:val="center"/>
          </w:tcPr>
          <w:p w:rsidR="00464E0D" w:rsidRDefault="00EC4AE6" w:rsidP="00EC4AE6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>
              <w:rPr>
                <w:szCs w:val="28"/>
                <w:vertAlign w:val="subscript"/>
                <w:lang w:val="en-US"/>
              </w:rPr>
              <w:t>7</w:t>
            </w:r>
          </w:p>
        </w:tc>
        <w:tc>
          <w:tcPr>
            <w:tcW w:w="734" w:type="dxa"/>
            <w:vAlign w:val="center"/>
          </w:tcPr>
          <w:p w:rsidR="00464E0D" w:rsidRDefault="00EC4AE6" w:rsidP="00EC4AE6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>
              <w:rPr>
                <w:szCs w:val="28"/>
                <w:vertAlign w:val="subscript"/>
                <w:lang w:val="en-US"/>
              </w:rPr>
              <w:t>8</w:t>
            </w:r>
          </w:p>
        </w:tc>
        <w:tc>
          <w:tcPr>
            <w:tcW w:w="733" w:type="dxa"/>
            <w:vAlign w:val="center"/>
          </w:tcPr>
          <w:p w:rsidR="00464E0D" w:rsidRDefault="00EC4AE6" w:rsidP="00EC4AE6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>
              <w:rPr>
                <w:szCs w:val="28"/>
                <w:vertAlign w:val="subscript"/>
                <w:lang w:val="en-US"/>
              </w:rPr>
              <w:t>9</w:t>
            </w:r>
          </w:p>
        </w:tc>
        <w:tc>
          <w:tcPr>
            <w:tcW w:w="734" w:type="dxa"/>
            <w:vAlign w:val="center"/>
          </w:tcPr>
          <w:p w:rsidR="00464E0D" w:rsidRDefault="00EC4AE6" w:rsidP="00EC4AE6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>
              <w:rPr>
                <w:szCs w:val="28"/>
                <w:vertAlign w:val="subscript"/>
                <w:lang w:val="en-US"/>
              </w:rPr>
              <w:t>10</w:t>
            </w:r>
          </w:p>
        </w:tc>
        <w:tc>
          <w:tcPr>
            <w:tcW w:w="734" w:type="dxa"/>
            <w:vAlign w:val="center"/>
          </w:tcPr>
          <w:p w:rsidR="00464E0D" w:rsidRDefault="00EC4AE6" w:rsidP="00EC4AE6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>
              <w:rPr>
                <w:szCs w:val="28"/>
                <w:vertAlign w:val="subscript"/>
                <w:lang w:val="en-US"/>
              </w:rPr>
              <w:t>11</w:t>
            </w:r>
          </w:p>
        </w:tc>
      </w:tr>
      <w:tr w:rsidR="00EC4AE6" w:rsidTr="00C70A5A">
        <w:trPr>
          <w:cantSplit/>
          <w:trHeight w:val="1311"/>
        </w:trPr>
        <w:tc>
          <w:tcPr>
            <w:tcW w:w="2518" w:type="dxa"/>
            <w:vAlign w:val="center"/>
          </w:tcPr>
          <w:p w:rsidR="00464E0D" w:rsidRPr="00EC4AE6" w:rsidRDefault="00EC4AE6" w:rsidP="00EC4AE6">
            <w:pPr>
              <w:autoSpaceDE w:val="0"/>
              <w:autoSpaceDN w:val="0"/>
              <w:adjustRightIn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Усилитель низкой частоты</w:t>
            </w:r>
          </w:p>
        </w:tc>
        <w:tc>
          <w:tcPr>
            <w:tcW w:w="733" w:type="dxa"/>
            <w:vAlign w:val="center"/>
          </w:tcPr>
          <w:p w:rsidR="00464E0D" w:rsidRDefault="00647DDE" w:rsidP="00EC4AE6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734" w:type="dxa"/>
            <w:vAlign w:val="center"/>
          </w:tcPr>
          <w:p w:rsidR="00464E0D" w:rsidRDefault="00C70A5A" w:rsidP="00EC4AE6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733" w:type="dxa"/>
            <w:vAlign w:val="center"/>
          </w:tcPr>
          <w:p w:rsidR="00464E0D" w:rsidRDefault="00C70A5A" w:rsidP="00EC4AE6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734" w:type="dxa"/>
            <w:vAlign w:val="center"/>
          </w:tcPr>
          <w:p w:rsidR="00464E0D" w:rsidRDefault="00C70A5A" w:rsidP="00EC4AE6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734" w:type="dxa"/>
            <w:vAlign w:val="center"/>
          </w:tcPr>
          <w:p w:rsidR="00464E0D" w:rsidRPr="00C70A5A" w:rsidRDefault="00C70A5A" w:rsidP="00EC4AE6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8"/>
              </w:rPr>
              <w:t>10</w:t>
            </w:r>
            <w:r>
              <w:rPr>
                <w:szCs w:val="28"/>
                <w:vertAlign w:val="superscript"/>
              </w:rPr>
              <w:t>4</w:t>
            </w:r>
          </w:p>
        </w:tc>
        <w:tc>
          <w:tcPr>
            <w:tcW w:w="733" w:type="dxa"/>
            <w:vAlign w:val="center"/>
          </w:tcPr>
          <w:p w:rsidR="00464E0D" w:rsidRDefault="00C70A5A" w:rsidP="00EC4AE6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±3,0</w:t>
            </w:r>
          </w:p>
        </w:tc>
        <w:tc>
          <w:tcPr>
            <w:tcW w:w="734" w:type="dxa"/>
            <w:textDirection w:val="btLr"/>
            <w:vAlign w:val="center"/>
          </w:tcPr>
          <w:p w:rsidR="00464E0D" w:rsidRDefault="00C70A5A" w:rsidP="00C70A5A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Плоская</w:t>
            </w:r>
          </w:p>
        </w:tc>
        <w:tc>
          <w:tcPr>
            <w:tcW w:w="733" w:type="dxa"/>
            <w:vAlign w:val="center"/>
          </w:tcPr>
          <w:p w:rsidR="00464E0D" w:rsidRDefault="00647DDE" w:rsidP="00EC4AE6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734" w:type="dxa"/>
            <w:vAlign w:val="center"/>
          </w:tcPr>
          <w:p w:rsidR="00464E0D" w:rsidRDefault="00C70A5A" w:rsidP="00EC4AE6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0,3</w:t>
            </w:r>
          </w:p>
        </w:tc>
        <w:tc>
          <w:tcPr>
            <w:tcW w:w="734" w:type="dxa"/>
            <w:vAlign w:val="center"/>
          </w:tcPr>
          <w:p w:rsidR="00464E0D" w:rsidRDefault="00C70A5A" w:rsidP="00EC4AE6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</w:tc>
      </w:tr>
    </w:tbl>
    <w:p w:rsidR="00F0773F" w:rsidRDefault="00F0773F" w:rsidP="007B7DE5">
      <w:pPr>
        <w:pageBreakBefore/>
        <w:spacing w:after="200"/>
        <w:ind w:firstLine="0"/>
        <w:jc w:val="right"/>
        <w:rPr>
          <w:szCs w:val="28"/>
        </w:rPr>
      </w:pPr>
      <w:r>
        <w:rPr>
          <w:szCs w:val="28"/>
        </w:rPr>
        <w:lastRenderedPageBreak/>
        <w:t>Продолжение таблицы 1</w:t>
      </w:r>
    </w:p>
    <w:tbl>
      <w:tblPr>
        <w:tblStyle w:val="af"/>
        <w:tblW w:w="9854" w:type="dxa"/>
        <w:tblLayout w:type="fixed"/>
        <w:tblLook w:val="04A0"/>
      </w:tblPr>
      <w:tblGrid>
        <w:gridCol w:w="776"/>
        <w:gridCol w:w="776"/>
        <w:gridCol w:w="776"/>
        <w:gridCol w:w="777"/>
        <w:gridCol w:w="776"/>
        <w:gridCol w:w="776"/>
        <w:gridCol w:w="777"/>
        <w:gridCol w:w="776"/>
        <w:gridCol w:w="776"/>
        <w:gridCol w:w="777"/>
        <w:gridCol w:w="2091"/>
      </w:tblGrid>
      <w:tr w:rsidR="00F0773F" w:rsidRPr="00C454C8" w:rsidTr="007B7DE5">
        <w:trPr>
          <w:cantSplit/>
          <w:trHeight w:val="1814"/>
        </w:trPr>
        <w:tc>
          <w:tcPr>
            <w:tcW w:w="776" w:type="dxa"/>
            <w:textDirection w:val="btLr"/>
            <w:vAlign w:val="center"/>
          </w:tcPr>
          <w:p w:rsidR="00F0773F" w:rsidRDefault="00F0773F" w:rsidP="007B7DE5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R</w:t>
            </w:r>
            <w:proofErr w:type="spellStart"/>
            <w:r>
              <w:rPr>
                <w:szCs w:val="28"/>
                <w:vertAlign w:val="subscript"/>
              </w:rPr>
              <w:t>вх</w:t>
            </w:r>
            <w:proofErr w:type="spellEnd"/>
            <w:r>
              <w:rPr>
                <w:szCs w:val="28"/>
              </w:rPr>
              <w:t>, МОм</w:t>
            </w:r>
          </w:p>
        </w:tc>
        <w:tc>
          <w:tcPr>
            <w:tcW w:w="776" w:type="dxa"/>
            <w:textDirection w:val="btLr"/>
            <w:vAlign w:val="center"/>
          </w:tcPr>
          <w:p w:rsidR="00F0773F" w:rsidRPr="00464E0D" w:rsidRDefault="00F0773F" w:rsidP="007B7DE5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e</w:t>
            </w:r>
            <w:r>
              <w:rPr>
                <w:szCs w:val="28"/>
                <w:vertAlign w:val="subscript"/>
              </w:rPr>
              <w:t xml:space="preserve">г, </w:t>
            </w:r>
            <w:r>
              <w:rPr>
                <w:szCs w:val="28"/>
              </w:rPr>
              <w:t>мВ</w:t>
            </w:r>
          </w:p>
        </w:tc>
        <w:tc>
          <w:tcPr>
            <w:tcW w:w="776" w:type="dxa"/>
            <w:textDirection w:val="btLr"/>
            <w:vAlign w:val="center"/>
          </w:tcPr>
          <w:p w:rsidR="00F0773F" w:rsidRPr="00EC4AE6" w:rsidRDefault="00F0773F" w:rsidP="007B7DE5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R</w:t>
            </w:r>
            <w:r>
              <w:rPr>
                <w:szCs w:val="28"/>
                <w:vertAlign w:val="subscript"/>
              </w:rPr>
              <w:t>г</w:t>
            </w:r>
            <w:r>
              <w:rPr>
                <w:szCs w:val="28"/>
              </w:rPr>
              <w:t>, МОм</w:t>
            </w:r>
          </w:p>
        </w:tc>
        <w:tc>
          <w:tcPr>
            <w:tcW w:w="777" w:type="dxa"/>
            <w:textDirection w:val="btLr"/>
            <w:vAlign w:val="center"/>
          </w:tcPr>
          <w:p w:rsidR="00F0773F" w:rsidRPr="00EC4AE6" w:rsidRDefault="00F0773F" w:rsidP="007B7DE5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</w:rPr>
              <w:t>С</w:t>
            </w:r>
            <w:r>
              <w:rPr>
                <w:szCs w:val="28"/>
                <w:vertAlign w:val="subscript"/>
              </w:rPr>
              <w:t>г</w:t>
            </w:r>
            <w:proofErr w:type="spellEnd"/>
            <w:r>
              <w:rPr>
                <w:szCs w:val="28"/>
              </w:rPr>
              <w:t>, пФ</w:t>
            </w:r>
          </w:p>
        </w:tc>
        <w:tc>
          <w:tcPr>
            <w:tcW w:w="776" w:type="dxa"/>
            <w:textDirection w:val="btLr"/>
            <w:vAlign w:val="center"/>
          </w:tcPr>
          <w:p w:rsidR="00F0773F" w:rsidRPr="00C454C8" w:rsidRDefault="00F0773F" w:rsidP="007B7DE5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sym w:font="Symbol" w:char="F064"/>
            </w:r>
            <w:r>
              <w:rPr>
                <w:szCs w:val="28"/>
                <w:vertAlign w:val="subscript"/>
                <w:lang w:val="en-US"/>
              </w:rPr>
              <w:t>p</w:t>
            </w:r>
            <w:r>
              <w:rPr>
                <w:szCs w:val="28"/>
                <w:lang w:val="en-US"/>
              </w:rPr>
              <w:t>, %</w:t>
            </w:r>
          </w:p>
        </w:tc>
        <w:tc>
          <w:tcPr>
            <w:tcW w:w="776" w:type="dxa"/>
            <w:textDirection w:val="btLr"/>
            <w:vAlign w:val="center"/>
          </w:tcPr>
          <w:p w:rsidR="00F0773F" w:rsidRDefault="00F0773F" w:rsidP="007B7DE5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sym w:font="Symbol" w:char="F068"/>
            </w:r>
            <w:r>
              <w:rPr>
                <w:szCs w:val="28"/>
                <w:vertAlign w:val="subscript"/>
              </w:rPr>
              <w:t>мин</w:t>
            </w:r>
            <w:r>
              <w:rPr>
                <w:szCs w:val="28"/>
              </w:rPr>
              <w:t>, %</w:t>
            </w:r>
          </w:p>
        </w:tc>
        <w:tc>
          <w:tcPr>
            <w:tcW w:w="777" w:type="dxa"/>
            <w:textDirection w:val="btLr"/>
            <w:vAlign w:val="center"/>
          </w:tcPr>
          <w:p w:rsidR="00F0773F" w:rsidRPr="00C454C8" w:rsidRDefault="00F0773F" w:rsidP="007B7DE5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∆</w:t>
            </w:r>
            <w:proofErr w:type="gramStart"/>
            <w:r w:rsidR="00B23E36">
              <w:rPr>
                <w:szCs w:val="28"/>
                <w:lang w:val="en-US"/>
              </w:rPr>
              <w:t>U</w:t>
            </w:r>
            <w:proofErr w:type="spellStart"/>
            <w:r>
              <w:rPr>
                <w:szCs w:val="28"/>
                <w:vertAlign w:val="subscript"/>
              </w:rPr>
              <w:t>др</w:t>
            </w:r>
            <w:proofErr w:type="spellEnd"/>
            <w:r w:rsidRPr="00C454C8">
              <w:rPr>
                <w:szCs w:val="28"/>
                <w:vertAlign w:val="subscript"/>
                <w:lang w:val="en-US"/>
              </w:rPr>
              <w:t>.</w:t>
            </w:r>
            <w:proofErr w:type="spellStart"/>
            <w:r>
              <w:rPr>
                <w:szCs w:val="28"/>
                <w:vertAlign w:val="subscript"/>
              </w:rPr>
              <w:t>прив</w:t>
            </w:r>
            <w:proofErr w:type="spellEnd"/>
            <w:r w:rsidRPr="00C454C8">
              <w:rPr>
                <w:szCs w:val="28"/>
                <w:vertAlign w:val="subscript"/>
                <w:lang w:val="en-US"/>
              </w:rPr>
              <w:t>.</w:t>
            </w:r>
            <w:r>
              <w:rPr>
                <w:szCs w:val="28"/>
                <w:vertAlign w:val="subscript"/>
              </w:rPr>
              <w:t>,</w:t>
            </w:r>
            <w:proofErr w:type="gramEnd"/>
            <w:r>
              <w:rPr>
                <w:szCs w:val="28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en-US"/>
                    </w:rPr>
                    <m:t>мкВ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en-US"/>
                    </w:rPr>
                    <m:t>С</m:t>
                  </m:r>
                </m:den>
              </m:f>
            </m:oMath>
          </w:p>
        </w:tc>
        <w:tc>
          <w:tcPr>
            <w:tcW w:w="776" w:type="dxa"/>
            <w:textDirection w:val="btLr"/>
            <w:vAlign w:val="center"/>
          </w:tcPr>
          <w:p w:rsidR="00F0773F" w:rsidRPr="00C454C8" w:rsidRDefault="00F0773F" w:rsidP="007B7DE5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sym w:font="Symbol" w:char="F064"/>
            </w:r>
            <w:proofErr w:type="spellStart"/>
            <w:proofErr w:type="gramStart"/>
            <w:r>
              <w:rPr>
                <w:szCs w:val="28"/>
                <w:vertAlign w:val="subscript"/>
              </w:rPr>
              <w:t>н</w:t>
            </w:r>
            <w:proofErr w:type="spellEnd"/>
            <w:proofErr w:type="gramEnd"/>
            <w:r>
              <w:rPr>
                <w:szCs w:val="28"/>
                <w:lang w:val="en-US"/>
              </w:rPr>
              <w:t>, %</w:t>
            </w:r>
          </w:p>
        </w:tc>
        <w:tc>
          <w:tcPr>
            <w:tcW w:w="776" w:type="dxa"/>
            <w:textDirection w:val="btLr"/>
            <w:vAlign w:val="center"/>
          </w:tcPr>
          <w:p w:rsidR="00F0773F" w:rsidRPr="00C454C8" w:rsidRDefault="00F0773F" w:rsidP="007B7DE5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sym w:font="Symbol" w:char="F064"/>
            </w:r>
            <w:r>
              <w:rPr>
                <w:szCs w:val="28"/>
                <w:vertAlign w:val="subscript"/>
              </w:rPr>
              <w:t>к</w:t>
            </w:r>
            <w:r>
              <w:rPr>
                <w:szCs w:val="28"/>
                <w:lang w:val="en-US"/>
              </w:rPr>
              <w:t>, %</w:t>
            </w:r>
          </w:p>
        </w:tc>
        <w:tc>
          <w:tcPr>
            <w:tcW w:w="777" w:type="dxa"/>
            <w:textDirection w:val="btLr"/>
            <w:vAlign w:val="center"/>
          </w:tcPr>
          <w:p w:rsidR="00F0773F" w:rsidRPr="00C454C8" w:rsidRDefault="00F0773F" w:rsidP="007B7DE5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∆t, °C</w:t>
            </w:r>
          </w:p>
        </w:tc>
        <w:tc>
          <w:tcPr>
            <w:tcW w:w="2091" w:type="dxa"/>
            <w:textDirection w:val="btLr"/>
            <w:vAlign w:val="center"/>
          </w:tcPr>
          <w:p w:rsidR="00F0773F" w:rsidRPr="00C454C8" w:rsidRDefault="00F0773F" w:rsidP="007B7DE5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Питание</w:t>
            </w:r>
          </w:p>
        </w:tc>
      </w:tr>
      <w:tr w:rsidR="00F0773F" w:rsidRPr="00F0773F" w:rsidTr="00E00D31">
        <w:tc>
          <w:tcPr>
            <w:tcW w:w="776" w:type="dxa"/>
          </w:tcPr>
          <w:p w:rsidR="00F0773F" w:rsidRPr="00A72F37" w:rsidRDefault="00F0773F" w:rsidP="00E00D31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  <w:vertAlign w:val="subscript"/>
              </w:rPr>
            </w:pPr>
            <w:r>
              <w:rPr>
                <w:szCs w:val="28"/>
                <w:lang w:val="en-US"/>
              </w:rPr>
              <w:t>a</w:t>
            </w:r>
            <w:r>
              <w:rPr>
                <w:szCs w:val="28"/>
                <w:vertAlign w:val="subscript"/>
                <w:lang w:val="en-US"/>
              </w:rPr>
              <w:t>1</w:t>
            </w:r>
            <w:r w:rsidR="00A72F37">
              <w:rPr>
                <w:szCs w:val="28"/>
                <w:vertAlign w:val="subscript"/>
              </w:rPr>
              <w:t>2</w:t>
            </w:r>
          </w:p>
        </w:tc>
        <w:tc>
          <w:tcPr>
            <w:tcW w:w="776" w:type="dxa"/>
          </w:tcPr>
          <w:p w:rsidR="00F0773F" w:rsidRPr="00A72F37" w:rsidRDefault="00F0773F" w:rsidP="00E00D31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 w:rsidR="00A72F37">
              <w:rPr>
                <w:szCs w:val="28"/>
                <w:vertAlign w:val="subscript"/>
              </w:rPr>
              <w:t>13</w:t>
            </w:r>
          </w:p>
        </w:tc>
        <w:tc>
          <w:tcPr>
            <w:tcW w:w="776" w:type="dxa"/>
          </w:tcPr>
          <w:p w:rsidR="00F0773F" w:rsidRPr="00A72F37" w:rsidRDefault="00F0773F" w:rsidP="00E00D31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 w:rsidR="00A72F37">
              <w:rPr>
                <w:szCs w:val="28"/>
                <w:vertAlign w:val="subscript"/>
              </w:rPr>
              <w:t>14</w:t>
            </w:r>
          </w:p>
        </w:tc>
        <w:tc>
          <w:tcPr>
            <w:tcW w:w="777" w:type="dxa"/>
          </w:tcPr>
          <w:p w:rsidR="00F0773F" w:rsidRPr="00A72F37" w:rsidRDefault="00F0773F" w:rsidP="00E00D31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 w:rsidR="00A72F37">
              <w:rPr>
                <w:szCs w:val="28"/>
                <w:vertAlign w:val="subscript"/>
              </w:rPr>
              <w:t>15</w:t>
            </w:r>
          </w:p>
        </w:tc>
        <w:tc>
          <w:tcPr>
            <w:tcW w:w="776" w:type="dxa"/>
          </w:tcPr>
          <w:p w:rsidR="00F0773F" w:rsidRPr="00A72F37" w:rsidRDefault="00F0773F" w:rsidP="00E00D31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 w:rsidR="00A72F37">
              <w:rPr>
                <w:szCs w:val="28"/>
                <w:vertAlign w:val="subscript"/>
              </w:rPr>
              <w:t>16</w:t>
            </w:r>
          </w:p>
        </w:tc>
        <w:tc>
          <w:tcPr>
            <w:tcW w:w="776" w:type="dxa"/>
          </w:tcPr>
          <w:p w:rsidR="00F0773F" w:rsidRPr="00A72F37" w:rsidRDefault="00F0773F" w:rsidP="00E00D31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 w:rsidR="00A72F37">
              <w:rPr>
                <w:szCs w:val="28"/>
                <w:vertAlign w:val="subscript"/>
              </w:rPr>
              <w:t>17</w:t>
            </w:r>
          </w:p>
        </w:tc>
        <w:tc>
          <w:tcPr>
            <w:tcW w:w="777" w:type="dxa"/>
          </w:tcPr>
          <w:p w:rsidR="00F0773F" w:rsidRPr="00A72F37" w:rsidRDefault="00F0773F" w:rsidP="00E00D31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 w:rsidR="00A72F37">
              <w:rPr>
                <w:szCs w:val="28"/>
                <w:vertAlign w:val="subscript"/>
              </w:rPr>
              <w:t>18</w:t>
            </w:r>
          </w:p>
        </w:tc>
        <w:tc>
          <w:tcPr>
            <w:tcW w:w="776" w:type="dxa"/>
          </w:tcPr>
          <w:p w:rsidR="00F0773F" w:rsidRPr="00A72F37" w:rsidRDefault="00F0773F" w:rsidP="00E00D31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 w:rsidR="00A72F37">
              <w:rPr>
                <w:szCs w:val="28"/>
                <w:vertAlign w:val="subscript"/>
              </w:rPr>
              <w:t>19</w:t>
            </w:r>
          </w:p>
        </w:tc>
        <w:tc>
          <w:tcPr>
            <w:tcW w:w="776" w:type="dxa"/>
          </w:tcPr>
          <w:p w:rsidR="00F0773F" w:rsidRPr="00A72F37" w:rsidRDefault="00F0773F" w:rsidP="00E00D31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 w:rsidR="00A72F37">
              <w:rPr>
                <w:szCs w:val="28"/>
                <w:vertAlign w:val="subscript"/>
              </w:rPr>
              <w:t>20</w:t>
            </w:r>
          </w:p>
        </w:tc>
        <w:tc>
          <w:tcPr>
            <w:tcW w:w="777" w:type="dxa"/>
          </w:tcPr>
          <w:p w:rsidR="00F0773F" w:rsidRPr="00A72F37" w:rsidRDefault="00F0773F" w:rsidP="00E00D31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a</w:t>
            </w:r>
            <w:r w:rsidR="00A72F37">
              <w:rPr>
                <w:szCs w:val="28"/>
                <w:vertAlign w:val="subscript"/>
              </w:rPr>
              <w:t>21</w:t>
            </w:r>
          </w:p>
        </w:tc>
        <w:tc>
          <w:tcPr>
            <w:tcW w:w="2091" w:type="dxa"/>
          </w:tcPr>
          <w:p w:rsidR="00F0773F" w:rsidRPr="00A72F37" w:rsidRDefault="00F0773F" w:rsidP="00E00D31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F0773F">
              <w:rPr>
                <w:szCs w:val="28"/>
                <w:lang w:val="en-US"/>
              </w:rPr>
              <w:t>a</w:t>
            </w:r>
            <w:r w:rsidR="00A72F37">
              <w:rPr>
                <w:szCs w:val="28"/>
                <w:vertAlign w:val="subscript"/>
              </w:rPr>
              <w:t>22</w:t>
            </w:r>
          </w:p>
        </w:tc>
      </w:tr>
      <w:tr w:rsidR="00F0773F" w:rsidRPr="00F0773F" w:rsidTr="00E00D31">
        <w:trPr>
          <w:cantSplit/>
          <w:trHeight w:val="2038"/>
        </w:trPr>
        <w:tc>
          <w:tcPr>
            <w:tcW w:w="776" w:type="dxa"/>
            <w:vAlign w:val="center"/>
          </w:tcPr>
          <w:p w:rsidR="00F0773F" w:rsidRPr="00C454C8" w:rsidRDefault="00F0773F" w:rsidP="00E00D31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  <w:lang w:val="en-US"/>
              </w:rPr>
            </w:pPr>
            <w:r w:rsidRPr="00C454C8">
              <w:rPr>
                <w:szCs w:val="28"/>
                <w:lang w:val="en-US"/>
              </w:rPr>
              <w:t>0,5</w:t>
            </w:r>
          </w:p>
        </w:tc>
        <w:tc>
          <w:tcPr>
            <w:tcW w:w="776" w:type="dxa"/>
            <w:vAlign w:val="center"/>
          </w:tcPr>
          <w:p w:rsidR="00F0773F" w:rsidRPr="00C454C8" w:rsidRDefault="00F0773F" w:rsidP="00E00D31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  <w:lang w:val="en-US"/>
              </w:rPr>
            </w:pPr>
            <w:r w:rsidRPr="00C454C8">
              <w:rPr>
                <w:szCs w:val="28"/>
                <w:lang w:val="en-US"/>
              </w:rPr>
              <w:t>250</w:t>
            </w:r>
          </w:p>
        </w:tc>
        <w:tc>
          <w:tcPr>
            <w:tcW w:w="776" w:type="dxa"/>
            <w:vAlign w:val="center"/>
          </w:tcPr>
          <w:p w:rsidR="00F0773F" w:rsidRPr="00F0773F" w:rsidRDefault="00F0773F" w:rsidP="00E00D31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647DDE">
              <w:rPr>
                <w:szCs w:val="28"/>
                <w:vertAlign w:val="superscript"/>
              </w:rPr>
              <w:t>–</w:t>
            </w:r>
            <w:r>
              <w:rPr>
                <w:szCs w:val="28"/>
                <w:vertAlign w:val="superscript"/>
              </w:rPr>
              <w:t>3</w:t>
            </w:r>
          </w:p>
        </w:tc>
        <w:tc>
          <w:tcPr>
            <w:tcW w:w="777" w:type="dxa"/>
            <w:vAlign w:val="center"/>
          </w:tcPr>
          <w:p w:rsidR="00F0773F" w:rsidRPr="00F0773F" w:rsidRDefault="00647DDE" w:rsidP="00E00D31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776" w:type="dxa"/>
            <w:vAlign w:val="center"/>
          </w:tcPr>
          <w:p w:rsidR="00F0773F" w:rsidRPr="00F0773F" w:rsidRDefault="00647DDE" w:rsidP="00E00D31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  <w:r w:rsidR="00F0773F">
              <w:rPr>
                <w:szCs w:val="28"/>
              </w:rPr>
              <w:t>100</w:t>
            </w:r>
          </w:p>
        </w:tc>
        <w:tc>
          <w:tcPr>
            <w:tcW w:w="776" w:type="dxa"/>
            <w:vAlign w:val="center"/>
          </w:tcPr>
          <w:p w:rsidR="00F0773F" w:rsidRPr="00F0773F" w:rsidRDefault="00647DDE" w:rsidP="00E00D31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777" w:type="dxa"/>
            <w:vAlign w:val="center"/>
          </w:tcPr>
          <w:p w:rsidR="00F0773F" w:rsidRPr="00F0773F" w:rsidRDefault="00647DDE" w:rsidP="00E00D31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776" w:type="dxa"/>
            <w:vAlign w:val="center"/>
          </w:tcPr>
          <w:p w:rsidR="00F0773F" w:rsidRPr="00C454C8" w:rsidRDefault="00647DDE" w:rsidP="00E00D31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776" w:type="dxa"/>
            <w:vAlign w:val="center"/>
          </w:tcPr>
          <w:p w:rsidR="00F0773F" w:rsidRPr="00C454C8" w:rsidRDefault="00647DDE" w:rsidP="00E00D31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–</w:t>
            </w:r>
          </w:p>
        </w:tc>
        <w:tc>
          <w:tcPr>
            <w:tcW w:w="777" w:type="dxa"/>
            <w:textDirection w:val="btLr"/>
            <w:vAlign w:val="center"/>
          </w:tcPr>
          <w:p w:rsidR="00F0773F" w:rsidRPr="00F0773F" w:rsidRDefault="00F0773F" w:rsidP="00E00D31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</w:rPr>
            </w:pPr>
            <w:r>
              <w:rPr>
                <w:szCs w:val="28"/>
              </w:rPr>
              <w:t>+10</w:t>
            </w:r>
            <w:proofErr w:type="gramStart"/>
            <w:r>
              <w:rPr>
                <w:szCs w:val="28"/>
              </w:rPr>
              <w:t>°С</w:t>
            </w:r>
            <w:proofErr w:type="gramEnd"/>
            <w:r>
              <w:rPr>
                <w:szCs w:val="28"/>
              </w:rPr>
              <w:t xml:space="preserve"> … 40°С</w:t>
            </w:r>
          </w:p>
        </w:tc>
        <w:tc>
          <w:tcPr>
            <w:tcW w:w="2091" w:type="dxa"/>
            <w:textDirection w:val="btLr"/>
            <w:vAlign w:val="center"/>
          </w:tcPr>
          <w:p w:rsidR="00F0773F" w:rsidRPr="00F0773F" w:rsidRDefault="00F0773F" w:rsidP="00E00D31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szCs w:val="28"/>
              </w:rPr>
            </w:pPr>
            <w:r w:rsidRPr="00F0773F">
              <w:rPr>
                <w:szCs w:val="28"/>
              </w:rPr>
              <w:t>220В,</w:t>
            </w:r>
          </w:p>
          <w:p w:rsidR="00F0773F" w:rsidRPr="00F0773F" w:rsidRDefault="009B74BF" w:rsidP="00E00D31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oMath/>
                <w:rFonts w:ascii="Cambria Math" w:hAnsi="Cambria Math"/>
                <w:szCs w:val="28"/>
              </w:rPr>
            </w:pP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Cs w:val="28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+10%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-15%</m:t>
                    </m:r>
                  </m:e>
                </m:mr>
              </m:m>
            </m:oMath>
            <w:r w:rsidR="00F0773F">
              <w:rPr>
                <w:szCs w:val="28"/>
              </w:rPr>
              <w:t>, 50Гц</w:t>
            </w:r>
          </w:p>
        </w:tc>
      </w:tr>
    </w:tbl>
    <w:p w:rsidR="00C70A5A" w:rsidRDefault="00C70A5A">
      <w:pPr>
        <w:spacing w:after="200"/>
        <w:ind w:firstLine="0"/>
        <w:jc w:val="left"/>
        <w:rPr>
          <w:szCs w:val="28"/>
        </w:rPr>
      </w:pPr>
    </w:p>
    <w:p w:rsidR="00C70A5A" w:rsidRPr="00464E0D" w:rsidRDefault="00C70A5A">
      <w:pPr>
        <w:spacing w:after="200"/>
        <w:ind w:firstLine="0"/>
        <w:jc w:val="left"/>
        <w:rPr>
          <w:szCs w:val="28"/>
        </w:rPr>
        <w:sectPr w:rsidR="00C70A5A" w:rsidRPr="00464E0D" w:rsidSect="008A60C4">
          <w:headerReference w:type="default" r:id="rId8"/>
          <w:headerReference w:type="first" r:id="rId9"/>
          <w:type w:val="continuous"/>
          <w:pgSz w:w="11906" w:h="16838"/>
          <w:pgMar w:top="851" w:right="567" w:bottom="1134" w:left="1701" w:header="709" w:footer="709" w:gutter="0"/>
          <w:cols w:space="708"/>
          <w:titlePg/>
          <w:docGrid w:linePitch="381"/>
        </w:sectPr>
      </w:pPr>
    </w:p>
    <w:p w:rsidR="00483E1A" w:rsidRPr="006370FF" w:rsidRDefault="00483E1A" w:rsidP="00C70A5A">
      <w:pPr>
        <w:pageBreakBefore/>
        <w:spacing w:line="312" w:lineRule="auto"/>
        <w:jc w:val="center"/>
        <w:rPr>
          <w:szCs w:val="28"/>
        </w:rPr>
      </w:pPr>
      <w:r w:rsidRPr="006370FF">
        <w:rPr>
          <w:szCs w:val="28"/>
        </w:rPr>
        <w:lastRenderedPageBreak/>
        <w:t>АННОТАЦИЯ</w:t>
      </w:r>
    </w:p>
    <w:p w:rsidR="00600E93" w:rsidRPr="006370FF" w:rsidRDefault="00600E93" w:rsidP="004B7F26">
      <w:pPr>
        <w:spacing w:line="312" w:lineRule="auto"/>
        <w:jc w:val="center"/>
        <w:rPr>
          <w:szCs w:val="28"/>
        </w:rPr>
      </w:pPr>
    </w:p>
    <w:p w:rsidR="00700065" w:rsidRPr="00610EE5" w:rsidRDefault="00000E4A" w:rsidP="004B7F26">
      <w:pPr>
        <w:pStyle w:val="34"/>
        <w:spacing w:after="360" w:line="312" w:lineRule="auto"/>
        <w:ind w:left="3119" w:right="284" w:firstLine="851"/>
        <w:rPr>
          <w:sz w:val="28"/>
          <w:szCs w:val="28"/>
        </w:rPr>
      </w:pPr>
      <w:proofErr w:type="spellStart"/>
      <w:r>
        <w:rPr>
          <w:sz w:val="28"/>
          <w:szCs w:val="28"/>
        </w:rPr>
        <w:t>Халитов</w:t>
      </w:r>
      <w:proofErr w:type="spellEnd"/>
      <w:r>
        <w:rPr>
          <w:sz w:val="28"/>
          <w:szCs w:val="28"/>
        </w:rPr>
        <w:t>, Б.Р.</w:t>
      </w:r>
      <w:r w:rsidR="00C35A79">
        <w:rPr>
          <w:sz w:val="28"/>
          <w:szCs w:val="28"/>
        </w:rPr>
        <w:t xml:space="preserve"> </w:t>
      </w:r>
      <w:r w:rsidR="002E0FFE">
        <w:rPr>
          <w:sz w:val="28"/>
          <w:szCs w:val="28"/>
        </w:rPr>
        <w:t>Усилитель низкой частоты</w:t>
      </w:r>
      <w:r w:rsidR="00700065" w:rsidRPr="006370FF">
        <w:rPr>
          <w:sz w:val="28"/>
          <w:szCs w:val="28"/>
        </w:rPr>
        <w:t xml:space="preserve">. – Челябинск: </w:t>
      </w:r>
      <w:proofErr w:type="spellStart"/>
      <w:r w:rsidR="00700065" w:rsidRPr="006370FF">
        <w:rPr>
          <w:sz w:val="28"/>
          <w:szCs w:val="28"/>
        </w:rPr>
        <w:t>ЮУрГУ</w:t>
      </w:r>
      <w:proofErr w:type="spellEnd"/>
      <w:r w:rsidR="00700065" w:rsidRPr="006370FF">
        <w:rPr>
          <w:sz w:val="28"/>
          <w:szCs w:val="28"/>
        </w:rPr>
        <w:t>, КЭ</w:t>
      </w:r>
      <w:r w:rsidR="00700065" w:rsidRPr="00610EE5">
        <w:rPr>
          <w:sz w:val="28"/>
          <w:szCs w:val="28"/>
        </w:rPr>
        <w:t>-</w:t>
      </w:r>
      <w:r>
        <w:rPr>
          <w:sz w:val="28"/>
          <w:szCs w:val="28"/>
        </w:rPr>
        <w:t>318</w:t>
      </w:r>
      <w:r w:rsidR="001025AB">
        <w:rPr>
          <w:sz w:val="28"/>
          <w:szCs w:val="28"/>
        </w:rPr>
        <w:t xml:space="preserve">, </w:t>
      </w:r>
      <w:r w:rsidR="003E486F">
        <w:rPr>
          <w:sz w:val="28"/>
          <w:szCs w:val="28"/>
        </w:rPr>
        <w:t>41</w:t>
      </w:r>
      <w:r w:rsidR="00700065" w:rsidRPr="00610EE5">
        <w:rPr>
          <w:b/>
          <w:sz w:val="28"/>
          <w:szCs w:val="28"/>
        </w:rPr>
        <w:t xml:space="preserve"> </w:t>
      </w:r>
      <w:r w:rsidR="00610EE5">
        <w:rPr>
          <w:sz w:val="28"/>
          <w:szCs w:val="28"/>
        </w:rPr>
        <w:t>с.</w:t>
      </w:r>
      <w:r w:rsidR="00700065" w:rsidRPr="00610EE5">
        <w:rPr>
          <w:sz w:val="28"/>
          <w:szCs w:val="28"/>
        </w:rPr>
        <w:t xml:space="preserve">, </w:t>
      </w:r>
      <w:proofErr w:type="spellStart"/>
      <w:r w:rsidR="00700065" w:rsidRPr="00610EE5">
        <w:rPr>
          <w:sz w:val="28"/>
          <w:szCs w:val="28"/>
        </w:rPr>
        <w:t>библиогр</w:t>
      </w:r>
      <w:proofErr w:type="spellEnd"/>
      <w:r w:rsidR="00700065" w:rsidRPr="00610EE5">
        <w:rPr>
          <w:sz w:val="28"/>
          <w:szCs w:val="28"/>
        </w:rPr>
        <w:t>. сп</w:t>
      </w:r>
      <w:r w:rsidR="00700065" w:rsidRPr="00610EE5">
        <w:rPr>
          <w:sz w:val="28"/>
          <w:szCs w:val="28"/>
        </w:rPr>
        <w:t>и</w:t>
      </w:r>
      <w:r w:rsidR="00700065" w:rsidRPr="00610EE5">
        <w:rPr>
          <w:sz w:val="28"/>
          <w:szCs w:val="28"/>
        </w:rPr>
        <w:t xml:space="preserve">сок – </w:t>
      </w:r>
      <w:r w:rsidR="003E486F">
        <w:rPr>
          <w:sz w:val="28"/>
          <w:szCs w:val="28"/>
        </w:rPr>
        <w:t>33</w:t>
      </w:r>
      <w:r w:rsidR="00610EE5">
        <w:rPr>
          <w:sz w:val="28"/>
          <w:szCs w:val="28"/>
        </w:rPr>
        <w:t xml:space="preserve"> </w:t>
      </w:r>
      <w:proofErr w:type="spellStart"/>
      <w:r w:rsidR="00610EE5">
        <w:rPr>
          <w:sz w:val="28"/>
          <w:szCs w:val="28"/>
        </w:rPr>
        <w:t>наим</w:t>
      </w:r>
      <w:proofErr w:type="spellEnd"/>
      <w:r w:rsidR="00610EE5">
        <w:rPr>
          <w:sz w:val="28"/>
          <w:szCs w:val="28"/>
        </w:rPr>
        <w:t>.</w:t>
      </w:r>
    </w:p>
    <w:p w:rsidR="008C129E" w:rsidRPr="00E00D31" w:rsidRDefault="00912890" w:rsidP="00915BB5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E00D31">
        <w:rPr>
          <w:szCs w:val="28"/>
        </w:rPr>
        <w:t xml:space="preserve">В </w:t>
      </w:r>
      <w:r w:rsidR="008E1D01" w:rsidRPr="00E00D31">
        <w:rPr>
          <w:szCs w:val="28"/>
        </w:rPr>
        <w:t xml:space="preserve">рамках </w:t>
      </w:r>
      <w:r w:rsidR="005A59F4" w:rsidRPr="00E00D31">
        <w:rPr>
          <w:szCs w:val="28"/>
        </w:rPr>
        <w:t>курсовой работы</w:t>
      </w:r>
      <w:r w:rsidRPr="00E00D31">
        <w:rPr>
          <w:szCs w:val="28"/>
        </w:rPr>
        <w:t xml:space="preserve"> проведен </w:t>
      </w:r>
      <w:r w:rsidR="002E0FFE" w:rsidRPr="00E00D31">
        <w:rPr>
          <w:szCs w:val="28"/>
        </w:rPr>
        <w:t xml:space="preserve">расчёт </w:t>
      </w:r>
      <w:r w:rsidR="005A59F4" w:rsidRPr="00E00D31">
        <w:rPr>
          <w:szCs w:val="28"/>
        </w:rPr>
        <w:t>усилителя</w:t>
      </w:r>
      <w:r w:rsidR="002E0FFE" w:rsidRPr="00E00D31">
        <w:rPr>
          <w:szCs w:val="28"/>
        </w:rPr>
        <w:t>, выбор функци</w:t>
      </w:r>
      <w:r w:rsidR="002E0FFE" w:rsidRPr="00E00D31">
        <w:rPr>
          <w:szCs w:val="28"/>
        </w:rPr>
        <w:t>о</w:t>
      </w:r>
      <w:r w:rsidR="002E0FFE" w:rsidRPr="00E00D31">
        <w:rPr>
          <w:szCs w:val="28"/>
        </w:rPr>
        <w:t>нальной схемы</w:t>
      </w:r>
      <w:r w:rsidR="00464E0D" w:rsidRPr="00E00D31">
        <w:rPr>
          <w:szCs w:val="28"/>
        </w:rPr>
        <w:t xml:space="preserve"> устройства,</w:t>
      </w:r>
      <w:r w:rsidR="005A59F4" w:rsidRPr="00E00D31">
        <w:rPr>
          <w:szCs w:val="28"/>
        </w:rPr>
        <w:t xml:space="preserve"> основных узлов устройства, источника электроп</w:t>
      </w:r>
      <w:r w:rsidR="005A59F4" w:rsidRPr="00E00D31">
        <w:rPr>
          <w:szCs w:val="28"/>
        </w:rPr>
        <w:t>и</w:t>
      </w:r>
      <w:r w:rsidR="005A59F4" w:rsidRPr="00E00D31">
        <w:rPr>
          <w:szCs w:val="28"/>
        </w:rPr>
        <w:t>тания, а также преобразователя напряжения</w:t>
      </w:r>
      <w:r w:rsidR="00A35C9F" w:rsidRPr="00E00D31">
        <w:rPr>
          <w:szCs w:val="28"/>
        </w:rPr>
        <w:t>.</w:t>
      </w:r>
    </w:p>
    <w:p w:rsidR="00483E1A" w:rsidRPr="00E00D31" w:rsidRDefault="00483E1A" w:rsidP="00915BB5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E00D31">
        <w:rPr>
          <w:szCs w:val="28"/>
        </w:rPr>
        <w:t>Результатом работы</w:t>
      </w:r>
      <w:r w:rsidR="00915BB5" w:rsidRPr="00E00D31">
        <w:rPr>
          <w:szCs w:val="28"/>
        </w:rPr>
        <w:t xml:space="preserve"> является чертёж конструкции усилителя низкой ча</w:t>
      </w:r>
      <w:r w:rsidR="00915BB5" w:rsidRPr="00E00D31">
        <w:rPr>
          <w:szCs w:val="28"/>
        </w:rPr>
        <w:t>с</w:t>
      </w:r>
      <w:r w:rsidR="00915BB5" w:rsidRPr="00E00D31">
        <w:rPr>
          <w:szCs w:val="28"/>
        </w:rPr>
        <w:t>тоты</w:t>
      </w:r>
      <w:r w:rsidR="002E0FFE" w:rsidRPr="00E00D31">
        <w:rPr>
          <w:szCs w:val="28"/>
        </w:rPr>
        <w:t xml:space="preserve"> с </w:t>
      </w:r>
      <w:r w:rsidR="00915BB5" w:rsidRPr="00E00D31">
        <w:rPr>
          <w:szCs w:val="28"/>
        </w:rPr>
        <w:t>рассчитанными параметрами по заданным условиям</w:t>
      </w:r>
      <w:r w:rsidR="00FF21B6" w:rsidRPr="00E00D31">
        <w:rPr>
          <w:szCs w:val="28"/>
        </w:rPr>
        <w:t>.</w:t>
      </w:r>
    </w:p>
    <w:p w:rsidR="00C21307" w:rsidRPr="003E4112" w:rsidRDefault="009B74BF" w:rsidP="003E4112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noProof/>
          <w:szCs w:val="28"/>
        </w:rPr>
        <w:pict>
          <v:group id="Group 57" o:spid="_x0000_s1026" style="position:absolute;left:0;text-align:left;margin-left:56.25pt;margin-top:19.85pt;width:518.75pt;height:802.2pt;z-index:25167872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" o:allowincell="f">
            <v:rect id="Rectangle 58" o:spid="_x0000_s1027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" filled="f" strokeweight="2pt"/>
            <v:line id="Line 59" o:spid="_x0000_s1028" style="position:absolute;visibility:visibl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jP3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" strokeweight="2pt"/>
            <v:line id="Line 60" o:spid="_x0000_s1029" style="position:absolute;visibility:visibl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K2A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" strokeweight="2pt"/>
            <v:line id="Line 61" o:spid="_x0000_s1030" style="position:absolute;visibility:visibl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ZBv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DcpZBvvwAAANsAAAAPAAAAAAAA&#10;AAAAAAAAAAcCAABkcnMvZG93bnJldi54bWxQSwUGAAAAAAMAAwC3AAAA8wIAAAAA&#10;" strokeweight="2pt"/>
            <v:line id="Line 62" o:spid="_x0000_s1031" style="position:absolute;visibility:visibl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" strokeweight="2pt"/>
            <v:line id="Line 63" o:spid="_x0000_s1032" style="position:absolute;visibility:visibl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6uD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" strokeweight="2pt"/>
            <v:line id="Line 64" o:spid="_x0000_s1033" style="position:absolute;visibility:visibl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w4Y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" strokeweight="2pt"/>
            <v:line id="Line 65" o:spid="_x0000_s1034" style="position:absolute;visibility:visibl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D/x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" strokeweight="2pt"/>
            <v:line id="Line 66" o:spid="_x0000_s1035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" strokeweight="1pt"/>
            <v:line id="Line 67" o:spid="_x0000_s1036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" strokeweight="1pt"/>
            <v:rect id="Rectangle 68" o:spid="_x0000_s1037" style="position:absolute;left:54;top:17912;width:88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" filled="f" stroked="f" strokeweight=".25pt">
              <v:textbox inset="1pt,1pt,1pt,1pt">
                <w:txbxContent>
                  <w:p w:rsidR="0070546A" w:rsidRDefault="0070546A" w:rsidP="00483E1A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Rectangle 69" o:spid="_x0000_s1038" style="position:absolute;left:1051;top:17912;width:11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" filled="f" stroked="f" strokeweight=".25pt">
              <v:textbox inset="1pt,1pt,1pt,1pt">
                <w:txbxContent>
                  <w:p w:rsidR="0070546A" w:rsidRDefault="0070546A" w:rsidP="00483E1A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70" o:spid="_x0000_s1039" style="position:absolute;left:2267;top:17912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" filled="f" stroked="f" strokeweight=".25pt">
              <v:textbox inset="1pt,1pt,1pt,1pt">
                <w:txbxContent>
                  <w:p w:rsidR="0070546A" w:rsidRDefault="0070546A" w:rsidP="00483E1A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Rectangle 71" o:spid="_x0000_s1040" style="position:absolute;left:4983;top:17912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" filled="f" stroked="f" strokeweight=".25pt">
              <v:textbox inset="1pt,1pt,1pt,1pt">
                <w:txbxContent>
                  <w:p w:rsidR="0070546A" w:rsidRDefault="0070546A" w:rsidP="00483E1A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Rectangle 72" o:spid="_x0000_s1041" style="position:absolute;left:6604;top:17912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" filled="f" stroked="f" strokeweight=".25pt">
              <v:textbox inset="1pt,1pt,1pt,1pt">
                <w:txbxContent>
                  <w:p w:rsidR="0070546A" w:rsidRDefault="0070546A" w:rsidP="00483E1A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73" o:spid="_x0000_s1042" style="position:absolute;left:15929;top:18258;width:1475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" filled="f" stroked="f" strokeweight=".25pt">
              <v:textbox inset="1pt,1pt,1pt,1pt">
                <w:txbxContent>
                  <w:p w:rsidR="0070546A" w:rsidRDefault="0070546A" w:rsidP="00483E1A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74" o:spid="_x0000_s1043" style="position:absolute;left:15929;top:18623;width:1475;height:3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" filled="f" stroked="f" strokeweight=".25pt">
              <v:textbox inset="1pt,1pt,1pt,1pt">
                <w:txbxContent>
                  <w:p w:rsidR="0070546A" w:rsidRPr="00251556" w:rsidRDefault="0070546A" w:rsidP="00483E1A">
                    <w:pPr>
                      <w:pStyle w:val="a6"/>
                      <w:jc w:val="center"/>
                      <w:rPr>
                        <w:i w:val="0"/>
                        <w:sz w:val="18"/>
                        <w:lang w:val="ru-RU"/>
                      </w:rPr>
                    </w:pPr>
                    <w:r>
                      <w:rPr>
                        <w:i w:val="0"/>
                        <w:sz w:val="18"/>
                        <w:lang w:val="ru-RU"/>
                      </w:rPr>
                      <w:t>3</w:t>
                    </w:r>
                  </w:p>
                </w:txbxContent>
              </v:textbox>
            </v:rect>
            <v:rect id="Rectangle 75" o:spid="_x0000_s1044" style="position:absolute;left:7760;top:17481;width:12159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" filled="f" stroked="f" strokeweight=".25pt">
              <v:textbox inset="1pt,1pt,1pt,1pt">
                <w:txbxContent>
                  <w:p w:rsidR="0070546A" w:rsidRPr="00D413FC" w:rsidRDefault="0070546A" w:rsidP="00483E1A">
                    <w:pPr>
                      <w:pStyle w:val="a6"/>
                      <w:jc w:val="center"/>
                      <w:rPr>
                        <w:rFonts w:ascii="GOST type A" w:hAnsi="GOST type A"/>
                        <w:sz w:val="32"/>
                        <w:szCs w:val="32"/>
                        <w:lang w:val="ru-RU"/>
                      </w:rPr>
                    </w:pPr>
                    <w:proofErr w:type="spellStart"/>
                    <w:r w:rsidRPr="00D413FC">
                      <w:rPr>
                        <w:rFonts w:ascii="Times New Roman" w:hAnsi="Times New Roman"/>
                        <w:sz w:val="32"/>
                        <w:szCs w:val="32"/>
                        <w:lang w:val="ru-RU"/>
                      </w:rPr>
                      <w:t>ЮУрГУ</w:t>
                    </w:r>
                    <w:proofErr w:type="spellEnd"/>
                    <w:r w:rsidRPr="00D413FC">
                      <w:rPr>
                        <w:rFonts w:ascii="Times New Roman" w:hAnsi="Times New Roman"/>
                        <w:sz w:val="32"/>
                        <w:szCs w:val="32"/>
                        <w:lang w:val="ru-RU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32"/>
                        <w:szCs w:val="32"/>
                        <w:lang w:val="ru-RU"/>
                      </w:rPr>
                      <w:t>-</w:t>
                    </w:r>
                    <w:r>
                      <w:rPr>
                        <w:rFonts w:ascii="Times New Roman" w:hAnsi="Times New Roman"/>
                        <w:i w:val="0"/>
                        <w:sz w:val="32"/>
                        <w:szCs w:val="32"/>
                        <w:lang w:val="ru-RU"/>
                      </w:rPr>
                      <w:t>270304.2021</w:t>
                    </w:r>
                    <w:r w:rsidRPr="00000E4A">
                      <w:rPr>
                        <w:rFonts w:ascii="Times New Roman" w:hAnsi="Times New Roman"/>
                        <w:i w:val="0"/>
                        <w:sz w:val="32"/>
                        <w:szCs w:val="32"/>
                        <w:lang w:val="ru-RU"/>
                      </w:rPr>
                      <w:t>.100</w:t>
                    </w:r>
                    <w:r>
                      <w:rPr>
                        <w:rFonts w:ascii="Times New Roman" w:hAnsi="Times New Roman"/>
                        <w:i w:val="0"/>
                        <w:sz w:val="32"/>
                        <w:szCs w:val="32"/>
                        <w:lang w:val="ru-RU"/>
                      </w:rPr>
                      <w:t xml:space="preserve"> </w:t>
                    </w:r>
                    <w:r w:rsidRPr="00D413FC">
                      <w:rPr>
                        <w:rFonts w:ascii="Times New Roman" w:hAnsi="Times New Roman"/>
                        <w:sz w:val="32"/>
                        <w:szCs w:val="32"/>
                        <w:lang w:val="ru-RU"/>
                      </w:rPr>
                      <w:t>ПЗ</w:t>
                    </w:r>
                    <w:r w:rsidRPr="00D413FC">
                      <w:rPr>
                        <w:rFonts w:ascii="GOST type A" w:hAnsi="GOST type A"/>
                        <w:sz w:val="32"/>
                        <w:szCs w:val="32"/>
                        <w:lang w:val="ru-RU"/>
                      </w:rPr>
                      <w:t xml:space="preserve"> </w:t>
                    </w:r>
                    <w:r w:rsidRPr="00D413FC">
                      <w:rPr>
                        <w:rFonts w:ascii="Times New Roman" w:hAnsi="Times New Roman"/>
                        <w:sz w:val="32"/>
                        <w:szCs w:val="32"/>
                        <w:lang w:val="ru-RU"/>
                      </w:rPr>
                      <w:t>КР</w:t>
                    </w:r>
                  </w:p>
                </w:txbxContent>
              </v:textbox>
            </v:rect>
            <v:line id="Line 76" o:spid="_x0000_s1045" style="position:absolute;visibility:visibl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vfj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" strokeweight="2pt"/>
            <v:line id="Line 77" o:spid="_x0000_s1046" style="position:absolute;visibility:visibl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lJ4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" strokeweight="2pt"/>
            <v:line id="Line 78" o:spid="_x0000_s1047" style="position:absolute;visibility:visible" from="10,17526" to="7631,1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" strokeweight="1pt"/>
            <v:line id="Line 79" o:spid="_x0000_s1048" style="position:absolute;visibility:visibl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" strokeweight="1pt"/>
            <v:line id="Line 80" o:spid="_x0000_s1049" style="position:absolute;visibility:visibl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" strokeweight="1pt"/>
            <v:group id="Group 81" o:spid="_x0000_s1050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<v:rect id="Rectangle 82" o:spid="_x0000_s1051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" filled="f" stroked="f" strokeweight=".25pt">
                <v:textbox inset="1pt,1pt,1pt,1pt">
                  <w:txbxContent>
                    <w:p w:rsidR="0070546A" w:rsidRDefault="0070546A" w:rsidP="00483E1A">
                      <w:pPr>
                        <w:pStyle w:val="a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Разраб.</w:t>
                      </w:r>
                    </w:p>
                  </w:txbxContent>
                </v:textbox>
              </v:rect>
              <v:rect id="Rectangle 83" o:spid="_x0000_s1052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" filled="f" stroked="f" strokeweight=".25pt">
                <v:textbox inset="1pt,1pt,1pt,1pt">
                  <w:txbxContent>
                    <w:p w:rsidR="0070546A" w:rsidRPr="008E12CD" w:rsidRDefault="0070546A" w:rsidP="008E12CD">
                      <w:pPr>
                        <w:ind w:firstLine="0"/>
                        <w:jc w:val="center"/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  <w:t>Халитов</w:t>
                      </w:r>
                      <w:proofErr w:type="spellEnd"/>
                    </w:p>
                  </w:txbxContent>
                </v:textbox>
              </v:rect>
            </v:group>
            <v:group id="Group 84" o:spid="_x0000_s1053" style="position:absolute;left:39;top:18614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<v:rect id="Rectangle 85" o:spid="_x0000_s1054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" filled="f" stroked="f" strokeweight=".25pt">
                <v:textbox inset="1pt,1pt,1pt,1pt">
                  <w:txbxContent>
                    <w:p w:rsidR="0070546A" w:rsidRDefault="0070546A" w:rsidP="00483E1A">
                      <w:pPr>
                        <w:pStyle w:val="a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Провер.</w:t>
                      </w:r>
                    </w:p>
                  </w:txbxContent>
                </v:textbox>
              </v:rect>
              <v:rect id="Rectangle 86" o:spid="_x0000_s1055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" filled="f" stroked="f" strokeweight=".25pt">
                <v:textbox inset="1pt,1pt,1pt,1pt">
                  <w:txbxContent>
                    <w:p w:rsidR="0070546A" w:rsidRPr="00A51E6F" w:rsidRDefault="0070546A" w:rsidP="005A59F4">
                      <w:pPr>
                        <w:pStyle w:val="a6"/>
                        <w:jc w:val="center"/>
                        <w:rPr>
                          <w:sz w:val="18"/>
                          <w:lang w:val="ru-RU"/>
                        </w:rPr>
                      </w:pPr>
                      <w:r w:rsidRPr="005A59F4">
                        <w:rPr>
                          <w:spacing w:val="-20"/>
                          <w:sz w:val="18"/>
                          <w:lang w:val="ru-RU"/>
                        </w:rPr>
                        <w:t>Константино</w:t>
                      </w:r>
                      <w:r>
                        <w:rPr>
                          <w:sz w:val="18"/>
                          <w:lang w:val="ru-RU"/>
                        </w:rPr>
                        <w:t>ва</w:t>
                      </w:r>
                    </w:p>
                  </w:txbxContent>
                </v:textbox>
              </v:rect>
            </v:group>
            <v:group id="Group 87" o:spid="_x0000_s1056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<v:rect id="Rectangle 88" o:spid="_x0000_s1057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" filled="f" stroked="f" strokeweight=".25pt">
                <v:textbox inset="1pt,1pt,1pt,1pt">
                  <w:txbxContent>
                    <w:p w:rsidR="0070546A" w:rsidRDefault="0070546A" w:rsidP="00483E1A">
                      <w:pPr>
                        <w:pStyle w:val="a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Реценз.</w:t>
                      </w:r>
                    </w:p>
                  </w:txbxContent>
                </v:textbox>
              </v:rect>
              <v:rect id="Rectangle 89" o:spid="_x0000_s1058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" filled="f" stroked="f" strokeweight=".25pt">
                <v:textbox inset="1pt,1pt,1pt,1pt">
                  <w:txbxContent>
                    <w:p w:rsidR="0070546A" w:rsidRPr="00CB583E" w:rsidRDefault="0070546A" w:rsidP="00483E1A">
                      <w:pPr>
                        <w:pStyle w:val="a6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Group 90" o:spid="_x0000_s1059" style="position:absolute;left:39;top:19314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<v:rect id="Rectangle 91" o:spid="_x0000_s1060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" filled="f" stroked="f" strokeweight=".25pt">
                <v:textbox inset="1pt,1pt,1pt,1pt">
                  <w:txbxContent>
                    <w:p w:rsidR="0070546A" w:rsidRDefault="0070546A" w:rsidP="00483E1A">
                      <w:pPr>
                        <w:pStyle w:val="a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Н. Контр.</w:t>
                      </w:r>
                    </w:p>
                  </w:txbxContent>
                </v:textbox>
              </v:rect>
              <v:rect id="Rectangle 92" o:spid="_x0000_s1061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" filled="f" stroked="f" strokeweight=".25pt">
                <v:textbox inset="1pt,1pt,1pt,1pt">
                  <w:txbxContent>
                    <w:p w:rsidR="0070546A" w:rsidRPr="00A51E6F" w:rsidRDefault="0070546A" w:rsidP="00483E1A">
                      <w:pPr>
                        <w:pStyle w:val="a6"/>
                        <w:jc w:val="center"/>
                        <w:rPr>
                          <w:sz w:val="18"/>
                          <w:lang w:val="ru-RU"/>
                        </w:rPr>
                      </w:pPr>
                      <w:r w:rsidRPr="005A59F4">
                        <w:rPr>
                          <w:spacing w:val="-20"/>
                          <w:sz w:val="18"/>
                          <w:lang w:val="ru-RU"/>
                        </w:rPr>
                        <w:t>Константино</w:t>
                      </w:r>
                      <w:r>
                        <w:rPr>
                          <w:sz w:val="18"/>
                          <w:lang w:val="ru-RU"/>
                        </w:rPr>
                        <w:t>ва</w:t>
                      </w:r>
                    </w:p>
                  </w:txbxContent>
                </v:textbox>
              </v:rect>
            </v:group>
            <v:group id="Group 93" o:spid="_x0000_s1062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<v:rect id="Rectangle 94" o:spid="_x0000_s1063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" filled="f" stroked="f" strokeweight=".25pt">
                <v:textbox inset="1pt,1pt,1pt,1pt">
                  <w:txbxContent>
                    <w:p w:rsidR="0070546A" w:rsidRDefault="0070546A" w:rsidP="00483E1A">
                      <w:pPr>
                        <w:pStyle w:val="a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Утверд.</w:t>
                      </w:r>
                    </w:p>
                  </w:txbxContent>
                </v:textbox>
              </v:rect>
              <v:rect id="Rectangle 95" o:spid="_x0000_s1064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" filled="f" stroked="f" strokeweight=".25pt">
                <v:textbox inset="1pt,1pt,1pt,1pt">
                  <w:txbxContent>
                    <w:p w:rsidR="0070546A" w:rsidRPr="00A51E6F" w:rsidRDefault="0070546A" w:rsidP="00483E1A">
                      <w:pPr>
                        <w:pStyle w:val="a6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line id="Line 96" o:spid="_x0000_s1065" style="position:absolute;visibility:visibl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" strokeweight="2pt"/>
            <v:rect id="Rectangle 97" o:spid="_x0000_s1066" style="position:absolute;left:7787;top:18314;width:6292;height:16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" filled="f" stroked="f" strokeweight=".25pt">
              <v:textbox inset="1pt,1pt,1pt,1pt">
                <w:txbxContent>
                  <w:p w:rsidR="0070546A" w:rsidRPr="00CE16B2" w:rsidRDefault="0070546A" w:rsidP="00483E1A">
                    <w:pPr>
                      <w:pStyle w:val="a6"/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 w:rsidRPr="00CE16B2">
                      <w:rPr>
                        <w:sz w:val="24"/>
                        <w:szCs w:val="24"/>
                        <w:lang w:val="ru-RU"/>
                      </w:rPr>
                      <w:t>Курсовая работа</w:t>
                    </w:r>
                  </w:p>
                  <w:p w:rsidR="0070546A" w:rsidRDefault="0070546A" w:rsidP="00483E1A">
                    <w:pPr>
                      <w:pStyle w:val="a6"/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 w:rsidRPr="00CE16B2">
                      <w:rPr>
                        <w:sz w:val="24"/>
                        <w:szCs w:val="24"/>
                        <w:lang w:val="ru-RU"/>
                      </w:rPr>
                      <w:t xml:space="preserve">по </w:t>
                    </w:r>
                  </w:p>
                  <w:p w:rsidR="0070546A" w:rsidRPr="008E12CD" w:rsidRDefault="0070546A" w:rsidP="008E12CD">
                    <w:pPr>
                      <w:pStyle w:val="a6"/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  <w:lang w:val="ru-RU"/>
                      </w:rPr>
                      <w:t>электронным устройствам систем управления</w:t>
                    </w:r>
                  </w:p>
                </w:txbxContent>
              </v:textbox>
            </v:rect>
            <v:line id="Line 98" o:spid="_x0000_s1067" style="position:absolute;visibility:visibl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Inl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kyl8&#10;nwkXyPUHAAD//wMAUEsBAi0AFAAGAAgAAAAhANvh9svuAAAAhQEAABMAAAAAAAAAAAAAAAAAAAAA&#10;AFtDb250ZW50X1R5cGVzXS54bWxQSwECLQAUAAYACAAAACEAWvQsW78AAAAVAQAACwAAAAAAAAAA&#10;AAAAAAAfAQAAX3JlbHMvLnJlbHNQSwECLQAUAAYACAAAACEAfjSJ5b0AAADcAAAADwAAAAAAAAAA&#10;AAAAAAAHAgAAZHJzL2Rvd25yZXYueG1sUEsFBgAAAAADAAMAtwAAAPECAAAAAA==&#10;" strokeweight="2pt"/>
            <v:line id="Line 99" o:spid="_x0000_s1068" style="position:absolute;visibility:visibl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Cx+vg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RxP4&#10;PhMukKsPAAAA//8DAFBLAQItABQABgAIAAAAIQDb4fbL7gAAAIUBAAATAAAAAAAAAAAAAAAAAAAA&#10;AABbQ29udGVudF9UeXBlc10ueG1sUEsBAi0AFAAGAAgAAAAhAFr0LFu/AAAAFQEAAAsAAAAAAAAA&#10;AAAAAAAAHwEAAF9yZWxzLy5yZWxzUEsBAi0AFAAGAAgAAAAhABF4LH6+AAAA3AAAAA8AAAAAAAAA&#10;AAAAAAAABwIAAGRycy9kb3ducmV2LnhtbFBLBQYAAAAAAwADALcAAADyAgAAAAA=&#10;" strokeweight="2pt"/>
            <v:line id="Line 100" o:spid="_x0000_s1069" style="position:absolute;visibility:visibl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" strokeweight="2pt"/>
            <v:rect id="Rectangle 101" o:spid="_x0000_s1070" style="position:absolute;left:14295;top:18258;width:147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" filled="f" stroked="f" strokeweight=".25pt">
              <v:textbox inset="1pt,1pt,1pt,1pt">
                <w:txbxContent>
                  <w:p w:rsidR="0070546A" w:rsidRDefault="0070546A" w:rsidP="00483E1A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Лит.</w:t>
                    </w:r>
                  </w:p>
                </w:txbxContent>
              </v:textbox>
            </v:rect>
            <v:rect id="Rectangle 102" o:spid="_x0000_s1071" style="position:absolute;left:17577;top:18258;width:2327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ILZ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" filled="f" stroked="f" strokeweight=".25pt">
              <v:textbox inset="1pt,1pt,1pt,1pt">
                <w:txbxContent>
                  <w:p w:rsidR="0070546A" w:rsidRDefault="0070546A" w:rsidP="00483E1A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Листов</w:t>
                    </w:r>
                  </w:p>
                </w:txbxContent>
              </v:textbox>
            </v:rect>
            <v:rect id="Rectangle 103" o:spid="_x0000_s1072" style="position:absolute;left:17591;top:18613;width:2326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" filled="f" stroked="f" strokeweight=".25pt">
              <v:textbox inset="1pt,1pt,1pt,1pt">
                <w:txbxContent>
                  <w:p w:rsidR="0070546A" w:rsidRPr="00ED0A65" w:rsidRDefault="0070546A" w:rsidP="00483E1A">
                    <w:pPr>
                      <w:pStyle w:val="a6"/>
                      <w:jc w:val="center"/>
                      <w:rPr>
                        <w:i w:val="0"/>
                        <w:sz w:val="18"/>
                        <w:lang w:val="ru-RU"/>
                      </w:rPr>
                    </w:pPr>
                    <w:r>
                      <w:rPr>
                        <w:i w:val="0"/>
                        <w:sz w:val="18"/>
                        <w:lang w:val="ru-RU"/>
                      </w:rPr>
                      <w:t>27</w:t>
                    </w:r>
                  </w:p>
                </w:txbxContent>
              </v:textbox>
            </v:rect>
            <v:line id="Line 104" o:spid="_x0000_s1073" style="position:absolute;visibility:visibl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" strokeweight="1pt"/>
            <v:line id="Line 105" o:spid="_x0000_s1074" style="position:absolute;visibility:visibl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" strokeweight="1pt"/>
            <v:rect id="Rectangle 106" o:spid="_x0000_s1075" style="position:absolute;left:14295;top:19221;width:5609;height:4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" filled="f" stroked="f" strokeweight=".25pt">
              <v:textbox inset="1pt,1pt,1pt,1pt">
                <w:txbxContent>
                  <w:p w:rsidR="0070546A" w:rsidRPr="0091330D" w:rsidRDefault="0070546A" w:rsidP="00483E1A">
                    <w:pPr>
                      <w:jc w:val="center"/>
                    </w:pPr>
                    <w:r>
                      <w:t>Кафедра АИУ</w:t>
                    </w:r>
                  </w:p>
                  <w:p w:rsidR="0070546A" w:rsidRPr="0091330D" w:rsidRDefault="0070546A" w:rsidP="00483E1A">
                    <w:pPr>
                      <w:jc w:val="center"/>
                    </w:pPr>
                    <w:r>
                      <w:t>__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483E1A" w:rsidRPr="00E00D31">
        <w:rPr>
          <w:szCs w:val="28"/>
        </w:rPr>
        <w:t>Пояснительная записка к курсовой работе оформлена в текстовом реда</w:t>
      </w:r>
      <w:r w:rsidR="00483E1A" w:rsidRPr="00E00D31">
        <w:rPr>
          <w:szCs w:val="28"/>
        </w:rPr>
        <w:t>к</w:t>
      </w:r>
      <w:r w:rsidR="00483E1A" w:rsidRPr="00E00D31">
        <w:rPr>
          <w:szCs w:val="28"/>
        </w:rPr>
        <w:t xml:space="preserve">торе </w:t>
      </w:r>
      <w:r w:rsidR="00483E1A" w:rsidRPr="00915BB5">
        <w:rPr>
          <w:szCs w:val="28"/>
          <w:lang w:val="en-US"/>
        </w:rPr>
        <w:t>MS</w:t>
      </w:r>
      <w:r w:rsidR="00483E1A" w:rsidRPr="00E00D31">
        <w:rPr>
          <w:szCs w:val="28"/>
        </w:rPr>
        <w:t xml:space="preserve"> </w:t>
      </w:r>
      <w:r w:rsidR="00483E1A" w:rsidRPr="00915BB5">
        <w:rPr>
          <w:szCs w:val="28"/>
          <w:lang w:val="en-US"/>
        </w:rPr>
        <w:t>Word</w:t>
      </w:r>
      <w:r w:rsidR="00483E1A" w:rsidRPr="00E00D31">
        <w:rPr>
          <w:szCs w:val="28"/>
        </w:rPr>
        <w:t xml:space="preserve"> 20</w:t>
      </w:r>
      <w:r w:rsidR="00912890" w:rsidRPr="00E00D31">
        <w:rPr>
          <w:szCs w:val="28"/>
        </w:rPr>
        <w:t>10</w:t>
      </w:r>
      <w:r w:rsidR="00247E0A" w:rsidRPr="00E00D31">
        <w:rPr>
          <w:szCs w:val="28"/>
        </w:rPr>
        <w:t>.</w:t>
      </w:r>
      <w:r w:rsidR="00483E1A" w:rsidRPr="00E00D31">
        <w:rPr>
          <w:szCs w:val="28"/>
        </w:rPr>
        <w:t xml:space="preserve"> </w:t>
      </w:r>
      <w:r>
        <w:rPr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76" type="#_x0000_t202" style="position:absolute;left:0;text-align:left;margin-left:347.8pt;margin-top:395.6pt;width:26pt;height:25.35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" filled="f" stroked="f">
            <v:textbox>
              <w:txbxContent>
                <w:p w:rsidR="0070546A" w:rsidRPr="008E1D01" w:rsidRDefault="0070546A" w:rsidP="008E1D01">
                  <w:pPr>
                    <w:ind w:firstLine="0"/>
                  </w:pPr>
                  <w:r>
                    <w:t>К</w:t>
                  </w:r>
                </w:p>
              </w:txbxContent>
            </v:textbox>
          </v:shape>
        </w:pict>
      </w:r>
    </w:p>
    <w:p w:rsidR="00C21307" w:rsidRPr="006370FF" w:rsidRDefault="00C21307" w:rsidP="001C4E47">
      <w:pPr>
        <w:pageBreakBefore/>
        <w:spacing w:line="360" w:lineRule="auto"/>
        <w:jc w:val="center"/>
        <w:rPr>
          <w:szCs w:val="28"/>
        </w:rPr>
      </w:pPr>
      <w:r w:rsidRPr="006370FF">
        <w:rPr>
          <w:szCs w:val="28"/>
        </w:rPr>
        <w:lastRenderedPageBreak/>
        <w:t>ОГЛАВЛЕНИЕ</w:t>
      </w:r>
    </w:p>
    <w:p w:rsidR="001C4E47" w:rsidRDefault="009B74BF" w:rsidP="001C4E47">
      <w:pPr>
        <w:pStyle w:val="12"/>
        <w:tabs>
          <w:tab w:val="right" w:leader="dot" w:pos="9628"/>
        </w:tabs>
        <w:spacing w:after="0" w:line="360" w:lineRule="auto"/>
        <w:rPr>
          <w:rFonts w:asciiTheme="minorHAnsi" w:eastAsiaTheme="minorEastAsia" w:hAnsiTheme="minorHAnsi" w:cstheme="minorBidi"/>
          <w:noProof/>
          <w:sz w:val="22"/>
        </w:rPr>
      </w:pPr>
      <w:r w:rsidRPr="006370FF">
        <w:rPr>
          <w:szCs w:val="28"/>
        </w:rPr>
        <w:fldChar w:fldCharType="begin"/>
      </w:r>
      <w:r w:rsidR="00600E93" w:rsidRPr="006370FF">
        <w:rPr>
          <w:szCs w:val="28"/>
        </w:rPr>
        <w:instrText xml:space="preserve"> TOC \o "1-3" \h \z \u </w:instrText>
      </w:r>
      <w:r w:rsidRPr="006370FF">
        <w:rPr>
          <w:szCs w:val="28"/>
        </w:rPr>
        <w:fldChar w:fldCharType="separate"/>
      </w:r>
      <w:hyperlink w:anchor="_Toc74557805" w:history="1">
        <w:r w:rsidR="001C4E47" w:rsidRPr="000D370E">
          <w:rPr>
            <w:rStyle w:val="af1"/>
            <w:noProof/>
          </w:rPr>
          <w:t>ВВЕДЕНИЕ</w:t>
        </w:r>
        <w:r w:rsidR="001C4E4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C4E47">
          <w:rPr>
            <w:noProof/>
            <w:webHidden/>
          </w:rPr>
          <w:instrText xml:space="preserve"> PAGEREF _Toc74557805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4E4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C4E47" w:rsidRDefault="009B74BF" w:rsidP="001C4E47">
      <w:pPr>
        <w:pStyle w:val="12"/>
        <w:tabs>
          <w:tab w:val="left" w:pos="880"/>
          <w:tab w:val="right" w:leader="dot" w:pos="9628"/>
        </w:tabs>
        <w:spacing w:after="0"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74557806" w:history="1">
        <w:r w:rsidR="001C4E47" w:rsidRPr="000D370E">
          <w:rPr>
            <w:rStyle w:val="af1"/>
            <w:rFonts w:eastAsiaTheme="majorEastAsia" w:cstheme="majorBidi"/>
            <w:noProof/>
            <w:lang w:eastAsia="en-US"/>
          </w:rPr>
          <w:t>1</w:t>
        </w:r>
        <w:r w:rsidR="001C4E47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1C4E47" w:rsidRPr="000D370E">
          <w:rPr>
            <w:rStyle w:val="af1"/>
            <w:rFonts w:eastAsiaTheme="majorEastAsia" w:cstheme="majorBidi"/>
            <w:noProof/>
            <w:lang w:eastAsia="en-US"/>
          </w:rPr>
          <w:t>ОБОСНОВАНИЕ И ВЫБОР ФУНКЦИОНАЛЬНОЙ СХЕМЫ УСТРОЙСТВА</w:t>
        </w:r>
        <w:r w:rsidR="001C4E4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C4E47">
          <w:rPr>
            <w:noProof/>
            <w:webHidden/>
          </w:rPr>
          <w:instrText xml:space="preserve"> PAGEREF _Toc74557806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4E4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1C4E47" w:rsidRDefault="009B74BF" w:rsidP="001C4E47">
      <w:pPr>
        <w:pStyle w:val="22"/>
        <w:tabs>
          <w:tab w:val="left" w:pos="1320"/>
          <w:tab w:val="right" w:leader="dot" w:pos="9628"/>
        </w:tabs>
        <w:spacing w:after="0"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74557807" w:history="1">
        <w:r w:rsidR="001C4E47" w:rsidRPr="000D370E">
          <w:rPr>
            <w:rStyle w:val="af1"/>
            <w:noProof/>
            <w:lang w:eastAsia="en-US"/>
          </w:rPr>
          <w:t>1.1</w:t>
        </w:r>
        <w:r w:rsidR="001C4E47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1C4E47" w:rsidRPr="000D370E">
          <w:rPr>
            <w:rStyle w:val="af1"/>
            <w:noProof/>
            <w:lang w:eastAsia="en-US"/>
          </w:rPr>
          <w:t>Усилитель низкой частоты</w:t>
        </w:r>
        <w:r w:rsidR="001C4E4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C4E47">
          <w:rPr>
            <w:noProof/>
            <w:webHidden/>
          </w:rPr>
          <w:instrText xml:space="preserve"> PAGEREF _Toc74557807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4E4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1C4E47" w:rsidRDefault="009B74BF" w:rsidP="001C4E47">
      <w:pPr>
        <w:pStyle w:val="12"/>
        <w:tabs>
          <w:tab w:val="left" w:pos="880"/>
          <w:tab w:val="right" w:leader="dot" w:pos="9628"/>
        </w:tabs>
        <w:spacing w:after="0"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74557808" w:history="1">
        <w:r w:rsidR="001C4E47" w:rsidRPr="000D370E">
          <w:rPr>
            <w:rStyle w:val="af1"/>
            <w:rFonts w:eastAsiaTheme="majorEastAsia" w:cstheme="majorBidi"/>
            <w:noProof/>
            <w:lang w:eastAsia="en-US"/>
          </w:rPr>
          <w:t>2</w:t>
        </w:r>
        <w:r w:rsidR="001C4E47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1C4E47" w:rsidRPr="000D370E">
          <w:rPr>
            <w:rStyle w:val="af1"/>
            <w:rFonts w:eastAsiaTheme="majorEastAsia" w:cstheme="majorBidi"/>
            <w:noProof/>
            <w:lang w:eastAsia="en-US"/>
          </w:rPr>
          <w:t>ВЫБОР ПРИНЦИПАЛЬНЫХ СХЕМ УЗЛОВ УСТРОЙСТВА</w:t>
        </w:r>
        <w:r w:rsidR="001C4E4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C4E47">
          <w:rPr>
            <w:noProof/>
            <w:webHidden/>
          </w:rPr>
          <w:instrText xml:space="preserve"> PAGEREF _Toc74557808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4E4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1C4E47" w:rsidRDefault="009B74BF" w:rsidP="001C4E47">
      <w:pPr>
        <w:pStyle w:val="22"/>
        <w:tabs>
          <w:tab w:val="left" w:pos="1320"/>
          <w:tab w:val="right" w:leader="dot" w:pos="9628"/>
        </w:tabs>
        <w:spacing w:after="0"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74557809" w:history="1">
        <w:r w:rsidR="001C4E47" w:rsidRPr="000D370E">
          <w:rPr>
            <w:rStyle w:val="af1"/>
            <w:noProof/>
            <w:lang w:eastAsia="en-US"/>
          </w:rPr>
          <w:t>2.1</w:t>
        </w:r>
        <w:r w:rsidR="001C4E47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1C4E47" w:rsidRPr="000D370E">
          <w:rPr>
            <w:rStyle w:val="af1"/>
            <w:noProof/>
            <w:lang w:eastAsia="en-US"/>
          </w:rPr>
          <w:t>Предварительный усилитель и усилитель мощности с общей обратной связью</w:t>
        </w:r>
        <w:r w:rsidR="001C4E4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C4E47">
          <w:rPr>
            <w:noProof/>
            <w:webHidden/>
          </w:rPr>
          <w:instrText xml:space="preserve"> PAGEREF _Toc74557809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4E4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1C4E47" w:rsidRDefault="009B74BF" w:rsidP="001C4E47">
      <w:pPr>
        <w:pStyle w:val="12"/>
        <w:tabs>
          <w:tab w:val="left" w:pos="880"/>
          <w:tab w:val="right" w:leader="dot" w:pos="9628"/>
        </w:tabs>
        <w:spacing w:after="0"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74557810" w:history="1">
        <w:r w:rsidR="001C4E47" w:rsidRPr="000D370E">
          <w:rPr>
            <w:rStyle w:val="af1"/>
            <w:rFonts w:eastAsiaTheme="majorEastAsia" w:cstheme="majorBidi"/>
            <w:noProof/>
            <w:lang w:eastAsia="en-US"/>
          </w:rPr>
          <w:t>3</w:t>
        </w:r>
        <w:r w:rsidR="001C4E47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1C4E47" w:rsidRPr="000D370E">
          <w:rPr>
            <w:rStyle w:val="af1"/>
            <w:rFonts w:eastAsiaTheme="majorEastAsia" w:cstheme="majorBidi"/>
            <w:noProof/>
            <w:lang w:eastAsia="en-US"/>
          </w:rPr>
          <w:t>РАСЧЁТ ОСНОВНЫХ УЗЛОВ УСТРОЙСТВА</w:t>
        </w:r>
        <w:r w:rsidR="001C4E4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C4E47">
          <w:rPr>
            <w:noProof/>
            <w:webHidden/>
          </w:rPr>
          <w:instrText xml:space="preserve"> PAGEREF _Toc74557810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4E47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1C4E47" w:rsidRDefault="009B74BF" w:rsidP="001C4E47">
      <w:pPr>
        <w:pStyle w:val="22"/>
        <w:tabs>
          <w:tab w:val="left" w:pos="1320"/>
          <w:tab w:val="right" w:leader="dot" w:pos="9628"/>
        </w:tabs>
        <w:spacing w:after="0"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74557811" w:history="1">
        <w:r w:rsidR="001C4E47" w:rsidRPr="000D370E">
          <w:rPr>
            <w:rStyle w:val="af1"/>
            <w:noProof/>
            <w:lang w:eastAsia="en-US"/>
          </w:rPr>
          <w:t>3.1</w:t>
        </w:r>
        <w:r w:rsidR="001C4E47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1C4E47" w:rsidRPr="000D370E">
          <w:rPr>
            <w:rStyle w:val="af1"/>
            <w:noProof/>
            <w:lang w:eastAsia="en-US"/>
          </w:rPr>
          <w:t>Входной усилитель</w:t>
        </w:r>
        <w:r w:rsidR="001C4E4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C4E47">
          <w:rPr>
            <w:noProof/>
            <w:webHidden/>
          </w:rPr>
          <w:instrText xml:space="preserve"> PAGEREF _Toc74557811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4E47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1C4E47" w:rsidRDefault="009B74BF" w:rsidP="001C4E47">
      <w:pPr>
        <w:pStyle w:val="22"/>
        <w:tabs>
          <w:tab w:val="left" w:pos="1320"/>
          <w:tab w:val="right" w:leader="dot" w:pos="9628"/>
        </w:tabs>
        <w:spacing w:after="0"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74557812" w:history="1">
        <w:r w:rsidR="001C4E47" w:rsidRPr="000D370E">
          <w:rPr>
            <w:rStyle w:val="af1"/>
            <w:noProof/>
            <w:lang w:eastAsia="en-US"/>
          </w:rPr>
          <w:t>3.2</w:t>
        </w:r>
        <w:r w:rsidR="001C4E47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1C4E47" w:rsidRPr="000D370E">
          <w:rPr>
            <w:rStyle w:val="af1"/>
            <w:noProof/>
            <w:lang w:eastAsia="en-US"/>
          </w:rPr>
          <w:t>Регулятор уровня</w:t>
        </w:r>
        <w:r w:rsidR="001C4E4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C4E47">
          <w:rPr>
            <w:noProof/>
            <w:webHidden/>
          </w:rPr>
          <w:instrText xml:space="preserve"> PAGEREF _Toc74557812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4E4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1C4E47" w:rsidRDefault="009B74BF" w:rsidP="001C4E47">
      <w:pPr>
        <w:pStyle w:val="22"/>
        <w:tabs>
          <w:tab w:val="left" w:pos="1320"/>
          <w:tab w:val="right" w:leader="dot" w:pos="9628"/>
        </w:tabs>
        <w:spacing w:after="0"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74557813" w:history="1">
        <w:r w:rsidR="001C4E47" w:rsidRPr="000D370E">
          <w:rPr>
            <w:rStyle w:val="af1"/>
            <w:noProof/>
            <w:lang w:eastAsia="en-US"/>
          </w:rPr>
          <w:t>3.3</w:t>
        </w:r>
        <w:r w:rsidR="001C4E47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1C4E47" w:rsidRPr="000D370E">
          <w:rPr>
            <w:rStyle w:val="af1"/>
            <w:noProof/>
            <w:lang w:eastAsia="en-US"/>
          </w:rPr>
          <w:t>Усилитель мощности</w:t>
        </w:r>
        <w:r w:rsidR="001C4E4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C4E47">
          <w:rPr>
            <w:noProof/>
            <w:webHidden/>
          </w:rPr>
          <w:instrText xml:space="preserve"> PAGEREF _Toc74557813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4E47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1C4E47" w:rsidRDefault="009B74BF" w:rsidP="001C4E47">
      <w:pPr>
        <w:pStyle w:val="31"/>
        <w:spacing w:after="0" w:line="360" w:lineRule="auto"/>
        <w:rPr>
          <w:rFonts w:asciiTheme="minorHAnsi" w:eastAsiaTheme="minorEastAsia" w:hAnsiTheme="minorHAnsi" w:cstheme="minorBidi"/>
          <w:spacing w:val="0"/>
          <w:sz w:val="22"/>
          <w:lang w:eastAsia="ru-RU"/>
        </w:rPr>
      </w:pPr>
      <w:hyperlink w:anchor="_Toc74557814" w:history="1">
        <w:r w:rsidR="001C4E47" w:rsidRPr="000D370E">
          <w:rPr>
            <w:rStyle w:val="af1"/>
          </w:rPr>
          <w:t>3.3.1</w:t>
        </w:r>
        <w:r w:rsidR="001C4E47">
          <w:rPr>
            <w:rFonts w:asciiTheme="minorHAnsi" w:eastAsiaTheme="minorEastAsia" w:hAnsiTheme="minorHAnsi" w:cstheme="minorBidi"/>
            <w:spacing w:val="0"/>
            <w:sz w:val="22"/>
            <w:lang w:eastAsia="ru-RU"/>
          </w:rPr>
          <w:tab/>
        </w:r>
        <w:r w:rsidR="001C4E47" w:rsidRPr="000D370E">
          <w:rPr>
            <w:rStyle w:val="af1"/>
          </w:rPr>
          <w:t>Выбор напряжения питания:</w:t>
        </w:r>
        <w:r w:rsidR="001C4E47">
          <w:rPr>
            <w:webHidden/>
          </w:rPr>
          <w:tab/>
        </w:r>
        <w:r>
          <w:rPr>
            <w:webHidden/>
          </w:rPr>
          <w:fldChar w:fldCharType="begin"/>
        </w:r>
        <w:r w:rsidR="001C4E47">
          <w:rPr>
            <w:webHidden/>
          </w:rPr>
          <w:instrText xml:space="preserve"> PAGEREF _Toc74557814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C4E47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C4E47" w:rsidRDefault="009B74BF" w:rsidP="001C4E47">
      <w:pPr>
        <w:pStyle w:val="31"/>
        <w:spacing w:after="0" w:line="360" w:lineRule="auto"/>
        <w:rPr>
          <w:rFonts w:asciiTheme="minorHAnsi" w:eastAsiaTheme="minorEastAsia" w:hAnsiTheme="minorHAnsi" w:cstheme="minorBidi"/>
          <w:spacing w:val="0"/>
          <w:sz w:val="22"/>
          <w:lang w:eastAsia="ru-RU"/>
        </w:rPr>
      </w:pPr>
      <w:hyperlink w:anchor="_Toc74557815" w:history="1">
        <w:r w:rsidR="001C4E47" w:rsidRPr="000D370E">
          <w:rPr>
            <w:rStyle w:val="af1"/>
          </w:rPr>
          <w:t>3.3.2</w:t>
        </w:r>
        <w:r w:rsidR="001C4E47">
          <w:rPr>
            <w:rFonts w:asciiTheme="minorHAnsi" w:eastAsiaTheme="minorEastAsia" w:hAnsiTheme="minorHAnsi" w:cstheme="minorBidi"/>
            <w:spacing w:val="0"/>
            <w:sz w:val="22"/>
            <w:lang w:eastAsia="ru-RU"/>
          </w:rPr>
          <w:tab/>
        </w:r>
        <w:r w:rsidR="001C4E47" w:rsidRPr="000D370E">
          <w:rPr>
            <w:rStyle w:val="af1"/>
          </w:rPr>
          <w:t>Выбор транзисторов VT3 и VT4:</w:t>
        </w:r>
        <w:r w:rsidR="001C4E47">
          <w:rPr>
            <w:webHidden/>
          </w:rPr>
          <w:tab/>
        </w:r>
        <w:r>
          <w:rPr>
            <w:webHidden/>
          </w:rPr>
          <w:fldChar w:fldCharType="begin"/>
        </w:r>
        <w:r w:rsidR="001C4E47">
          <w:rPr>
            <w:webHidden/>
          </w:rPr>
          <w:instrText xml:space="preserve"> PAGEREF _Toc74557815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C4E47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C4E47" w:rsidRDefault="009B74BF" w:rsidP="001C4E47">
      <w:pPr>
        <w:pStyle w:val="31"/>
        <w:spacing w:after="0" w:line="360" w:lineRule="auto"/>
        <w:rPr>
          <w:rFonts w:asciiTheme="minorHAnsi" w:eastAsiaTheme="minorEastAsia" w:hAnsiTheme="minorHAnsi" w:cstheme="minorBidi"/>
          <w:spacing w:val="0"/>
          <w:sz w:val="22"/>
          <w:lang w:eastAsia="ru-RU"/>
        </w:rPr>
      </w:pPr>
      <w:hyperlink w:anchor="_Toc74557816" w:history="1">
        <w:r w:rsidR="001C4E47" w:rsidRPr="000D370E">
          <w:rPr>
            <w:rStyle w:val="af1"/>
          </w:rPr>
          <w:t>3.3.3</w:t>
        </w:r>
        <w:r w:rsidR="001C4E47">
          <w:rPr>
            <w:rFonts w:asciiTheme="minorHAnsi" w:eastAsiaTheme="minorEastAsia" w:hAnsiTheme="minorHAnsi" w:cstheme="minorBidi"/>
            <w:spacing w:val="0"/>
            <w:sz w:val="22"/>
            <w:lang w:eastAsia="ru-RU"/>
          </w:rPr>
          <w:tab/>
        </w:r>
        <w:r w:rsidR="001C4E47" w:rsidRPr="000D370E">
          <w:rPr>
            <w:rStyle w:val="af1"/>
          </w:rPr>
          <w:t>Выбор резисторов R12 и R13:</w:t>
        </w:r>
        <w:r w:rsidR="001C4E47">
          <w:rPr>
            <w:webHidden/>
          </w:rPr>
          <w:tab/>
        </w:r>
        <w:r>
          <w:rPr>
            <w:webHidden/>
          </w:rPr>
          <w:fldChar w:fldCharType="begin"/>
        </w:r>
        <w:r w:rsidR="001C4E47">
          <w:rPr>
            <w:webHidden/>
          </w:rPr>
          <w:instrText xml:space="preserve"> PAGEREF _Toc74557816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C4E47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C4E47" w:rsidRDefault="009B74BF" w:rsidP="001C4E47">
      <w:pPr>
        <w:pStyle w:val="31"/>
        <w:spacing w:after="0" w:line="360" w:lineRule="auto"/>
        <w:rPr>
          <w:rFonts w:asciiTheme="minorHAnsi" w:eastAsiaTheme="minorEastAsia" w:hAnsiTheme="minorHAnsi" w:cstheme="minorBidi"/>
          <w:spacing w:val="0"/>
          <w:sz w:val="22"/>
          <w:lang w:eastAsia="ru-RU"/>
        </w:rPr>
      </w:pPr>
      <w:hyperlink w:anchor="_Toc74557817" w:history="1">
        <w:r w:rsidR="001C4E47" w:rsidRPr="000D370E">
          <w:rPr>
            <w:rStyle w:val="af1"/>
          </w:rPr>
          <w:t>3.3.4</w:t>
        </w:r>
        <w:r w:rsidR="001C4E47">
          <w:rPr>
            <w:rFonts w:asciiTheme="minorHAnsi" w:eastAsiaTheme="minorEastAsia" w:hAnsiTheme="minorHAnsi" w:cstheme="minorBidi"/>
            <w:spacing w:val="0"/>
            <w:sz w:val="22"/>
            <w:lang w:eastAsia="ru-RU"/>
          </w:rPr>
          <w:tab/>
        </w:r>
        <w:r w:rsidR="001C4E47" w:rsidRPr="000D370E">
          <w:rPr>
            <w:rStyle w:val="af1"/>
          </w:rPr>
          <w:t>Выбор транзисторов VT1 и VT2:</w:t>
        </w:r>
        <w:r w:rsidR="001C4E47">
          <w:rPr>
            <w:webHidden/>
          </w:rPr>
          <w:tab/>
        </w:r>
        <w:r>
          <w:rPr>
            <w:webHidden/>
          </w:rPr>
          <w:fldChar w:fldCharType="begin"/>
        </w:r>
        <w:r w:rsidR="001C4E47">
          <w:rPr>
            <w:webHidden/>
          </w:rPr>
          <w:instrText xml:space="preserve"> PAGEREF _Toc74557817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C4E47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C4E47" w:rsidRDefault="009B74BF" w:rsidP="001C4E47">
      <w:pPr>
        <w:pStyle w:val="31"/>
        <w:spacing w:after="0" w:line="360" w:lineRule="auto"/>
        <w:rPr>
          <w:rFonts w:asciiTheme="minorHAnsi" w:eastAsiaTheme="minorEastAsia" w:hAnsiTheme="minorHAnsi" w:cstheme="minorBidi"/>
          <w:spacing w:val="0"/>
          <w:sz w:val="22"/>
          <w:lang w:eastAsia="ru-RU"/>
        </w:rPr>
      </w:pPr>
      <w:hyperlink w:anchor="_Toc74557818" w:history="1">
        <w:r w:rsidR="001C4E47" w:rsidRPr="000D370E">
          <w:rPr>
            <w:rStyle w:val="af1"/>
          </w:rPr>
          <w:t>3.3.5</w:t>
        </w:r>
        <w:r w:rsidR="001C4E47">
          <w:rPr>
            <w:rFonts w:asciiTheme="minorHAnsi" w:eastAsiaTheme="minorEastAsia" w:hAnsiTheme="minorHAnsi" w:cstheme="minorBidi"/>
            <w:spacing w:val="0"/>
            <w:sz w:val="22"/>
            <w:lang w:eastAsia="ru-RU"/>
          </w:rPr>
          <w:tab/>
        </w:r>
        <w:r w:rsidR="001C4E47" w:rsidRPr="000D370E">
          <w:rPr>
            <w:rStyle w:val="af1"/>
          </w:rPr>
          <w:t>Выбор резисторов R14 и R15:</w:t>
        </w:r>
        <w:r w:rsidR="001C4E47">
          <w:rPr>
            <w:webHidden/>
          </w:rPr>
          <w:tab/>
        </w:r>
        <w:r>
          <w:rPr>
            <w:webHidden/>
          </w:rPr>
          <w:fldChar w:fldCharType="begin"/>
        </w:r>
        <w:r w:rsidR="001C4E47">
          <w:rPr>
            <w:webHidden/>
          </w:rPr>
          <w:instrText xml:space="preserve"> PAGEREF _Toc74557818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C4E47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1C4E47" w:rsidRDefault="009B74BF" w:rsidP="001C4E47">
      <w:pPr>
        <w:pStyle w:val="31"/>
        <w:spacing w:after="0" w:line="360" w:lineRule="auto"/>
        <w:rPr>
          <w:rFonts w:asciiTheme="minorHAnsi" w:eastAsiaTheme="minorEastAsia" w:hAnsiTheme="minorHAnsi" w:cstheme="minorBidi"/>
          <w:spacing w:val="0"/>
          <w:sz w:val="22"/>
          <w:lang w:eastAsia="ru-RU"/>
        </w:rPr>
      </w:pPr>
      <w:hyperlink w:anchor="_Toc74557819" w:history="1">
        <w:r w:rsidR="001C4E47" w:rsidRPr="000D370E">
          <w:rPr>
            <w:rStyle w:val="af1"/>
          </w:rPr>
          <w:t>3.3.6</w:t>
        </w:r>
        <w:r w:rsidR="001C4E47">
          <w:rPr>
            <w:rFonts w:asciiTheme="minorHAnsi" w:eastAsiaTheme="minorEastAsia" w:hAnsiTheme="minorHAnsi" w:cstheme="minorBidi"/>
            <w:spacing w:val="0"/>
            <w:sz w:val="22"/>
            <w:lang w:eastAsia="ru-RU"/>
          </w:rPr>
          <w:tab/>
        </w:r>
        <w:r w:rsidR="001C4E47" w:rsidRPr="000D370E">
          <w:rPr>
            <w:rStyle w:val="af1"/>
          </w:rPr>
          <w:t>Выбор резисторов R10, R11 диодов VD3 – VD6:</w:t>
        </w:r>
        <w:r w:rsidR="001C4E47">
          <w:rPr>
            <w:webHidden/>
          </w:rPr>
          <w:tab/>
        </w:r>
        <w:r>
          <w:rPr>
            <w:webHidden/>
          </w:rPr>
          <w:fldChar w:fldCharType="begin"/>
        </w:r>
        <w:r w:rsidR="001C4E47">
          <w:rPr>
            <w:webHidden/>
          </w:rPr>
          <w:instrText xml:space="preserve"> PAGEREF _Toc74557819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C4E47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C4E47" w:rsidRDefault="009B74BF" w:rsidP="001C4E47">
      <w:pPr>
        <w:pStyle w:val="31"/>
        <w:spacing w:after="0" w:line="360" w:lineRule="auto"/>
        <w:rPr>
          <w:rFonts w:asciiTheme="minorHAnsi" w:eastAsiaTheme="minorEastAsia" w:hAnsiTheme="minorHAnsi" w:cstheme="minorBidi"/>
          <w:spacing w:val="0"/>
          <w:sz w:val="22"/>
          <w:lang w:eastAsia="ru-RU"/>
        </w:rPr>
      </w:pPr>
      <w:hyperlink w:anchor="_Toc74557820" w:history="1">
        <w:r w:rsidR="001C4E47" w:rsidRPr="000D370E">
          <w:rPr>
            <w:rStyle w:val="af1"/>
          </w:rPr>
          <w:t>3.3.7</w:t>
        </w:r>
        <w:r w:rsidR="001C4E47">
          <w:rPr>
            <w:rFonts w:asciiTheme="minorHAnsi" w:eastAsiaTheme="minorEastAsia" w:hAnsiTheme="minorHAnsi" w:cstheme="minorBidi"/>
            <w:spacing w:val="0"/>
            <w:sz w:val="22"/>
            <w:lang w:eastAsia="ru-RU"/>
          </w:rPr>
          <w:tab/>
        </w:r>
        <w:r w:rsidR="001C4E47" w:rsidRPr="000D370E">
          <w:rPr>
            <w:rStyle w:val="af1"/>
          </w:rPr>
          <w:t>Расчет предварительного усилителя и резисторов R1 – R3.</w:t>
        </w:r>
        <w:r w:rsidR="001C4E47">
          <w:rPr>
            <w:webHidden/>
          </w:rPr>
          <w:tab/>
        </w:r>
        <w:r>
          <w:rPr>
            <w:webHidden/>
          </w:rPr>
          <w:fldChar w:fldCharType="begin"/>
        </w:r>
        <w:r w:rsidR="001C4E47">
          <w:rPr>
            <w:webHidden/>
          </w:rPr>
          <w:instrText xml:space="preserve"> PAGEREF _Toc74557820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C4E47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1C4E47" w:rsidRDefault="009B74BF" w:rsidP="001C4E47">
      <w:pPr>
        <w:pStyle w:val="31"/>
        <w:spacing w:after="0" w:line="360" w:lineRule="auto"/>
        <w:rPr>
          <w:rFonts w:asciiTheme="minorHAnsi" w:eastAsiaTheme="minorEastAsia" w:hAnsiTheme="minorHAnsi" w:cstheme="minorBidi"/>
          <w:spacing w:val="0"/>
          <w:sz w:val="22"/>
          <w:lang w:eastAsia="ru-RU"/>
        </w:rPr>
      </w:pPr>
      <w:hyperlink w:anchor="_Toc74557821" w:history="1">
        <w:r w:rsidR="001C4E47" w:rsidRPr="000D370E">
          <w:rPr>
            <w:rStyle w:val="af1"/>
          </w:rPr>
          <w:t>3.3.8</w:t>
        </w:r>
        <w:r w:rsidR="001C4E47">
          <w:rPr>
            <w:rFonts w:asciiTheme="minorHAnsi" w:eastAsiaTheme="minorEastAsia" w:hAnsiTheme="minorHAnsi" w:cstheme="minorBidi"/>
            <w:spacing w:val="0"/>
            <w:sz w:val="22"/>
            <w:lang w:eastAsia="ru-RU"/>
          </w:rPr>
          <w:tab/>
        </w:r>
        <w:r w:rsidR="001C4E47" w:rsidRPr="000D370E">
          <w:rPr>
            <w:rStyle w:val="af1"/>
          </w:rPr>
          <w:t>Расчёт ёмкостей С</w:t>
        </w:r>
        <w:r w:rsidR="001C4E47" w:rsidRPr="000D370E">
          <w:rPr>
            <w:rStyle w:val="af1"/>
            <w:vertAlign w:val="subscript"/>
          </w:rPr>
          <w:t>2</w:t>
        </w:r>
        <w:r w:rsidR="001C4E47" w:rsidRPr="000D370E">
          <w:rPr>
            <w:rStyle w:val="af1"/>
          </w:rPr>
          <w:t xml:space="preserve"> и </w:t>
        </w:r>
        <w:r w:rsidR="001C4E47" w:rsidRPr="000D370E">
          <w:rPr>
            <w:rStyle w:val="af1"/>
            <w:lang w:val="en-US"/>
          </w:rPr>
          <w:t>Cp</w:t>
        </w:r>
        <w:r w:rsidR="001C4E47" w:rsidRPr="000D370E">
          <w:rPr>
            <w:rStyle w:val="af1"/>
          </w:rPr>
          <w:t>2:</w:t>
        </w:r>
        <w:r w:rsidR="001C4E47">
          <w:rPr>
            <w:webHidden/>
          </w:rPr>
          <w:tab/>
        </w:r>
        <w:r>
          <w:rPr>
            <w:webHidden/>
          </w:rPr>
          <w:fldChar w:fldCharType="begin"/>
        </w:r>
        <w:r w:rsidR="001C4E47">
          <w:rPr>
            <w:webHidden/>
          </w:rPr>
          <w:instrText xml:space="preserve"> PAGEREF _Toc74557821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C4E47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1C4E47" w:rsidRDefault="009B74BF" w:rsidP="001C4E47">
      <w:pPr>
        <w:pStyle w:val="31"/>
        <w:spacing w:after="0" w:line="360" w:lineRule="auto"/>
        <w:rPr>
          <w:rFonts w:asciiTheme="minorHAnsi" w:eastAsiaTheme="minorEastAsia" w:hAnsiTheme="minorHAnsi" w:cstheme="minorBidi"/>
          <w:spacing w:val="0"/>
          <w:sz w:val="22"/>
          <w:lang w:eastAsia="ru-RU"/>
        </w:rPr>
      </w:pPr>
      <w:hyperlink w:anchor="_Toc74557822" w:history="1">
        <w:r w:rsidR="001C4E47" w:rsidRPr="000D370E">
          <w:rPr>
            <w:rStyle w:val="af1"/>
          </w:rPr>
          <w:t>3.3.9</w:t>
        </w:r>
        <w:r w:rsidR="001C4E47">
          <w:rPr>
            <w:rFonts w:asciiTheme="minorHAnsi" w:eastAsiaTheme="minorEastAsia" w:hAnsiTheme="minorHAnsi" w:cstheme="minorBidi"/>
            <w:spacing w:val="0"/>
            <w:sz w:val="22"/>
            <w:lang w:eastAsia="ru-RU"/>
          </w:rPr>
          <w:tab/>
        </w:r>
        <w:r w:rsidR="001C4E47" w:rsidRPr="001C4E47">
          <w:rPr>
            <w:rStyle w:val="af1"/>
            <w:spacing w:val="-10"/>
          </w:rPr>
          <w:t>Расчет параметрических стабилизаторов R8, R9 диодов VD1, VD2:</w:t>
        </w:r>
        <w:r w:rsidR="001C4E47" w:rsidRPr="001C4E47">
          <w:rPr>
            <w:webHidden/>
            <w:spacing w:val="-10"/>
          </w:rPr>
          <w:tab/>
        </w:r>
        <w:r w:rsidRPr="001C4E47">
          <w:rPr>
            <w:webHidden/>
            <w:spacing w:val="-10"/>
          </w:rPr>
          <w:fldChar w:fldCharType="begin"/>
        </w:r>
        <w:r w:rsidR="001C4E47" w:rsidRPr="001C4E47">
          <w:rPr>
            <w:webHidden/>
            <w:spacing w:val="-10"/>
          </w:rPr>
          <w:instrText xml:space="preserve"> PAGEREF _Toc74557822 \h </w:instrText>
        </w:r>
        <w:r w:rsidRPr="001C4E47">
          <w:rPr>
            <w:webHidden/>
            <w:spacing w:val="-10"/>
          </w:rPr>
        </w:r>
        <w:r w:rsidRPr="001C4E47">
          <w:rPr>
            <w:webHidden/>
            <w:spacing w:val="-10"/>
          </w:rPr>
          <w:fldChar w:fldCharType="separate"/>
        </w:r>
        <w:r w:rsidR="001C4E47" w:rsidRPr="001C4E47">
          <w:rPr>
            <w:webHidden/>
            <w:spacing w:val="-10"/>
          </w:rPr>
          <w:t>25</w:t>
        </w:r>
        <w:r w:rsidRPr="001C4E47">
          <w:rPr>
            <w:webHidden/>
            <w:spacing w:val="-10"/>
          </w:rPr>
          <w:fldChar w:fldCharType="end"/>
        </w:r>
      </w:hyperlink>
    </w:p>
    <w:p w:rsidR="001C4E47" w:rsidRDefault="009B74BF" w:rsidP="001C4E47">
      <w:pPr>
        <w:pStyle w:val="22"/>
        <w:tabs>
          <w:tab w:val="left" w:pos="1320"/>
          <w:tab w:val="right" w:leader="dot" w:pos="9628"/>
        </w:tabs>
        <w:spacing w:after="0"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74557823" w:history="1">
        <w:r w:rsidR="001C4E47" w:rsidRPr="000D370E">
          <w:rPr>
            <w:rStyle w:val="af1"/>
            <w:noProof/>
            <w:lang w:eastAsia="en-US"/>
          </w:rPr>
          <w:t>3.4</w:t>
        </w:r>
        <w:r w:rsidR="001C4E47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1C4E47" w:rsidRPr="000D370E">
          <w:rPr>
            <w:rStyle w:val="af1"/>
            <w:noProof/>
            <w:lang w:eastAsia="en-US"/>
          </w:rPr>
          <w:t>Источник питания</w:t>
        </w:r>
        <w:r w:rsidR="001C4E4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C4E47">
          <w:rPr>
            <w:noProof/>
            <w:webHidden/>
          </w:rPr>
          <w:instrText xml:space="preserve"> PAGEREF _Toc74557823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4E47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1C4E47" w:rsidRDefault="009B74BF" w:rsidP="001C4E47">
      <w:pPr>
        <w:pStyle w:val="31"/>
        <w:spacing w:after="0" w:line="360" w:lineRule="auto"/>
        <w:rPr>
          <w:rFonts w:asciiTheme="minorHAnsi" w:eastAsiaTheme="minorEastAsia" w:hAnsiTheme="minorHAnsi" w:cstheme="minorBidi"/>
          <w:spacing w:val="0"/>
          <w:sz w:val="22"/>
          <w:lang w:eastAsia="ru-RU"/>
        </w:rPr>
      </w:pPr>
      <w:hyperlink w:anchor="_Toc74557824" w:history="1">
        <w:r w:rsidR="001C4E47" w:rsidRPr="000D370E">
          <w:rPr>
            <w:rStyle w:val="af1"/>
          </w:rPr>
          <w:t>3.4.1</w:t>
        </w:r>
        <w:r w:rsidR="001C4E47">
          <w:rPr>
            <w:rFonts w:asciiTheme="minorHAnsi" w:eastAsiaTheme="minorEastAsia" w:hAnsiTheme="minorHAnsi" w:cstheme="minorBidi"/>
            <w:spacing w:val="0"/>
            <w:sz w:val="22"/>
            <w:lang w:eastAsia="ru-RU"/>
          </w:rPr>
          <w:tab/>
        </w:r>
        <w:r w:rsidR="001C4E47" w:rsidRPr="000D370E">
          <w:rPr>
            <w:rStyle w:val="af1"/>
          </w:rPr>
          <w:t>Расчёт трансформатора</w:t>
        </w:r>
        <w:r w:rsidR="001C4E47">
          <w:rPr>
            <w:webHidden/>
          </w:rPr>
          <w:tab/>
        </w:r>
        <w:r>
          <w:rPr>
            <w:webHidden/>
          </w:rPr>
          <w:fldChar w:fldCharType="begin"/>
        </w:r>
        <w:r w:rsidR="001C4E47">
          <w:rPr>
            <w:webHidden/>
          </w:rPr>
          <w:instrText xml:space="preserve"> PAGEREF _Toc74557824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C4E47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1C4E47" w:rsidRDefault="009B74BF" w:rsidP="001C4E47">
      <w:pPr>
        <w:pStyle w:val="31"/>
        <w:spacing w:after="0" w:line="360" w:lineRule="auto"/>
        <w:rPr>
          <w:rFonts w:asciiTheme="minorHAnsi" w:eastAsiaTheme="minorEastAsia" w:hAnsiTheme="minorHAnsi" w:cstheme="minorBidi"/>
          <w:spacing w:val="0"/>
          <w:sz w:val="22"/>
          <w:lang w:eastAsia="ru-RU"/>
        </w:rPr>
      </w:pPr>
      <w:hyperlink w:anchor="_Toc74557825" w:history="1">
        <w:r w:rsidR="001C4E47" w:rsidRPr="000D370E">
          <w:rPr>
            <w:rStyle w:val="af1"/>
          </w:rPr>
          <w:t>3.4.2</w:t>
        </w:r>
        <w:r w:rsidR="001C4E47">
          <w:rPr>
            <w:rFonts w:asciiTheme="minorHAnsi" w:eastAsiaTheme="minorEastAsia" w:hAnsiTheme="minorHAnsi" w:cstheme="minorBidi"/>
            <w:spacing w:val="0"/>
            <w:sz w:val="22"/>
            <w:lang w:eastAsia="ru-RU"/>
          </w:rPr>
          <w:tab/>
        </w:r>
        <w:r w:rsidR="001C4E47" w:rsidRPr="000D370E">
          <w:rPr>
            <w:rStyle w:val="af1"/>
          </w:rPr>
          <w:t>Выбор предохранителя и переключателя</w:t>
        </w:r>
        <w:r w:rsidR="001C4E47">
          <w:rPr>
            <w:webHidden/>
          </w:rPr>
          <w:tab/>
        </w:r>
        <w:r>
          <w:rPr>
            <w:webHidden/>
          </w:rPr>
          <w:fldChar w:fldCharType="begin"/>
        </w:r>
        <w:r w:rsidR="001C4E47">
          <w:rPr>
            <w:webHidden/>
          </w:rPr>
          <w:instrText xml:space="preserve"> PAGEREF _Toc74557825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C4E47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1C4E47" w:rsidRDefault="009B74BF" w:rsidP="001C4E47">
      <w:pPr>
        <w:pStyle w:val="31"/>
        <w:spacing w:after="0" w:line="360" w:lineRule="auto"/>
        <w:rPr>
          <w:rFonts w:asciiTheme="minorHAnsi" w:eastAsiaTheme="minorEastAsia" w:hAnsiTheme="minorHAnsi" w:cstheme="minorBidi"/>
          <w:spacing w:val="0"/>
          <w:sz w:val="22"/>
          <w:lang w:eastAsia="ru-RU"/>
        </w:rPr>
      </w:pPr>
      <w:hyperlink w:anchor="_Toc74557826" w:history="1">
        <w:r w:rsidR="001C4E47" w:rsidRPr="000D370E">
          <w:rPr>
            <w:rStyle w:val="af1"/>
          </w:rPr>
          <w:t>3.4.3</w:t>
        </w:r>
        <w:r w:rsidR="001C4E47">
          <w:rPr>
            <w:rFonts w:asciiTheme="minorHAnsi" w:eastAsiaTheme="minorEastAsia" w:hAnsiTheme="minorHAnsi" w:cstheme="minorBidi"/>
            <w:spacing w:val="0"/>
            <w:sz w:val="22"/>
            <w:lang w:eastAsia="ru-RU"/>
          </w:rPr>
          <w:tab/>
        </w:r>
        <w:r w:rsidR="001C4E47" w:rsidRPr="000D370E">
          <w:rPr>
            <w:rStyle w:val="af1"/>
          </w:rPr>
          <w:t>Выбор диодов</w:t>
        </w:r>
        <w:r w:rsidR="001C4E47">
          <w:rPr>
            <w:webHidden/>
          </w:rPr>
          <w:tab/>
        </w:r>
        <w:r>
          <w:rPr>
            <w:webHidden/>
          </w:rPr>
          <w:fldChar w:fldCharType="begin"/>
        </w:r>
        <w:r w:rsidR="001C4E47">
          <w:rPr>
            <w:webHidden/>
          </w:rPr>
          <w:instrText xml:space="preserve"> PAGEREF _Toc74557826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C4E47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1C4E47" w:rsidRDefault="009B74BF" w:rsidP="001C4E47">
      <w:pPr>
        <w:pStyle w:val="31"/>
        <w:spacing w:after="0" w:line="360" w:lineRule="auto"/>
        <w:rPr>
          <w:rFonts w:asciiTheme="minorHAnsi" w:eastAsiaTheme="minorEastAsia" w:hAnsiTheme="minorHAnsi" w:cstheme="minorBidi"/>
          <w:spacing w:val="0"/>
          <w:sz w:val="22"/>
          <w:lang w:eastAsia="ru-RU"/>
        </w:rPr>
      </w:pPr>
      <w:hyperlink w:anchor="_Toc74557827" w:history="1">
        <w:r w:rsidR="001C4E47" w:rsidRPr="000D370E">
          <w:rPr>
            <w:rStyle w:val="af1"/>
          </w:rPr>
          <w:t>3.4.4</w:t>
        </w:r>
        <w:r w:rsidR="001C4E47">
          <w:rPr>
            <w:rFonts w:asciiTheme="minorHAnsi" w:eastAsiaTheme="minorEastAsia" w:hAnsiTheme="minorHAnsi" w:cstheme="minorBidi"/>
            <w:spacing w:val="0"/>
            <w:sz w:val="22"/>
            <w:lang w:eastAsia="ru-RU"/>
          </w:rPr>
          <w:tab/>
        </w:r>
        <w:r w:rsidR="001C4E47" w:rsidRPr="000D370E">
          <w:rPr>
            <w:rStyle w:val="af1"/>
          </w:rPr>
          <w:t>Выбор конденсаторов</w:t>
        </w:r>
        <w:r w:rsidR="001C4E47">
          <w:rPr>
            <w:webHidden/>
          </w:rPr>
          <w:tab/>
        </w:r>
        <w:r>
          <w:rPr>
            <w:webHidden/>
          </w:rPr>
          <w:fldChar w:fldCharType="begin"/>
        </w:r>
        <w:r w:rsidR="001C4E47">
          <w:rPr>
            <w:webHidden/>
          </w:rPr>
          <w:instrText xml:space="preserve"> PAGEREF _Toc74557827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C4E47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1C4E47" w:rsidRDefault="009B74BF" w:rsidP="001C4E47">
      <w:pPr>
        <w:pStyle w:val="31"/>
        <w:spacing w:after="0" w:line="360" w:lineRule="auto"/>
        <w:rPr>
          <w:rFonts w:asciiTheme="minorHAnsi" w:eastAsiaTheme="minorEastAsia" w:hAnsiTheme="minorHAnsi" w:cstheme="minorBidi"/>
          <w:spacing w:val="0"/>
          <w:sz w:val="22"/>
          <w:lang w:eastAsia="ru-RU"/>
        </w:rPr>
      </w:pPr>
      <w:hyperlink w:anchor="_Toc74557828" w:history="1">
        <w:r w:rsidR="001C4E47" w:rsidRPr="000D370E">
          <w:rPr>
            <w:rStyle w:val="af1"/>
          </w:rPr>
          <w:t>3.4.5</w:t>
        </w:r>
        <w:r w:rsidR="001C4E47">
          <w:rPr>
            <w:rFonts w:asciiTheme="minorHAnsi" w:eastAsiaTheme="minorEastAsia" w:hAnsiTheme="minorHAnsi" w:cstheme="minorBidi"/>
            <w:spacing w:val="0"/>
            <w:sz w:val="22"/>
            <w:lang w:eastAsia="ru-RU"/>
          </w:rPr>
          <w:tab/>
        </w:r>
        <w:r w:rsidR="001C4E47" w:rsidRPr="000D370E">
          <w:rPr>
            <w:rStyle w:val="af1"/>
          </w:rPr>
          <w:t>Выбор стабилизаторов</w:t>
        </w:r>
        <w:r w:rsidR="001C4E47">
          <w:rPr>
            <w:webHidden/>
          </w:rPr>
          <w:tab/>
        </w:r>
        <w:r>
          <w:rPr>
            <w:webHidden/>
          </w:rPr>
          <w:fldChar w:fldCharType="begin"/>
        </w:r>
        <w:r w:rsidR="001C4E47">
          <w:rPr>
            <w:webHidden/>
          </w:rPr>
          <w:instrText xml:space="preserve"> PAGEREF _Toc74557828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C4E47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1C4E47" w:rsidRDefault="009B74BF" w:rsidP="001C4E47">
      <w:pPr>
        <w:pStyle w:val="12"/>
        <w:tabs>
          <w:tab w:val="left" w:pos="880"/>
          <w:tab w:val="right" w:leader="dot" w:pos="9628"/>
        </w:tabs>
        <w:spacing w:after="0"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74557829" w:history="1">
        <w:r w:rsidR="001C4E47" w:rsidRPr="000D370E">
          <w:rPr>
            <w:rStyle w:val="af1"/>
            <w:rFonts w:eastAsiaTheme="majorEastAsia" w:cstheme="majorBidi"/>
            <w:noProof/>
            <w:lang w:eastAsia="en-US"/>
          </w:rPr>
          <w:t>4</w:t>
        </w:r>
        <w:r w:rsidR="001C4E47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1C4E47" w:rsidRPr="000D370E">
          <w:rPr>
            <w:rStyle w:val="af1"/>
            <w:rFonts w:eastAsiaTheme="majorEastAsia" w:cstheme="majorBidi"/>
            <w:noProof/>
            <w:lang w:eastAsia="en-US"/>
          </w:rPr>
          <w:t>МОДЕЛИРОВАНИЕ ОСНОВНЫХ УЗЛОВ УСТРОЙСТВА НА ЭВМ</w:t>
        </w:r>
        <w:r w:rsidR="001C4E4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C4E47">
          <w:rPr>
            <w:noProof/>
            <w:webHidden/>
          </w:rPr>
          <w:instrText xml:space="preserve"> PAGEREF _Toc74557829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4E47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1C4E47" w:rsidRDefault="009B74BF" w:rsidP="001C4E47">
      <w:pPr>
        <w:pStyle w:val="22"/>
        <w:tabs>
          <w:tab w:val="left" w:pos="1320"/>
          <w:tab w:val="right" w:leader="dot" w:pos="9628"/>
        </w:tabs>
        <w:spacing w:after="0"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74557830" w:history="1">
        <w:r w:rsidR="001C4E47" w:rsidRPr="000D370E">
          <w:rPr>
            <w:rStyle w:val="af1"/>
            <w:noProof/>
            <w:lang w:eastAsia="en-US"/>
          </w:rPr>
          <w:t>4.1</w:t>
        </w:r>
        <w:r w:rsidR="001C4E47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1C4E47" w:rsidRPr="001C4E47">
          <w:rPr>
            <w:rStyle w:val="af1"/>
            <w:noProof/>
            <w:spacing w:val="-6"/>
            <w:lang w:eastAsia="en-US"/>
          </w:rPr>
          <w:t xml:space="preserve">Схема и графики моделирования в </w:t>
        </w:r>
        <w:r w:rsidR="001C4E47" w:rsidRPr="001C4E47">
          <w:rPr>
            <w:rStyle w:val="af1"/>
            <w:noProof/>
            <w:spacing w:val="-6"/>
          </w:rPr>
          <w:t>LTspice XVII входного усилителя</w:t>
        </w:r>
        <w:r w:rsidR="001C4E47" w:rsidRPr="001C4E47">
          <w:rPr>
            <w:noProof/>
            <w:webHidden/>
            <w:spacing w:val="-6"/>
          </w:rPr>
          <w:tab/>
        </w:r>
        <w:r w:rsidRPr="001C4E47">
          <w:rPr>
            <w:noProof/>
            <w:webHidden/>
            <w:spacing w:val="-6"/>
          </w:rPr>
          <w:fldChar w:fldCharType="begin"/>
        </w:r>
        <w:r w:rsidR="001C4E47" w:rsidRPr="001C4E47">
          <w:rPr>
            <w:noProof/>
            <w:webHidden/>
            <w:spacing w:val="-6"/>
          </w:rPr>
          <w:instrText xml:space="preserve"> PAGEREF _Toc74557830 \h </w:instrText>
        </w:r>
        <w:r w:rsidRPr="001C4E47">
          <w:rPr>
            <w:noProof/>
            <w:webHidden/>
            <w:spacing w:val="-6"/>
          </w:rPr>
        </w:r>
        <w:r w:rsidRPr="001C4E47">
          <w:rPr>
            <w:noProof/>
            <w:webHidden/>
            <w:spacing w:val="-6"/>
          </w:rPr>
          <w:fldChar w:fldCharType="separate"/>
        </w:r>
        <w:r w:rsidR="001C4E47" w:rsidRPr="001C4E47">
          <w:rPr>
            <w:noProof/>
            <w:webHidden/>
            <w:spacing w:val="-6"/>
          </w:rPr>
          <w:t>35</w:t>
        </w:r>
        <w:r w:rsidRPr="001C4E47">
          <w:rPr>
            <w:noProof/>
            <w:webHidden/>
            <w:spacing w:val="-6"/>
          </w:rPr>
          <w:fldChar w:fldCharType="end"/>
        </w:r>
      </w:hyperlink>
    </w:p>
    <w:p w:rsidR="001C4E47" w:rsidRDefault="009B74BF" w:rsidP="001C4E47">
      <w:pPr>
        <w:pStyle w:val="22"/>
        <w:tabs>
          <w:tab w:val="left" w:pos="1320"/>
          <w:tab w:val="right" w:leader="dot" w:pos="9628"/>
        </w:tabs>
        <w:spacing w:after="0"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74557831" w:history="1">
        <w:r w:rsidR="001C4E47" w:rsidRPr="000D370E">
          <w:rPr>
            <w:rStyle w:val="af1"/>
            <w:noProof/>
            <w:lang w:eastAsia="en-US"/>
          </w:rPr>
          <w:t>4.2</w:t>
        </w:r>
        <w:r w:rsidR="001C4E47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1C4E47" w:rsidRPr="000D370E">
          <w:rPr>
            <w:rStyle w:val="af1"/>
            <w:noProof/>
            <w:lang w:eastAsia="en-US"/>
          </w:rPr>
          <w:t>Схема и графики моделирования в LTspice XVII усилителя мощности</w:t>
        </w:r>
        <w:r w:rsidR="001C4E4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C4E47">
          <w:rPr>
            <w:noProof/>
            <w:webHidden/>
          </w:rPr>
          <w:instrText xml:space="preserve"> PAGEREF _Toc74557831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4E47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1C4E47" w:rsidRDefault="009B74BF" w:rsidP="001C4E47">
      <w:pPr>
        <w:pStyle w:val="12"/>
        <w:tabs>
          <w:tab w:val="right" w:leader="dot" w:pos="9628"/>
        </w:tabs>
        <w:spacing w:after="0"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74557832" w:history="1">
        <w:r w:rsidR="001C4E47" w:rsidRPr="000D370E">
          <w:rPr>
            <w:rStyle w:val="af1"/>
            <w:noProof/>
          </w:rPr>
          <w:t>ЗАКЛЮЧЕНИЕ</w:t>
        </w:r>
        <w:r w:rsidR="001C4E4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C4E47">
          <w:rPr>
            <w:noProof/>
            <w:webHidden/>
          </w:rPr>
          <w:instrText xml:space="preserve"> PAGEREF _Toc74557832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4E47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1C4E47" w:rsidRDefault="009B74BF" w:rsidP="001C4E47">
      <w:pPr>
        <w:pStyle w:val="12"/>
        <w:tabs>
          <w:tab w:val="right" w:leader="dot" w:pos="9628"/>
        </w:tabs>
        <w:spacing w:after="0"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74557833" w:history="1">
        <w:r w:rsidR="001C4E47" w:rsidRPr="000D370E">
          <w:rPr>
            <w:rStyle w:val="af1"/>
            <w:noProof/>
          </w:rPr>
          <w:t>БИБЛИОГРАФИЧЕСКИЙ СПИСОК</w:t>
        </w:r>
        <w:r w:rsidR="001C4E4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C4E47">
          <w:rPr>
            <w:noProof/>
            <w:webHidden/>
          </w:rPr>
          <w:instrText xml:space="preserve"> PAGEREF _Toc74557833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4E47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2823EE" w:rsidRDefault="009B74BF" w:rsidP="001C4E47">
      <w:pPr>
        <w:pageBreakBefore/>
        <w:spacing w:after="200" w:line="360" w:lineRule="auto"/>
        <w:ind w:firstLine="0"/>
        <w:jc w:val="center"/>
        <w:outlineLvl w:val="0"/>
      </w:pPr>
      <w:r w:rsidRPr="006370FF">
        <w:rPr>
          <w:szCs w:val="28"/>
        </w:rPr>
        <w:lastRenderedPageBreak/>
        <w:fldChar w:fldCharType="end"/>
      </w:r>
      <w:bookmarkStart w:id="0" w:name="_Toc74557805"/>
      <w:r w:rsidR="00EE3AFB">
        <w:t>ВВЕДЕНИЕ</w:t>
      </w:r>
      <w:bookmarkEnd w:id="0"/>
    </w:p>
    <w:p w:rsidR="005A59F4" w:rsidRDefault="005A59F4" w:rsidP="00915BB5">
      <w:pPr>
        <w:spacing w:line="360" w:lineRule="auto"/>
        <w:ind w:firstLine="709"/>
        <w:rPr>
          <w:szCs w:val="28"/>
        </w:rPr>
      </w:pPr>
      <w:r w:rsidRPr="006E2026">
        <w:rPr>
          <w:szCs w:val="28"/>
        </w:rPr>
        <w:t>Задачей курсового проектирования является закрепление теоретических положений курса электронных устройств, а также углубление и приобретение новых знаний, приобретение навыков практического проектирования конкре</w:t>
      </w:r>
      <w:r w:rsidRPr="006E2026">
        <w:rPr>
          <w:szCs w:val="28"/>
        </w:rPr>
        <w:t>т</w:t>
      </w:r>
      <w:r w:rsidRPr="006E2026">
        <w:rPr>
          <w:szCs w:val="28"/>
        </w:rPr>
        <w:t>ных электронных устройств, в том числе с применением ЭЦВМ.</w:t>
      </w:r>
    </w:p>
    <w:p w:rsidR="001D74B6" w:rsidRPr="009F3E0E" w:rsidRDefault="001D74B6" w:rsidP="001D74B6">
      <w:pPr>
        <w:pStyle w:val="af8"/>
        <w:spacing w:line="360" w:lineRule="auto"/>
        <w:ind w:firstLine="709"/>
        <w:rPr>
          <w:szCs w:val="28"/>
        </w:rPr>
      </w:pPr>
      <w:r w:rsidRPr="009F3E0E">
        <w:rPr>
          <w:szCs w:val="28"/>
        </w:rPr>
        <w:t>В настоящее время для инженерных расчетов широко применяются ра</w:t>
      </w:r>
      <w:r w:rsidRPr="009F3E0E">
        <w:rPr>
          <w:szCs w:val="28"/>
        </w:rPr>
        <w:t>з</w:t>
      </w:r>
      <w:r w:rsidRPr="009F3E0E">
        <w:rPr>
          <w:szCs w:val="28"/>
        </w:rPr>
        <w:t>личные пакеты прикладных программ ориентированных на разные виды расч</w:t>
      </w:r>
      <w:r w:rsidRPr="009F3E0E">
        <w:rPr>
          <w:szCs w:val="28"/>
        </w:rPr>
        <w:t>ё</w:t>
      </w:r>
      <w:r w:rsidRPr="009F3E0E">
        <w:rPr>
          <w:szCs w:val="28"/>
        </w:rPr>
        <w:t>тов. В курсовой работе для расчетов использовались следующие пакеты:</w:t>
      </w:r>
    </w:p>
    <w:p w:rsidR="001D74B6" w:rsidRPr="009F3E0E" w:rsidRDefault="001D74B6" w:rsidP="001D74B6">
      <w:pPr>
        <w:pStyle w:val="af8"/>
        <w:spacing w:line="360" w:lineRule="auto"/>
        <w:ind w:firstLine="709"/>
        <w:rPr>
          <w:szCs w:val="28"/>
        </w:rPr>
      </w:pPr>
      <w:r w:rsidRPr="009F3E0E">
        <w:rPr>
          <w:szCs w:val="28"/>
        </w:rPr>
        <w:t>-</w:t>
      </w:r>
      <w:r w:rsidRPr="009F3E0E">
        <w:rPr>
          <w:szCs w:val="28"/>
          <w:lang w:val="en-US"/>
        </w:rPr>
        <w:t>Microsoft</w:t>
      </w:r>
      <w:r w:rsidRPr="009F3E0E">
        <w:rPr>
          <w:szCs w:val="28"/>
        </w:rPr>
        <w:t xml:space="preserve"> </w:t>
      </w:r>
      <w:r w:rsidRPr="009F3E0E">
        <w:rPr>
          <w:szCs w:val="28"/>
          <w:lang w:val="en-US"/>
        </w:rPr>
        <w:t>Word</w:t>
      </w:r>
      <w:r>
        <w:rPr>
          <w:szCs w:val="28"/>
        </w:rPr>
        <w:t xml:space="preserve"> 2010</w:t>
      </w:r>
      <w:r w:rsidRPr="009F3E0E">
        <w:rPr>
          <w:szCs w:val="28"/>
        </w:rPr>
        <w:t xml:space="preserve"> – для выполнения</w:t>
      </w:r>
      <w:r>
        <w:rPr>
          <w:szCs w:val="28"/>
        </w:rPr>
        <w:t xml:space="preserve"> пояснительной записки;</w:t>
      </w:r>
    </w:p>
    <w:p w:rsidR="001D74B6" w:rsidRPr="003E4112" w:rsidRDefault="001D74B6" w:rsidP="003E4112">
      <w:pPr>
        <w:pStyle w:val="af8"/>
        <w:spacing w:line="360" w:lineRule="auto"/>
        <w:ind w:firstLine="709"/>
        <w:rPr>
          <w:szCs w:val="28"/>
        </w:rPr>
      </w:pPr>
      <w:r w:rsidRPr="009F3E0E">
        <w:rPr>
          <w:szCs w:val="28"/>
        </w:rPr>
        <w:t>-</w:t>
      </w:r>
      <w:proofErr w:type="spellStart"/>
      <w:r w:rsidRPr="001D74B6">
        <w:rPr>
          <w:szCs w:val="28"/>
        </w:rPr>
        <w:t>LTspice</w:t>
      </w:r>
      <w:proofErr w:type="spellEnd"/>
      <w:r w:rsidRPr="001D74B6">
        <w:rPr>
          <w:szCs w:val="28"/>
        </w:rPr>
        <w:t xml:space="preserve"> XVII</w:t>
      </w:r>
      <w:r>
        <w:rPr>
          <w:szCs w:val="28"/>
        </w:rPr>
        <w:t xml:space="preserve"> </w:t>
      </w:r>
      <w:r w:rsidRPr="009F3E0E">
        <w:rPr>
          <w:szCs w:val="28"/>
        </w:rPr>
        <w:t>– для моделирования рассчитанных узлов</w:t>
      </w:r>
      <w:r>
        <w:rPr>
          <w:szCs w:val="28"/>
        </w:rPr>
        <w:t>.</w:t>
      </w:r>
    </w:p>
    <w:p w:rsidR="0044627C" w:rsidRPr="003E4112" w:rsidRDefault="006E2026" w:rsidP="00B07CC2">
      <w:pPr>
        <w:pStyle w:val="10"/>
        <w:keepLines/>
        <w:pageBreakBefore/>
        <w:numPr>
          <w:ilvl w:val="0"/>
          <w:numId w:val="5"/>
        </w:numPr>
        <w:spacing w:after="240" w:line="360" w:lineRule="auto"/>
        <w:ind w:left="720" w:firstLine="0"/>
        <w:jc w:val="both"/>
        <w:rPr>
          <w:rFonts w:ascii="Times New Roman" w:eastAsiaTheme="majorEastAsia" w:hAnsi="Times New Roman" w:cstheme="majorBidi"/>
          <w:b w:val="0"/>
          <w:bCs w:val="0"/>
          <w:kern w:val="0"/>
          <w:lang w:eastAsia="en-US"/>
        </w:rPr>
      </w:pPr>
      <w:bookmarkStart w:id="1" w:name="_Toc74557806"/>
      <w:r w:rsidRPr="003E4112">
        <w:rPr>
          <w:rFonts w:ascii="Times New Roman" w:eastAsiaTheme="majorEastAsia" w:hAnsi="Times New Roman" w:cstheme="majorBidi"/>
          <w:b w:val="0"/>
          <w:bCs w:val="0"/>
          <w:kern w:val="0"/>
          <w:lang w:eastAsia="en-US"/>
        </w:rPr>
        <w:lastRenderedPageBreak/>
        <w:t>ОБОСНОВАНИЕ И ВЫБОР ФУНКЦИОНАЛЬНОЙ СХЕМЫ УС</w:t>
      </w:r>
      <w:r w:rsidRPr="003E4112">
        <w:rPr>
          <w:rFonts w:ascii="Times New Roman" w:eastAsiaTheme="majorEastAsia" w:hAnsi="Times New Roman" w:cstheme="majorBidi"/>
          <w:b w:val="0"/>
          <w:bCs w:val="0"/>
          <w:kern w:val="0"/>
          <w:lang w:eastAsia="en-US"/>
        </w:rPr>
        <w:t>Т</w:t>
      </w:r>
      <w:r w:rsidRPr="003E4112">
        <w:rPr>
          <w:rFonts w:ascii="Times New Roman" w:eastAsiaTheme="majorEastAsia" w:hAnsi="Times New Roman" w:cstheme="majorBidi"/>
          <w:b w:val="0"/>
          <w:bCs w:val="0"/>
          <w:kern w:val="0"/>
          <w:lang w:eastAsia="en-US"/>
        </w:rPr>
        <w:t>РОЙСТВА</w:t>
      </w:r>
      <w:bookmarkEnd w:id="1"/>
    </w:p>
    <w:p w:rsidR="00600E93" w:rsidRPr="006370FF" w:rsidRDefault="00600E93" w:rsidP="007F0435">
      <w:pPr>
        <w:spacing w:line="240" w:lineRule="auto"/>
        <w:ind w:firstLine="0"/>
        <w:rPr>
          <w:szCs w:val="28"/>
        </w:rPr>
      </w:pPr>
    </w:p>
    <w:p w:rsidR="00C16CEF" w:rsidRPr="00DF1E15" w:rsidRDefault="001D74B6" w:rsidP="00B07CC2">
      <w:pPr>
        <w:pStyle w:val="20"/>
        <w:numPr>
          <w:ilvl w:val="1"/>
          <w:numId w:val="7"/>
        </w:numPr>
        <w:spacing w:before="240" w:after="240" w:line="360" w:lineRule="auto"/>
        <w:ind w:left="780" w:hanging="420"/>
        <w:rPr>
          <w:rFonts w:ascii="Times New Roman" w:hAnsi="Times New Roman"/>
          <w:b w:val="0"/>
          <w:bCs w:val="0"/>
          <w:color w:val="auto"/>
          <w:sz w:val="28"/>
          <w:lang w:eastAsia="en-US"/>
        </w:rPr>
      </w:pPr>
      <w:bookmarkStart w:id="2" w:name="_Toc74557807"/>
      <w:r w:rsidRPr="00DF1E15">
        <w:rPr>
          <w:rFonts w:ascii="Times New Roman" w:hAnsi="Times New Roman"/>
          <w:b w:val="0"/>
          <w:bCs w:val="0"/>
          <w:color w:val="auto"/>
          <w:sz w:val="28"/>
          <w:lang w:eastAsia="en-US"/>
        </w:rPr>
        <w:t>Усилитель низкой частоты</w:t>
      </w:r>
      <w:bookmarkEnd w:id="2"/>
    </w:p>
    <w:p w:rsidR="00296DE5" w:rsidRPr="006370FF" w:rsidRDefault="00296DE5" w:rsidP="007F0435">
      <w:pPr>
        <w:spacing w:line="240" w:lineRule="auto"/>
        <w:jc w:val="center"/>
        <w:rPr>
          <w:szCs w:val="28"/>
        </w:rPr>
      </w:pPr>
    </w:p>
    <w:p w:rsidR="001D74B6" w:rsidRDefault="001D74B6" w:rsidP="001D74B6">
      <w:pPr>
        <w:spacing w:line="360" w:lineRule="auto"/>
        <w:ind w:firstLine="709"/>
        <w:rPr>
          <w:szCs w:val="28"/>
        </w:rPr>
      </w:pPr>
      <w:r>
        <w:rPr>
          <w:rFonts w:hint="eastAsia"/>
          <w:szCs w:val="28"/>
        </w:rPr>
        <w:t>Предлагаем</w:t>
      </w:r>
      <w:r>
        <w:rPr>
          <w:szCs w:val="28"/>
        </w:rPr>
        <w:t>ая</w:t>
      </w:r>
      <w:r w:rsidRPr="001D74B6">
        <w:rPr>
          <w:szCs w:val="28"/>
        </w:rPr>
        <w:t xml:space="preserve"> </w:t>
      </w:r>
      <w:r>
        <w:rPr>
          <w:rFonts w:hint="eastAsia"/>
          <w:szCs w:val="28"/>
        </w:rPr>
        <w:t>функциональн</w:t>
      </w:r>
      <w:r>
        <w:rPr>
          <w:szCs w:val="28"/>
        </w:rPr>
        <w:t>ая</w:t>
      </w:r>
      <w:r w:rsidRPr="001D74B6">
        <w:rPr>
          <w:szCs w:val="28"/>
        </w:rPr>
        <w:t xml:space="preserve"> </w:t>
      </w:r>
      <w:r>
        <w:rPr>
          <w:rFonts w:hint="eastAsia"/>
          <w:szCs w:val="28"/>
        </w:rPr>
        <w:t>схем</w:t>
      </w:r>
      <w:r>
        <w:rPr>
          <w:szCs w:val="28"/>
        </w:rPr>
        <w:t>а</w:t>
      </w:r>
      <w:r w:rsidRPr="001D74B6">
        <w:rPr>
          <w:szCs w:val="28"/>
        </w:rPr>
        <w:t xml:space="preserve"> </w:t>
      </w:r>
      <w:r>
        <w:rPr>
          <w:rFonts w:hint="eastAsia"/>
          <w:szCs w:val="28"/>
        </w:rPr>
        <w:t>явля</w:t>
      </w:r>
      <w:r>
        <w:rPr>
          <w:szCs w:val="28"/>
        </w:rPr>
        <w:t>ется</w:t>
      </w:r>
      <w:r w:rsidRPr="001D74B6">
        <w:rPr>
          <w:szCs w:val="28"/>
        </w:rPr>
        <w:t xml:space="preserve"> </w:t>
      </w:r>
      <w:r>
        <w:rPr>
          <w:rFonts w:hint="eastAsia"/>
          <w:szCs w:val="28"/>
        </w:rPr>
        <w:t>учебн</w:t>
      </w:r>
      <w:r>
        <w:rPr>
          <w:szCs w:val="28"/>
        </w:rPr>
        <w:t>ой</w:t>
      </w:r>
      <w:r w:rsidRPr="001D74B6">
        <w:rPr>
          <w:szCs w:val="28"/>
        </w:rPr>
        <w:t xml:space="preserve">, </w:t>
      </w:r>
      <w:r w:rsidRPr="001D74B6">
        <w:rPr>
          <w:rFonts w:hint="eastAsia"/>
          <w:szCs w:val="28"/>
        </w:rPr>
        <w:t>в</w:t>
      </w:r>
      <w:r w:rsidRPr="001D74B6">
        <w:rPr>
          <w:szCs w:val="28"/>
        </w:rPr>
        <w:t xml:space="preserve"> </w:t>
      </w:r>
      <w:r>
        <w:rPr>
          <w:rFonts w:hint="eastAsia"/>
          <w:szCs w:val="28"/>
        </w:rPr>
        <w:t>н</w:t>
      </w:r>
      <w:r>
        <w:rPr>
          <w:szCs w:val="28"/>
        </w:rPr>
        <w:t xml:space="preserve">ей </w:t>
      </w:r>
      <w:r w:rsidRPr="001D74B6">
        <w:rPr>
          <w:rFonts w:hint="eastAsia"/>
          <w:szCs w:val="28"/>
        </w:rPr>
        <w:t>исключае</w:t>
      </w:r>
      <w:r w:rsidRPr="001D74B6">
        <w:rPr>
          <w:rFonts w:hint="eastAsia"/>
          <w:szCs w:val="28"/>
        </w:rPr>
        <w:t>т</w:t>
      </w:r>
      <w:r w:rsidRPr="001D74B6">
        <w:rPr>
          <w:rFonts w:hint="eastAsia"/>
          <w:szCs w:val="28"/>
        </w:rPr>
        <w:t>ся</w:t>
      </w:r>
      <w:r w:rsidRPr="001D74B6">
        <w:rPr>
          <w:szCs w:val="28"/>
        </w:rPr>
        <w:t xml:space="preserve"> </w:t>
      </w:r>
      <w:r w:rsidRPr="001D74B6">
        <w:rPr>
          <w:rFonts w:hint="eastAsia"/>
          <w:szCs w:val="28"/>
        </w:rPr>
        <w:t>совмещение</w:t>
      </w:r>
      <w:r w:rsidRPr="001D74B6">
        <w:rPr>
          <w:szCs w:val="28"/>
        </w:rPr>
        <w:t xml:space="preserve"> </w:t>
      </w:r>
      <w:r w:rsidRPr="001D74B6">
        <w:rPr>
          <w:rFonts w:hint="eastAsia"/>
          <w:szCs w:val="28"/>
        </w:rPr>
        <w:t>выполняемых</w:t>
      </w:r>
      <w:r w:rsidRPr="001D74B6">
        <w:rPr>
          <w:szCs w:val="28"/>
        </w:rPr>
        <w:t xml:space="preserve"> </w:t>
      </w:r>
      <w:r w:rsidRPr="001D74B6">
        <w:rPr>
          <w:rFonts w:hint="eastAsia"/>
          <w:szCs w:val="28"/>
        </w:rPr>
        <w:t>функций</w:t>
      </w:r>
      <w:r w:rsidRPr="001D74B6">
        <w:rPr>
          <w:szCs w:val="28"/>
        </w:rPr>
        <w:t xml:space="preserve"> </w:t>
      </w:r>
      <w:r w:rsidRPr="001D74B6">
        <w:rPr>
          <w:rFonts w:hint="eastAsia"/>
          <w:szCs w:val="28"/>
        </w:rPr>
        <w:t>в</w:t>
      </w:r>
      <w:r w:rsidRPr="001D74B6">
        <w:rPr>
          <w:szCs w:val="28"/>
        </w:rPr>
        <w:t xml:space="preserve"> </w:t>
      </w:r>
      <w:r w:rsidRPr="001D74B6">
        <w:rPr>
          <w:rFonts w:hint="eastAsia"/>
          <w:szCs w:val="28"/>
        </w:rPr>
        <w:t>одном</w:t>
      </w:r>
      <w:r w:rsidRPr="001D74B6">
        <w:rPr>
          <w:szCs w:val="28"/>
        </w:rPr>
        <w:t xml:space="preserve"> </w:t>
      </w:r>
      <w:r w:rsidRPr="001D74B6">
        <w:rPr>
          <w:rFonts w:hint="eastAsia"/>
          <w:szCs w:val="28"/>
        </w:rPr>
        <w:t>узле</w:t>
      </w:r>
      <w:r w:rsidRPr="001D74B6">
        <w:rPr>
          <w:szCs w:val="28"/>
        </w:rPr>
        <w:t xml:space="preserve"> </w:t>
      </w:r>
      <w:r w:rsidRPr="001D74B6">
        <w:rPr>
          <w:rFonts w:hint="eastAsia"/>
          <w:szCs w:val="28"/>
        </w:rPr>
        <w:t>устройства</w:t>
      </w:r>
      <w:r w:rsidRPr="001D74B6">
        <w:rPr>
          <w:szCs w:val="28"/>
        </w:rPr>
        <w:t xml:space="preserve"> </w:t>
      </w:r>
      <w:r w:rsidRPr="001D74B6">
        <w:rPr>
          <w:rFonts w:hint="eastAsia"/>
          <w:szCs w:val="28"/>
        </w:rPr>
        <w:t>с</w:t>
      </w:r>
      <w:r>
        <w:rPr>
          <w:szCs w:val="28"/>
        </w:rPr>
        <w:t xml:space="preserve"> </w:t>
      </w:r>
      <w:r w:rsidRPr="001D74B6">
        <w:rPr>
          <w:rFonts w:hint="eastAsia"/>
          <w:szCs w:val="28"/>
        </w:rPr>
        <w:t>целью</w:t>
      </w:r>
      <w:r w:rsidRPr="001D74B6">
        <w:rPr>
          <w:szCs w:val="28"/>
        </w:rPr>
        <w:t xml:space="preserve"> </w:t>
      </w:r>
      <w:r w:rsidRPr="001D74B6">
        <w:rPr>
          <w:rFonts w:hint="eastAsia"/>
          <w:szCs w:val="28"/>
        </w:rPr>
        <w:t>пов</w:t>
      </w:r>
      <w:r w:rsidRPr="001D74B6">
        <w:rPr>
          <w:rFonts w:hint="eastAsia"/>
          <w:szCs w:val="28"/>
        </w:rPr>
        <w:t>ы</w:t>
      </w:r>
      <w:r w:rsidRPr="001D74B6">
        <w:rPr>
          <w:rFonts w:hint="eastAsia"/>
          <w:szCs w:val="28"/>
        </w:rPr>
        <w:t>шения</w:t>
      </w:r>
      <w:r w:rsidRPr="001D74B6">
        <w:rPr>
          <w:szCs w:val="28"/>
        </w:rPr>
        <w:t xml:space="preserve"> </w:t>
      </w:r>
      <w:r w:rsidRPr="001D74B6">
        <w:rPr>
          <w:rFonts w:hint="eastAsia"/>
          <w:szCs w:val="28"/>
        </w:rPr>
        <w:t>наглядности</w:t>
      </w:r>
      <w:r w:rsidRPr="001D74B6">
        <w:rPr>
          <w:szCs w:val="28"/>
        </w:rPr>
        <w:t xml:space="preserve"> </w:t>
      </w:r>
      <w:r w:rsidRPr="001D74B6">
        <w:rPr>
          <w:rFonts w:hint="eastAsia"/>
          <w:szCs w:val="28"/>
        </w:rPr>
        <w:t>изучения</w:t>
      </w:r>
      <w:r w:rsidRPr="001D74B6">
        <w:rPr>
          <w:szCs w:val="28"/>
        </w:rPr>
        <w:t xml:space="preserve"> </w:t>
      </w:r>
      <w:r w:rsidRPr="001D74B6">
        <w:rPr>
          <w:rFonts w:hint="eastAsia"/>
          <w:szCs w:val="28"/>
        </w:rPr>
        <w:t>используемых</w:t>
      </w:r>
      <w:r w:rsidRPr="001D74B6">
        <w:rPr>
          <w:szCs w:val="28"/>
        </w:rPr>
        <w:t xml:space="preserve"> </w:t>
      </w:r>
      <w:r w:rsidRPr="001D74B6">
        <w:rPr>
          <w:rFonts w:hint="eastAsia"/>
          <w:szCs w:val="28"/>
        </w:rPr>
        <w:t>принципов</w:t>
      </w:r>
      <w:r w:rsidRPr="001D74B6">
        <w:rPr>
          <w:szCs w:val="28"/>
        </w:rPr>
        <w:t>.</w:t>
      </w:r>
    </w:p>
    <w:p w:rsidR="00C30523" w:rsidRDefault="001D74B6" w:rsidP="001D74B6">
      <w:pPr>
        <w:spacing w:line="360" w:lineRule="auto"/>
        <w:ind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503420" cy="2156460"/>
            <wp:effectExtent l="0" t="0" r="0" b="0"/>
            <wp:docPr id="320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3420" cy="215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4B6" w:rsidRDefault="001D74B6" w:rsidP="001D74B6">
      <w:pPr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>Рисунок 1 – Функциональная схема УНЧ</w:t>
      </w:r>
    </w:p>
    <w:p w:rsidR="00E00D31" w:rsidRDefault="00E00D31" w:rsidP="00E00D31">
      <w:pPr>
        <w:spacing w:line="360" w:lineRule="auto"/>
        <w:ind w:firstLine="709"/>
        <w:rPr>
          <w:szCs w:val="28"/>
        </w:rPr>
      </w:pPr>
      <w:r w:rsidRPr="00E00D31">
        <w:rPr>
          <w:rFonts w:hint="eastAsia"/>
          <w:szCs w:val="28"/>
        </w:rPr>
        <w:t>Усилитель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низкой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частоты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состоит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из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выходного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каскада</w:t>
      </w:r>
      <w:r w:rsidRPr="00E00D31">
        <w:rPr>
          <w:szCs w:val="28"/>
        </w:rPr>
        <w:t xml:space="preserve"> – </w:t>
      </w:r>
      <w:r w:rsidRPr="00E00D31">
        <w:rPr>
          <w:rFonts w:hint="eastAsia"/>
          <w:szCs w:val="28"/>
        </w:rPr>
        <w:t>усилителя</w:t>
      </w:r>
      <w:r>
        <w:rPr>
          <w:szCs w:val="28"/>
        </w:rPr>
        <w:t xml:space="preserve"> </w:t>
      </w:r>
      <w:r w:rsidRPr="00E00D31">
        <w:rPr>
          <w:rFonts w:hint="eastAsia"/>
          <w:szCs w:val="28"/>
        </w:rPr>
        <w:t>мощности</w:t>
      </w:r>
      <w:r w:rsidRPr="00E00D31">
        <w:rPr>
          <w:szCs w:val="28"/>
        </w:rPr>
        <w:t xml:space="preserve"> (</w:t>
      </w:r>
      <w:r w:rsidRPr="00E00D31">
        <w:rPr>
          <w:rFonts w:hint="eastAsia"/>
          <w:szCs w:val="28"/>
        </w:rPr>
        <w:t>УМ</w:t>
      </w:r>
      <w:r w:rsidRPr="00E00D31">
        <w:rPr>
          <w:szCs w:val="28"/>
        </w:rPr>
        <w:t xml:space="preserve">), </w:t>
      </w:r>
      <w:r w:rsidRPr="00E00D31">
        <w:rPr>
          <w:rFonts w:hint="eastAsia"/>
          <w:szCs w:val="28"/>
        </w:rPr>
        <w:t>предварительного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усилителя</w:t>
      </w:r>
      <w:r w:rsidRPr="00E00D31">
        <w:rPr>
          <w:szCs w:val="28"/>
        </w:rPr>
        <w:t xml:space="preserve"> (</w:t>
      </w:r>
      <w:r w:rsidRPr="00E00D31">
        <w:rPr>
          <w:rFonts w:hint="eastAsia"/>
          <w:szCs w:val="28"/>
        </w:rPr>
        <w:t>ПУ</w:t>
      </w:r>
      <w:r w:rsidRPr="00E00D31">
        <w:rPr>
          <w:szCs w:val="28"/>
        </w:rPr>
        <w:t xml:space="preserve">), </w:t>
      </w:r>
      <w:proofErr w:type="gramStart"/>
      <w:r w:rsidRPr="00E00D31">
        <w:rPr>
          <w:rFonts w:hint="eastAsia"/>
          <w:szCs w:val="28"/>
        </w:rPr>
        <w:t>охваченных</w:t>
      </w:r>
      <w:proofErr w:type="gramEnd"/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цепью</w:t>
      </w:r>
      <w:r>
        <w:rPr>
          <w:szCs w:val="28"/>
        </w:rPr>
        <w:t xml:space="preserve"> </w:t>
      </w:r>
      <w:r w:rsidRPr="00E00D31">
        <w:rPr>
          <w:rFonts w:hint="eastAsia"/>
          <w:szCs w:val="28"/>
        </w:rPr>
        <w:t>общей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отрицательной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обратной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связи</w:t>
      </w:r>
      <w:r w:rsidRPr="00E00D31">
        <w:rPr>
          <w:szCs w:val="28"/>
        </w:rPr>
        <w:t xml:space="preserve"> (</w:t>
      </w:r>
      <w:r w:rsidRPr="00E00D31">
        <w:rPr>
          <w:rFonts w:hint="eastAsia"/>
          <w:szCs w:val="28"/>
        </w:rPr>
        <w:t>ЦООС</w:t>
      </w:r>
      <w:r w:rsidRPr="00E00D31">
        <w:rPr>
          <w:szCs w:val="28"/>
        </w:rPr>
        <w:t xml:space="preserve">), </w:t>
      </w:r>
      <w:r w:rsidRPr="00E00D31">
        <w:rPr>
          <w:rFonts w:hint="eastAsia"/>
          <w:szCs w:val="28"/>
        </w:rPr>
        <w:t>входного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усилителя</w:t>
      </w:r>
      <w:r w:rsidRPr="00E00D31">
        <w:rPr>
          <w:szCs w:val="28"/>
        </w:rPr>
        <w:t xml:space="preserve"> (</w:t>
      </w:r>
      <w:r w:rsidRPr="00E00D31">
        <w:rPr>
          <w:rFonts w:hint="eastAsia"/>
          <w:szCs w:val="28"/>
        </w:rPr>
        <w:t>ВУ</w:t>
      </w:r>
      <w:r w:rsidRPr="00E00D31">
        <w:rPr>
          <w:szCs w:val="28"/>
        </w:rPr>
        <w:t>),</w:t>
      </w:r>
      <w:r>
        <w:rPr>
          <w:szCs w:val="28"/>
        </w:rPr>
        <w:t xml:space="preserve"> </w:t>
      </w:r>
      <w:r w:rsidRPr="00E00D31">
        <w:rPr>
          <w:rFonts w:hint="eastAsia"/>
          <w:szCs w:val="28"/>
        </w:rPr>
        <w:t>регулятора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уровня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выходного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сигнала</w:t>
      </w:r>
      <w:r w:rsidRPr="00E00D31">
        <w:rPr>
          <w:szCs w:val="28"/>
        </w:rPr>
        <w:t xml:space="preserve"> (</w:t>
      </w:r>
      <w:r w:rsidRPr="00E00D31">
        <w:rPr>
          <w:rFonts w:hint="eastAsia"/>
          <w:szCs w:val="28"/>
        </w:rPr>
        <w:t>РУ</w:t>
      </w:r>
      <w:r w:rsidRPr="00E00D31">
        <w:rPr>
          <w:szCs w:val="28"/>
        </w:rPr>
        <w:t>).</w:t>
      </w:r>
      <w:r>
        <w:rPr>
          <w:szCs w:val="28"/>
        </w:rPr>
        <w:t xml:space="preserve"> </w:t>
      </w:r>
    </w:p>
    <w:p w:rsidR="00E00D31" w:rsidRDefault="00E00D31" w:rsidP="00C85F81">
      <w:pPr>
        <w:spacing w:line="360" w:lineRule="auto"/>
        <w:ind w:firstLine="709"/>
        <w:rPr>
          <w:szCs w:val="28"/>
        </w:rPr>
      </w:pPr>
      <w:r w:rsidRPr="00E00D31">
        <w:rPr>
          <w:rFonts w:hint="eastAsia"/>
          <w:szCs w:val="28"/>
        </w:rPr>
        <w:t>В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задании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на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курсовое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проектирование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указано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выходное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напряжение</w:t>
      </w:r>
      <w:r>
        <w:rPr>
          <w:szCs w:val="28"/>
        </w:rPr>
        <w:t xml:space="preserve"> </w:t>
      </w:r>
      <w:r w:rsidRPr="00E00D31">
        <w:rPr>
          <w:rFonts w:hint="eastAsia"/>
          <w:szCs w:val="28"/>
        </w:rPr>
        <w:t>УНЧ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и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ЭДС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источника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входного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сигнала</w:t>
      </w:r>
      <w:r w:rsidRPr="00E00D31">
        <w:rPr>
          <w:szCs w:val="28"/>
        </w:rPr>
        <w:t xml:space="preserve">. </w:t>
      </w:r>
      <w:r w:rsidRPr="00E00D31">
        <w:rPr>
          <w:rFonts w:hint="eastAsia"/>
          <w:szCs w:val="28"/>
        </w:rPr>
        <w:t>По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этим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данным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определяется</w:t>
      </w:r>
      <w:r>
        <w:rPr>
          <w:szCs w:val="28"/>
        </w:rPr>
        <w:t xml:space="preserve"> </w:t>
      </w:r>
      <w:r w:rsidRPr="00E00D31">
        <w:rPr>
          <w:rFonts w:hint="eastAsia"/>
          <w:szCs w:val="28"/>
        </w:rPr>
        <w:t>коэ</w:t>
      </w:r>
      <w:r w:rsidRPr="00E00D31">
        <w:rPr>
          <w:rFonts w:hint="eastAsia"/>
          <w:szCs w:val="28"/>
        </w:rPr>
        <w:t>ф</w:t>
      </w:r>
      <w:r w:rsidRPr="00E00D31">
        <w:rPr>
          <w:rFonts w:hint="eastAsia"/>
          <w:szCs w:val="28"/>
        </w:rPr>
        <w:t>фициент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усиления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по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ЭДС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К</w:t>
      </w:r>
      <w:proofErr w:type="gramStart"/>
      <w:r>
        <w:rPr>
          <w:szCs w:val="28"/>
          <w:vertAlign w:val="subscript"/>
          <w:lang w:val="en-US"/>
        </w:rPr>
        <w:t>e</w:t>
      </w:r>
      <w:proofErr w:type="gramEnd"/>
      <w:r w:rsidRPr="00E00D31">
        <w:rPr>
          <w:szCs w:val="28"/>
        </w:rPr>
        <w:t>.</w:t>
      </w:r>
    </w:p>
    <w:p w:rsidR="00E00D31" w:rsidRDefault="00E00D31" w:rsidP="00C85F81">
      <w:pPr>
        <w:spacing w:line="360" w:lineRule="auto"/>
        <w:ind w:firstLine="709"/>
        <w:rPr>
          <w:szCs w:val="28"/>
        </w:rPr>
      </w:pPr>
      <w:r w:rsidRPr="00E00D31">
        <w:rPr>
          <w:rFonts w:hint="eastAsia"/>
          <w:szCs w:val="28"/>
        </w:rPr>
        <w:t>Следует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обратить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внимание</w:t>
      </w:r>
      <w:r w:rsidRPr="00E00D31">
        <w:rPr>
          <w:szCs w:val="28"/>
        </w:rPr>
        <w:t xml:space="preserve">, </w:t>
      </w:r>
      <w:r w:rsidRPr="00E00D31">
        <w:rPr>
          <w:rFonts w:hint="eastAsia"/>
          <w:szCs w:val="28"/>
        </w:rPr>
        <w:t>что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К</w:t>
      </w:r>
      <w:proofErr w:type="gramStart"/>
      <w:r>
        <w:rPr>
          <w:szCs w:val="28"/>
          <w:vertAlign w:val="subscript"/>
          <w:lang w:val="en-US"/>
        </w:rPr>
        <w:t>e</w:t>
      </w:r>
      <w:proofErr w:type="gramEnd"/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меньше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коэффициента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усиления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по</w:t>
      </w:r>
      <w:r>
        <w:rPr>
          <w:szCs w:val="28"/>
        </w:rPr>
        <w:t xml:space="preserve"> </w:t>
      </w:r>
      <w:r w:rsidRPr="00E00D31">
        <w:rPr>
          <w:rFonts w:hint="eastAsia"/>
          <w:szCs w:val="28"/>
        </w:rPr>
        <w:t>напряжению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и</w:t>
      </w:r>
      <w:r w:rsidRPr="00E00D31">
        <w:rPr>
          <w:szCs w:val="28"/>
        </w:rPr>
        <w:t xml:space="preserve"> </w:t>
      </w:r>
      <w:r w:rsidRPr="00E00D31">
        <w:rPr>
          <w:rFonts w:hint="eastAsia"/>
          <w:szCs w:val="28"/>
        </w:rPr>
        <w:t>определяется</w:t>
      </w:r>
      <w:r w:rsidRPr="00E00D31">
        <w:rPr>
          <w:szCs w:val="28"/>
        </w:rPr>
        <w:t>: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52"/>
        <w:gridCol w:w="803"/>
      </w:tblGrid>
      <w:tr w:rsidR="00B96F34" w:rsidRPr="004B62E2" w:rsidTr="005E18C6">
        <w:tc>
          <w:tcPr>
            <w:tcW w:w="8552" w:type="dxa"/>
            <w:vAlign w:val="center"/>
          </w:tcPr>
          <w:p w:rsidR="00B96F34" w:rsidRPr="00B96F34" w:rsidRDefault="009B74BF" w:rsidP="00B96F34">
            <w:pPr>
              <w:spacing w:line="360" w:lineRule="auto"/>
              <w:ind w:firstLine="709"/>
              <w:rPr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e</m:t>
                    </m:r>
                  </m:sub>
                </m:sSub>
                <m:r>
                  <w:rPr>
                    <w:rFonts w:ascii="Cambria Math" w:hAnsi="Cambria Math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u</m:t>
                    </m:r>
                  </m:sub>
                </m:sSub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вх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вх</m:t>
                        </m:r>
                      </m:sub>
                    </m:sSub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r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803" w:type="dxa"/>
            <w:vAlign w:val="center"/>
          </w:tcPr>
          <w:p w:rsidR="00B96F34" w:rsidRPr="004B62E2" w:rsidRDefault="00B96F34" w:rsidP="00D563F8">
            <w:pPr>
              <w:pStyle w:val="a0"/>
            </w:pPr>
          </w:p>
        </w:tc>
      </w:tr>
    </w:tbl>
    <w:p w:rsidR="00B96F34" w:rsidRDefault="00B96F34" w:rsidP="00B96F34">
      <w:pPr>
        <w:spacing w:line="360" w:lineRule="auto"/>
        <w:ind w:firstLine="709"/>
        <w:rPr>
          <w:szCs w:val="28"/>
          <w:lang w:val="en-US"/>
        </w:rPr>
      </w:pPr>
    </w:p>
    <w:p w:rsidR="00AD3B26" w:rsidRPr="003E4112" w:rsidRDefault="003E4112" w:rsidP="003E4112">
      <w:pPr>
        <w:spacing w:line="360" w:lineRule="auto"/>
        <w:ind w:firstLine="709"/>
        <w:rPr>
          <w:szCs w:val="28"/>
        </w:rPr>
      </w:pPr>
      <w:r w:rsidRPr="003E4112">
        <w:rPr>
          <w:rFonts w:hint="eastAsia"/>
          <w:szCs w:val="28"/>
        </w:rPr>
        <w:lastRenderedPageBreak/>
        <w:t>Качественные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показатели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выходного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сигнала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обеспечиваются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с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помощью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глубокой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отрицательной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обратной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связи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в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двух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каскадах</w:t>
      </w:r>
      <w:r w:rsidRPr="003E4112">
        <w:rPr>
          <w:szCs w:val="28"/>
        </w:rPr>
        <w:t xml:space="preserve"> (</w:t>
      </w:r>
      <w:r w:rsidRPr="003E4112">
        <w:rPr>
          <w:rFonts w:hint="eastAsia"/>
          <w:szCs w:val="28"/>
        </w:rPr>
        <w:t>УМ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и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ПУ</w:t>
      </w:r>
      <w:r w:rsidRPr="003E4112">
        <w:rPr>
          <w:szCs w:val="28"/>
        </w:rPr>
        <w:t xml:space="preserve">). </w:t>
      </w:r>
      <w:r w:rsidRPr="003E4112">
        <w:rPr>
          <w:rFonts w:hint="eastAsia"/>
          <w:szCs w:val="28"/>
        </w:rPr>
        <w:t>Входной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усилитель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обеспечивает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лишь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нужную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величину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входного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сопротивления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и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коррекцию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искажений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частотной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характеристики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из</w:t>
      </w:r>
      <w:r w:rsidRPr="003E4112">
        <w:rPr>
          <w:szCs w:val="28"/>
        </w:rPr>
        <w:t>-</w:t>
      </w:r>
      <w:r w:rsidRPr="003E4112">
        <w:rPr>
          <w:rFonts w:hint="eastAsia"/>
          <w:szCs w:val="28"/>
        </w:rPr>
        <w:t>за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влияния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емкости</w:t>
      </w:r>
      <w:r w:rsidRPr="003E4112">
        <w:rPr>
          <w:szCs w:val="28"/>
        </w:rPr>
        <w:t xml:space="preserve"> </w:t>
      </w:r>
      <w:r>
        <w:rPr>
          <w:szCs w:val="28"/>
          <w:lang w:val="en-US"/>
        </w:rPr>
        <w:t>C</w:t>
      </w:r>
      <w:r>
        <w:rPr>
          <w:szCs w:val="28"/>
          <w:vertAlign w:val="subscript"/>
          <w:lang w:val="en-US"/>
        </w:rPr>
        <w:t>r</w:t>
      </w:r>
      <w:r w:rsidRPr="003E4112">
        <w:rPr>
          <w:szCs w:val="28"/>
        </w:rPr>
        <w:t xml:space="preserve">. </w:t>
      </w:r>
      <w:r w:rsidRPr="003E4112">
        <w:rPr>
          <w:rFonts w:hint="eastAsia"/>
          <w:szCs w:val="28"/>
        </w:rPr>
        <w:t>Разделительные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конденсаторы</w:t>
      </w:r>
      <w:r w:rsidRPr="003E4112">
        <w:rPr>
          <w:szCs w:val="28"/>
        </w:rPr>
        <w:t xml:space="preserve"> </w:t>
      </w:r>
      <w:r>
        <w:rPr>
          <w:szCs w:val="28"/>
          <w:lang w:val="en-US"/>
        </w:rPr>
        <w:t>C</w:t>
      </w:r>
      <w:r>
        <w:rPr>
          <w:szCs w:val="28"/>
          <w:vertAlign w:val="subscript"/>
          <w:lang w:val="en-US"/>
        </w:rPr>
        <w:t>p</w:t>
      </w:r>
      <w:r w:rsidRPr="003E4112">
        <w:rPr>
          <w:szCs w:val="28"/>
          <w:vertAlign w:val="subscript"/>
        </w:rPr>
        <w:t>1</w:t>
      </w:r>
      <w:r w:rsidRPr="003E4112">
        <w:rPr>
          <w:szCs w:val="28"/>
        </w:rPr>
        <w:t xml:space="preserve">, </w:t>
      </w:r>
      <w:r>
        <w:rPr>
          <w:szCs w:val="28"/>
          <w:lang w:val="en-US"/>
        </w:rPr>
        <w:t>C</w:t>
      </w:r>
      <w:r>
        <w:rPr>
          <w:szCs w:val="28"/>
          <w:vertAlign w:val="subscript"/>
          <w:lang w:val="en-US"/>
        </w:rPr>
        <w:t>p</w:t>
      </w:r>
      <w:r w:rsidRPr="003E4112">
        <w:rPr>
          <w:szCs w:val="28"/>
          <w:vertAlign w:val="subscript"/>
        </w:rPr>
        <w:t>2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и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т</w:t>
      </w:r>
      <w:r w:rsidRPr="003E4112">
        <w:rPr>
          <w:szCs w:val="28"/>
        </w:rPr>
        <w:t>.</w:t>
      </w:r>
      <w:r w:rsidRPr="003E4112">
        <w:rPr>
          <w:rFonts w:hint="eastAsia"/>
          <w:szCs w:val="28"/>
        </w:rPr>
        <w:t>д</w:t>
      </w:r>
      <w:r w:rsidRPr="003E4112">
        <w:rPr>
          <w:szCs w:val="28"/>
        </w:rPr>
        <w:t xml:space="preserve">. </w:t>
      </w:r>
      <w:r w:rsidRPr="003E4112">
        <w:rPr>
          <w:rFonts w:hint="eastAsia"/>
          <w:szCs w:val="28"/>
        </w:rPr>
        <w:t>необходимы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для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уменьшения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дрейфа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нулевого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уровня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выходного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напряжения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УМ</w:t>
      </w:r>
      <w:r w:rsidRPr="003E4112">
        <w:rPr>
          <w:szCs w:val="28"/>
        </w:rPr>
        <w:t xml:space="preserve">. </w:t>
      </w:r>
      <w:r w:rsidRPr="003E4112">
        <w:rPr>
          <w:rFonts w:hint="eastAsia"/>
          <w:szCs w:val="28"/>
        </w:rPr>
        <w:t>Включение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этих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конде</w:t>
      </w:r>
      <w:r w:rsidRPr="003E4112">
        <w:rPr>
          <w:rFonts w:hint="eastAsia"/>
          <w:szCs w:val="28"/>
        </w:rPr>
        <w:t>н</w:t>
      </w:r>
      <w:r w:rsidRPr="003E4112">
        <w:rPr>
          <w:rFonts w:hint="eastAsia"/>
          <w:szCs w:val="28"/>
        </w:rPr>
        <w:t>саторов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в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состав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схемы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УНЧ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приводит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к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появлению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искажений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частотной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х</w:t>
      </w:r>
      <w:r w:rsidRPr="003E4112">
        <w:rPr>
          <w:rFonts w:hint="eastAsia"/>
          <w:szCs w:val="28"/>
        </w:rPr>
        <w:t>а</w:t>
      </w:r>
      <w:r w:rsidRPr="003E4112">
        <w:rPr>
          <w:rFonts w:hint="eastAsia"/>
          <w:szCs w:val="28"/>
        </w:rPr>
        <w:t>рактеристики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УНЧ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в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области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нижних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частот</w:t>
      </w:r>
      <w:r w:rsidRPr="003E4112">
        <w:rPr>
          <w:szCs w:val="28"/>
        </w:rPr>
        <w:t xml:space="preserve">. </w:t>
      </w:r>
      <w:r w:rsidRPr="003E4112">
        <w:rPr>
          <w:rFonts w:hint="eastAsia"/>
          <w:szCs w:val="28"/>
        </w:rPr>
        <w:t>Величины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емкостей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этих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конде</w:t>
      </w:r>
      <w:r w:rsidRPr="003E4112">
        <w:rPr>
          <w:rFonts w:hint="eastAsia"/>
          <w:szCs w:val="28"/>
        </w:rPr>
        <w:t>н</w:t>
      </w:r>
      <w:r w:rsidRPr="003E4112">
        <w:rPr>
          <w:rFonts w:hint="eastAsia"/>
          <w:szCs w:val="28"/>
        </w:rPr>
        <w:t>саторов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рассчитываются</w:t>
      </w:r>
      <w:r w:rsidRPr="003E4112">
        <w:rPr>
          <w:szCs w:val="28"/>
        </w:rPr>
        <w:t xml:space="preserve">, </w:t>
      </w:r>
      <w:r w:rsidRPr="003E4112">
        <w:rPr>
          <w:rFonts w:hint="eastAsia"/>
          <w:szCs w:val="28"/>
        </w:rPr>
        <w:t>исходя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из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величины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допустимых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частотных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искаж</w:t>
      </w:r>
      <w:r w:rsidRPr="003E4112">
        <w:rPr>
          <w:rFonts w:hint="eastAsia"/>
          <w:szCs w:val="28"/>
        </w:rPr>
        <w:t>е</w:t>
      </w:r>
      <w:r w:rsidRPr="003E4112">
        <w:rPr>
          <w:rFonts w:hint="eastAsia"/>
          <w:szCs w:val="28"/>
        </w:rPr>
        <w:t>ний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в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области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нижних</w:t>
      </w:r>
      <w:r w:rsidRPr="003E4112">
        <w:rPr>
          <w:szCs w:val="28"/>
        </w:rPr>
        <w:t xml:space="preserve"> </w:t>
      </w:r>
      <w:r w:rsidRPr="003E4112">
        <w:rPr>
          <w:rFonts w:hint="eastAsia"/>
          <w:szCs w:val="28"/>
        </w:rPr>
        <w:t>частот</w:t>
      </w:r>
      <w:r w:rsidRPr="003E4112">
        <w:rPr>
          <w:szCs w:val="28"/>
        </w:rPr>
        <w:t>.</w:t>
      </w:r>
    </w:p>
    <w:p w:rsidR="009466F5" w:rsidRPr="003E4112" w:rsidRDefault="003E4112" w:rsidP="00B07CC2">
      <w:pPr>
        <w:pStyle w:val="10"/>
        <w:keepLines/>
        <w:pageBreakBefore/>
        <w:numPr>
          <w:ilvl w:val="0"/>
          <w:numId w:val="5"/>
        </w:numPr>
        <w:spacing w:after="240" w:line="360" w:lineRule="auto"/>
        <w:ind w:left="720" w:firstLine="0"/>
        <w:jc w:val="both"/>
        <w:rPr>
          <w:rFonts w:ascii="Times New Roman" w:eastAsiaTheme="majorEastAsia" w:hAnsi="Times New Roman" w:cstheme="majorBidi"/>
          <w:b w:val="0"/>
          <w:bCs w:val="0"/>
          <w:kern w:val="0"/>
          <w:lang w:eastAsia="en-US"/>
        </w:rPr>
      </w:pPr>
      <w:bookmarkStart w:id="3" w:name="_Toc74557808"/>
      <w:r w:rsidRPr="003E4112">
        <w:rPr>
          <w:rFonts w:ascii="Times New Roman" w:eastAsiaTheme="majorEastAsia" w:hAnsi="Times New Roman" w:cstheme="majorBidi"/>
          <w:b w:val="0"/>
          <w:bCs w:val="0"/>
          <w:kern w:val="0"/>
          <w:lang w:eastAsia="en-US"/>
        </w:rPr>
        <w:lastRenderedPageBreak/>
        <w:t>ВЫБОР ПРИНЦИПАЛЬНЫХ СХЕМ УЗЛОВ УСТРОЙСТВА</w:t>
      </w:r>
      <w:bookmarkEnd w:id="3"/>
    </w:p>
    <w:p w:rsidR="00DD5C5E" w:rsidRPr="006370FF" w:rsidRDefault="00DD5C5E" w:rsidP="007F0435">
      <w:pPr>
        <w:spacing w:line="240" w:lineRule="auto"/>
        <w:rPr>
          <w:szCs w:val="28"/>
        </w:rPr>
      </w:pPr>
    </w:p>
    <w:p w:rsidR="009466F5" w:rsidRPr="00DF1E15" w:rsidRDefault="00B96F34" w:rsidP="00B07CC2">
      <w:pPr>
        <w:pStyle w:val="20"/>
        <w:numPr>
          <w:ilvl w:val="1"/>
          <w:numId w:val="7"/>
        </w:numPr>
        <w:spacing w:before="240" w:after="240" w:line="360" w:lineRule="auto"/>
        <w:rPr>
          <w:rFonts w:ascii="Times New Roman" w:hAnsi="Times New Roman"/>
          <w:b w:val="0"/>
          <w:bCs w:val="0"/>
          <w:color w:val="auto"/>
          <w:sz w:val="28"/>
          <w:lang w:eastAsia="en-US"/>
        </w:rPr>
      </w:pPr>
      <w:r w:rsidRPr="00DF1E15">
        <w:rPr>
          <w:rFonts w:ascii="Times New Roman" w:hAnsi="Times New Roman"/>
          <w:b w:val="0"/>
          <w:bCs w:val="0"/>
          <w:color w:val="auto"/>
          <w:sz w:val="28"/>
          <w:lang w:eastAsia="en-US"/>
        </w:rPr>
        <w:t xml:space="preserve"> </w:t>
      </w:r>
      <w:bookmarkStart w:id="4" w:name="_Toc74557809"/>
      <w:r w:rsidR="003E4112" w:rsidRPr="00DF1E15">
        <w:rPr>
          <w:rFonts w:ascii="Times New Roman" w:hAnsi="Times New Roman"/>
          <w:b w:val="0"/>
          <w:bCs w:val="0"/>
          <w:color w:val="auto"/>
          <w:sz w:val="28"/>
          <w:lang w:eastAsia="en-US"/>
        </w:rPr>
        <w:t>Предварительный усилитель и усилитель мощности с общей обратной связью</w:t>
      </w:r>
      <w:bookmarkEnd w:id="4"/>
    </w:p>
    <w:p w:rsidR="0048314C" w:rsidRDefault="00B96F34" w:rsidP="00B96F34">
      <w:pPr>
        <w:spacing w:line="288" w:lineRule="auto"/>
        <w:rPr>
          <w:szCs w:val="28"/>
        </w:rPr>
      </w:pPr>
      <w:r w:rsidRPr="00B96F34">
        <w:rPr>
          <w:rFonts w:hint="eastAsia"/>
          <w:szCs w:val="28"/>
        </w:rPr>
        <w:t>На</w:t>
      </w:r>
      <w:r w:rsidRPr="00B96F34">
        <w:rPr>
          <w:szCs w:val="28"/>
        </w:rPr>
        <w:t xml:space="preserve"> </w:t>
      </w:r>
      <w:r>
        <w:rPr>
          <w:szCs w:val="28"/>
        </w:rPr>
        <w:t>рисунке 2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приведена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схема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такого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усилителя</w:t>
      </w:r>
      <w:r w:rsidRPr="00B96F34">
        <w:rPr>
          <w:szCs w:val="28"/>
        </w:rPr>
        <w:t xml:space="preserve"> [7]; </w:t>
      </w:r>
      <w:r w:rsidRPr="00B96F34">
        <w:rPr>
          <w:rFonts w:hint="eastAsia"/>
          <w:szCs w:val="28"/>
        </w:rPr>
        <w:t>в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качестве</w:t>
      </w:r>
      <w:r>
        <w:rPr>
          <w:szCs w:val="28"/>
        </w:rPr>
        <w:t xml:space="preserve"> </w:t>
      </w:r>
      <w:r w:rsidRPr="00B96F34">
        <w:rPr>
          <w:rFonts w:hint="eastAsia"/>
          <w:szCs w:val="28"/>
        </w:rPr>
        <w:t>предвар</w:t>
      </w:r>
      <w:r w:rsidRPr="00B96F34">
        <w:rPr>
          <w:rFonts w:hint="eastAsia"/>
          <w:szCs w:val="28"/>
        </w:rPr>
        <w:t>и</w:t>
      </w:r>
      <w:r w:rsidRPr="00B96F34">
        <w:rPr>
          <w:rFonts w:hint="eastAsia"/>
          <w:szCs w:val="28"/>
        </w:rPr>
        <w:t>тельного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усилителя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используется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операционный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усилитель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в</w:t>
      </w:r>
      <w:r>
        <w:rPr>
          <w:szCs w:val="28"/>
        </w:rPr>
        <w:t xml:space="preserve"> </w:t>
      </w:r>
      <w:r w:rsidRPr="00B96F34">
        <w:rPr>
          <w:rFonts w:hint="eastAsia"/>
          <w:szCs w:val="28"/>
        </w:rPr>
        <w:t>интегральном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и</w:t>
      </w:r>
      <w:r w:rsidRPr="00B96F34">
        <w:rPr>
          <w:rFonts w:hint="eastAsia"/>
          <w:szCs w:val="28"/>
        </w:rPr>
        <w:t>с</w:t>
      </w:r>
      <w:r w:rsidRPr="00B96F34">
        <w:rPr>
          <w:rFonts w:hint="eastAsia"/>
          <w:szCs w:val="28"/>
        </w:rPr>
        <w:t>полнении</w:t>
      </w:r>
      <w:r w:rsidRPr="00B96F34">
        <w:rPr>
          <w:szCs w:val="28"/>
        </w:rPr>
        <w:t xml:space="preserve">. </w:t>
      </w:r>
      <w:r w:rsidRPr="00B96F34">
        <w:rPr>
          <w:rFonts w:hint="eastAsia"/>
          <w:szCs w:val="28"/>
        </w:rPr>
        <w:t>Эта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схема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используется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тогда</w:t>
      </w:r>
      <w:r w:rsidRPr="00B96F34">
        <w:rPr>
          <w:szCs w:val="28"/>
        </w:rPr>
        <w:t xml:space="preserve">, </w:t>
      </w:r>
      <w:r w:rsidRPr="00B96F34">
        <w:rPr>
          <w:rFonts w:hint="eastAsia"/>
          <w:szCs w:val="28"/>
        </w:rPr>
        <w:t>когда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выходное</w:t>
      </w:r>
      <w:r>
        <w:rPr>
          <w:szCs w:val="28"/>
        </w:rPr>
        <w:t xml:space="preserve"> </w:t>
      </w:r>
      <w:r w:rsidRPr="00B96F34">
        <w:rPr>
          <w:rFonts w:hint="eastAsia"/>
          <w:szCs w:val="28"/>
        </w:rPr>
        <w:t>напряжение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усилит</w:t>
      </w:r>
      <w:r w:rsidRPr="00B96F34">
        <w:rPr>
          <w:rFonts w:hint="eastAsia"/>
          <w:szCs w:val="28"/>
        </w:rPr>
        <w:t>е</w:t>
      </w:r>
      <w:r w:rsidRPr="00B96F34">
        <w:rPr>
          <w:rFonts w:hint="eastAsia"/>
          <w:szCs w:val="28"/>
        </w:rPr>
        <w:t>ля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должно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быть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больше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предельного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выходного</w:t>
      </w:r>
      <w:r>
        <w:rPr>
          <w:szCs w:val="28"/>
        </w:rPr>
        <w:t xml:space="preserve"> </w:t>
      </w:r>
      <w:r w:rsidRPr="00B96F34">
        <w:rPr>
          <w:rFonts w:hint="eastAsia"/>
          <w:szCs w:val="28"/>
        </w:rPr>
        <w:t>напряжения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операционного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усилителя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выбранной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серии</w:t>
      </w:r>
      <w:r w:rsidRPr="00B96F34">
        <w:rPr>
          <w:szCs w:val="28"/>
        </w:rPr>
        <w:t>.</w:t>
      </w:r>
    </w:p>
    <w:p w:rsidR="00B96F34" w:rsidRDefault="00B96F34" w:rsidP="00B96F34">
      <w:pPr>
        <w:spacing w:line="288" w:lineRule="auto"/>
        <w:rPr>
          <w:szCs w:val="28"/>
        </w:rPr>
      </w:pPr>
      <w:r w:rsidRPr="00B96F34">
        <w:rPr>
          <w:rFonts w:hint="eastAsia"/>
          <w:szCs w:val="28"/>
        </w:rPr>
        <w:t>Транзисторы</w:t>
      </w:r>
      <w:r w:rsidRPr="00B96F34">
        <w:rPr>
          <w:szCs w:val="28"/>
        </w:rPr>
        <w:t xml:space="preserve"> VT1…VT4 </w:t>
      </w:r>
      <w:r w:rsidRPr="00B96F34">
        <w:rPr>
          <w:rFonts w:hint="eastAsia"/>
          <w:szCs w:val="28"/>
        </w:rPr>
        <w:t>образуют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усилитель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мощности</w:t>
      </w:r>
      <w:r w:rsidRPr="00B96F34">
        <w:rPr>
          <w:szCs w:val="28"/>
        </w:rPr>
        <w:t xml:space="preserve"> (</w:t>
      </w:r>
      <w:r w:rsidRPr="00B96F34">
        <w:rPr>
          <w:rFonts w:hint="eastAsia"/>
          <w:szCs w:val="28"/>
        </w:rPr>
        <w:t>с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усилением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и</w:t>
      </w:r>
      <w:r>
        <w:rPr>
          <w:szCs w:val="28"/>
        </w:rPr>
        <w:t xml:space="preserve"> </w:t>
      </w:r>
      <w:r w:rsidRPr="00B96F34">
        <w:rPr>
          <w:rFonts w:hint="eastAsia"/>
          <w:szCs w:val="28"/>
        </w:rPr>
        <w:t>по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напряжению</w:t>
      </w:r>
      <w:r w:rsidRPr="00B96F34">
        <w:rPr>
          <w:szCs w:val="28"/>
        </w:rPr>
        <w:t xml:space="preserve">). </w:t>
      </w:r>
      <w:r w:rsidRPr="00B96F34">
        <w:rPr>
          <w:rFonts w:hint="eastAsia"/>
          <w:szCs w:val="28"/>
        </w:rPr>
        <w:t>Коэффициент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усиления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по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напряжению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определяется</w:t>
      </w:r>
      <w:r>
        <w:rPr>
          <w:szCs w:val="28"/>
        </w:rPr>
        <w:t xml:space="preserve"> </w:t>
      </w:r>
      <w:r w:rsidRPr="00B96F34">
        <w:rPr>
          <w:rFonts w:hint="eastAsia"/>
          <w:szCs w:val="28"/>
        </w:rPr>
        <w:t>цепью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м</w:t>
      </w:r>
      <w:r w:rsidRPr="00B96F34">
        <w:rPr>
          <w:rFonts w:hint="eastAsia"/>
          <w:szCs w:val="28"/>
        </w:rPr>
        <w:t>е</w:t>
      </w:r>
      <w:r w:rsidRPr="00B96F34">
        <w:rPr>
          <w:rFonts w:hint="eastAsia"/>
          <w:szCs w:val="28"/>
        </w:rPr>
        <w:t>стной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отрицательной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обратной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связи</w:t>
      </w:r>
      <w:r w:rsidRPr="00B96F34">
        <w:rPr>
          <w:szCs w:val="28"/>
        </w:rPr>
        <w:t xml:space="preserve"> </w:t>
      </w:r>
      <w:r>
        <w:rPr>
          <w:szCs w:val="28"/>
          <w:lang w:val="en-US"/>
        </w:rPr>
        <w:t>R</w:t>
      </w:r>
      <w:r w:rsidRPr="00B96F34">
        <w:rPr>
          <w:szCs w:val="28"/>
          <w:vertAlign w:val="subscript"/>
        </w:rPr>
        <w:t>12</w:t>
      </w:r>
      <w:r>
        <w:rPr>
          <w:szCs w:val="28"/>
        </w:rPr>
        <w:t>,</w:t>
      </w:r>
      <w:r w:rsidRPr="00B96F34">
        <w:rPr>
          <w:szCs w:val="28"/>
        </w:rPr>
        <w:t xml:space="preserve"> </w:t>
      </w:r>
      <w:r>
        <w:rPr>
          <w:szCs w:val="28"/>
          <w:lang w:val="en-US"/>
        </w:rPr>
        <w:t>R</w:t>
      </w:r>
      <w:r w:rsidRPr="00B96F34">
        <w:rPr>
          <w:szCs w:val="28"/>
          <w:vertAlign w:val="subscript"/>
        </w:rPr>
        <w:t>13</w:t>
      </w:r>
      <w:r w:rsidRPr="00B96F34">
        <w:rPr>
          <w:szCs w:val="28"/>
        </w:rPr>
        <w:t xml:space="preserve">. </w:t>
      </w:r>
      <w:r w:rsidRPr="00B96F34">
        <w:rPr>
          <w:rFonts w:hint="eastAsia"/>
          <w:szCs w:val="28"/>
        </w:rPr>
        <w:t>Диоды</w:t>
      </w:r>
      <w:r w:rsidRPr="00B96F34">
        <w:rPr>
          <w:szCs w:val="28"/>
        </w:rPr>
        <w:t xml:space="preserve"> VD3, VD4</w:t>
      </w:r>
      <w:r w:rsidRPr="00B96F34">
        <w:rPr>
          <w:rFonts w:hint="eastAsia"/>
          <w:szCs w:val="28"/>
        </w:rPr>
        <w:t>вместе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с</w:t>
      </w:r>
      <w:r w:rsidRPr="00B96F34">
        <w:rPr>
          <w:szCs w:val="28"/>
        </w:rPr>
        <w:t xml:space="preserve"> </w:t>
      </w:r>
      <w:proofErr w:type="spellStart"/>
      <w:r w:rsidRPr="00B96F34">
        <w:rPr>
          <w:rFonts w:hint="eastAsia"/>
          <w:szCs w:val="28"/>
        </w:rPr>
        <w:t>токоз</w:t>
      </w:r>
      <w:r w:rsidRPr="00B96F34">
        <w:rPr>
          <w:rFonts w:hint="eastAsia"/>
          <w:szCs w:val="28"/>
        </w:rPr>
        <w:t>а</w:t>
      </w:r>
      <w:r w:rsidRPr="00B96F34">
        <w:rPr>
          <w:rFonts w:hint="eastAsia"/>
          <w:szCs w:val="28"/>
        </w:rPr>
        <w:t>дающими</w:t>
      </w:r>
      <w:proofErr w:type="spellEnd"/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резисторами</w:t>
      </w:r>
      <w:r w:rsidRPr="00B96F34">
        <w:rPr>
          <w:szCs w:val="28"/>
        </w:rPr>
        <w:t xml:space="preserve"> </w:t>
      </w:r>
      <w:r>
        <w:rPr>
          <w:szCs w:val="28"/>
          <w:lang w:val="en-US"/>
        </w:rPr>
        <w:t>R</w:t>
      </w:r>
      <w:r w:rsidRPr="00B96F34">
        <w:rPr>
          <w:szCs w:val="28"/>
          <w:vertAlign w:val="subscript"/>
        </w:rPr>
        <w:t>6</w:t>
      </w:r>
      <w:r w:rsidRPr="00B96F34">
        <w:rPr>
          <w:szCs w:val="28"/>
        </w:rPr>
        <w:t xml:space="preserve">, </w:t>
      </w:r>
      <w:r>
        <w:rPr>
          <w:szCs w:val="28"/>
          <w:lang w:val="en-US"/>
        </w:rPr>
        <w:t>R</w:t>
      </w:r>
      <w:r w:rsidRPr="00B96F34">
        <w:rPr>
          <w:szCs w:val="28"/>
          <w:vertAlign w:val="subscript"/>
        </w:rPr>
        <w:t>7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образуют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источники</w:t>
      </w:r>
      <w:r>
        <w:rPr>
          <w:szCs w:val="28"/>
        </w:rPr>
        <w:t xml:space="preserve"> </w:t>
      </w:r>
      <w:r w:rsidRPr="00B96F34">
        <w:rPr>
          <w:rFonts w:hint="eastAsia"/>
          <w:szCs w:val="28"/>
        </w:rPr>
        <w:t>напряжения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смещения</w:t>
      </w:r>
      <w:r w:rsidRPr="00B96F34">
        <w:rPr>
          <w:szCs w:val="28"/>
        </w:rPr>
        <w:t xml:space="preserve">, </w:t>
      </w:r>
      <w:r w:rsidRPr="00B96F34">
        <w:rPr>
          <w:rFonts w:hint="eastAsia"/>
          <w:szCs w:val="28"/>
        </w:rPr>
        <w:t>ли</w:t>
      </w:r>
      <w:r w:rsidRPr="00B96F34">
        <w:rPr>
          <w:rFonts w:hint="eastAsia"/>
          <w:szCs w:val="28"/>
        </w:rPr>
        <w:t>к</w:t>
      </w:r>
      <w:r w:rsidRPr="00B96F34">
        <w:rPr>
          <w:rFonts w:hint="eastAsia"/>
          <w:szCs w:val="28"/>
        </w:rPr>
        <w:t>видирующие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зону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нечувствительности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на</w:t>
      </w:r>
      <w:r>
        <w:rPr>
          <w:szCs w:val="28"/>
        </w:rPr>
        <w:t xml:space="preserve"> </w:t>
      </w:r>
      <w:r w:rsidRPr="00B96F34">
        <w:rPr>
          <w:rFonts w:hint="eastAsia"/>
          <w:szCs w:val="28"/>
        </w:rPr>
        <w:t>входных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характеристиках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транзист</w:t>
      </w:r>
      <w:r w:rsidRPr="00B96F34">
        <w:rPr>
          <w:rFonts w:hint="eastAsia"/>
          <w:szCs w:val="28"/>
        </w:rPr>
        <w:t>о</w:t>
      </w:r>
      <w:r w:rsidRPr="00B96F34">
        <w:rPr>
          <w:rFonts w:hint="eastAsia"/>
          <w:szCs w:val="28"/>
        </w:rPr>
        <w:t>ров</w:t>
      </w:r>
      <w:r w:rsidRPr="00B96F34">
        <w:rPr>
          <w:szCs w:val="28"/>
        </w:rPr>
        <w:t xml:space="preserve"> VT1, VT2. </w:t>
      </w:r>
      <w:r w:rsidRPr="00B96F34">
        <w:rPr>
          <w:rFonts w:hint="eastAsia"/>
          <w:szCs w:val="28"/>
        </w:rPr>
        <w:t>Это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уменьшает</w:t>
      </w:r>
      <w:r>
        <w:rPr>
          <w:szCs w:val="28"/>
        </w:rPr>
        <w:t xml:space="preserve"> </w:t>
      </w:r>
      <w:r w:rsidRPr="00B96F34">
        <w:rPr>
          <w:rFonts w:hint="eastAsia"/>
          <w:szCs w:val="28"/>
        </w:rPr>
        <w:t>нелинейные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искажения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в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выходном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каскаде</w:t>
      </w:r>
      <w:r w:rsidRPr="00B96F34">
        <w:rPr>
          <w:szCs w:val="28"/>
        </w:rPr>
        <w:t xml:space="preserve">. </w:t>
      </w:r>
      <w:r w:rsidRPr="00B96F34">
        <w:rPr>
          <w:rFonts w:hint="eastAsia"/>
          <w:szCs w:val="28"/>
        </w:rPr>
        <w:t>И</w:t>
      </w:r>
      <w:r w:rsidRPr="00B96F34">
        <w:rPr>
          <w:rFonts w:hint="eastAsia"/>
          <w:szCs w:val="28"/>
        </w:rPr>
        <w:t>с</w:t>
      </w:r>
      <w:r w:rsidRPr="00B96F34">
        <w:rPr>
          <w:rFonts w:hint="eastAsia"/>
          <w:szCs w:val="28"/>
        </w:rPr>
        <w:t>пользование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операционного</w:t>
      </w:r>
      <w:r>
        <w:rPr>
          <w:szCs w:val="28"/>
        </w:rPr>
        <w:t xml:space="preserve"> </w:t>
      </w:r>
      <w:r w:rsidRPr="00B96F34">
        <w:rPr>
          <w:rFonts w:hint="eastAsia"/>
          <w:szCs w:val="28"/>
        </w:rPr>
        <w:t>усилителя</w:t>
      </w:r>
      <w:proofErr w:type="gramStart"/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А</w:t>
      </w:r>
      <w:proofErr w:type="gramEnd"/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в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качестве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предварительного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усилит</w:t>
      </w:r>
      <w:r w:rsidRPr="00B96F34">
        <w:rPr>
          <w:rFonts w:hint="eastAsia"/>
          <w:szCs w:val="28"/>
        </w:rPr>
        <w:t>е</w:t>
      </w:r>
      <w:r w:rsidRPr="00B96F34">
        <w:rPr>
          <w:rFonts w:hint="eastAsia"/>
          <w:szCs w:val="28"/>
        </w:rPr>
        <w:t>ля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позволяет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при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наличии</w:t>
      </w:r>
      <w:r>
        <w:rPr>
          <w:szCs w:val="28"/>
        </w:rPr>
        <w:t xml:space="preserve"> </w:t>
      </w:r>
      <w:r w:rsidRPr="00B96F34">
        <w:rPr>
          <w:rFonts w:hint="eastAsia"/>
          <w:szCs w:val="28"/>
        </w:rPr>
        <w:t>цепи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общей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обратной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связи</w:t>
      </w:r>
      <w:r w:rsidRPr="00B96F34">
        <w:rPr>
          <w:szCs w:val="28"/>
        </w:rPr>
        <w:t xml:space="preserve"> </w:t>
      </w:r>
      <w:r w:rsidR="00AF40DF">
        <w:rPr>
          <w:szCs w:val="28"/>
        </w:rPr>
        <w:t>(</w:t>
      </w:r>
      <w:r w:rsidR="00AF40DF">
        <w:rPr>
          <w:szCs w:val="28"/>
          <w:lang w:val="en-US"/>
        </w:rPr>
        <w:t>R</w:t>
      </w:r>
      <w:r w:rsidR="00AF40DF" w:rsidRPr="00AF40DF">
        <w:rPr>
          <w:szCs w:val="28"/>
          <w:vertAlign w:val="subscript"/>
        </w:rPr>
        <w:t>2</w:t>
      </w:r>
      <w:r w:rsidRPr="00B96F34">
        <w:rPr>
          <w:szCs w:val="28"/>
        </w:rPr>
        <w:t xml:space="preserve">, </w:t>
      </w:r>
      <w:r w:rsidR="00AF40DF">
        <w:rPr>
          <w:szCs w:val="28"/>
          <w:lang w:val="en-US"/>
        </w:rPr>
        <w:t>R</w:t>
      </w:r>
      <w:r w:rsidR="00AF40DF" w:rsidRPr="00AF40DF">
        <w:rPr>
          <w:szCs w:val="28"/>
          <w:vertAlign w:val="subscript"/>
        </w:rPr>
        <w:t>3</w:t>
      </w:r>
      <w:r w:rsidR="00AF40DF" w:rsidRPr="00AF40DF">
        <w:rPr>
          <w:szCs w:val="28"/>
        </w:rPr>
        <w:t xml:space="preserve"> </w:t>
      </w:r>
      <w:r w:rsidRPr="00B96F34">
        <w:rPr>
          <w:rFonts w:hint="eastAsia"/>
          <w:szCs w:val="28"/>
        </w:rPr>
        <w:t>и</w:t>
      </w:r>
      <w:r w:rsidRPr="00B96F34">
        <w:rPr>
          <w:szCs w:val="28"/>
        </w:rPr>
        <w:t xml:space="preserve"> </w:t>
      </w:r>
      <w:r w:rsidR="00AF40DF">
        <w:rPr>
          <w:szCs w:val="28"/>
          <w:lang w:val="en-US"/>
        </w:rPr>
        <w:t>R</w:t>
      </w:r>
      <w:r w:rsidR="00AF40DF" w:rsidRPr="00AF40DF">
        <w:rPr>
          <w:szCs w:val="28"/>
          <w:vertAlign w:val="subscript"/>
        </w:rPr>
        <w:t>4</w:t>
      </w:r>
      <w:r w:rsidRPr="00B96F34">
        <w:rPr>
          <w:szCs w:val="28"/>
        </w:rPr>
        <w:t xml:space="preserve">, </w:t>
      </w:r>
      <w:r w:rsidR="00AF40DF">
        <w:rPr>
          <w:szCs w:val="28"/>
          <w:lang w:val="en-US"/>
        </w:rPr>
        <w:t>R</w:t>
      </w:r>
      <w:r w:rsidR="00AF40DF" w:rsidRPr="00AF40DF">
        <w:rPr>
          <w:szCs w:val="28"/>
          <w:vertAlign w:val="subscript"/>
        </w:rPr>
        <w:t>8</w:t>
      </w:r>
      <w:r w:rsidRPr="00B96F34">
        <w:rPr>
          <w:szCs w:val="28"/>
        </w:rPr>
        <w:t xml:space="preserve">) </w:t>
      </w:r>
      <w:r w:rsidRPr="00B96F34">
        <w:rPr>
          <w:rFonts w:hint="eastAsia"/>
          <w:szCs w:val="28"/>
        </w:rPr>
        <w:t>получить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большой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контурный</w:t>
      </w:r>
      <w:r>
        <w:rPr>
          <w:szCs w:val="28"/>
        </w:rPr>
        <w:t xml:space="preserve"> </w:t>
      </w:r>
      <w:r w:rsidRPr="00B96F34">
        <w:rPr>
          <w:rFonts w:hint="eastAsia"/>
          <w:szCs w:val="28"/>
        </w:rPr>
        <w:t>коэффициент</w:t>
      </w:r>
      <w:r w:rsidRPr="00B96F34">
        <w:rPr>
          <w:szCs w:val="28"/>
        </w:rPr>
        <w:t xml:space="preserve">. </w:t>
      </w:r>
      <w:r w:rsidRPr="00B96F34">
        <w:rPr>
          <w:rFonts w:hint="eastAsia"/>
          <w:szCs w:val="28"/>
        </w:rPr>
        <w:t>Это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способствует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уменьшению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нелинейных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искажений</w:t>
      </w:r>
      <w:r>
        <w:rPr>
          <w:szCs w:val="28"/>
        </w:rPr>
        <w:t xml:space="preserve"> </w:t>
      </w:r>
      <w:r w:rsidRPr="00B96F34">
        <w:rPr>
          <w:rFonts w:hint="eastAsia"/>
          <w:szCs w:val="28"/>
        </w:rPr>
        <w:t>выходного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сигнала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и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повышению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стабильности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коэффициента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ус</w:t>
      </w:r>
      <w:r w:rsidRPr="00B96F34">
        <w:rPr>
          <w:rFonts w:hint="eastAsia"/>
          <w:szCs w:val="28"/>
        </w:rPr>
        <w:t>и</w:t>
      </w:r>
      <w:r w:rsidRPr="00B96F34">
        <w:rPr>
          <w:rFonts w:hint="eastAsia"/>
          <w:szCs w:val="28"/>
        </w:rPr>
        <w:t>ления</w:t>
      </w:r>
      <w:r w:rsidRPr="00B96F34">
        <w:rPr>
          <w:szCs w:val="28"/>
        </w:rPr>
        <w:t>.</w:t>
      </w:r>
      <w:r>
        <w:rPr>
          <w:szCs w:val="28"/>
        </w:rPr>
        <w:t xml:space="preserve"> </w:t>
      </w:r>
      <w:proofErr w:type="spellStart"/>
      <w:r w:rsidRPr="00B96F34">
        <w:rPr>
          <w:rFonts w:hint="eastAsia"/>
          <w:szCs w:val="28"/>
        </w:rPr>
        <w:t>Двухступенчатость</w:t>
      </w:r>
      <w:proofErr w:type="spellEnd"/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цепи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общей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обратной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связи</w:t>
      </w:r>
      <w:r w:rsidRPr="00B96F34">
        <w:rPr>
          <w:szCs w:val="28"/>
        </w:rPr>
        <w:t xml:space="preserve"> </w:t>
      </w:r>
      <w:r w:rsidR="00AF40DF">
        <w:rPr>
          <w:szCs w:val="28"/>
        </w:rPr>
        <w:t>(</w:t>
      </w:r>
      <w:r w:rsidR="00AF40DF">
        <w:rPr>
          <w:szCs w:val="28"/>
          <w:lang w:val="en-US"/>
        </w:rPr>
        <w:t>R</w:t>
      </w:r>
      <w:r w:rsidR="00AF40DF" w:rsidRPr="00AF40DF">
        <w:rPr>
          <w:szCs w:val="28"/>
          <w:vertAlign w:val="subscript"/>
        </w:rPr>
        <w:t>2</w:t>
      </w:r>
      <w:r w:rsidR="00AF40DF" w:rsidRPr="00B96F34">
        <w:rPr>
          <w:szCs w:val="28"/>
        </w:rPr>
        <w:t xml:space="preserve">, </w:t>
      </w:r>
      <w:r w:rsidR="00AF40DF">
        <w:rPr>
          <w:szCs w:val="28"/>
          <w:lang w:val="en-US"/>
        </w:rPr>
        <w:t>R</w:t>
      </w:r>
      <w:r w:rsidR="00AF40DF" w:rsidRPr="00AF40DF">
        <w:rPr>
          <w:szCs w:val="28"/>
          <w:vertAlign w:val="subscript"/>
        </w:rPr>
        <w:t>3</w:t>
      </w:r>
      <w:r w:rsidR="00AF40DF" w:rsidRPr="00AF40DF">
        <w:rPr>
          <w:szCs w:val="28"/>
        </w:rPr>
        <w:t xml:space="preserve"> </w:t>
      </w:r>
      <w:r w:rsidR="00AF40DF" w:rsidRPr="00B96F34">
        <w:rPr>
          <w:rFonts w:hint="eastAsia"/>
          <w:szCs w:val="28"/>
        </w:rPr>
        <w:t>и</w:t>
      </w:r>
      <w:r w:rsidR="00AF40DF" w:rsidRPr="00B96F34">
        <w:rPr>
          <w:szCs w:val="28"/>
        </w:rPr>
        <w:t xml:space="preserve"> </w:t>
      </w:r>
      <w:r w:rsidR="00AF40DF">
        <w:rPr>
          <w:szCs w:val="28"/>
          <w:lang w:val="en-US"/>
        </w:rPr>
        <w:t>R</w:t>
      </w:r>
      <w:r w:rsidR="00AF40DF" w:rsidRPr="00AF40DF">
        <w:rPr>
          <w:szCs w:val="28"/>
          <w:vertAlign w:val="subscript"/>
        </w:rPr>
        <w:t>4</w:t>
      </w:r>
      <w:r w:rsidR="00AF40DF" w:rsidRPr="00B96F34">
        <w:rPr>
          <w:szCs w:val="28"/>
        </w:rPr>
        <w:t xml:space="preserve">, </w:t>
      </w:r>
      <w:r w:rsidR="00AF40DF">
        <w:rPr>
          <w:szCs w:val="28"/>
          <w:lang w:val="en-US"/>
        </w:rPr>
        <w:t>R</w:t>
      </w:r>
      <w:r w:rsidR="00AF40DF" w:rsidRPr="00AF40DF">
        <w:rPr>
          <w:szCs w:val="28"/>
          <w:vertAlign w:val="subscript"/>
        </w:rPr>
        <w:t>8</w:t>
      </w:r>
      <w:r w:rsidR="00AF40DF" w:rsidRPr="00B96F34">
        <w:rPr>
          <w:szCs w:val="28"/>
        </w:rPr>
        <w:t>)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позвол</w:t>
      </w:r>
      <w:r w:rsidRPr="00B96F34">
        <w:rPr>
          <w:rFonts w:hint="eastAsia"/>
          <w:szCs w:val="28"/>
        </w:rPr>
        <w:t>я</w:t>
      </w:r>
      <w:r w:rsidRPr="00B96F34">
        <w:rPr>
          <w:rFonts w:hint="eastAsia"/>
          <w:szCs w:val="28"/>
        </w:rPr>
        <w:t>ет</w:t>
      </w:r>
      <w:r>
        <w:rPr>
          <w:szCs w:val="28"/>
        </w:rPr>
        <w:t xml:space="preserve"> </w:t>
      </w:r>
      <w:r w:rsidRPr="00B96F34">
        <w:rPr>
          <w:rFonts w:hint="eastAsia"/>
          <w:szCs w:val="28"/>
        </w:rPr>
        <w:t>использовать</w:t>
      </w:r>
      <w:r w:rsidRPr="00B96F34">
        <w:rPr>
          <w:szCs w:val="28"/>
        </w:rPr>
        <w:t xml:space="preserve"> </w:t>
      </w:r>
      <w:proofErr w:type="spellStart"/>
      <w:r w:rsidRPr="00B96F34">
        <w:rPr>
          <w:rFonts w:hint="eastAsia"/>
          <w:szCs w:val="28"/>
        </w:rPr>
        <w:t>низкоомные</w:t>
      </w:r>
      <w:proofErr w:type="spellEnd"/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резисторы</w:t>
      </w:r>
      <w:r w:rsidRPr="00B96F34">
        <w:rPr>
          <w:szCs w:val="28"/>
        </w:rPr>
        <w:t xml:space="preserve"> (</w:t>
      </w:r>
      <w:r w:rsidRPr="00B96F34">
        <w:rPr>
          <w:rFonts w:hint="eastAsia"/>
          <w:szCs w:val="28"/>
        </w:rPr>
        <w:t>до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сотен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кОм</w:t>
      </w:r>
      <w:r w:rsidRPr="00B96F34">
        <w:rPr>
          <w:szCs w:val="28"/>
        </w:rPr>
        <w:t xml:space="preserve">) </w:t>
      </w:r>
      <w:r w:rsidRPr="00B96F34">
        <w:rPr>
          <w:rFonts w:hint="eastAsia"/>
          <w:szCs w:val="28"/>
        </w:rPr>
        <w:t>в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ее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составе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и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тем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с</w:t>
      </w:r>
      <w:r w:rsidRPr="00B96F34">
        <w:rPr>
          <w:rFonts w:hint="eastAsia"/>
          <w:szCs w:val="28"/>
        </w:rPr>
        <w:t>а</w:t>
      </w:r>
      <w:r w:rsidRPr="00B96F34">
        <w:rPr>
          <w:rFonts w:hint="eastAsia"/>
          <w:szCs w:val="28"/>
        </w:rPr>
        <w:t>мым</w:t>
      </w:r>
      <w:r>
        <w:rPr>
          <w:szCs w:val="28"/>
        </w:rPr>
        <w:t xml:space="preserve"> </w:t>
      </w:r>
      <w:r w:rsidRPr="00B96F34">
        <w:rPr>
          <w:rFonts w:hint="eastAsia"/>
          <w:szCs w:val="28"/>
        </w:rPr>
        <w:t>исключить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влияние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паразитных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емкостей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на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частотную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характеристику</w:t>
      </w:r>
      <w:r>
        <w:rPr>
          <w:szCs w:val="28"/>
        </w:rPr>
        <w:t xml:space="preserve"> </w:t>
      </w:r>
      <w:r w:rsidRPr="00B96F34">
        <w:rPr>
          <w:rFonts w:hint="eastAsia"/>
          <w:szCs w:val="28"/>
        </w:rPr>
        <w:t>усилителя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в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области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верхних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частот</w:t>
      </w:r>
      <w:r w:rsidRPr="00B96F34">
        <w:rPr>
          <w:szCs w:val="28"/>
        </w:rPr>
        <w:t xml:space="preserve">. </w:t>
      </w:r>
      <w:r w:rsidRPr="00B96F34">
        <w:rPr>
          <w:rFonts w:hint="eastAsia"/>
          <w:szCs w:val="28"/>
        </w:rPr>
        <w:t>Питание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операционного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усилителя</w:t>
      </w:r>
      <w:proofErr w:type="gramStart"/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А</w:t>
      </w:r>
      <w:proofErr w:type="gramEnd"/>
      <w:r>
        <w:rPr>
          <w:szCs w:val="28"/>
        </w:rPr>
        <w:t xml:space="preserve"> </w:t>
      </w:r>
      <w:r w:rsidRPr="00B96F34">
        <w:rPr>
          <w:rFonts w:hint="eastAsia"/>
          <w:szCs w:val="28"/>
        </w:rPr>
        <w:t>ос</w:t>
      </w:r>
      <w:r w:rsidRPr="00B96F34">
        <w:rPr>
          <w:rFonts w:hint="eastAsia"/>
          <w:szCs w:val="28"/>
        </w:rPr>
        <w:t>у</w:t>
      </w:r>
      <w:r w:rsidRPr="00B96F34">
        <w:rPr>
          <w:rFonts w:hint="eastAsia"/>
          <w:szCs w:val="28"/>
        </w:rPr>
        <w:t>ществляется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от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параметрических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стабилизаторов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на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диодах</w:t>
      </w:r>
      <w:r w:rsidRPr="00B96F34">
        <w:rPr>
          <w:szCs w:val="28"/>
        </w:rPr>
        <w:t xml:space="preserve"> VD1, VD2.</w:t>
      </w:r>
      <w:r w:rsidRPr="00B96F34">
        <w:rPr>
          <w:rFonts w:hint="eastAsia"/>
          <w:szCs w:val="28"/>
        </w:rPr>
        <w:t>Такая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схема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питания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возможна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только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тогда</w:t>
      </w:r>
      <w:r w:rsidRPr="00B96F34">
        <w:rPr>
          <w:szCs w:val="28"/>
        </w:rPr>
        <w:t xml:space="preserve">, </w:t>
      </w:r>
      <w:r w:rsidRPr="00B96F34">
        <w:rPr>
          <w:rFonts w:hint="eastAsia"/>
          <w:szCs w:val="28"/>
        </w:rPr>
        <w:t>когда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напряжения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питания</w:t>
      </w:r>
      <w:r>
        <w:rPr>
          <w:szCs w:val="28"/>
        </w:rPr>
        <w:t xml:space="preserve"> </w:t>
      </w:r>
      <w:r w:rsidRPr="00B96F34">
        <w:rPr>
          <w:rFonts w:hint="eastAsia"/>
          <w:szCs w:val="28"/>
        </w:rPr>
        <w:t>выходного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каскада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больше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требуемых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напряжений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питания</w:t>
      </w:r>
      <w:r w:rsidRPr="00B96F34">
        <w:rPr>
          <w:szCs w:val="28"/>
        </w:rPr>
        <w:t xml:space="preserve"> </w:t>
      </w:r>
      <w:r w:rsidRPr="00B96F34">
        <w:rPr>
          <w:rFonts w:hint="eastAsia"/>
          <w:szCs w:val="28"/>
        </w:rPr>
        <w:t>операционного</w:t>
      </w:r>
      <w:r>
        <w:rPr>
          <w:szCs w:val="28"/>
        </w:rPr>
        <w:t xml:space="preserve"> </w:t>
      </w:r>
      <w:r w:rsidRPr="00B96F34">
        <w:rPr>
          <w:rFonts w:hint="eastAsia"/>
          <w:szCs w:val="28"/>
        </w:rPr>
        <w:t>усилителя</w:t>
      </w:r>
      <w:r w:rsidRPr="00B96F34">
        <w:rPr>
          <w:szCs w:val="28"/>
        </w:rPr>
        <w:t>.</w:t>
      </w:r>
    </w:p>
    <w:p w:rsidR="00B96F34" w:rsidRDefault="00E06ECE" w:rsidP="00B96F34">
      <w:pPr>
        <w:spacing w:line="360" w:lineRule="auto"/>
        <w:ind w:firstLine="0"/>
        <w:jc w:val="center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5539740" cy="4091940"/>
            <wp:effectExtent l="0" t="0" r="381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740" cy="409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F34" w:rsidRPr="006370FF" w:rsidRDefault="00B96F34" w:rsidP="00B96F34">
      <w:pPr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>Рисунок 2 –Принципиальная схема предварительного усилителя и усилителя мощности с общей отрицательной обратной связью</w:t>
      </w:r>
    </w:p>
    <w:p w:rsidR="00D4307D" w:rsidRPr="00C219FE" w:rsidRDefault="00C219FE" w:rsidP="00B07CC2">
      <w:pPr>
        <w:pStyle w:val="10"/>
        <w:keepLines/>
        <w:pageBreakBefore/>
        <w:numPr>
          <w:ilvl w:val="0"/>
          <w:numId w:val="5"/>
        </w:numPr>
        <w:spacing w:after="240" w:line="360" w:lineRule="auto"/>
        <w:ind w:left="720" w:firstLine="0"/>
        <w:jc w:val="both"/>
        <w:rPr>
          <w:rFonts w:ascii="Times New Roman" w:eastAsiaTheme="majorEastAsia" w:hAnsi="Times New Roman" w:cstheme="majorBidi"/>
          <w:b w:val="0"/>
          <w:bCs w:val="0"/>
          <w:kern w:val="0"/>
          <w:lang w:eastAsia="en-US"/>
        </w:rPr>
      </w:pPr>
      <w:bookmarkStart w:id="5" w:name="_Toc74557810"/>
      <w:r w:rsidRPr="00C219FE">
        <w:rPr>
          <w:rFonts w:ascii="Times New Roman" w:eastAsiaTheme="majorEastAsia" w:hAnsi="Times New Roman" w:cstheme="majorBidi"/>
          <w:b w:val="0"/>
          <w:bCs w:val="0"/>
          <w:kern w:val="0"/>
          <w:lang w:eastAsia="en-US"/>
        </w:rPr>
        <w:lastRenderedPageBreak/>
        <w:t>РАСЧЁТ ОСНОВНЫХ УЗЛОВ УСТРОЙСТВА</w:t>
      </w:r>
      <w:bookmarkEnd w:id="5"/>
    </w:p>
    <w:p w:rsidR="00D4307D" w:rsidRPr="00D4307D" w:rsidRDefault="00D4307D" w:rsidP="00D4307D">
      <w:pPr>
        <w:ind w:firstLine="0"/>
      </w:pPr>
    </w:p>
    <w:p w:rsidR="00130492" w:rsidRPr="00DF1E15" w:rsidRDefault="00C219FE" w:rsidP="009A12BF">
      <w:pPr>
        <w:pStyle w:val="20"/>
        <w:numPr>
          <w:ilvl w:val="1"/>
          <w:numId w:val="13"/>
        </w:numPr>
        <w:spacing w:before="240" w:after="240" w:line="360" w:lineRule="auto"/>
        <w:rPr>
          <w:rFonts w:ascii="Times New Roman" w:hAnsi="Times New Roman"/>
          <w:b w:val="0"/>
          <w:bCs w:val="0"/>
          <w:color w:val="auto"/>
          <w:sz w:val="28"/>
          <w:lang w:eastAsia="en-US"/>
        </w:rPr>
      </w:pPr>
      <w:bookmarkStart w:id="6" w:name="_Toc74557811"/>
      <w:r w:rsidRPr="00DF1E15">
        <w:rPr>
          <w:rFonts w:ascii="Times New Roman" w:hAnsi="Times New Roman"/>
          <w:b w:val="0"/>
          <w:bCs w:val="0"/>
          <w:color w:val="auto"/>
          <w:sz w:val="28"/>
          <w:lang w:eastAsia="en-US"/>
        </w:rPr>
        <w:t>Входной усилитель</w:t>
      </w:r>
      <w:bookmarkEnd w:id="6"/>
    </w:p>
    <w:p w:rsidR="00C219FE" w:rsidRPr="00C219FE" w:rsidRDefault="00C219FE" w:rsidP="00C219FE">
      <w:pPr>
        <w:pStyle w:val="af8"/>
        <w:spacing w:after="0" w:line="360" w:lineRule="auto"/>
        <w:ind w:firstLine="709"/>
        <w:rPr>
          <w:szCs w:val="28"/>
        </w:rPr>
      </w:pPr>
      <w:r w:rsidRPr="00C219FE">
        <w:rPr>
          <w:szCs w:val="28"/>
        </w:rPr>
        <w:t xml:space="preserve">Входной усилитель должен обеспечить входное сопротивление, заданное в техническом задании, коррекцию искажений частотной характеристики и предварительное усиление полезного сигнала. В качестве входного усилителя выберем схему </w:t>
      </w:r>
      <w:proofErr w:type="spellStart"/>
      <w:r w:rsidRPr="00C219FE">
        <w:rPr>
          <w:szCs w:val="28"/>
        </w:rPr>
        <w:t>неинвертирующего</w:t>
      </w:r>
      <w:proofErr w:type="spellEnd"/>
      <w:r w:rsidRPr="00C219FE">
        <w:rPr>
          <w:szCs w:val="28"/>
        </w:rPr>
        <w:t xml:space="preserve"> усилителя на операционном усилителе. </w:t>
      </w:r>
    </w:p>
    <w:p w:rsidR="00C219FE" w:rsidRPr="00C219FE" w:rsidRDefault="00C219FE" w:rsidP="00C219FE">
      <w:pPr>
        <w:pStyle w:val="af8"/>
        <w:spacing w:after="0" w:line="360" w:lineRule="auto"/>
        <w:ind w:firstLine="709"/>
        <w:rPr>
          <w:szCs w:val="28"/>
        </w:rPr>
      </w:pPr>
      <w:r w:rsidRPr="00C219FE">
        <w:rPr>
          <w:szCs w:val="28"/>
        </w:rPr>
        <w:t xml:space="preserve">В соответствии с рядом </w:t>
      </w:r>
      <w:r w:rsidRPr="00C219FE">
        <w:rPr>
          <w:szCs w:val="28"/>
          <w:lang w:val="en-US"/>
        </w:rPr>
        <w:t>E</w:t>
      </w:r>
      <w:r w:rsidRPr="00C219FE">
        <w:rPr>
          <w:szCs w:val="28"/>
        </w:rPr>
        <w:t xml:space="preserve">24 возьмём номинал резистора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вх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=510кОм</m:t>
        </m:r>
      </m:oMath>
    </w:p>
    <w:p w:rsidR="00C219FE" w:rsidRPr="00C85F81" w:rsidRDefault="00C219FE" w:rsidP="00C219FE">
      <w:pPr>
        <w:pStyle w:val="af8"/>
        <w:spacing w:after="0" w:line="360" w:lineRule="auto"/>
        <w:ind w:firstLine="709"/>
        <w:rPr>
          <w:szCs w:val="28"/>
        </w:rPr>
      </w:pPr>
      <w:r w:rsidRPr="00C219FE">
        <w:rPr>
          <w:szCs w:val="28"/>
        </w:rPr>
        <w:t>Найдем напряжение, подаваемое на входной усилитель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52"/>
        <w:gridCol w:w="803"/>
      </w:tblGrid>
      <w:tr w:rsidR="00C219FE" w:rsidRPr="00C219FE" w:rsidTr="005E18C6">
        <w:tc>
          <w:tcPr>
            <w:tcW w:w="8552" w:type="dxa"/>
            <w:vAlign w:val="center"/>
          </w:tcPr>
          <w:p w:rsidR="00C219FE" w:rsidRPr="00710484" w:rsidRDefault="009B74BF" w:rsidP="00710484">
            <w:pPr>
              <w:spacing w:line="360" w:lineRule="auto"/>
              <w:ind w:firstLine="709"/>
              <w:rPr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вх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вх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г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вх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г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510*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3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*250*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-3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510*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3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-3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/>
                      </w:rPr>
                      <m:t>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6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125000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501000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 xml:space="preserve">=250 </m:t>
                </m:r>
                <m:r>
                  <w:rPr>
                    <w:rFonts w:ascii="Cambria Math" w:hAnsi="Cambria Math"/>
                    <w:szCs w:val="28"/>
                  </w:rPr>
                  <m:t>м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В</m:t>
                </m:r>
              </m:oMath>
            </m:oMathPara>
          </w:p>
        </w:tc>
        <w:tc>
          <w:tcPr>
            <w:tcW w:w="803" w:type="dxa"/>
            <w:vAlign w:val="center"/>
          </w:tcPr>
          <w:p w:rsidR="00C219FE" w:rsidRPr="00C219FE" w:rsidRDefault="00C219FE" w:rsidP="00D563F8">
            <w:pPr>
              <w:pStyle w:val="a0"/>
            </w:pPr>
          </w:p>
        </w:tc>
      </w:tr>
    </w:tbl>
    <w:p w:rsidR="00C219FE" w:rsidRDefault="00C219FE" w:rsidP="00710484">
      <w:pPr>
        <w:pStyle w:val="af6"/>
        <w:spacing w:line="360" w:lineRule="auto"/>
        <w:rPr>
          <w:sz w:val="28"/>
          <w:szCs w:val="28"/>
        </w:rPr>
      </w:pPr>
      <w:r w:rsidRPr="00C219FE">
        <w:rPr>
          <w:sz w:val="28"/>
          <w:szCs w:val="28"/>
        </w:rPr>
        <w:t>Коэффициент усиления по напряжению всей схемы определится как: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52"/>
        <w:gridCol w:w="803"/>
      </w:tblGrid>
      <w:tr w:rsidR="00710484" w:rsidRPr="00C219FE" w:rsidTr="005E18C6">
        <w:tc>
          <w:tcPr>
            <w:tcW w:w="8552" w:type="dxa"/>
            <w:vAlign w:val="center"/>
          </w:tcPr>
          <w:p w:rsidR="00710484" w:rsidRPr="00710484" w:rsidRDefault="009B74BF" w:rsidP="005E18C6">
            <w:pPr>
              <w:spacing w:line="360" w:lineRule="auto"/>
              <w:ind w:firstLine="709"/>
              <w:rPr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uk-UA"/>
                      </w:rPr>
                      <m:t>всясхема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U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  <w:lang w:val="uk-UA"/>
                          </w:rPr>
                          <m:t>ВЫХ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U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  <w:lang w:val="uk-UA"/>
                          </w:rPr>
                          <m:t>ВХ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uk-UA"/>
                      </w:rPr>
                      <m:t>30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uk-UA"/>
                      </w:rPr>
                      <m:t>250*1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  <w:lang w:val="uk-UA"/>
                          </w:rPr>
                          <m:t>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  <w:lang w:val="uk-UA"/>
                          </w:rPr>
                          <m:t>-3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uk-UA"/>
                  </w:rPr>
                  <m:t>=120</m:t>
                </m:r>
              </m:oMath>
            </m:oMathPara>
          </w:p>
        </w:tc>
        <w:tc>
          <w:tcPr>
            <w:tcW w:w="803" w:type="dxa"/>
            <w:vAlign w:val="center"/>
          </w:tcPr>
          <w:p w:rsidR="00710484" w:rsidRPr="00C219FE" w:rsidRDefault="00710484" w:rsidP="00D563F8">
            <w:pPr>
              <w:pStyle w:val="a0"/>
            </w:pPr>
          </w:p>
        </w:tc>
      </w:tr>
    </w:tbl>
    <w:p w:rsidR="00C219FE" w:rsidRDefault="00C219FE" w:rsidP="00C219FE">
      <w:pPr>
        <w:pStyle w:val="af6"/>
        <w:spacing w:line="360" w:lineRule="auto"/>
        <w:rPr>
          <w:sz w:val="28"/>
          <w:szCs w:val="28"/>
        </w:rPr>
      </w:pPr>
      <w:r w:rsidRPr="00C219FE">
        <w:rPr>
          <w:sz w:val="28"/>
          <w:szCs w:val="28"/>
        </w:rPr>
        <w:t>Пусть входной усилитель обеспечивает усиление входного сигнала по напряжению до 1</w:t>
      </w:r>
      <w:proofErr w:type="gramStart"/>
      <w:r w:rsidRPr="00C219FE">
        <w:rPr>
          <w:sz w:val="28"/>
          <w:szCs w:val="28"/>
        </w:rPr>
        <w:t xml:space="preserve"> В</w:t>
      </w:r>
      <w:proofErr w:type="gramEnd"/>
      <w:r w:rsidRPr="00C219FE">
        <w:rPr>
          <w:sz w:val="28"/>
          <w:szCs w:val="28"/>
        </w:rPr>
        <w:t xml:space="preserve">, а также обеспечивает входное сопротивление устройства </w:t>
      </w:r>
      <w:r w:rsidRPr="00C219FE">
        <w:rPr>
          <w:sz w:val="28"/>
          <w:szCs w:val="28"/>
          <w:lang w:val="en-US"/>
        </w:rPr>
        <w:t>R</w:t>
      </w:r>
      <w:r w:rsidRPr="00C219FE">
        <w:rPr>
          <w:sz w:val="28"/>
          <w:szCs w:val="28"/>
        </w:rPr>
        <w:t>вх=0.5 МОм.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52"/>
        <w:gridCol w:w="803"/>
      </w:tblGrid>
      <w:tr w:rsidR="00710484" w:rsidRPr="00C219FE" w:rsidTr="005E18C6">
        <w:tc>
          <w:tcPr>
            <w:tcW w:w="8552" w:type="dxa"/>
            <w:vAlign w:val="center"/>
          </w:tcPr>
          <w:p w:rsidR="00710484" w:rsidRPr="00710484" w:rsidRDefault="009B74BF" w:rsidP="005E18C6">
            <w:pPr>
              <w:spacing w:line="360" w:lineRule="auto"/>
              <w:ind w:firstLine="709"/>
              <w:rPr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U_ВУ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U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Cs w:val="28"/>
                          </w:rPr>
                          <m:t>ВЫХ_ВУ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U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Cs w:val="28"/>
                          </w:rPr>
                          <m:t>ВХ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Cs w:val="28"/>
                      </w:rPr>
                      <m:t>250*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Cs w:val="28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Cs w:val="28"/>
                          </w:rPr>
                          <m:t>-3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8"/>
                  </w:rPr>
                  <m:t>=4</m:t>
                </m:r>
              </m:oMath>
            </m:oMathPara>
          </w:p>
        </w:tc>
        <w:tc>
          <w:tcPr>
            <w:tcW w:w="803" w:type="dxa"/>
            <w:vAlign w:val="center"/>
          </w:tcPr>
          <w:p w:rsidR="00710484" w:rsidRPr="00C219FE" w:rsidRDefault="00710484" w:rsidP="00D563F8">
            <w:pPr>
              <w:pStyle w:val="a0"/>
            </w:pPr>
          </w:p>
        </w:tc>
      </w:tr>
    </w:tbl>
    <w:p w:rsidR="00C219FE" w:rsidRDefault="00C219FE" w:rsidP="00710484">
      <w:pPr>
        <w:pStyle w:val="af6"/>
        <w:spacing w:line="360" w:lineRule="auto"/>
        <w:rPr>
          <w:sz w:val="28"/>
          <w:szCs w:val="28"/>
        </w:rPr>
      </w:pPr>
      <w:r w:rsidRPr="00C219FE">
        <w:rPr>
          <w:sz w:val="28"/>
          <w:szCs w:val="28"/>
        </w:rPr>
        <w:t>Рассчита</w:t>
      </w:r>
      <w:r w:rsidR="005E18C6">
        <w:rPr>
          <w:sz w:val="28"/>
          <w:szCs w:val="28"/>
        </w:rPr>
        <w:t>ем сопротивления обратной связи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52"/>
        <w:gridCol w:w="803"/>
      </w:tblGrid>
      <w:tr w:rsidR="00710484" w:rsidRPr="00C219FE" w:rsidTr="005E18C6">
        <w:tc>
          <w:tcPr>
            <w:tcW w:w="8552" w:type="dxa"/>
            <w:vAlign w:val="center"/>
          </w:tcPr>
          <w:p w:rsidR="00710484" w:rsidRPr="00710484" w:rsidRDefault="009B74BF" w:rsidP="005E18C6">
            <w:pPr>
              <w:spacing w:line="360" w:lineRule="auto"/>
              <w:ind w:firstLine="709"/>
              <w:rPr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szCs w:val="28"/>
                      </w:rPr>
                      <m:t>U_ВУ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-1=</m:t>
                </m:r>
                <m:r>
                  <m:rPr>
                    <m:nor/>
                  </m:rPr>
                  <w:rPr>
                    <w:szCs w:val="28"/>
                  </w:rPr>
                  <m:t>3</m:t>
                </m:r>
              </m:oMath>
            </m:oMathPara>
          </w:p>
        </w:tc>
        <w:tc>
          <w:tcPr>
            <w:tcW w:w="803" w:type="dxa"/>
            <w:vAlign w:val="center"/>
          </w:tcPr>
          <w:p w:rsidR="00710484" w:rsidRPr="00C219FE" w:rsidRDefault="00710484" w:rsidP="00D563F8">
            <w:pPr>
              <w:pStyle w:val="a0"/>
            </w:pPr>
          </w:p>
        </w:tc>
      </w:tr>
    </w:tbl>
    <w:p w:rsidR="00C219FE" w:rsidRDefault="00C219FE" w:rsidP="00C219FE">
      <w:pPr>
        <w:spacing w:line="360" w:lineRule="auto"/>
        <w:ind w:firstLine="709"/>
        <w:rPr>
          <w:szCs w:val="28"/>
        </w:rPr>
      </w:pPr>
      <w:r w:rsidRPr="00C219FE">
        <w:rPr>
          <w:szCs w:val="28"/>
        </w:rPr>
        <w:t xml:space="preserve">При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≈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8"/>
              </w:rPr>
              <m:t>вх</m:t>
            </m:r>
          </m:sub>
        </m:sSub>
      </m:oMath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52"/>
        <w:gridCol w:w="803"/>
      </w:tblGrid>
      <w:tr w:rsidR="00710484" w:rsidRPr="00C219FE" w:rsidTr="005E18C6">
        <w:tc>
          <w:tcPr>
            <w:tcW w:w="8552" w:type="dxa"/>
            <w:vAlign w:val="center"/>
          </w:tcPr>
          <w:p w:rsidR="00710484" w:rsidRPr="00710484" w:rsidRDefault="009B74BF" w:rsidP="005E18C6">
            <w:pPr>
              <w:spacing w:line="360" w:lineRule="auto"/>
              <w:ind w:firstLine="709"/>
              <w:rPr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3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510*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=170 кОм</m:t>
                </m:r>
              </m:oMath>
            </m:oMathPara>
          </w:p>
        </w:tc>
        <w:tc>
          <w:tcPr>
            <w:tcW w:w="803" w:type="dxa"/>
            <w:vAlign w:val="center"/>
          </w:tcPr>
          <w:p w:rsidR="00710484" w:rsidRPr="00C219FE" w:rsidRDefault="00710484" w:rsidP="00D563F8">
            <w:pPr>
              <w:pStyle w:val="a0"/>
            </w:pPr>
          </w:p>
        </w:tc>
      </w:tr>
    </w:tbl>
    <w:p w:rsidR="00C219FE" w:rsidRDefault="00C219FE" w:rsidP="00C219FE">
      <w:pPr>
        <w:spacing w:line="360" w:lineRule="auto"/>
        <w:ind w:firstLine="709"/>
        <w:rPr>
          <w:rFonts w:eastAsiaTheme="minorEastAsia"/>
          <w:szCs w:val="28"/>
        </w:rPr>
      </w:pPr>
      <w:r w:rsidRPr="00C219FE">
        <w:rPr>
          <w:rFonts w:eastAsiaTheme="minorEastAsia"/>
          <w:szCs w:val="28"/>
        </w:rPr>
        <w:t xml:space="preserve">В соответствии с рядом </w:t>
      </w:r>
      <w:r w:rsidRPr="00C219FE">
        <w:rPr>
          <w:rFonts w:eastAsiaTheme="minorEastAsia"/>
          <w:szCs w:val="28"/>
          <w:lang w:val="en-US"/>
        </w:rPr>
        <w:t>E</w:t>
      </w:r>
      <w:r w:rsidRPr="00C219FE">
        <w:rPr>
          <w:rFonts w:eastAsiaTheme="minorEastAsia"/>
          <w:szCs w:val="28"/>
        </w:rPr>
        <w:t xml:space="preserve">24 номиналы резисторов приобретут следующие значения: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=180 кОм</m:t>
        </m:r>
      </m:oMath>
      <w:r w:rsidR="005E18C6">
        <w:rPr>
          <w:rFonts w:eastAsiaTheme="minorEastAsia"/>
          <w:szCs w:val="28"/>
        </w:rPr>
        <w:t>.</w:t>
      </w:r>
    </w:p>
    <w:p w:rsidR="00AD17A7" w:rsidRDefault="00AD17A7" w:rsidP="00C219FE">
      <w:pPr>
        <w:spacing w:line="360" w:lineRule="auto"/>
        <w:ind w:firstLine="709"/>
        <w:rPr>
          <w:rFonts w:eastAsiaTheme="minorEastAsia"/>
          <w:szCs w:val="28"/>
        </w:rPr>
      </w:pPr>
      <w:proofErr w:type="gramStart"/>
      <w:r>
        <w:rPr>
          <w:rFonts w:eastAsiaTheme="minorEastAsia"/>
          <w:szCs w:val="28"/>
        </w:rPr>
        <w:t>Мощности</w:t>
      </w:r>
      <w:proofErr w:type="gramEnd"/>
      <w:r>
        <w:rPr>
          <w:rFonts w:eastAsiaTheme="minorEastAsia"/>
          <w:szCs w:val="28"/>
        </w:rPr>
        <w:t xml:space="preserve"> рассеиваемые на резисторах: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52"/>
        <w:gridCol w:w="803"/>
      </w:tblGrid>
      <w:tr w:rsidR="00307BC0" w:rsidRPr="00C219FE" w:rsidTr="005E18C6">
        <w:tc>
          <w:tcPr>
            <w:tcW w:w="8552" w:type="dxa"/>
            <w:vAlign w:val="center"/>
          </w:tcPr>
          <w:p w:rsidR="00307BC0" w:rsidRPr="00710484" w:rsidRDefault="009B74BF" w:rsidP="00307BC0">
            <w:pPr>
              <w:spacing w:line="360" w:lineRule="auto"/>
              <w:ind w:firstLine="709"/>
              <w:rPr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U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1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8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8"/>
                              </w:rPr>
                              <m:t>250∙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10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-3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510∙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=122 н</m:t>
                </m:r>
                <m:r>
                  <w:rPr>
                    <w:rFonts w:ascii="Cambria Math" w:hAnsi="Cambria Math"/>
                    <w:szCs w:val="28"/>
                  </w:rPr>
                  <m:t>Вт</m:t>
                </m:r>
              </m:oMath>
            </m:oMathPara>
          </w:p>
        </w:tc>
        <w:tc>
          <w:tcPr>
            <w:tcW w:w="803" w:type="dxa"/>
            <w:vMerge w:val="restart"/>
            <w:vAlign w:val="center"/>
          </w:tcPr>
          <w:p w:rsidR="00307BC0" w:rsidRPr="00C219FE" w:rsidRDefault="00307BC0" w:rsidP="00D563F8">
            <w:pPr>
              <w:pStyle w:val="a0"/>
            </w:pPr>
          </w:p>
        </w:tc>
      </w:tr>
      <w:tr w:rsidR="00307BC0" w:rsidRPr="00C219FE" w:rsidTr="005E18C6">
        <w:tc>
          <w:tcPr>
            <w:tcW w:w="8552" w:type="dxa"/>
            <w:vAlign w:val="center"/>
          </w:tcPr>
          <w:p w:rsidR="00307BC0" w:rsidRPr="00C219FE" w:rsidRDefault="009B74BF" w:rsidP="00307BC0">
            <w:pPr>
              <w:spacing w:line="360" w:lineRule="auto"/>
              <w:ind w:firstLine="709"/>
              <w:rPr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U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2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8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8"/>
                              </w:rPr>
                              <m:t>250∙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10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-3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180∙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=347 н</m:t>
                </m:r>
                <m:r>
                  <w:rPr>
                    <w:rFonts w:ascii="Cambria Math" w:hAnsi="Cambria Math"/>
                    <w:szCs w:val="28"/>
                  </w:rPr>
                  <m:t>Вт</m:t>
                </m:r>
              </m:oMath>
            </m:oMathPara>
          </w:p>
        </w:tc>
        <w:tc>
          <w:tcPr>
            <w:tcW w:w="803" w:type="dxa"/>
            <w:vMerge/>
            <w:vAlign w:val="center"/>
          </w:tcPr>
          <w:p w:rsidR="00307BC0" w:rsidRPr="00C219FE" w:rsidRDefault="00307BC0" w:rsidP="00D563F8">
            <w:pPr>
              <w:pStyle w:val="a0"/>
              <w:numPr>
                <w:ilvl w:val="0"/>
                <w:numId w:val="0"/>
              </w:numPr>
            </w:pPr>
          </w:p>
        </w:tc>
      </w:tr>
      <w:tr w:rsidR="00307BC0" w:rsidRPr="00C219FE" w:rsidTr="005E18C6">
        <w:tc>
          <w:tcPr>
            <w:tcW w:w="8552" w:type="dxa"/>
            <w:vAlign w:val="center"/>
          </w:tcPr>
          <w:p w:rsidR="00307BC0" w:rsidRPr="00C219FE" w:rsidRDefault="009B74BF" w:rsidP="00307BC0">
            <w:pPr>
              <w:spacing w:line="360" w:lineRule="auto"/>
              <w:ind w:firstLine="709"/>
              <w:rPr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U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3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8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8"/>
                              </w:rPr>
                              <m:t>750∙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10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-3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510∙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=1,1 мк</m:t>
                </m:r>
                <m:r>
                  <w:rPr>
                    <w:rFonts w:ascii="Cambria Math" w:hAnsi="Cambria Math"/>
                    <w:szCs w:val="28"/>
                  </w:rPr>
                  <m:t>Вт</m:t>
                </m:r>
              </m:oMath>
            </m:oMathPara>
          </w:p>
        </w:tc>
        <w:tc>
          <w:tcPr>
            <w:tcW w:w="803" w:type="dxa"/>
            <w:vMerge/>
            <w:vAlign w:val="center"/>
          </w:tcPr>
          <w:p w:rsidR="00307BC0" w:rsidRPr="00C219FE" w:rsidRDefault="00307BC0" w:rsidP="00D563F8">
            <w:pPr>
              <w:pStyle w:val="a0"/>
              <w:numPr>
                <w:ilvl w:val="0"/>
                <w:numId w:val="0"/>
              </w:numPr>
            </w:pPr>
          </w:p>
        </w:tc>
      </w:tr>
    </w:tbl>
    <w:p w:rsidR="00AD17A7" w:rsidRPr="005E18C6" w:rsidRDefault="005E18C6" w:rsidP="00C219FE">
      <w:pPr>
        <w:spacing w:line="360" w:lineRule="auto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Выбираем резисторы </w:t>
      </w:r>
      <w:r>
        <w:rPr>
          <w:rFonts w:eastAsiaTheme="minorEastAsia"/>
          <w:szCs w:val="28"/>
          <w:lang w:val="en-US"/>
        </w:rPr>
        <w:t>R</w:t>
      </w:r>
      <w:r w:rsidRPr="005E18C6">
        <w:rPr>
          <w:rFonts w:eastAsiaTheme="minorEastAsia"/>
          <w:szCs w:val="28"/>
          <w:vertAlign w:val="subscript"/>
        </w:rPr>
        <w:t>1</w:t>
      </w:r>
      <w:r w:rsidRPr="005E18C6">
        <w:rPr>
          <w:rFonts w:eastAsiaTheme="minorEastAsia"/>
          <w:szCs w:val="28"/>
        </w:rPr>
        <w:t xml:space="preserve">, </w:t>
      </w:r>
      <w:r>
        <w:rPr>
          <w:rFonts w:eastAsiaTheme="minorEastAsia"/>
          <w:szCs w:val="28"/>
          <w:lang w:val="en-US"/>
        </w:rPr>
        <w:t>R</w:t>
      </w:r>
      <w:r w:rsidRPr="005E18C6">
        <w:rPr>
          <w:rFonts w:eastAsiaTheme="minorEastAsia"/>
          <w:szCs w:val="28"/>
          <w:vertAlign w:val="subscript"/>
        </w:rPr>
        <w:t>2</w:t>
      </w:r>
      <w:r w:rsidRPr="005E18C6">
        <w:rPr>
          <w:rFonts w:eastAsiaTheme="minorEastAsia"/>
          <w:szCs w:val="28"/>
        </w:rPr>
        <w:t xml:space="preserve">, </w:t>
      </w:r>
      <w:r>
        <w:rPr>
          <w:rFonts w:eastAsiaTheme="minorEastAsia"/>
          <w:szCs w:val="28"/>
          <w:lang w:val="en-US"/>
        </w:rPr>
        <w:t>R</w:t>
      </w:r>
      <w:r w:rsidRPr="005E18C6">
        <w:rPr>
          <w:rFonts w:eastAsiaTheme="minorEastAsia"/>
          <w:szCs w:val="28"/>
          <w:vertAlign w:val="subscript"/>
        </w:rPr>
        <w:t>3</w:t>
      </w:r>
      <w:r w:rsidRPr="005E18C6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–</w:t>
      </w:r>
      <w:r w:rsidRPr="005E18C6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МЛТ 0,125Вт.</w:t>
      </w:r>
    </w:p>
    <w:p w:rsidR="00C219FE" w:rsidRPr="00C219FE" w:rsidRDefault="00C219FE" w:rsidP="00C219FE">
      <w:pPr>
        <w:spacing w:line="360" w:lineRule="auto"/>
        <w:ind w:firstLine="709"/>
        <w:rPr>
          <w:szCs w:val="28"/>
        </w:rPr>
      </w:pPr>
      <w:r w:rsidRPr="00C219FE">
        <w:rPr>
          <w:szCs w:val="28"/>
        </w:rPr>
        <w:t>Рассчитаем частоту единичного усиления и выберем усилитель.</w:t>
      </w:r>
    </w:p>
    <w:p w:rsidR="00C219FE" w:rsidRPr="00C219FE" w:rsidRDefault="009B74BF" w:rsidP="00C219FE">
      <w:pPr>
        <w:spacing w:line="360" w:lineRule="auto"/>
        <w:ind w:firstLine="709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*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-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ВУ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p>
          <m:sSupPr>
            <m:ctrlPr>
              <w:rPr>
                <w:rFonts w:ascii="Cambria Math" w:hAnsi="Cambria Math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szCs w:val="28"/>
          </w:rPr>
          <m:t>*4=40</m:t>
        </m:r>
      </m:oMath>
      <w:r w:rsidR="00C219FE" w:rsidRPr="00C219FE">
        <w:rPr>
          <w:szCs w:val="28"/>
        </w:rPr>
        <w:t xml:space="preserve"> кГц</w:t>
      </w:r>
    </w:p>
    <w:p w:rsidR="00C219FE" w:rsidRPr="00C219FE" w:rsidRDefault="00C219FE" w:rsidP="00C219FE">
      <w:pPr>
        <w:spacing w:line="360" w:lineRule="auto"/>
        <w:ind w:firstLine="709"/>
        <w:rPr>
          <w:szCs w:val="28"/>
        </w:rPr>
      </w:pPr>
    </w:p>
    <w:p w:rsidR="00C219FE" w:rsidRDefault="00C219FE" w:rsidP="00C219FE">
      <w:pPr>
        <w:spacing w:line="360" w:lineRule="auto"/>
        <w:ind w:firstLine="709"/>
        <w:rPr>
          <w:iCs/>
          <w:szCs w:val="28"/>
        </w:rPr>
      </w:pPr>
      <w:r w:rsidRPr="00C219FE">
        <w:rPr>
          <w:szCs w:val="28"/>
        </w:rPr>
        <w:t xml:space="preserve">Выбираем операционный усилитель </w:t>
      </w:r>
      <w:bookmarkStart w:id="7" w:name="analog"/>
      <w:bookmarkEnd w:id="7"/>
      <w:r w:rsidRPr="00C219FE">
        <w:rPr>
          <w:iCs/>
          <w:szCs w:val="28"/>
          <w:lang w:val="en-US"/>
        </w:rPr>
        <w:t>LT</w:t>
      </w:r>
      <w:r w:rsidRPr="00C219FE">
        <w:rPr>
          <w:iCs/>
          <w:szCs w:val="28"/>
        </w:rPr>
        <w:t>1368</w:t>
      </w:r>
      <w:r w:rsidR="00A1679D">
        <w:rPr>
          <w:iCs/>
          <w:szCs w:val="28"/>
        </w:rPr>
        <w:t>. Характеристики усилителя приведены в таблице 2.</w:t>
      </w:r>
    </w:p>
    <w:p w:rsidR="00DF1E15" w:rsidRPr="00DF1E15" w:rsidRDefault="00DF1E15" w:rsidP="00DF1E15">
      <w:pPr>
        <w:spacing w:line="360" w:lineRule="auto"/>
        <w:ind w:firstLine="709"/>
        <w:jc w:val="right"/>
        <w:rPr>
          <w:iCs/>
          <w:szCs w:val="28"/>
          <w:lang w:val="en-US"/>
        </w:rPr>
      </w:pPr>
      <w:r>
        <w:rPr>
          <w:iCs/>
          <w:szCs w:val="28"/>
        </w:rPr>
        <w:t xml:space="preserve">Таблица 2 – Характеристики усилителя </w:t>
      </w:r>
      <w:r>
        <w:rPr>
          <w:iCs/>
          <w:szCs w:val="28"/>
          <w:lang w:val="en-US"/>
        </w:rPr>
        <w:t>LT1368</w:t>
      </w:r>
    </w:p>
    <w:tbl>
      <w:tblPr>
        <w:tblStyle w:val="af"/>
        <w:tblW w:w="10090" w:type="dxa"/>
        <w:tblLook w:val="04A0"/>
      </w:tblPr>
      <w:tblGrid>
        <w:gridCol w:w="5163"/>
        <w:gridCol w:w="4927"/>
      </w:tblGrid>
      <w:tr w:rsidR="00A1679D" w:rsidTr="00DF1E15">
        <w:tc>
          <w:tcPr>
            <w:tcW w:w="5163" w:type="dxa"/>
          </w:tcPr>
          <w:p w:rsidR="00A1679D" w:rsidRPr="00A1679D" w:rsidRDefault="00A1679D" w:rsidP="00C219FE">
            <w:pPr>
              <w:spacing w:line="360" w:lineRule="auto"/>
              <w:ind w:firstLine="0"/>
              <w:rPr>
                <w:iCs/>
                <w:szCs w:val="28"/>
              </w:rPr>
            </w:pPr>
            <w:r>
              <w:rPr>
                <w:iCs/>
                <w:szCs w:val="28"/>
              </w:rPr>
              <w:t>Частота единичного усиления</w:t>
            </w:r>
          </w:p>
        </w:tc>
        <w:tc>
          <w:tcPr>
            <w:tcW w:w="4927" w:type="dxa"/>
          </w:tcPr>
          <w:p w:rsidR="00A1679D" w:rsidRPr="00DF1E15" w:rsidRDefault="00DF1E15" w:rsidP="00C219FE">
            <w:pPr>
              <w:spacing w:line="360" w:lineRule="auto"/>
              <w:ind w:firstLine="0"/>
              <w:rPr>
                <w:iCs/>
                <w:szCs w:val="28"/>
              </w:rPr>
            </w:pPr>
            <w:r>
              <w:rPr>
                <w:iCs/>
                <w:szCs w:val="28"/>
              </w:rPr>
              <w:t>400кГц</w:t>
            </w:r>
          </w:p>
        </w:tc>
      </w:tr>
      <w:tr w:rsidR="00A1679D" w:rsidTr="00DF1E15">
        <w:tc>
          <w:tcPr>
            <w:tcW w:w="5163" w:type="dxa"/>
          </w:tcPr>
          <w:p w:rsidR="00A1679D" w:rsidRPr="00DF1E15" w:rsidRDefault="00DF1E15" w:rsidP="00C219FE">
            <w:pPr>
              <w:spacing w:line="360" w:lineRule="auto"/>
              <w:ind w:firstLine="0"/>
              <w:rPr>
                <w:iCs/>
                <w:szCs w:val="28"/>
              </w:rPr>
            </w:pPr>
            <w:r>
              <w:rPr>
                <w:iCs/>
                <w:szCs w:val="28"/>
              </w:rPr>
              <w:t xml:space="preserve">Ток потребления </w:t>
            </w:r>
          </w:p>
        </w:tc>
        <w:tc>
          <w:tcPr>
            <w:tcW w:w="4927" w:type="dxa"/>
          </w:tcPr>
          <w:p w:rsidR="00A1679D" w:rsidRPr="00DF1E15" w:rsidRDefault="00DF1E15" w:rsidP="00C219FE">
            <w:pPr>
              <w:spacing w:line="360" w:lineRule="auto"/>
              <w:ind w:firstLine="0"/>
              <w:rPr>
                <w:iCs/>
                <w:szCs w:val="28"/>
              </w:rPr>
            </w:pPr>
            <w:r>
              <w:rPr>
                <w:iCs/>
                <w:szCs w:val="28"/>
                <w:lang w:val="en-US"/>
              </w:rPr>
              <w:t>3</w:t>
            </w:r>
            <w:r>
              <w:rPr>
                <w:iCs/>
                <w:szCs w:val="28"/>
              </w:rPr>
              <w:t>70мкА</w:t>
            </w:r>
          </w:p>
        </w:tc>
      </w:tr>
      <w:tr w:rsidR="00A1679D" w:rsidTr="00DF1E15">
        <w:tc>
          <w:tcPr>
            <w:tcW w:w="5163" w:type="dxa"/>
          </w:tcPr>
          <w:p w:rsidR="00A1679D" w:rsidRPr="00DF1E15" w:rsidRDefault="00DF1E15" w:rsidP="00C219FE">
            <w:pPr>
              <w:spacing w:line="360" w:lineRule="auto"/>
              <w:ind w:firstLine="0"/>
              <w:rPr>
                <w:iCs/>
                <w:szCs w:val="28"/>
              </w:rPr>
            </w:pPr>
            <w:r>
              <w:rPr>
                <w:iCs/>
                <w:szCs w:val="28"/>
              </w:rPr>
              <w:t>Скорость нарастания выходного сигнала</w:t>
            </w:r>
          </w:p>
        </w:tc>
        <w:tc>
          <w:tcPr>
            <w:tcW w:w="4927" w:type="dxa"/>
          </w:tcPr>
          <w:p w:rsidR="00A1679D" w:rsidRPr="00DF1E15" w:rsidRDefault="00DF1E15" w:rsidP="00C219FE">
            <w:pPr>
              <w:spacing w:line="360" w:lineRule="auto"/>
              <w:ind w:firstLine="0"/>
              <w:rPr>
                <w:iCs/>
                <w:szCs w:val="28"/>
              </w:rPr>
            </w:pPr>
            <w:r>
              <w:rPr>
                <w:iCs/>
                <w:szCs w:val="28"/>
              </w:rPr>
              <w:t>0,065</w:t>
            </w:r>
            <w:proofErr w:type="gramStart"/>
            <w:r>
              <w:rPr>
                <w:iCs/>
                <w:szCs w:val="28"/>
              </w:rPr>
              <w:t xml:space="preserve"> В</w:t>
            </w:r>
            <w:proofErr w:type="gramEnd"/>
            <w:r>
              <w:rPr>
                <w:iCs/>
                <w:szCs w:val="28"/>
              </w:rPr>
              <w:t>/мкс</w:t>
            </w:r>
          </w:p>
        </w:tc>
      </w:tr>
    </w:tbl>
    <w:p w:rsidR="00C219FE" w:rsidRDefault="00C219FE" w:rsidP="00C219FE">
      <w:pPr>
        <w:spacing w:line="360" w:lineRule="auto"/>
        <w:ind w:firstLine="709"/>
        <w:rPr>
          <w:rFonts w:eastAsiaTheme="minorEastAsia"/>
          <w:iCs/>
          <w:szCs w:val="28"/>
        </w:rPr>
      </w:pPr>
      <w:r w:rsidRPr="00C219FE">
        <w:rPr>
          <w:iCs/>
          <w:szCs w:val="28"/>
        </w:rPr>
        <w:t>Рассчитаем ёмкости</w:t>
      </w:r>
      <w:proofErr w:type="gramStart"/>
      <w:r w:rsidRPr="00C219FE">
        <w:rPr>
          <w:iCs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С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р1</m:t>
            </m:r>
          </m:sub>
        </m:sSub>
      </m:oMath>
      <w:r w:rsidRPr="00C219FE">
        <w:rPr>
          <w:rFonts w:eastAsiaTheme="minorEastAsia"/>
          <w:iCs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iCs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2</m:t>
            </m:r>
          </m:sub>
        </m:sSub>
      </m:oMath>
      <w:r w:rsidRPr="00C219FE">
        <w:rPr>
          <w:rFonts w:eastAsiaTheme="minorEastAsia"/>
          <w:iCs/>
          <w:szCs w:val="28"/>
        </w:rPr>
        <w:t>: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52"/>
        <w:gridCol w:w="803"/>
      </w:tblGrid>
      <w:tr w:rsidR="00307BC0" w:rsidRPr="00C219FE" w:rsidTr="005E18C6">
        <w:tc>
          <w:tcPr>
            <w:tcW w:w="8552" w:type="dxa"/>
            <w:vAlign w:val="center"/>
          </w:tcPr>
          <w:p w:rsidR="00307BC0" w:rsidRPr="00710484" w:rsidRDefault="009B74BF" w:rsidP="005E18C6">
            <w:pPr>
              <w:spacing w:line="360" w:lineRule="auto"/>
              <w:ind w:firstLine="709"/>
              <w:rPr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р1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Cs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2∙π∙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min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вх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Cs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2∙π∙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/>
                      </w:rPr>
                      <m:t>200∙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510∙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8"/>
                  </w:rPr>
                  <m:t>=0.00156 мкФ</m:t>
                </m:r>
              </m:oMath>
            </m:oMathPara>
          </w:p>
        </w:tc>
        <w:tc>
          <w:tcPr>
            <w:tcW w:w="803" w:type="dxa"/>
            <w:vMerge w:val="restart"/>
            <w:vAlign w:val="center"/>
          </w:tcPr>
          <w:p w:rsidR="00307BC0" w:rsidRPr="00C219FE" w:rsidRDefault="00307BC0" w:rsidP="00D563F8">
            <w:pPr>
              <w:pStyle w:val="a0"/>
            </w:pPr>
          </w:p>
        </w:tc>
      </w:tr>
      <w:tr w:rsidR="00307BC0" w:rsidRPr="00C219FE" w:rsidTr="005E18C6">
        <w:tc>
          <w:tcPr>
            <w:tcW w:w="8552" w:type="dxa"/>
            <w:vAlign w:val="center"/>
          </w:tcPr>
          <w:p w:rsidR="00307BC0" w:rsidRPr="00710484" w:rsidRDefault="009B74BF" w:rsidP="005E18C6">
            <w:pPr>
              <w:spacing w:line="360" w:lineRule="auto"/>
              <w:ind w:firstLine="709"/>
              <w:rPr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Cs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2∙π∙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/>
                      </w:rPr>
                      <m:t>200∙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180∙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=0,004421 мкФ</m:t>
                </m:r>
              </m:oMath>
            </m:oMathPara>
          </w:p>
        </w:tc>
        <w:tc>
          <w:tcPr>
            <w:tcW w:w="803" w:type="dxa"/>
            <w:vMerge/>
            <w:vAlign w:val="center"/>
          </w:tcPr>
          <w:p w:rsidR="00307BC0" w:rsidRPr="00C219FE" w:rsidRDefault="00307BC0" w:rsidP="00D563F8">
            <w:pPr>
              <w:pStyle w:val="a0"/>
              <w:numPr>
                <w:ilvl w:val="0"/>
                <w:numId w:val="0"/>
              </w:numPr>
            </w:pPr>
          </w:p>
        </w:tc>
      </w:tr>
    </w:tbl>
    <w:p w:rsidR="00C219FE" w:rsidRPr="00C219FE" w:rsidRDefault="00C219FE" w:rsidP="00C219FE">
      <w:pPr>
        <w:spacing w:line="360" w:lineRule="auto"/>
        <w:ind w:firstLine="709"/>
        <w:rPr>
          <w:rFonts w:eastAsiaTheme="minorEastAsia"/>
          <w:iCs/>
          <w:szCs w:val="28"/>
        </w:rPr>
      </w:pPr>
      <w:r w:rsidRPr="00C219FE">
        <w:rPr>
          <w:rFonts w:eastAsiaTheme="minorEastAsia"/>
          <w:iCs/>
          <w:szCs w:val="28"/>
        </w:rPr>
        <w:t>Для того</w:t>
      </w:r>
      <w:proofErr w:type="gramStart"/>
      <w:r w:rsidRPr="00C219FE">
        <w:rPr>
          <w:rFonts w:eastAsiaTheme="minorEastAsia"/>
          <w:iCs/>
          <w:szCs w:val="28"/>
        </w:rPr>
        <w:t>,</w:t>
      </w:r>
      <w:proofErr w:type="gramEnd"/>
      <w:r w:rsidRPr="00C219FE">
        <w:rPr>
          <w:rFonts w:eastAsiaTheme="minorEastAsia"/>
          <w:iCs/>
          <w:szCs w:val="28"/>
        </w:rPr>
        <w:t xml:space="preserve"> чтобы искажения на нижней граничной частоте были меньше, увеличим ёмкость конденсаторов на порядок: </w:t>
      </w:r>
    </w:p>
    <w:p w:rsidR="00C219FE" w:rsidRPr="00C219FE" w:rsidRDefault="00C219FE" w:rsidP="00C219FE">
      <w:pPr>
        <w:spacing w:line="360" w:lineRule="auto"/>
        <w:ind w:firstLine="709"/>
        <w:rPr>
          <w:rFonts w:eastAsiaTheme="minorEastAsia"/>
          <w:iCs/>
          <w:szCs w:val="28"/>
        </w:rPr>
      </w:pPr>
    </w:p>
    <w:p w:rsidR="00C219FE" w:rsidRDefault="009B74BF" w:rsidP="00C219FE">
      <w:pPr>
        <w:spacing w:line="360" w:lineRule="auto"/>
        <w:ind w:firstLine="709"/>
        <w:rPr>
          <w:rFonts w:eastAsiaTheme="minorEastAsia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Cs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р1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=0,01 мкФ</m:t>
        </m:r>
      </m:oMath>
      <w:r w:rsidR="00C219FE" w:rsidRPr="00C219FE">
        <w:rPr>
          <w:rFonts w:eastAsiaTheme="minorEastAsia"/>
          <w:iCs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=0,01 мкФ</m:t>
        </m:r>
      </m:oMath>
    </w:p>
    <w:p w:rsidR="00C219FE" w:rsidRPr="00DF1E15" w:rsidRDefault="00DF1E15" w:rsidP="009A12BF">
      <w:pPr>
        <w:pStyle w:val="20"/>
        <w:numPr>
          <w:ilvl w:val="1"/>
          <w:numId w:val="13"/>
        </w:numPr>
        <w:spacing w:before="240" w:after="240" w:line="360" w:lineRule="auto"/>
        <w:rPr>
          <w:rFonts w:ascii="Times New Roman" w:hAnsi="Times New Roman"/>
          <w:b w:val="0"/>
          <w:bCs w:val="0"/>
          <w:color w:val="auto"/>
          <w:sz w:val="28"/>
          <w:lang w:eastAsia="en-US"/>
        </w:rPr>
      </w:pPr>
      <w:bookmarkStart w:id="8" w:name="_Toc74557812"/>
      <w:r w:rsidRPr="00DF1E15">
        <w:rPr>
          <w:rFonts w:ascii="Times New Roman" w:hAnsi="Times New Roman"/>
          <w:b w:val="0"/>
          <w:bCs w:val="0"/>
          <w:color w:val="auto"/>
          <w:sz w:val="28"/>
          <w:lang w:eastAsia="en-US"/>
        </w:rPr>
        <w:t>Регулятор уровня</w:t>
      </w:r>
      <w:bookmarkEnd w:id="8"/>
    </w:p>
    <w:p w:rsidR="00C219FE" w:rsidRPr="00C219FE" w:rsidRDefault="00C219FE" w:rsidP="003C08E8">
      <w:pPr>
        <w:spacing w:line="360" w:lineRule="auto"/>
        <w:ind w:firstLine="709"/>
        <w:rPr>
          <w:rFonts w:eastAsiaTheme="minorEastAsia"/>
          <w:iCs/>
          <w:szCs w:val="28"/>
        </w:rPr>
      </w:pPr>
      <w:r w:rsidRPr="00C219FE">
        <w:rPr>
          <w:rFonts w:eastAsiaTheme="minorEastAsia"/>
          <w:iCs/>
          <w:szCs w:val="28"/>
        </w:rPr>
        <w:t>Регулятор уровня необходим, чтобы обеспечить заданный в техническом задании диапазон регулирования выходной величины, равный -100% от макс</w:t>
      </w:r>
      <w:r w:rsidRPr="00C219FE">
        <w:rPr>
          <w:rFonts w:eastAsiaTheme="minorEastAsia"/>
          <w:iCs/>
          <w:szCs w:val="28"/>
        </w:rPr>
        <w:t>и</w:t>
      </w:r>
      <w:r w:rsidRPr="00C219FE">
        <w:rPr>
          <w:rFonts w:eastAsiaTheme="minorEastAsia"/>
          <w:iCs/>
          <w:szCs w:val="28"/>
        </w:rPr>
        <w:t xml:space="preserve">мального значения. </w:t>
      </w:r>
    </w:p>
    <w:p w:rsidR="00C219FE" w:rsidRDefault="00C219FE" w:rsidP="003C08E8">
      <w:pPr>
        <w:spacing w:line="360" w:lineRule="auto"/>
        <w:ind w:firstLine="709"/>
        <w:rPr>
          <w:rFonts w:eastAsiaTheme="minorEastAsia"/>
          <w:iCs/>
          <w:szCs w:val="28"/>
        </w:rPr>
      </w:pPr>
      <w:r w:rsidRPr="00C219FE">
        <w:rPr>
          <w:rFonts w:eastAsiaTheme="minorEastAsia"/>
          <w:iCs/>
          <w:szCs w:val="28"/>
        </w:rPr>
        <w:t>Сопротивления резисторов R</w:t>
      </w:r>
      <w:r w:rsidR="003C08E8">
        <w:rPr>
          <w:rFonts w:eastAsiaTheme="minorEastAsia"/>
          <w:iCs/>
          <w:szCs w:val="28"/>
          <w:vertAlign w:val="subscript"/>
        </w:rPr>
        <w:t>4</w:t>
      </w:r>
      <w:r w:rsidRPr="00C219FE">
        <w:rPr>
          <w:rFonts w:eastAsiaTheme="minorEastAsia"/>
          <w:iCs/>
          <w:szCs w:val="28"/>
        </w:rPr>
        <w:t xml:space="preserve"> и R</w:t>
      </w:r>
      <w:r w:rsidR="003C08E8">
        <w:rPr>
          <w:rFonts w:eastAsiaTheme="minorEastAsia"/>
          <w:iCs/>
          <w:szCs w:val="28"/>
          <w:vertAlign w:val="subscript"/>
        </w:rPr>
        <w:t>5</w:t>
      </w:r>
      <w:r w:rsidRPr="00C219FE">
        <w:rPr>
          <w:rFonts w:eastAsiaTheme="minorEastAsia"/>
          <w:iCs/>
          <w:szCs w:val="28"/>
        </w:rPr>
        <w:t xml:space="preserve"> находятся в следующей зависимости: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52"/>
        <w:gridCol w:w="803"/>
      </w:tblGrid>
      <w:tr w:rsidR="003C08E8" w:rsidRPr="00C219FE" w:rsidTr="005E18C6">
        <w:tc>
          <w:tcPr>
            <w:tcW w:w="8552" w:type="dxa"/>
            <w:vAlign w:val="center"/>
          </w:tcPr>
          <w:p w:rsidR="003C08E8" w:rsidRPr="00710484" w:rsidRDefault="009B74BF" w:rsidP="005E18C6">
            <w:pPr>
              <w:spacing w:line="360" w:lineRule="auto"/>
              <w:ind w:firstLine="709"/>
              <w:rPr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Cs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4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5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8"/>
                  </w:rPr>
                  <m:t>=1</m:t>
                </m:r>
              </m:oMath>
            </m:oMathPara>
          </w:p>
        </w:tc>
        <w:tc>
          <w:tcPr>
            <w:tcW w:w="803" w:type="dxa"/>
            <w:vAlign w:val="center"/>
          </w:tcPr>
          <w:p w:rsidR="003C08E8" w:rsidRPr="00C219FE" w:rsidRDefault="003C08E8" w:rsidP="00D563F8">
            <w:pPr>
              <w:pStyle w:val="a0"/>
            </w:pPr>
          </w:p>
        </w:tc>
      </w:tr>
    </w:tbl>
    <w:p w:rsidR="00C219FE" w:rsidRPr="00C219FE" w:rsidRDefault="00C219FE" w:rsidP="005E18C6">
      <w:pPr>
        <w:spacing w:line="360" w:lineRule="auto"/>
        <w:ind w:firstLine="709"/>
        <w:rPr>
          <w:rFonts w:eastAsiaTheme="minorEastAsia"/>
          <w:iCs/>
          <w:szCs w:val="28"/>
        </w:rPr>
      </w:pPr>
      <w:r w:rsidRPr="00C219FE">
        <w:rPr>
          <w:rFonts w:eastAsiaTheme="minorEastAsia"/>
          <w:iCs/>
          <w:szCs w:val="28"/>
        </w:rPr>
        <w:t>Поскольку регулятор уровня с одной стороны является нагрузкой опер</w:t>
      </w:r>
      <w:r w:rsidRPr="00C219FE">
        <w:rPr>
          <w:rFonts w:eastAsiaTheme="minorEastAsia"/>
          <w:iCs/>
          <w:szCs w:val="28"/>
        </w:rPr>
        <w:t>а</w:t>
      </w:r>
      <w:r w:rsidRPr="00C219FE">
        <w:rPr>
          <w:rFonts w:eastAsiaTheme="minorEastAsia"/>
          <w:iCs/>
          <w:szCs w:val="28"/>
        </w:rPr>
        <w:t>ционного усилителя, а с другой – источником входного сигнала для усилителя мощности, из условия согласования каскадов по режиму «холостого хода» ц</w:t>
      </w:r>
      <w:r w:rsidRPr="00C219FE">
        <w:rPr>
          <w:rFonts w:eastAsiaTheme="minorEastAsia"/>
          <w:iCs/>
          <w:szCs w:val="28"/>
        </w:rPr>
        <w:t>е</w:t>
      </w:r>
      <w:r w:rsidRPr="00C219FE">
        <w:rPr>
          <w:rFonts w:eastAsiaTheme="minorEastAsia"/>
          <w:iCs/>
          <w:szCs w:val="28"/>
        </w:rPr>
        <w:t>лесообразно выбирать номиналы резисторов регулятора в диапазоне единиц кОм.</w:t>
      </w:r>
    </w:p>
    <w:p w:rsidR="00F4214A" w:rsidRDefault="00C219FE" w:rsidP="00C219FE">
      <w:pPr>
        <w:spacing w:line="360" w:lineRule="auto"/>
        <w:ind w:firstLine="709"/>
        <w:rPr>
          <w:rFonts w:eastAsiaTheme="minorEastAsia"/>
          <w:szCs w:val="28"/>
        </w:rPr>
      </w:pPr>
      <w:r w:rsidRPr="00C219FE">
        <w:rPr>
          <w:rFonts w:eastAsiaTheme="minorEastAsia"/>
          <w:iCs/>
          <w:szCs w:val="28"/>
        </w:rPr>
        <w:t xml:space="preserve">Из этого выражения находим: </w:t>
      </w:r>
      <m:oMath>
        <m:sSub>
          <m:sSubPr>
            <m:ctrlPr>
              <w:rPr>
                <w:rFonts w:ascii="Cambria Math" w:eastAsiaTheme="minorEastAsia" w:hAnsi="Cambria Math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szCs w:val="28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8"/>
          </w:rPr>
          <m:t>= 9,1 кОм</m:t>
        </m:r>
      </m:oMath>
      <w:r w:rsidRPr="00C219FE">
        <w:rPr>
          <w:rFonts w:eastAsiaTheme="minorEastAsia"/>
          <w:iCs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szCs w:val="28"/>
              </w:rPr>
              <m:t>5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8"/>
          </w:rPr>
          <m:t>=0</m:t>
        </m:r>
      </m:oMath>
    </w:p>
    <w:p w:rsidR="005E18C6" w:rsidRDefault="005E18C6" w:rsidP="00C219FE">
      <w:pPr>
        <w:spacing w:line="360" w:lineRule="auto"/>
        <w:ind w:firstLine="709"/>
        <w:rPr>
          <w:rFonts w:eastAsiaTheme="minorEastAsia"/>
          <w:szCs w:val="28"/>
          <w:lang w:val="en-US"/>
        </w:rPr>
      </w:pPr>
      <w:r>
        <w:rPr>
          <w:rFonts w:eastAsiaTheme="minorEastAsia"/>
          <w:szCs w:val="28"/>
        </w:rPr>
        <w:t xml:space="preserve">Мощность, рассеиваемая </w:t>
      </w:r>
      <w:proofErr w:type="gramStart"/>
      <w:r>
        <w:rPr>
          <w:rFonts w:eastAsiaTheme="minorEastAsia"/>
          <w:szCs w:val="28"/>
        </w:rPr>
        <w:t>на</w:t>
      </w:r>
      <w:proofErr w:type="gramEnd"/>
      <w:r>
        <w:rPr>
          <w:rFonts w:eastAsiaTheme="minorEastAsia"/>
          <w:szCs w:val="28"/>
        </w:rPr>
        <w:t xml:space="preserve"> резистора </w:t>
      </w:r>
      <w:r>
        <w:rPr>
          <w:rFonts w:eastAsiaTheme="minorEastAsia"/>
          <w:szCs w:val="28"/>
          <w:lang w:val="en-US"/>
        </w:rPr>
        <w:t>R</w:t>
      </w:r>
      <w:r>
        <w:rPr>
          <w:rFonts w:eastAsiaTheme="minorEastAsia"/>
          <w:szCs w:val="28"/>
          <w:vertAlign w:val="subscript"/>
          <w:lang w:val="en-US"/>
        </w:rPr>
        <w:t>4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52"/>
        <w:gridCol w:w="803"/>
      </w:tblGrid>
      <w:tr w:rsidR="005E18C6" w:rsidRPr="00C219FE" w:rsidTr="005E18C6">
        <w:tc>
          <w:tcPr>
            <w:tcW w:w="8552" w:type="dxa"/>
            <w:vAlign w:val="center"/>
          </w:tcPr>
          <w:p w:rsidR="005E18C6" w:rsidRPr="00710484" w:rsidRDefault="009B74BF" w:rsidP="005E18C6">
            <w:pPr>
              <w:spacing w:line="360" w:lineRule="auto"/>
              <w:ind w:firstLine="709"/>
              <w:rPr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U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4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4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1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9</m:t>
                    </m:r>
                    <m:r>
                      <w:rPr>
                        <w:rFonts w:ascii="Cambria Math" w:hAnsi="Cambria Math"/>
                        <w:szCs w:val="28"/>
                      </w:rPr>
                      <m:t>,1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=110 мк</m:t>
                </m:r>
                <m:r>
                  <w:rPr>
                    <w:rFonts w:ascii="Cambria Math" w:hAnsi="Cambria Math"/>
                    <w:szCs w:val="28"/>
                  </w:rPr>
                  <m:t>Вт</m:t>
                </m:r>
              </m:oMath>
            </m:oMathPara>
          </w:p>
        </w:tc>
        <w:tc>
          <w:tcPr>
            <w:tcW w:w="803" w:type="dxa"/>
            <w:vAlign w:val="center"/>
          </w:tcPr>
          <w:p w:rsidR="005E18C6" w:rsidRPr="00C219FE" w:rsidRDefault="005E18C6" w:rsidP="00D563F8">
            <w:pPr>
              <w:pStyle w:val="a0"/>
            </w:pPr>
          </w:p>
        </w:tc>
      </w:tr>
    </w:tbl>
    <w:p w:rsidR="005E18C6" w:rsidRPr="00C85F81" w:rsidRDefault="005E18C6" w:rsidP="005E18C6">
      <w:pPr>
        <w:spacing w:line="360" w:lineRule="auto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Выбираем резистор </w:t>
      </w:r>
      <w:r>
        <w:rPr>
          <w:rFonts w:eastAsiaTheme="minorEastAsia"/>
          <w:szCs w:val="28"/>
          <w:lang w:val="en-US"/>
        </w:rPr>
        <w:t>R</w:t>
      </w:r>
      <w:r w:rsidRPr="005E18C6">
        <w:rPr>
          <w:rFonts w:eastAsiaTheme="minorEastAsia"/>
          <w:szCs w:val="28"/>
          <w:vertAlign w:val="subscript"/>
        </w:rPr>
        <w:t>4</w:t>
      </w:r>
      <w:r w:rsidRPr="005E18C6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–</w:t>
      </w:r>
      <w:r w:rsidRPr="005E18C6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МЛТ 0,125Вт.</w:t>
      </w:r>
    </w:p>
    <w:p w:rsidR="00B07CC2" w:rsidRDefault="00B07CC2" w:rsidP="009A12BF">
      <w:pPr>
        <w:pStyle w:val="20"/>
        <w:numPr>
          <w:ilvl w:val="1"/>
          <w:numId w:val="13"/>
        </w:numPr>
        <w:spacing w:before="240" w:after="240" w:line="360" w:lineRule="auto"/>
        <w:rPr>
          <w:rFonts w:ascii="Times New Roman" w:hAnsi="Times New Roman"/>
          <w:b w:val="0"/>
          <w:bCs w:val="0"/>
          <w:color w:val="auto"/>
          <w:sz w:val="28"/>
          <w:lang w:eastAsia="en-US"/>
        </w:rPr>
      </w:pPr>
      <w:bookmarkStart w:id="9" w:name="_Toc74557813"/>
      <w:r>
        <w:rPr>
          <w:rFonts w:ascii="Times New Roman" w:hAnsi="Times New Roman"/>
          <w:b w:val="0"/>
          <w:bCs w:val="0"/>
          <w:color w:val="auto"/>
          <w:sz w:val="28"/>
          <w:lang w:eastAsia="en-US"/>
        </w:rPr>
        <w:t>Усилитель мощности</w:t>
      </w:r>
      <w:bookmarkEnd w:id="9"/>
    </w:p>
    <w:p w:rsidR="00B07CC2" w:rsidRPr="00B07CC2" w:rsidRDefault="00B07CC2" w:rsidP="00B07CC2">
      <w:pPr>
        <w:ind w:firstLine="0"/>
        <w:rPr>
          <w:szCs w:val="28"/>
        </w:rPr>
      </w:pPr>
    </w:p>
    <w:p w:rsidR="00B07CC2" w:rsidRPr="00B07CC2" w:rsidRDefault="00B07CC2" w:rsidP="00B07CC2">
      <w:pPr>
        <w:ind w:firstLine="0"/>
        <w:rPr>
          <w:szCs w:val="28"/>
        </w:rPr>
      </w:pPr>
      <w:r>
        <w:object w:dxaOrig="9620" w:dyaOrig="53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260.25pt" o:ole="">
            <v:imagedata r:id="rId12" o:title=""/>
          </v:shape>
          <o:OLEObject Type="Embed" ProgID="Visio.Drawing.11" ShapeID="_x0000_i1025" DrawAspect="Content" ObjectID="_1791299739" r:id="rId13"/>
        </w:object>
      </w:r>
    </w:p>
    <w:p w:rsidR="00B07CC2" w:rsidRPr="00B07CC2" w:rsidRDefault="00B07CC2" w:rsidP="00B07CC2">
      <w:pPr>
        <w:ind w:firstLine="0"/>
        <w:rPr>
          <w:szCs w:val="28"/>
        </w:rPr>
      </w:pPr>
    </w:p>
    <w:p w:rsidR="00B07CC2" w:rsidRPr="00B07CC2" w:rsidRDefault="00B07CC2" w:rsidP="00B07CC2">
      <w:pPr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>Рисунок 3</w:t>
      </w:r>
      <w:r w:rsidRPr="00B07CC2">
        <w:rPr>
          <w:szCs w:val="28"/>
        </w:rPr>
        <w:t xml:space="preserve"> – Структура усилителя мощности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Структурно усилитель мощности состоит из предварительного усилителя в качестве которого используется операционный усилител</w:t>
      </w:r>
      <w:proofErr w:type="gramStart"/>
      <w:r w:rsidRPr="00B07CC2">
        <w:rPr>
          <w:szCs w:val="28"/>
        </w:rPr>
        <w:t>ь(</w:t>
      </w:r>
      <w:proofErr w:type="gramEnd"/>
      <w:r w:rsidRPr="00B07CC2">
        <w:rPr>
          <w:szCs w:val="28"/>
        </w:rPr>
        <w:t xml:space="preserve">ОУ) и оконечного </w:t>
      </w:r>
      <w:r w:rsidRPr="00B07CC2">
        <w:rPr>
          <w:szCs w:val="28"/>
        </w:rPr>
        <w:lastRenderedPageBreak/>
        <w:t>каскада (ОК) – двухтактного транзисторного усилительного каскада с коэфф</w:t>
      </w:r>
      <w:r w:rsidRPr="00B07CC2">
        <w:rPr>
          <w:szCs w:val="28"/>
        </w:rPr>
        <w:t>и</w:t>
      </w:r>
      <w:r w:rsidRPr="00B07CC2">
        <w:rPr>
          <w:szCs w:val="28"/>
        </w:rPr>
        <w:t>циентом усиления по напряжению больше единицы.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Функцией  оконечного каскада является формирование в нагрузке зада</w:t>
      </w:r>
      <w:r w:rsidRPr="00B07CC2">
        <w:rPr>
          <w:szCs w:val="28"/>
        </w:rPr>
        <w:t>н</w:t>
      </w:r>
      <w:r w:rsidRPr="00B07CC2">
        <w:rPr>
          <w:szCs w:val="28"/>
        </w:rPr>
        <w:t>ных энергетических параметров электрического сигнала.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Функция предварительного усилителя – управление ОК с целью обесп</w:t>
      </w:r>
      <w:r w:rsidRPr="00B07CC2">
        <w:rPr>
          <w:szCs w:val="28"/>
        </w:rPr>
        <w:t>е</w:t>
      </w:r>
      <w:r w:rsidRPr="00B07CC2">
        <w:rPr>
          <w:szCs w:val="28"/>
        </w:rPr>
        <w:t>чения других технических показателей усилителя мощности за счет примен</w:t>
      </w:r>
      <w:r w:rsidRPr="00B07CC2">
        <w:rPr>
          <w:szCs w:val="28"/>
        </w:rPr>
        <w:t>е</w:t>
      </w:r>
      <w:r w:rsidRPr="00B07CC2">
        <w:rPr>
          <w:szCs w:val="28"/>
        </w:rPr>
        <w:t>ния отрицательной обратной связи (ООС).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Поскольку требуемое напряжение нагрузки, как правило, превышает д</w:t>
      </w:r>
      <w:r w:rsidRPr="00B07CC2">
        <w:rPr>
          <w:szCs w:val="28"/>
        </w:rPr>
        <w:t>о</w:t>
      </w:r>
      <w:r w:rsidRPr="00B07CC2">
        <w:rPr>
          <w:szCs w:val="28"/>
        </w:rPr>
        <w:t>пустимое выходное напряжение ОУ, ОК приходится строить по схеме с усил</w:t>
      </w:r>
      <w:r w:rsidRPr="00B07CC2">
        <w:rPr>
          <w:szCs w:val="28"/>
        </w:rPr>
        <w:t>е</w:t>
      </w:r>
      <w:r w:rsidRPr="00B07CC2">
        <w:rPr>
          <w:szCs w:val="28"/>
        </w:rPr>
        <w:t>нием сигнала по напряжению. В противном случае ОК можно реализовать по схеме повторителя напряжения.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Для питания ОУ удобно сформировать напряжения ±</w:t>
      </w:r>
      <w:r w:rsidRPr="00B07CC2">
        <w:rPr>
          <w:szCs w:val="28"/>
          <w:lang w:val="en-US"/>
        </w:rPr>
        <w:t>U</w:t>
      </w:r>
      <w:r w:rsidRPr="00B07CC2">
        <w:rPr>
          <w:szCs w:val="28"/>
        </w:rPr>
        <w:t xml:space="preserve"> параметрическими стабилизаторами или простейшими интегральными.</w:t>
      </w:r>
    </w:p>
    <w:p w:rsidR="00E06ECE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В</w:t>
      </w:r>
      <w:r>
        <w:rPr>
          <w:szCs w:val="28"/>
        </w:rPr>
        <w:t xml:space="preserve"> </w:t>
      </w:r>
      <w:r w:rsidRPr="00B07CC2">
        <w:rPr>
          <w:szCs w:val="28"/>
        </w:rPr>
        <w:t>целом,  принципиальная схема усилителя мощности приобретает кла</w:t>
      </w:r>
      <w:r w:rsidRPr="00B07CC2">
        <w:rPr>
          <w:szCs w:val="28"/>
        </w:rPr>
        <w:t>с</w:t>
      </w:r>
      <w:r w:rsidRPr="00B07CC2">
        <w:rPr>
          <w:szCs w:val="28"/>
        </w:rPr>
        <w:t>сический вид:</w:t>
      </w:r>
    </w:p>
    <w:p w:rsidR="00E06ECE" w:rsidRDefault="001A0981" w:rsidP="00E06ECE">
      <w:pPr>
        <w:spacing w:line="360" w:lineRule="auto"/>
        <w:ind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732430" cy="3368332"/>
            <wp:effectExtent l="0" t="0" r="0" b="381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нципиальная схема усилителя мощности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2430" cy="3368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ECE" w:rsidRPr="00B07CC2" w:rsidRDefault="00E06ECE" w:rsidP="00E06ECE">
      <w:pPr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>Рисунок 4 – Принципиальная схема усилителя мощности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Предварительный усилитель реализован на ОУ </w:t>
      </w:r>
      <w:r w:rsidR="001A0981">
        <w:rPr>
          <w:szCs w:val="28"/>
          <w:lang w:val="en-US"/>
        </w:rPr>
        <w:t>DA</w:t>
      </w:r>
      <w:r w:rsidRPr="00B07CC2">
        <w:rPr>
          <w:szCs w:val="28"/>
        </w:rPr>
        <w:t xml:space="preserve">1. Резистор </w:t>
      </w:r>
      <w:r w:rsidRPr="00B07CC2">
        <w:rPr>
          <w:szCs w:val="28"/>
          <w:lang w:val="en-US"/>
        </w:rPr>
        <w:t>R</w:t>
      </w:r>
      <w:r w:rsidR="001A0981" w:rsidRPr="001A0981">
        <w:rPr>
          <w:szCs w:val="28"/>
          <w:vertAlign w:val="subscript"/>
        </w:rPr>
        <w:t>5</w:t>
      </w:r>
      <w:r w:rsidRPr="00B07CC2">
        <w:rPr>
          <w:szCs w:val="28"/>
        </w:rPr>
        <w:t xml:space="preserve"> опред</w:t>
      </w:r>
      <w:r w:rsidRPr="00B07CC2">
        <w:rPr>
          <w:szCs w:val="28"/>
        </w:rPr>
        <w:t>е</w:t>
      </w:r>
      <w:r w:rsidRPr="00B07CC2">
        <w:rPr>
          <w:szCs w:val="28"/>
        </w:rPr>
        <w:t xml:space="preserve">ляет входное сопротивление усилителя мощности (УМ). Цепь </w:t>
      </w:r>
      <w:r w:rsidRPr="00B07CC2">
        <w:rPr>
          <w:szCs w:val="28"/>
          <w:lang w:val="en-US"/>
        </w:rPr>
        <w:t>R</w:t>
      </w:r>
      <w:r w:rsidR="001A0981" w:rsidRPr="001A0981">
        <w:rPr>
          <w:szCs w:val="28"/>
          <w:vertAlign w:val="subscript"/>
        </w:rPr>
        <w:t>6</w:t>
      </w:r>
      <w:r w:rsidRPr="00B07CC2">
        <w:rPr>
          <w:szCs w:val="28"/>
        </w:rPr>
        <w:t xml:space="preserve">, </w:t>
      </w:r>
      <w:r w:rsidRPr="00B07CC2">
        <w:rPr>
          <w:szCs w:val="28"/>
          <w:lang w:val="en-US"/>
        </w:rPr>
        <w:t>R</w:t>
      </w:r>
      <w:r w:rsidR="001A0981" w:rsidRPr="001A0981">
        <w:rPr>
          <w:szCs w:val="28"/>
          <w:vertAlign w:val="subscript"/>
        </w:rPr>
        <w:t>7</w:t>
      </w:r>
      <w:r w:rsidRPr="00B07CC2">
        <w:rPr>
          <w:szCs w:val="28"/>
        </w:rPr>
        <w:t xml:space="preserve"> формирует общую отрицательную обратную связь (ООС) и определяет результирующее </w:t>
      </w:r>
      <w:r w:rsidRPr="00B07CC2">
        <w:rPr>
          <w:szCs w:val="28"/>
        </w:rPr>
        <w:lastRenderedPageBreak/>
        <w:t>значение параметров УМ. Питание ОУ (+</w:t>
      </w:r>
      <w:r w:rsidRPr="00B07CC2">
        <w:rPr>
          <w:szCs w:val="28"/>
          <w:lang w:val="en-US"/>
        </w:rPr>
        <w:t>U</w:t>
      </w:r>
      <w:r w:rsidRPr="00B07CC2">
        <w:rPr>
          <w:szCs w:val="28"/>
        </w:rPr>
        <w:t>, -</w:t>
      </w:r>
      <w:r w:rsidRPr="00B07CC2">
        <w:rPr>
          <w:szCs w:val="28"/>
          <w:lang w:val="en-US"/>
        </w:rPr>
        <w:t>U</w:t>
      </w:r>
      <w:r w:rsidRPr="00B07CC2">
        <w:rPr>
          <w:szCs w:val="28"/>
        </w:rPr>
        <w:t>) формируется параметрическ</w:t>
      </w:r>
      <w:r w:rsidRPr="00B07CC2">
        <w:rPr>
          <w:szCs w:val="28"/>
        </w:rPr>
        <w:t>и</w:t>
      </w:r>
      <w:r w:rsidRPr="00B07CC2">
        <w:rPr>
          <w:szCs w:val="28"/>
        </w:rPr>
        <w:t xml:space="preserve">ми стабилизаторами </w:t>
      </w:r>
      <w:r w:rsidRPr="00B07CC2">
        <w:rPr>
          <w:szCs w:val="28"/>
          <w:lang w:val="en-US"/>
        </w:rPr>
        <w:t>R</w:t>
      </w:r>
      <w:r w:rsidR="001A0981" w:rsidRPr="001A0981">
        <w:rPr>
          <w:szCs w:val="28"/>
          <w:vertAlign w:val="subscript"/>
        </w:rPr>
        <w:t>8</w:t>
      </w:r>
      <w:r w:rsidRPr="00B07CC2">
        <w:rPr>
          <w:szCs w:val="28"/>
        </w:rPr>
        <w:t xml:space="preserve">, </w:t>
      </w:r>
      <w:r w:rsidRPr="00B07CC2">
        <w:rPr>
          <w:szCs w:val="28"/>
          <w:lang w:val="en-US"/>
        </w:rPr>
        <w:t>VD</w:t>
      </w:r>
      <w:r w:rsidR="001A0981" w:rsidRPr="001A0981">
        <w:rPr>
          <w:szCs w:val="28"/>
        </w:rPr>
        <w:t>1</w:t>
      </w:r>
      <w:r w:rsidRPr="00B07CC2">
        <w:rPr>
          <w:szCs w:val="28"/>
        </w:rPr>
        <w:t xml:space="preserve"> и </w:t>
      </w:r>
      <w:r w:rsidRPr="00B07CC2">
        <w:rPr>
          <w:szCs w:val="28"/>
          <w:lang w:val="en-US"/>
        </w:rPr>
        <w:t>R</w:t>
      </w:r>
      <w:r w:rsidR="001A0981" w:rsidRPr="001A0981">
        <w:rPr>
          <w:szCs w:val="28"/>
          <w:vertAlign w:val="subscript"/>
        </w:rPr>
        <w:t>9</w:t>
      </w:r>
      <w:r w:rsidRPr="00B07CC2">
        <w:rPr>
          <w:szCs w:val="28"/>
        </w:rPr>
        <w:t xml:space="preserve">, </w:t>
      </w:r>
      <w:r w:rsidRPr="00B07CC2">
        <w:rPr>
          <w:szCs w:val="28"/>
          <w:lang w:val="en-US"/>
        </w:rPr>
        <w:t>VD</w:t>
      </w:r>
      <w:r w:rsidRPr="00B07CC2">
        <w:rPr>
          <w:szCs w:val="28"/>
        </w:rPr>
        <w:t>2 соответственно.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Остальные элементы определяют работу оконечного каскада (ОК). Тра</w:t>
      </w:r>
      <w:r w:rsidRPr="00B07CC2">
        <w:rPr>
          <w:szCs w:val="28"/>
        </w:rPr>
        <w:t>н</w:t>
      </w:r>
      <w:r w:rsidRPr="00B07CC2">
        <w:rPr>
          <w:szCs w:val="28"/>
        </w:rPr>
        <w:t xml:space="preserve">зисторы 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 xml:space="preserve">1, 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 xml:space="preserve">2 являются элементами </w:t>
      </w:r>
      <w:proofErr w:type="spellStart"/>
      <w:r w:rsidRPr="00B07CC2">
        <w:rPr>
          <w:szCs w:val="28"/>
        </w:rPr>
        <w:t>предоконечного</w:t>
      </w:r>
      <w:proofErr w:type="spellEnd"/>
      <w:r w:rsidRPr="00B07CC2">
        <w:rPr>
          <w:szCs w:val="28"/>
        </w:rPr>
        <w:t xml:space="preserve"> каскада (по схеме двухтактного повторителя напряжения), выходные коллекторные токи которого усиливаются транзисторами 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 xml:space="preserve">3, 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>4, включенными по схеме с общим эми</w:t>
      </w:r>
      <w:r w:rsidRPr="00B07CC2">
        <w:rPr>
          <w:szCs w:val="28"/>
        </w:rPr>
        <w:t>т</w:t>
      </w:r>
      <w:r w:rsidRPr="00B07CC2">
        <w:rPr>
          <w:szCs w:val="28"/>
        </w:rPr>
        <w:t>тером и формирующими выходной каскад с повышенным диапазоном измен</w:t>
      </w:r>
      <w:r w:rsidRPr="00B07CC2">
        <w:rPr>
          <w:szCs w:val="28"/>
        </w:rPr>
        <w:t>е</w:t>
      </w:r>
      <w:r w:rsidRPr="00B07CC2">
        <w:rPr>
          <w:szCs w:val="28"/>
        </w:rPr>
        <w:t xml:space="preserve">ния выходного напряжения. Резисторы </w:t>
      </w:r>
      <w:r w:rsidRPr="00B07CC2">
        <w:rPr>
          <w:szCs w:val="28"/>
          <w:lang w:val="en-US"/>
        </w:rPr>
        <w:t>R</w:t>
      </w:r>
      <w:r w:rsidR="001A0981" w:rsidRPr="001A0981">
        <w:rPr>
          <w:szCs w:val="28"/>
          <w:vertAlign w:val="subscript"/>
        </w:rPr>
        <w:t>14</w:t>
      </w:r>
      <w:r w:rsidRPr="00B07CC2">
        <w:rPr>
          <w:szCs w:val="28"/>
        </w:rPr>
        <w:t xml:space="preserve">, </w:t>
      </w:r>
      <w:r w:rsidRPr="00B07CC2">
        <w:rPr>
          <w:szCs w:val="28"/>
          <w:lang w:val="en-US"/>
        </w:rPr>
        <w:t>R</w:t>
      </w:r>
      <w:r w:rsidR="001A0981" w:rsidRPr="001A0981">
        <w:rPr>
          <w:szCs w:val="28"/>
          <w:vertAlign w:val="subscript"/>
        </w:rPr>
        <w:t>15</w:t>
      </w:r>
      <w:r w:rsidRPr="00B07CC2">
        <w:rPr>
          <w:szCs w:val="28"/>
        </w:rPr>
        <w:t xml:space="preserve"> создают цепь локальной отриц</w:t>
      </w:r>
      <w:r w:rsidRPr="00B07CC2">
        <w:rPr>
          <w:szCs w:val="28"/>
        </w:rPr>
        <w:t>а</w:t>
      </w:r>
      <w:r w:rsidRPr="00B07CC2">
        <w:rPr>
          <w:szCs w:val="28"/>
        </w:rPr>
        <w:t>тельной обратной связи, определяющей результирующий коэффициент усил</w:t>
      </w:r>
      <w:r w:rsidRPr="00B07CC2">
        <w:rPr>
          <w:szCs w:val="28"/>
        </w:rPr>
        <w:t>е</w:t>
      </w:r>
      <w:r w:rsidRPr="00B07CC2">
        <w:rPr>
          <w:szCs w:val="28"/>
        </w:rPr>
        <w:t xml:space="preserve">ния по напряжению транзисторного выходного каскада (от входа повторителя до выхода усилителя мощности). Резисторы </w:t>
      </w:r>
      <w:r w:rsidRPr="00B07CC2">
        <w:rPr>
          <w:szCs w:val="28"/>
          <w:lang w:val="en-US"/>
        </w:rPr>
        <w:t>R</w:t>
      </w:r>
      <w:r w:rsidR="001A0981" w:rsidRPr="001A0981">
        <w:rPr>
          <w:szCs w:val="28"/>
          <w:vertAlign w:val="subscript"/>
        </w:rPr>
        <w:t>10</w:t>
      </w:r>
      <w:r w:rsidRPr="00B07CC2">
        <w:rPr>
          <w:szCs w:val="28"/>
        </w:rPr>
        <w:t xml:space="preserve">, </w:t>
      </w:r>
      <w:r w:rsidRPr="00B07CC2">
        <w:rPr>
          <w:szCs w:val="28"/>
          <w:lang w:val="en-US"/>
        </w:rPr>
        <w:t>R</w:t>
      </w:r>
      <w:r w:rsidR="001A0981" w:rsidRPr="001A0981">
        <w:rPr>
          <w:szCs w:val="28"/>
          <w:vertAlign w:val="subscript"/>
        </w:rPr>
        <w:t>11</w:t>
      </w:r>
      <w:r w:rsidRPr="00B07CC2">
        <w:rPr>
          <w:szCs w:val="28"/>
        </w:rPr>
        <w:t xml:space="preserve"> и диоды </w:t>
      </w:r>
      <w:r w:rsidRPr="00B07CC2">
        <w:rPr>
          <w:szCs w:val="28"/>
          <w:lang w:val="en-US"/>
        </w:rPr>
        <w:t>VD</w:t>
      </w:r>
      <w:r w:rsidRPr="00B07CC2">
        <w:rPr>
          <w:szCs w:val="28"/>
        </w:rPr>
        <w:t xml:space="preserve">3 – </w:t>
      </w:r>
      <w:r w:rsidRPr="00B07CC2">
        <w:rPr>
          <w:szCs w:val="28"/>
          <w:lang w:val="en-US"/>
        </w:rPr>
        <w:t>VD</w:t>
      </w:r>
      <w:r w:rsidRPr="00B07CC2">
        <w:rPr>
          <w:szCs w:val="28"/>
        </w:rPr>
        <w:t>6 реал</w:t>
      </w:r>
      <w:r w:rsidRPr="00B07CC2">
        <w:rPr>
          <w:szCs w:val="28"/>
        </w:rPr>
        <w:t>и</w:t>
      </w:r>
      <w:r w:rsidRPr="00B07CC2">
        <w:rPr>
          <w:szCs w:val="28"/>
        </w:rPr>
        <w:t xml:space="preserve">зуют цепь начального смещения транзисторов выходного каскада, переводя их в режим работы класса АВ для уменьшения нелинейных искажений. Резисторы </w:t>
      </w:r>
      <w:r w:rsidRPr="00B07CC2">
        <w:rPr>
          <w:szCs w:val="28"/>
          <w:lang w:val="en-US"/>
        </w:rPr>
        <w:t>R</w:t>
      </w:r>
      <w:r w:rsidR="001A0981" w:rsidRPr="001A0981">
        <w:rPr>
          <w:szCs w:val="28"/>
          <w:vertAlign w:val="subscript"/>
        </w:rPr>
        <w:t>12</w:t>
      </w:r>
      <w:r w:rsidRPr="00B07CC2">
        <w:rPr>
          <w:szCs w:val="28"/>
        </w:rPr>
        <w:t xml:space="preserve">, </w:t>
      </w:r>
      <w:r w:rsidRPr="00B07CC2">
        <w:rPr>
          <w:szCs w:val="28"/>
          <w:lang w:val="en-US"/>
        </w:rPr>
        <w:t>R</w:t>
      </w:r>
      <w:r w:rsidR="001A0981" w:rsidRPr="001A0981">
        <w:rPr>
          <w:szCs w:val="28"/>
          <w:vertAlign w:val="subscript"/>
        </w:rPr>
        <w:t>13</w:t>
      </w:r>
      <w:r w:rsidRPr="00B07CC2">
        <w:rPr>
          <w:szCs w:val="28"/>
        </w:rPr>
        <w:t xml:space="preserve"> предназначены для повышения температурной стабильности параме</w:t>
      </w:r>
      <w:r w:rsidRPr="00B07CC2">
        <w:rPr>
          <w:szCs w:val="28"/>
        </w:rPr>
        <w:t>т</w:t>
      </w:r>
      <w:r w:rsidRPr="00B07CC2">
        <w:rPr>
          <w:szCs w:val="28"/>
        </w:rPr>
        <w:t>ров усилительного каскада, их номиналы выбираются из условия устранения режима работы выходных транзисторов с «оборванной базой».</w:t>
      </w:r>
    </w:p>
    <w:p w:rsidR="00B07CC2" w:rsidRPr="001033F6" w:rsidRDefault="00B07CC2" w:rsidP="009A12BF">
      <w:pPr>
        <w:pStyle w:val="3"/>
        <w:numPr>
          <w:ilvl w:val="2"/>
          <w:numId w:val="12"/>
        </w:numPr>
        <w:spacing w:before="240" w:after="240"/>
        <w:ind w:left="1287"/>
        <w:rPr>
          <w:rFonts w:ascii="Times New Roman" w:hAnsi="Times New Roman" w:cs="Times New Roman"/>
          <w:b w:val="0"/>
          <w:color w:val="auto"/>
          <w:szCs w:val="28"/>
        </w:rPr>
      </w:pPr>
      <w:bookmarkStart w:id="10" w:name="_Toc74557814"/>
      <w:r w:rsidRPr="001033F6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>Выбор</w:t>
      </w:r>
      <w:r w:rsidRPr="001033F6">
        <w:rPr>
          <w:rFonts w:ascii="Times New Roman" w:hAnsi="Times New Roman" w:cs="Times New Roman"/>
          <w:b w:val="0"/>
          <w:color w:val="auto"/>
          <w:szCs w:val="28"/>
        </w:rPr>
        <w:t xml:space="preserve"> напряжения питания:</w:t>
      </w:r>
      <w:bookmarkEnd w:id="10"/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Для обеспечения формирования в нагрузке напряжения заданной макс</w:t>
      </w:r>
      <w:r w:rsidRPr="00B07CC2">
        <w:rPr>
          <w:szCs w:val="28"/>
        </w:rPr>
        <w:t>и</w:t>
      </w:r>
      <w:r w:rsidRPr="00B07CC2">
        <w:rPr>
          <w:szCs w:val="28"/>
        </w:rPr>
        <w:t>мальной величины напряжение питания рассчитывается как сумма максимал</w:t>
      </w:r>
      <w:r w:rsidRPr="00B07CC2">
        <w:rPr>
          <w:szCs w:val="28"/>
        </w:rPr>
        <w:t>ь</w:t>
      </w:r>
      <w:r w:rsidRPr="00B07CC2">
        <w:rPr>
          <w:szCs w:val="28"/>
        </w:rPr>
        <w:t>ного напряжения нагрузки и остаточного напряжения на силовых транзисторах выходного каскада:</w:t>
      </w:r>
    </w:p>
    <w:p w:rsidR="00E06ECE" w:rsidRDefault="009B74BF" w:rsidP="00B07CC2">
      <w:pPr>
        <w:spacing w:line="360" w:lineRule="auto"/>
        <w:ind w:firstLine="709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Е</m:t>
            </m:r>
          </m:e>
          <m:sub>
            <m:r>
              <w:rPr>
                <w:rFonts w:ascii="Cambria Math" w:hAnsi="Cambria Math"/>
                <w:szCs w:val="28"/>
              </w:rPr>
              <m:t>пит</m:t>
            </m:r>
          </m:sub>
        </m:sSub>
        <m:r>
          <w:rPr>
            <w:rFonts w:ascii="Cambria Math" w:hAnsi="Cambria Math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Cs w:val="28"/>
              </w:rPr>
              <m:t xml:space="preserve"> </m:t>
            </m:r>
            <m:r>
              <w:rPr>
                <w:rFonts w:ascii="Cambria Math" w:hAnsi="Cambria Math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Cs w:val="28"/>
              </w:rPr>
              <m:t>н</m:t>
            </m:r>
          </m:sub>
          <m:sup>
            <m:r>
              <w:rPr>
                <w:rFonts w:ascii="Cambria Math" w:hAnsi="Cambria Math"/>
                <w:szCs w:val="28"/>
                <w:lang w:val="en-US"/>
              </w:rPr>
              <m:t>m</m:t>
            </m:r>
          </m:sup>
        </m:sSubSup>
        <m: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Cs w:val="28"/>
              </w:rPr>
              <m:t>ост</m:t>
            </m:r>
          </m:sub>
        </m:sSub>
      </m:oMath>
      <w:r w:rsidR="00B07CC2" w:rsidRPr="00B07CC2">
        <w:rPr>
          <w:szCs w:val="28"/>
        </w:rPr>
        <w:t xml:space="preserve">, 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Cs w:val="28"/>
              </w:rPr>
              <m:t>ост</m:t>
            </m:r>
          </m:sub>
        </m:sSub>
      </m:oMath>
      <w:r w:rsidR="00B07CC2" w:rsidRPr="00B07CC2">
        <w:rPr>
          <w:position w:val="-12"/>
          <w:szCs w:val="28"/>
        </w:rPr>
        <w:t xml:space="preserve">  </w:t>
      </w:r>
      <w:r w:rsidR="00B07CC2" w:rsidRPr="00B07CC2">
        <w:rPr>
          <w:szCs w:val="28"/>
        </w:rPr>
        <w:t>примерно равно 1,5…3</w:t>
      </w:r>
      <w:proofErr w:type="gramStart"/>
      <w:r w:rsidR="00B07CC2" w:rsidRPr="00B07CC2">
        <w:rPr>
          <w:szCs w:val="28"/>
        </w:rPr>
        <w:t xml:space="preserve"> В</w:t>
      </w:r>
      <w:proofErr w:type="gramEnd"/>
      <w:r w:rsidR="00B07CC2" w:rsidRPr="00B07CC2">
        <w:rPr>
          <w:szCs w:val="28"/>
        </w:rPr>
        <w:t xml:space="preserve">, </w:t>
      </w:r>
    </w:p>
    <w:p w:rsidR="00B07CC2" w:rsidRPr="00B07CC2" w:rsidRDefault="00B07CC2" w:rsidP="00E06ECE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выбираем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Cs w:val="28"/>
              </w:rPr>
              <m:t>ост</m:t>
            </m:r>
          </m:sub>
        </m:sSub>
      </m:oMath>
      <w:r w:rsidRPr="00B07CC2">
        <w:rPr>
          <w:szCs w:val="28"/>
        </w:rPr>
        <w:t xml:space="preserve"> =  2</w:t>
      </w:r>
      <w:proofErr w:type="gramStart"/>
      <w:r w:rsidRPr="00B07CC2">
        <w:rPr>
          <w:szCs w:val="28"/>
        </w:rPr>
        <w:t xml:space="preserve"> В</w:t>
      </w:r>
      <w:proofErr w:type="gramEnd"/>
    </w:p>
    <w:p w:rsidR="00B07CC2" w:rsidRPr="00B07CC2" w:rsidRDefault="00B07CC2" w:rsidP="00E06ECE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Тогда</w:t>
      </w:r>
      <w:proofErr w:type="gramStart"/>
      <w:r w:rsidRPr="00B07CC2">
        <w:rPr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Е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пит</m:t>
            </m:r>
          </m:sub>
        </m:sSub>
        <m:r>
          <w:rPr>
            <w:rFonts w:ascii="Cambria Math" w:hAnsi="Cambria Math"/>
            <w:szCs w:val="28"/>
          </w:rPr>
          <m:t>=30+2=32</m:t>
        </m:r>
      </m:oMath>
      <w:r w:rsidRPr="00B07CC2">
        <w:rPr>
          <w:szCs w:val="28"/>
        </w:rPr>
        <w:t xml:space="preserve"> В.</w:t>
      </w:r>
    </w:p>
    <w:p w:rsidR="00B07CC2" w:rsidRPr="009A12BF" w:rsidRDefault="00B07CC2" w:rsidP="009A12BF">
      <w:pPr>
        <w:pStyle w:val="3"/>
        <w:numPr>
          <w:ilvl w:val="2"/>
          <w:numId w:val="12"/>
        </w:numPr>
        <w:spacing w:before="240" w:after="240"/>
        <w:ind w:left="1287"/>
        <w:rPr>
          <w:rFonts w:ascii="Times New Roman" w:hAnsi="Times New Roman"/>
          <w:b w:val="0"/>
          <w:bCs w:val="0"/>
          <w:color w:val="auto"/>
          <w:szCs w:val="26"/>
          <w:lang w:eastAsia="en-US"/>
        </w:rPr>
      </w:pPr>
      <w:bookmarkStart w:id="11" w:name="_Toc74557815"/>
      <w:r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>Выбор транзисторов VT3 и VT4:</w:t>
      </w:r>
      <w:bookmarkEnd w:id="11"/>
      <w:r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 xml:space="preserve"> </w:t>
      </w:r>
    </w:p>
    <w:p w:rsidR="00B07CC2" w:rsidRPr="00B07CC2" w:rsidRDefault="00B07CC2" w:rsidP="00C85F81">
      <w:pPr>
        <w:rPr>
          <w:szCs w:val="28"/>
        </w:rPr>
      </w:pPr>
      <w:r w:rsidRPr="00B07CC2">
        <w:rPr>
          <w:szCs w:val="28"/>
        </w:rPr>
        <w:t>Выбор производится по энергетическим параметрам - максимально допу</w:t>
      </w:r>
      <w:r w:rsidRPr="00B07CC2">
        <w:rPr>
          <w:szCs w:val="28"/>
        </w:rPr>
        <w:t>с</w:t>
      </w:r>
      <w:r w:rsidRPr="00B07CC2">
        <w:rPr>
          <w:szCs w:val="28"/>
        </w:rPr>
        <w:t xml:space="preserve">тимому напряжению между коллектором и эмиттером </w:t>
      </w:r>
      <m:oMath>
        <m:sSubSup>
          <m:sSubSup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Cs w:val="28"/>
              </w:rPr>
              <m:t xml:space="preserve"> </m:t>
            </m:r>
            <m:r>
              <w:rPr>
                <w:rFonts w:ascii="Cambria Math" w:hAnsi="Cambria Math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Cs w:val="28"/>
              </w:rPr>
              <m:t>кэ</m:t>
            </m:r>
          </m:sub>
          <m:sup>
            <m:r>
              <w:rPr>
                <w:rFonts w:ascii="Cambria Math" w:hAnsi="Cambria Math"/>
                <w:szCs w:val="28"/>
                <w:lang w:val="en-US"/>
              </w:rPr>
              <m:t>m</m:t>
            </m:r>
          </m:sup>
        </m:sSubSup>
      </m:oMath>
      <w:r w:rsidRPr="00B07CC2">
        <w:rPr>
          <w:szCs w:val="28"/>
        </w:rPr>
        <w:t>, максимально д</w:t>
      </w:r>
      <w:r w:rsidRPr="00B07CC2">
        <w:rPr>
          <w:szCs w:val="28"/>
        </w:rPr>
        <w:t>о</w:t>
      </w:r>
      <w:r w:rsidRPr="00B07CC2">
        <w:rPr>
          <w:szCs w:val="28"/>
        </w:rPr>
        <w:t xml:space="preserve">пустимому току коллектора </w:t>
      </w:r>
      <m:oMath>
        <m:sSubSup>
          <m:sSubSup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Cs w:val="28"/>
              </w:rPr>
              <m:t xml:space="preserve"> </m:t>
            </m:r>
            <m:r>
              <w:rPr>
                <w:rFonts w:ascii="Cambria Math" w:hAnsi="Cambria Math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Cs w:val="28"/>
              </w:rPr>
              <m:t>к</m:t>
            </m:r>
          </m:sub>
          <m:sup>
            <m:r>
              <w:rPr>
                <w:rFonts w:ascii="Cambria Math" w:hAnsi="Cambria Math"/>
                <w:szCs w:val="28"/>
                <w:lang w:val="en-US"/>
              </w:rPr>
              <m:t>m</m:t>
            </m:r>
          </m:sup>
        </m:sSubSup>
      </m:oMath>
      <w:r w:rsidRPr="00B07CC2">
        <w:rPr>
          <w:szCs w:val="28"/>
        </w:rPr>
        <w:t xml:space="preserve">, максимальной рассеиваемой на коллекторе транзистора мощности </w:t>
      </w:r>
      <m:oMath>
        <m:sSubSup>
          <m:sSubSup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Cs w:val="28"/>
              </w:rPr>
              <m:t xml:space="preserve"> </m:t>
            </m:r>
            <m: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Cs w:val="28"/>
              </w:rPr>
              <m:t>к</m:t>
            </m:r>
          </m:sub>
          <m:sup>
            <m:r>
              <w:rPr>
                <w:rFonts w:ascii="Cambria Math" w:hAnsi="Cambria Math"/>
                <w:szCs w:val="28"/>
                <w:lang w:val="en-US"/>
              </w:rPr>
              <m:t>m</m:t>
            </m:r>
          </m:sup>
        </m:sSubSup>
      </m:oMath>
      <w:r w:rsidRPr="00B07CC2">
        <w:rPr>
          <w:szCs w:val="28"/>
        </w:rPr>
        <w:t>:</w:t>
      </w:r>
    </w:p>
    <w:p w:rsidR="00B07CC2" w:rsidRPr="00E06ECE" w:rsidRDefault="009B74BF" w:rsidP="00C85F81">
      <w:pPr>
        <w:rPr>
          <w:szCs w:val="28"/>
        </w:rPr>
      </w:pPr>
      <m:oMath>
        <m:sSubSup>
          <m:sSubSupPr>
            <m:ctrlPr>
              <w:rPr>
                <w:rFonts w:ascii="Cambria Math" w:hAnsi="Cambria Math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кэ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m</m:t>
            </m:r>
          </m:sup>
        </m:sSubSup>
        <m:r>
          <m:rPr>
            <m:sty m:val="p"/>
          </m:rPr>
          <w:rPr>
            <w:rFonts w:ascii="Cambria Math" w:hAnsi="Cambria Math"/>
            <w:szCs w:val="28"/>
          </w:rPr>
          <m:t>≥2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Е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пит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r>
          <w:rPr>
            <w:rFonts w:ascii="Cambria Math" w:hAnsi="Cambria Math"/>
            <w:szCs w:val="28"/>
          </w:rPr>
          <m:t>&gt;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  </m:t>
            </m:r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кэ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 xml:space="preserve">≥64 </m:t>
        </m:r>
      </m:oMath>
      <w:r w:rsidR="00B07CC2" w:rsidRPr="00E06ECE">
        <w:rPr>
          <w:szCs w:val="28"/>
        </w:rPr>
        <w:t xml:space="preserve"> В;</w:t>
      </w:r>
    </w:p>
    <w:p w:rsidR="00B07CC2" w:rsidRPr="001A0981" w:rsidRDefault="009B74BF" w:rsidP="00C85F81">
      <w:pPr>
        <w:rPr>
          <w:i/>
          <w:szCs w:val="28"/>
          <w:lang w:val="en-US"/>
        </w:rPr>
      </w:pPr>
      <m:oMath>
        <m:sSubSup>
          <m:sSubSupPr>
            <m:ctrlPr>
              <w:rPr>
                <w:rFonts w:ascii="Cambria Math" w:hAnsi="Cambria Math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 xml:space="preserve"> I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m</m:t>
            </m:r>
          </m:sup>
        </m:sSubSup>
      </m:oMath>
      <w:r w:rsidR="00B07CC2" w:rsidRPr="00E06ECE">
        <w:rPr>
          <w:szCs w:val="28"/>
          <w:lang w:val="en-US"/>
        </w:rPr>
        <w:t>=I</w:t>
      </w:r>
      <w:proofErr w:type="spellStart"/>
      <w:r w:rsidR="00B07CC2" w:rsidRPr="00E06ECE">
        <w:rPr>
          <w:szCs w:val="28"/>
          <w:vertAlign w:val="subscript"/>
        </w:rPr>
        <w:t>н</w:t>
      </w:r>
      <w:proofErr w:type="spellEnd"/>
      <w:r w:rsidR="00B07CC2" w:rsidRPr="00E06ECE">
        <w:rPr>
          <w:szCs w:val="28"/>
          <w:vertAlign w:val="subscript"/>
          <w:lang w:val="en-US"/>
        </w:rPr>
        <w:t xml:space="preserve">m </w:t>
      </w:r>
      <w:r w:rsidR="001A0981">
        <w:rPr>
          <w:szCs w:val="28"/>
          <w:lang w:val="en-US"/>
        </w:rPr>
        <w:t xml:space="preserve">+ 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14</m:t>
                </m:r>
              </m:sub>
            </m:sSub>
          </m:sub>
        </m:sSub>
      </m:oMath>
      <w:r w:rsidR="00B07CC2" w:rsidRPr="00E06ECE">
        <w:rPr>
          <w:szCs w:val="28"/>
          <w:vertAlign w:val="subscript"/>
          <w:lang w:val="en-US"/>
        </w:rPr>
        <w:t xml:space="preserve"> </w:t>
      </w:r>
      <w:r w:rsidR="00B07CC2" w:rsidRPr="00E06ECE">
        <w:rPr>
          <w:szCs w:val="28"/>
          <w:lang w:val="en-US"/>
        </w:rPr>
        <w:t>=</w:t>
      </w:r>
      <m:oMath>
        <m:r>
          <m:rPr>
            <m:sty m:val="p"/>
          </m:rPr>
          <w:rPr>
            <w:rFonts w:ascii="Cambria Math" w:hAnsi="Cambria Math"/>
            <w:szCs w:val="28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 xml:space="preserve"> </m:t>
            </m:r>
            <m:sSubSup>
              <m:sSubSupPr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 xml:space="preserve"> 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н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m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н</m:t>
                </m:r>
              </m:sub>
            </m:sSub>
            <m:ctrlPr>
              <w:rPr>
                <w:rFonts w:ascii="Cambria Math" w:hAnsi="Cambria Math"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8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14</m:t>
                </m:r>
              </m:sub>
            </m:sSub>
          </m:sub>
        </m:sSub>
      </m:oMath>
    </w:p>
    <w:p w:rsidR="00B07CC2" w:rsidRPr="00E06ECE" w:rsidRDefault="00B07CC2" w:rsidP="00C85F81">
      <w:pPr>
        <w:rPr>
          <w:szCs w:val="28"/>
          <w:lang w:val="en-US"/>
        </w:rPr>
      </w:pPr>
      <w:r w:rsidRPr="00E06ECE">
        <w:rPr>
          <w:szCs w:val="28"/>
          <w:lang w:val="en-US"/>
        </w:rPr>
        <w:t>I</w:t>
      </w:r>
      <w:r w:rsidRPr="00E06ECE">
        <w:rPr>
          <w:szCs w:val="28"/>
          <w:vertAlign w:val="subscript"/>
          <w:lang w:val="en-US"/>
        </w:rPr>
        <w:t>R1</w:t>
      </w:r>
      <w:r w:rsidR="00E06ECE" w:rsidRPr="00C85F81">
        <w:rPr>
          <w:szCs w:val="28"/>
          <w:vertAlign w:val="subscript"/>
          <w:lang w:val="en-US"/>
        </w:rPr>
        <w:t>4</w:t>
      </w:r>
      <w:r w:rsidRPr="00E06ECE">
        <w:rPr>
          <w:szCs w:val="28"/>
          <w:lang w:val="en-US"/>
        </w:rPr>
        <w:t>≈ (0</w:t>
      </w:r>
      <w:proofErr w:type="gramStart"/>
      <w:r w:rsidRPr="00E06ECE">
        <w:rPr>
          <w:szCs w:val="28"/>
          <w:lang w:val="en-US"/>
        </w:rPr>
        <w:t>,1</w:t>
      </w:r>
      <w:proofErr w:type="gramEnd"/>
      <w:r w:rsidRPr="00E06ECE">
        <w:rPr>
          <w:szCs w:val="28"/>
          <w:lang w:val="en-US"/>
        </w:rPr>
        <w:t>…0,2)I</w:t>
      </w:r>
      <w:proofErr w:type="spellStart"/>
      <w:r w:rsidRPr="00E06ECE">
        <w:rPr>
          <w:szCs w:val="28"/>
          <w:vertAlign w:val="subscript"/>
        </w:rPr>
        <w:t>н</w:t>
      </w:r>
      <w:proofErr w:type="spellEnd"/>
      <w:r w:rsidRPr="00E06ECE">
        <w:rPr>
          <w:szCs w:val="28"/>
          <w:vertAlign w:val="subscript"/>
          <w:lang w:val="en-US"/>
        </w:rPr>
        <w:t>m</w:t>
      </w:r>
      <w:r w:rsidRPr="00E06ECE">
        <w:rPr>
          <w:szCs w:val="28"/>
          <w:lang w:val="en-US"/>
        </w:rPr>
        <w:t>;</w:t>
      </w:r>
    </w:p>
    <w:p w:rsidR="00B07CC2" w:rsidRPr="00E06ECE" w:rsidRDefault="00B07CC2" w:rsidP="00C85F81">
      <w:pPr>
        <w:rPr>
          <w:szCs w:val="28"/>
          <w:lang w:val="en-US"/>
        </w:rPr>
      </w:pPr>
      <w:r w:rsidRPr="00E06ECE">
        <w:rPr>
          <w:szCs w:val="28"/>
          <w:lang w:val="en-US"/>
        </w:rPr>
        <w:t>I</w:t>
      </w:r>
      <w:r w:rsidRPr="00E06ECE">
        <w:rPr>
          <w:szCs w:val="28"/>
          <w:vertAlign w:val="subscript"/>
        </w:rPr>
        <w:t>к</w:t>
      </w:r>
      <w:r w:rsidRPr="00E06ECE">
        <w:rPr>
          <w:szCs w:val="28"/>
          <w:vertAlign w:val="subscript"/>
          <w:lang w:val="en-US"/>
        </w:rPr>
        <w:t xml:space="preserve"> max</w:t>
      </w:r>
      <w:r w:rsidRPr="00E06ECE">
        <w:rPr>
          <w:szCs w:val="28"/>
          <w:lang w:val="en-US"/>
        </w:rPr>
        <w:t>≈ 1</w:t>
      </w:r>
      <w:proofErr w:type="gramStart"/>
      <w:r w:rsidRPr="00E06ECE">
        <w:rPr>
          <w:szCs w:val="28"/>
          <w:lang w:val="en-US"/>
        </w:rPr>
        <w:t>,1</w:t>
      </w:r>
      <w:proofErr w:type="gramEnd"/>
      <w:r w:rsidRPr="00E06ECE">
        <w:rPr>
          <w:szCs w:val="28"/>
          <w:lang w:val="en-US"/>
        </w:rPr>
        <w:t>* I</w:t>
      </w:r>
      <w:proofErr w:type="spellStart"/>
      <w:r w:rsidRPr="00E06ECE">
        <w:rPr>
          <w:szCs w:val="28"/>
          <w:vertAlign w:val="subscript"/>
        </w:rPr>
        <w:t>н</w:t>
      </w:r>
      <w:proofErr w:type="spellEnd"/>
      <w:r w:rsidRPr="00E06ECE">
        <w:rPr>
          <w:szCs w:val="28"/>
          <w:vertAlign w:val="subscript"/>
          <w:lang w:val="en-US"/>
        </w:rPr>
        <w:t>m</w:t>
      </w:r>
      <w:r w:rsidRPr="00E06ECE">
        <w:rPr>
          <w:szCs w:val="28"/>
          <w:lang w:val="en-US"/>
        </w:rPr>
        <w:t xml:space="preserve"> ≈ 4.125 </w:t>
      </w:r>
      <w:r w:rsidRPr="00E06ECE">
        <w:rPr>
          <w:szCs w:val="28"/>
        </w:rPr>
        <w:t>А</w:t>
      </w:r>
      <w:r w:rsidRPr="00E06ECE">
        <w:rPr>
          <w:szCs w:val="28"/>
          <w:lang w:val="en-US"/>
        </w:rPr>
        <w:t>;</w:t>
      </w:r>
    </w:p>
    <w:p w:rsidR="00B07CC2" w:rsidRPr="00C85F81" w:rsidRDefault="009B74BF" w:rsidP="00C85F81">
      <w:pPr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 макс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2Е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пит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2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π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н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2*32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π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8"/>
              </w:rPr>
              <m:t>*8</m:t>
            </m:r>
          </m:den>
        </m:f>
        <m:r>
          <m:rPr>
            <m:sty m:val="p"/>
          </m:rPr>
          <w:rPr>
            <w:rFonts w:ascii="Cambria Math" w:hAnsi="Cambria Math"/>
            <w:szCs w:val="28"/>
          </w:rPr>
          <m:t>=25.94</m:t>
        </m:r>
      </m:oMath>
      <w:r w:rsidR="00B07CC2" w:rsidRPr="00C85F81">
        <w:rPr>
          <w:szCs w:val="28"/>
        </w:rPr>
        <w:t xml:space="preserve"> </w:t>
      </w:r>
      <w:proofErr w:type="gramStart"/>
      <w:r w:rsidR="00B07CC2" w:rsidRPr="00E06ECE">
        <w:rPr>
          <w:szCs w:val="28"/>
        </w:rPr>
        <w:t>Вт</w:t>
      </w:r>
      <w:proofErr w:type="gramEnd"/>
      <w:r w:rsidR="00B07CC2" w:rsidRPr="00C85F81">
        <w:rPr>
          <w:szCs w:val="28"/>
        </w:rPr>
        <w:t xml:space="preserve">;  </w:t>
      </w:r>
    </w:p>
    <w:p w:rsidR="00B07CC2" w:rsidRPr="00B07CC2" w:rsidRDefault="00B07CC2" w:rsidP="00C85F81">
      <w:pPr>
        <w:rPr>
          <w:szCs w:val="28"/>
        </w:rPr>
      </w:pPr>
      <w:r w:rsidRPr="00B07CC2">
        <w:rPr>
          <w:szCs w:val="28"/>
        </w:rPr>
        <w:t>В соответствии с полученными параметрами выбираем транзисторы К</w:t>
      </w:r>
      <w:r w:rsidRPr="00B07CC2">
        <w:rPr>
          <w:szCs w:val="28"/>
          <w:lang w:val="en-US"/>
        </w:rPr>
        <w:t>T</w:t>
      </w:r>
      <w:r w:rsidRPr="00B07CC2">
        <w:rPr>
          <w:szCs w:val="28"/>
        </w:rPr>
        <w:t>853</w:t>
      </w:r>
      <w:r w:rsidRPr="00B07CC2">
        <w:rPr>
          <w:szCs w:val="28"/>
          <w:lang w:val="en-US"/>
        </w:rPr>
        <w:t>A</w:t>
      </w:r>
      <w:r w:rsidRPr="00B07CC2">
        <w:rPr>
          <w:szCs w:val="28"/>
        </w:rPr>
        <w:t xml:space="preserve"> (</w:t>
      </w:r>
      <w:r w:rsidRPr="00B07CC2">
        <w:rPr>
          <w:szCs w:val="28"/>
          <w:lang w:val="en-US"/>
        </w:rPr>
        <w:t>p</w:t>
      </w:r>
      <w:r w:rsidRPr="00B07CC2">
        <w:rPr>
          <w:szCs w:val="28"/>
        </w:rPr>
        <w:t>-</w:t>
      </w:r>
      <w:r w:rsidRPr="00B07CC2">
        <w:rPr>
          <w:szCs w:val="28"/>
          <w:lang w:val="en-US"/>
        </w:rPr>
        <w:t>n</w:t>
      </w:r>
      <w:r w:rsidRPr="00B07CC2">
        <w:rPr>
          <w:szCs w:val="28"/>
        </w:rPr>
        <w:t>-</w:t>
      </w:r>
      <w:r w:rsidRPr="00B07CC2">
        <w:rPr>
          <w:szCs w:val="28"/>
          <w:lang w:val="en-US"/>
        </w:rPr>
        <w:t>p</w:t>
      </w:r>
      <w:proofErr w:type="gramStart"/>
      <w:r w:rsidRPr="00B07CC2">
        <w:rPr>
          <w:szCs w:val="28"/>
        </w:rPr>
        <w:t xml:space="preserve"> )</w:t>
      </w:r>
      <w:proofErr w:type="gramEnd"/>
      <w:r w:rsidRPr="00B07CC2">
        <w:rPr>
          <w:szCs w:val="28"/>
        </w:rPr>
        <w:t xml:space="preserve"> и К</w:t>
      </w:r>
      <w:r w:rsidRPr="00B07CC2">
        <w:rPr>
          <w:szCs w:val="28"/>
          <w:lang w:val="en-US"/>
        </w:rPr>
        <w:t>T</w:t>
      </w:r>
      <w:r w:rsidRPr="00B07CC2">
        <w:rPr>
          <w:szCs w:val="28"/>
        </w:rPr>
        <w:t>829</w:t>
      </w:r>
      <w:r w:rsidRPr="00B07CC2">
        <w:rPr>
          <w:szCs w:val="28"/>
          <w:lang w:val="en-US"/>
        </w:rPr>
        <w:t>A</w:t>
      </w:r>
      <w:r w:rsidRPr="00B07CC2">
        <w:rPr>
          <w:szCs w:val="28"/>
        </w:rPr>
        <w:t xml:space="preserve"> (</w:t>
      </w:r>
      <w:r w:rsidRPr="00B07CC2">
        <w:rPr>
          <w:szCs w:val="28"/>
          <w:lang w:val="en-US"/>
        </w:rPr>
        <w:t>n</w:t>
      </w:r>
      <w:r w:rsidRPr="00B07CC2">
        <w:rPr>
          <w:szCs w:val="28"/>
        </w:rPr>
        <w:t>-</w:t>
      </w:r>
      <w:r w:rsidRPr="00B07CC2">
        <w:rPr>
          <w:szCs w:val="28"/>
          <w:lang w:val="en-US"/>
        </w:rPr>
        <w:t>p</w:t>
      </w:r>
      <w:r w:rsidRPr="00B07CC2">
        <w:rPr>
          <w:szCs w:val="28"/>
        </w:rPr>
        <w:t>-</w:t>
      </w:r>
      <w:r w:rsidRPr="00B07CC2">
        <w:rPr>
          <w:szCs w:val="28"/>
          <w:lang w:val="en-US"/>
        </w:rPr>
        <w:t>n</w:t>
      </w:r>
      <w:r w:rsidRPr="00B07CC2">
        <w:rPr>
          <w:szCs w:val="28"/>
        </w:rPr>
        <w:t>).</w:t>
      </w:r>
    </w:p>
    <w:p w:rsidR="00B07CC2" w:rsidRPr="00B07CC2" w:rsidRDefault="00BF2CA4" w:rsidP="00C85F81">
      <w:pPr>
        <w:rPr>
          <w:szCs w:val="28"/>
        </w:rPr>
      </w:pPr>
      <w:r>
        <w:rPr>
          <w:szCs w:val="28"/>
        </w:rPr>
        <w:t>Таблица 3</w:t>
      </w:r>
      <w:r w:rsidR="00B07CC2" w:rsidRPr="00B07CC2">
        <w:rPr>
          <w:szCs w:val="28"/>
        </w:rPr>
        <w:t xml:space="preserve"> – Параметры транзисторов </w:t>
      </w:r>
      <w:r w:rsidR="00B07CC2" w:rsidRPr="00B07CC2">
        <w:rPr>
          <w:szCs w:val="28"/>
          <w:lang w:val="en-US"/>
        </w:rPr>
        <w:t>VT</w:t>
      </w:r>
      <w:r w:rsidR="00B07CC2" w:rsidRPr="00B07CC2">
        <w:rPr>
          <w:szCs w:val="28"/>
        </w:rPr>
        <w:t xml:space="preserve">3 и </w:t>
      </w:r>
      <w:r w:rsidR="00B07CC2" w:rsidRPr="00B07CC2">
        <w:rPr>
          <w:szCs w:val="28"/>
          <w:lang w:val="en-US"/>
        </w:rPr>
        <w:t>VT</w:t>
      </w:r>
      <w:r w:rsidR="00B07CC2" w:rsidRPr="00B07CC2">
        <w:rPr>
          <w:szCs w:val="28"/>
        </w:rPr>
        <w:t>4</w:t>
      </w:r>
    </w:p>
    <w:tbl>
      <w:tblPr>
        <w:tblStyle w:val="af"/>
        <w:tblW w:w="0" w:type="auto"/>
        <w:jc w:val="center"/>
        <w:tblLook w:val="04A0"/>
      </w:tblPr>
      <w:tblGrid>
        <w:gridCol w:w="7832"/>
        <w:gridCol w:w="1876"/>
      </w:tblGrid>
      <w:tr w:rsidR="00E06ECE" w:rsidRPr="00BF2CA4" w:rsidTr="00BF2CA4">
        <w:trPr>
          <w:trHeight w:val="338"/>
          <w:jc w:val="center"/>
        </w:trPr>
        <w:tc>
          <w:tcPr>
            <w:tcW w:w="7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C2" w:rsidRPr="00BF2CA4" w:rsidRDefault="009B74BF" w:rsidP="00C85F81">
            <w:pPr>
              <w:rPr>
                <w:b/>
                <w:szCs w:val="28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8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U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Cs w:val="28"/>
                    </w:rPr>
                    <m:t>кэ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m</m:t>
                  </m:r>
                </m:sup>
              </m:sSubSup>
            </m:oMath>
            <w:r w:rsidR="00B07CC2" w:rsidRPr="00BF2CA4">
              <w:rPr>
                <w:b/>
                <w:szCs w:val="28"/>
              </w:rPr>
              <w:t>,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C2" w:rsidRPr="00BF2CA4" w:rsidRDefault="00B07CC2" w:rsidP="00C85F81">
            <w:pPr>
              <w:rPr>
                <w:b/>
                <w:szCs w:val="28"/>
              </w:rPr>
            </w:pPr>
            <w:bookmarkStart w:id="12" w:name="_Toc466889949"/>
            <w:bookmarkStart w:id="13" w:name="_Toc466920056"/>
            <w:bookmarkStart w:id="14" w:name="_Toc467178636"/>
            <w:bookmarkStart w:id="15" w:name="_Toc467453660"/>
            <w:bookmarkStart w:id="16" w:name="_Toc467453753"/>
            <w:bookmarkStart w:id="17" w:name="_Toc467498934"/>
            <w:r w:rsidRPr="00BF2CA4">
              <w:rPr>
                <w:b/>
                <w:szCs w:val="28"/>
              </w:rPr>
              <w:t>100</w:t>
            </w:r>
            <w:proofErr w:type="gramStart"/>
            <w:r w:rsidRPr="00BF2CA4">
              <w:rPr>
                <w:b/>
                <w:szCs w:val="28"/>
              </w:rPr>
              <w:t xml:space="preserve"> В</w:t>
            </w:r>
            <w:bookmarkEnd w:id="12"/>
            <w:bookmarkEnd w:id="13"/>
            <w:bookmarkEnd w:id="14"/>
            <w:bookmarkEnd w:id="15"/>
            <w:bookmarkEnd w:id="16"/>
            <w:bookmarkEnd w:id="17"/>
            <w:proofErr w:type="gramEnd"/>
          </w:p>
        </w:tc>
      </w:tr>
      <w:tr w:rsidR="00E06ECE" w:rsidRPr="00BF2CA4" w:rsidTr="00BF2CA4">
        <w:trPr>
          <w:trHeight w:val="430"/>
          <w:jc w:val="center"/>
        </w:trPr>
        <w:tc>
          <w:tcPr>
            <w:tcW w:w="7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C2" w:rsidRPr="00BF2CA4" w:rsidRDefault="009B74BF" w:rsidP="00C85F81">
            <w:pPr>
              <w:rPr>
                <w:b/>
                <w:szCs w:val="28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8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Cs w:val="28"/>
                    </w:rPr>
                    <m:t>к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m</m:t>
                  </m:r>
                </m:sup>
              </m:sSubSup>
            </m:oMath>
            <w:r w:rsidR="00B07CC2" w:rsidRPr="00BF2CA4">
              <w:rPr>
                <w:b/>
                <w:szCs w:val="28"/>
              </w:rPr>
              <w:t>,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C2" w:rsidRPr="00BF2CA4" w:rsidRDefault="00B07CC2" w:rsidP="00C85F81">
            <w:pPr>
              <w:rPr>
                <w:b/>
                <w:szCs w:val="28"/>
              </w:rPr>
            </w:pPr>
            <w:bookmarkStart w:id="18" w:name="_Toc466889951"/>
            <w:bookmarkStart w:id="19" w:name="_Toc466920058"/>
            <w:bookmarkStart w:id="20" w:name="_Toc467178638"/>
            <w:bookmarkStart w:id="21" w:name="_Toc467453662"/>
            <w:bookmarkStart w:id="22" w:name="_Toc467453755"/>
            <w:bookmarkStart w:id="23" w:name="_Toc467498936"/>
            <w:r w:rsidRPr="00BF2CA4">
              <w:rPr>
                <w:b/>
                <w:szCs w:val="28"/>
              </w:rPr>
              <w:t>60 В</w:t>
            </w:r>
            <w:bookmarkEnd w:id="18"/>
            <w:bookmarkEnd w:id="19"/>
            <w:bookmarkEnd w:id="20"/>
            <w:bookmarkEnd w:id="21"/>
            <w:bookmarkEnd w:id="22"/>
            <w:bookmarkEnd w:id="23"/>
            <w:r w:rsidRPr="00BF2CA4">
              <w:rPr>
                <w:b/>
                <w:szCs w:val="28"/>
              </w:rPr>
              <w:t>т</w:t>
            </w:r>
          </w:p>
        </w:tc>
      </w:tr>
      <w:tr w:rsidR="00E06ECE" w:rsidRPr="00BF2CA4" w:rsidTr="00BF2CA4">
        <w:trPr>
          <w:trHeight w:val="401"/>
          <w:jc w:val="center"/>
        </w:trPr>
        <w:tc>
          <w:tcPr>
            <w:tcW w:w="7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C2" w:rsidRPr="00BF2CA4" w:rsidRDefault="00B07CC2" w:rsidP="00C85F81">
            <w:pPr>
              <w:rPr>
                <w:b/>
                <w:szCs w:val="28"/>
              </w:rPr>
            </w:pPr>
            <w:bookmarkStart w:id="24" w:name="_Toc466889952"/>
            <w:bookmarkStart w:id="25" w:name="_Toc466920059"/>
            <w:bookmarkStart w:id="26" w:name="_Toc467178639"/>
            <w:bookmarkStart w:id="27" w:name="_Toc467453663"/>
            <w:bookmarkStart w:id="28" w:name="_Toc467453756"/>
            <w:bookmarkStart w:id="29" w:name="_Toc467498937"/>
            <w:r w:rsidRPr="00BF2CA4">
              <w:rPr>
                <w:b/>
                <w:szCs w:val="28"/>
              </w:rPr>
              <w:t xml:space="preserve">Статический </w:t>
            </w:r>
            <w:proofErr w:type="spellStart"/>
            <w:r w:rsidRPr="00BF2CA4">
              <w:rPr>
                <w:b/>
                <w:szCs w:val="28"/>
              </w:rPr>
              <w:t>коэфф</w:t>
            </w:r>
            <w:proofErr w:type="spellEnd"/>
            <w:r w:rsidRPr="00BF2CA4">
              <w:rPr>
                <w:b/>
                <w:szCs w:val="28"/>
              </w:rPr>
              <w:t>. Передачи тока</w:t>
            </w:r>
            <w:bookmarkEnd w:id="24"/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C2" w:rsidRPr="00BF2CA4" w:rsidRDefault="00B07CC2" w:rsidP="00C85F81">
            <w:pPr>
              <w:rPr>
                <w:b/>
                <w:szCs w:val="28"/>
              </w:rPr>
            </w:pPr>
            <w:bookmarkStart w:id="30" w:name="_Toc466889953"/>
            <w:bookmarkStart w:id="31" w:name="_Toc466920060"/>
            <w:bookmarkStart w:id="32" w:name="_Toc467178640"/>
            <w:bookmarkStart w:id="33" w:name="_Toc467453664"/>
            <w:bookmarkStart w:id="34" w:name="_Toc467453757"/>
            <w:bookmarkStart w:id="35" w:name="_Toc467498938"/>
            <w:r w:rsidRPr="00BF2CA4">
              <w:rPr>
                <w:b/>
                <w:szCs w:val="28"/>
              </w:rPr>
              <w:t>750</w:t>
            </w:r>
            <w:bookmarkEnd w:id="30"/>
            <w:bookmarkEnd w:id="31"/>
            <w:bookmarkEnd w:id="32"/>
            <w:bookmarkEnd w:id="33"/>
            <w:bookmarkEnd w:id="34"/>
            <w:bookmarkEnd w:id="35"/>
            <w:r w:rsidRPr="00BF2CA4">
              <w:rPr>
                <w:b/>
                <w:szCs w:val="28"/>
              </w:rPr>
              <w:t>-16000</w:t>
            </w:r>
          </w:p>
        </w:tc>
      </w:tr>
      <w:tr w:rsidR="00E06ECE" w:rsidRPr="00BF2CA4" w:rsidTr="00BF2CA4">
        <w:trPr>
          <w:trHeight w:val="495"/>
          <w:jc w:val="center"/>
        </w:trPr>
        <w:tc>
          <w:tcPr>
            <w:tcW w:w="7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C2" w:rsidRPr="00BF2CA4" w:rsidRDefault="009B74BF" w:rsidP="00C85F81">
            <w:pPr>
              <w:rPr>
                <w:b/>
                <w:szCs w:val="28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8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Cs w:val="28"/>
                    </w:rPr>
                    <m:t>к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m</m:t>
                  </m:r>
                </m:sup>
              </m:sSubSup>
            </m:oMath>
            <w:r w:rsidR="00B07CC2" w:rsidRPr="00BF2CA4">
              <w:rPr>
                <w:b/>
                <w:szCs w:val="28"/>
              </w:rPr>
              <w:t>,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C2" w:rsidRPr="00BF2CA4" w:rsidRDefault="00B07CC2" w:rsidP="00C85F81">
            <w:pPr>
              <w:rPr>
                <w:b/>
                <w:szCs w:val="28"/>
              </w:rPr>
            </w:pPr>
            <w:bookmarkStart w:id="36" w:name="_Toc466889955"/>
            <w:bookmarkStart w:id="37" w:name="_Toc466920062"/>
            <w:bookmarkStart w:id="38" w:name="_Toc467178642"/>
            <w:bookmarkStart w:id="39" w:name="_Toc467453666"/>
            <w:bookmarkStart w:id="40" w:name="_Toc467453759"/>
            <w:bookmarkStart w:id="41" w:name="_Toc467498940"/>
            <w:r w:rsidRPr="00BF2CA4">
              <w:rPr>
                <w:b/>
                <w:szCs w:val="28"/>
              </w:rPr>
              <w:t>8А</w:t>
            </w:r>
            <w:bookmarkEnd w:id="36"/>
            <w:bookmarkEnd w:id="37"/>
            <w:bookmarkEnd w:id="38"/>
            <w:bookmarkEnd w:id="39"/>
            <w:bookmarkEnd w:id="40"/>
            <w:bookmarkEnd w:id="41"/>
          </w:p>
        </w:tc>
      </w:tr>
      <w:tr w:rsidR="00E06ECE" w:rsidRPr="00BF2CA4" w:rsidTr="00BF2CA4">
        <w:trPr>
          <w:trHeight w:val="368"/>
          <w:jc w:val="center"/>
        </w:trPr>
        <w:tc>
          <w:tcPr>
            <w:tcW w:w="7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CC2" w:rsidRPr="00BF2CA4" w:rsidRDefault="00B07CC2" w:rsidP="00C85F81">
            <w:pPr>
              <w:rPr>
                <w:b/>
                <w:szCs w:val="28"/>
                <w:lang w:val="en-US"/>
              </w:rPr>
            </w:pPr>
            <w:r w:rsidRPr="00BF2CA4">
              <w:rPr>
                <w:b/>
                <w:szCs w:val="28"/>
              </w:rPr>
              <w:t xml:space="preserve">Обратный коллекторный ток </w:t>
            </w:r>
            <w:proofErr w:type="spellStart"/>
            <w:r w:rsidRPr="00BF2CA4">
              <w:rPr>
                <w:b/>
                <w:szCs w:val="28"/>
                <w:lang w:val="en-US"/>
              </w:rPr>
              <w:t>mA</w:t>
            </w:r>
            <w:proofErr w:type="spellEnd"/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CC2" w:rsidRPr="00BF2CA4" w:rsidRDefault="00B07CC2" w:rsidP="00C85F81">
            <w:pPr>
              <w:rPr>
                <w:b/>
                <w:szCs w:val="28"/>
              </w:rPr>
            </w:pPr>
            <w:r w:rsidRPr="00BF2CA4">
              <w:rPr>
                <w:b/>
                <w:szCs w:val="28"/>
              </w:rPr>
              <w:t>≤ 0,</w:t>
            </w:r>
            <w:r w:rsidRPr="00BF2CA4">
              <w:rPr>
                <w:b/>
                <w:szCs w:val="28"/>
                <w:lang w:val="en-US"/>
              </w:rPr>
              <w:t>4</w:t>
            </w:r>
            <w:r w:rsidRPr="00BF2CA4">
              <w:rPr>
                <w:b/>
                <w:szCs w:val="28"/>
              </w:rPr>
              <w:t>5</w:t>
            </w:r>
          </w:p>
        </w:tc>
      </w:tr>
      <w:tr w:rsidR="00E06ECE" w:rsidRPr="00BF2CA4" w:rsidTr="00BF2CA4">
        <w:trPr>
          <w:trHeight w:val="495"/>
          <w:jc w:val="center"/>
        </w:trPr>
        <w:tc>
          <w:tcPr>
            <w:tcW w:w="7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C2" w:rsidRPr="00BF2CA4" w:rsidRDefault="00B07CC2" w:rsidP="00C85F81">
            <w:pPr>
              <w:rPr>
                <w:b/>
                <w:szCs w:val="28"/>
              </w:rPr>
            </w:pPr>
            <w:bookmarkStart w:id="42" w:name="_Toc466889958"/>
            <w:bookmarkStart w:id="43" w:name="_Toc466920065"/>
            <w:bookmarkStart w:id="44" w:name="_Toc467178645"/>
            <w:bookmarkStart w:id="45" w:name="_Toc467453669"/>
            <w:bookmarkStart w:id="46" w:name="_Toc467453762"/>
            <w:bookmarkStart w:id="47" w:name="_Toc467498943"/>
            <w:r w:rsidRPr="00BF2CA4">
              <w:rPr>
                <w:b/>
                <w:szCs w:val="28"/>
              </w:rPr>
              <w:t>Граничная</w:t>
            </w:r>
            <w:bookmarkEnd w:id="42"/>
            <w:bookmarkEnd w:id="43"/>
            <w:bookmarkEnd w:id="44"/>
            <w:bookmarkEnd w:id="45"/>
            <w:bookmarkEnd w:id="46"/>
            <w:bookmarkEnd w:id="47"/>
            <w:r w:rsidRPr="00BF2CA4">
              <w:rPr>
                <w:b/>
                <w:szCs w:val="28"/>
              </w:rPr>
              <w:t xml:space="preserve"> частота усиления МГц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C2" w:rsidRPr="00BF2CA4" w:rsidRDefault="00B07CC2" w:rsidP="00C85F81">
            <w:pPr>
              <w:rPr>
                <w:b/>
                <w:szCs w:val="28"/>
              </w:rPr>
            </w:pPr>
            <w:bookmarkStart w:id="48" w:name="_Toc466889959"/>
            <w:bookmarkStart w:id="49" w:name="_Toc466920066"/>
            <w:bookmarkStart w:id="50" w:name="_Toc467178646"/>
            <w:bookmarkStart w:id="51" w:name="_Toc467453670"/>
            <w:bookmarkStart w:id="52" w:name="_Toc467453763"/>
            <w:bookmarkStart w:id="53" w:name="_Toc467498944"/>
            <w:r w:rsidRPr="00BF2CA4">
              <w:rPr>
                <w:b/>
                <w:szCs w:val="28"/>
              </w:rPr>
              <w:t>≥ 4</w:t>
            </w:r>
            <w:bookmarkEnd w:id="48"/>
            <w:bookmarkEnd w:id="49"/>
            <w:bookmarkEnd w:id="50"/>
            <w:bookmarkEnd w:id="51"/>
            <w:bookmarkEnd w:id="52"/>
            <w:bookmarkEnd w:id="53"/>
          </w:p>
        </w:tc>
      </w:tr>
      <w:tr w:rsidR="00E06ECE" w:rsidRPr="00BF2CA4" w:rsidTr="00BF2CA4">
        <w:trPr>
          <w:trHeight w:val="622"/>
          <w:jc w:val="center"/>
        </w:trPr>
        <w:tc>
          <w:tcPr>
            <w:tcW w:w="7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C2" w:rsidRPr="00BF2CA4" w:rsidRDefault="00B07CC2" w:rsidP="00C85F81">
            <w:pPr>
              <w:rPr>
                <w:b/>
                <w:szCs w:val="28"/>
              </w:rPr>
            </w:pPr>
            <w:r w:rsidRPr="00BF2CA4">
              <w:rPr>
                <w:b/>
                <w:szCs w:val="28"/>
                <w:lang w:val="en-US"/>
              </w:rPr>
              <w:t>U</w:t>
            </w:r>
            <w:proofErr w:type="spellStart"/>
            <w:r w:rsidRPr="00BF2CA4">
              <w:rPr>
                <w:b/>
                <w:szCs w:val="28"/>
              </w:rPr>
              <w:t>кэ</w:t>
            </w:r>
            <w:proofErr w:type="spellEnd"/>
            <w:r w:rsidRPr="00BF2CA4">
              <w:rPr>
                <w:b/>
                <w:szCs w:val="28"/>
              </w:rPr>
              <w:t xml:space="preserve"> насыщения В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C2" w:rsidRPr="00BF2CA4" w:rsidRDefault="00B07CC2" w:rsidP="00C85F81">
            <w:pPr>
              <w:rPr>
                <w:b/>
                <w:szCs w:val="28"/>
              </w:rPr>
            </w:pPr>
            <w:r w:rsidRPr="00BF2CA4">
              <w:rPr>
                <w:b/>
                <w:szCs w:val="28"/>
              </w:rPr>
              <w:t>≤ 2</w:t>
            </w:r>
          </w:p>
        </w:tc>
      </w:tr>
      <w:tr w:rsidR="00E06ECE" w:rsidRPr="00BF2CA4" w:rsidTr="00BF2CA4">
        <w:trPr>
          <w:trHeight w:val="390"/>
          <w:jc w:val="center"/>
        </w:trPr>
        <w:tc>
          <w:tcPr>
            <w:tcW w:w="7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C2" w:rsidRPr="00BF2CA4" w:rsidRDefault="00B07CC2" w:rsidP="00C85F81">
            <w:pPr>
              <w:rPr>
                <w:b/>
                <w:szCs w:val="28"/>
              </w:rPr>
            </w:pPr>
            <w:bookmarkStart w:id="54" w:name="_Toc466889962"/>
            <w:bookmarkStart w:id="55" w:name="_Toc466920069"/>
            <w:bookmarkStart w:id="56" w:name="_Toc467178649"/>
            <w:bookmarkStart w:id="57" w:name="_Toc467453673"/>
            <w:bookmarkStart w:id="58" w:name="_Toc467453766"/>
            <w:bookmarkStart w:id="59" w:name="_Toc467498947"/>
            <w:r w:rsidRPr="00BF2CA4">
              <w:rPr>
                <w:b/>
                <w:szCs w:val="28"/>
              </w:rPr>
              <w:t>Тип корпуса</w:t>
            </w:r>
            <w:bookmarkEnd w:id="54"/>
            <w:bookmarkEnd w:id="55"/>
            <w:bookmarkEnd w:id="56"/>
            <w:bookmarkEnd w:id="57"/>
            <w:bookmarkEnd w:id="58"/>
            <w:bookmarkEnd w:id="59"/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CC2" w:rsidRPr="00BF2CA4" w:rsidRDefault="00B07CC2" w:rsidP="00C85F81">
            <w:pPr>
              <w:rPr>
                <w:b/>
                <w:szCs w:val="28"/>
              </w:rPr>
            </w:pPr>
            <w:r w:rsidRPr="00BF2CA4">
              <w:rPr>
                <w:b/>
                <w:szCs w:val="28"/>
              </w:rPr>
              <w:t>ТО-220</w:t>
            </w:r>
          </w:p>
        </w:tc>
      </w:tr>
      <w:tr w:rsidR="00E06ECE" w:rsidRPr="00BF2CA4" w:rsidTr="00BF2CA4">
        <w:tblPrEx>
          <w:tblLook w:val="0000"/>
        </w:tblPrEx>
        <w:trPr>
          <w:trHeight w:val="58"/>
          <w:jc w:val="center"/>
        </w:trPr>
        <w:tc>
          <w:tcPr>
            <w:tcW w:w="7832" w:type="dxa"/>
          </w:tcPr>
          <w:p w:rsidR="00B07CC2" w:rsidRPr="00BF2CA4" w:rsidRDefault="00B07CC2" w:rsidP="00C85F81">
            <w:pPr>
              <w:rPr>
                <w:b/>
                <w:szCs w:val="28"/>
              </w:rPr>
            </w:pPr>
            <w:r w:rsidRPr="00BF2CA4">
              <w:rPr>
                <w:b/>
                <w:szCs w:val="28"/>
              </w:rPr>
              <w:t>Тепловое сопротивление переход-корпус</w:t>
            </w:r>
            <w:proofErr w:type="gramStart"/>
            <w:r w:rsidRPr="00BF2CA4">
              <w:rPr>
                <w:b/>
                <w:szCs w:val="28"/>
              </w:rPr>
              <w:t xml:space="preserve"> °С</w:t>
            </w:r>
            <w:proofErr w:type="gramEnd"/>
            <w:r w:rsidRPr="00BF2CA4">
              <w:rPr>
                <w:b/>
                <w:szCs w:val="28"/>
              </w:rPr>
              <w:t>/Вт</w:t>
            </w:r>
          </w:p>
        </w:tc>
        <w:tc>
          <w:tcPr>
            <w:tcW w:w="1876" w:type="dxa"/>
          </w:tcPr>
          <w:p w:rsidR="00B07CC2" w:rsidRPr="00BF2CA4" w:rsidRDefault="00B07CC2" w:rsidP="00C85F81">
            <w:pPr>
              <w:rPr>
                <w:b/>
                <w:szCs w:val="28"/>
              </w:rPr>
            </w:pPr>
            <w:r w:rsidRPr="00BF2CA4">
              <w:rPr>
                <w:b/>
                <w:szCs w:val="28"/>
              </w:rPr>
              <w:t>≤ 0,5</w:t>
            </w:r>
          </w:p>
        </w:tc>
      </w:tr>
    </w:tbl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</w:p>
    <w:p w:rsidR="00B07CC2" w:rsidRPr="009A12BF" w:rsidRDefault="00B07CC2" w:rsidP="009A12BF">
      <w:pPr>
        <w:pStyle w:val="3"/>
        <w:numPr>
          <w:ilvl w:val="2"/>
          <w:numId w:val="12"/>
        </w:numPr>
        <w:spacing w:before="240" w:after="240"/>
        <w:ind w:left="1287"/>
        <w:rPr>
          <w:rFonts w:ascii="Times New Roman" w:hAnsi="Times New Roman"/>
          <w:b w:val="0"/>
          <w:bCs w:val="0"/>
          <w:color w:val="auto"/>
          <w:szCs w:val="26"/>
          <w:lang w:eastAsia="en-US"/>
        </w:rPr>
      </w:pPr>
      <w:bookmarkStart w:id="60" w:name="_Toc74557816"/>
      <w:r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 xml:space="preserve">Выбор резисторов </w:t>
      </w:r>
      <w:r w:rsidR="001A0981"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>R12 и R13</w:t>
      </w:r>
      <w:r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>:</w:t>
      </w:r>
      <w:bookmarkEnd w:id="60"/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Резисторы</w:t>
      </w:r>
      <w:r w:rsidRPr="00B07CC2">
        <w:rPr>
          <w:i/>
          <w:iCs/>
          <w:szCs w:val="28"/>
        </w:rPr>
        <w:t xml:space="preserve"> </w:t>
      </w:r>
      <w:r w:rsidRPr="00B07CC2">
        <w:rPr>
          <w:iCs/>
          <w:szCs w:val="28"/>
          <w:lang w:val="en-US"/>
        </w:rPr>
        <w:t>R</w:t>
      </w:r>
      <w:r w:rsidR="001A0981" w:rsidRPr="001A0981">
        <w:rPr>
          <w:iCs/>
          <w:szCs w:val="28"/>
          <w:vertAlign w:val="subscript"/>
        </w:rPr>
        <w:t>12</w:t>
      </w:r>
      <w:r w:rsidRPr="00B07CC2">
        <w:rPr>
          <w:iCs/>
          <w:szCs w:val="28"/>
        </w:rPr>
        <w:t xml:space="preserve"> и </w:t>
      </w:r>
      <w:r w:rsidRPr="00B07CC2">
        <w:rPr>
          <w:iCs/>
          <w:szCs w:val="28"/>
          <w:lang w:val="en-US"/>
        </w:rPr>
        <w:t>R</w:t>
      </w:r>
      <w:r w:rsidR="001A0981" w:rsidRPr="001A0981">
        <w:rPr>
          <w:iCs/>
          <w:szCs w:val="28"/>
          <w:vertAlign w:val="subscript"/>
        </w:rPr>
        <w:t>13</w:t>
      </w:r>
      <w:r w:rsidRPr="00B07CC2">
        <w:rPr>
          <w:iCs/>
          <w:szCs w:val="28"/>
        </w:rPr>
        <w:t xml:space="preserve">, </w:t>
      </w:r>
      <w:r w:rsidRPr="00B07CC2">
        <w:rPr>
          <w:szCs w:val="28"/>
        </w:rPr>
        <w:t xml:space="preserve">включенные параллельно </w:t>
      </w:r>
      <w:proofErr w:type="spellStart"/>
      <w:r w:rsidRPr="00B07CC2">
        <w:rPr>
          <w:szCs w:val="28"/>
        </w:rPr>
        <w:t>база-эмиттерным</w:t>
      </w:r>
      <w:proofErr w:type="spellEnd"/>
      <w:r w:rsidRPr="00B07CC2">
        <w:rPr>
          <w:szCs w:val="28"/>
        </w:rPr>
        <w:t xml:space="preserve"> перех</w:t>
      </w:r>
      <w:r w:rsidRPr="00B07CC2">
        <w:rPr>
          <w:szCs w:val="28"/>
        </w:rPr>
        <w:t>о</w:t>
      </w:r>
      <w:r w:rsidRPr="00B07CC2">
        <w:rPr>
          <w:szCs w:val="28"/>
        </w:rPr>
        <w:t>дам мощных транзисторов, служат для устранения режима работы выходных транзисторов «с оборванной базой». То есть номиналы этих резисторов выб</w:t>
      </w:r>
      <w:r w:rsidRPr="00B07CC2">
        <w:rPr>
          <w:szCs w:val="28"/>
        </w:rPr>
        <w:t>и</w:t>
      </w:r>
      <w:r w:rsidRPr="00B07CC2">
        <w:rPr>
          <w:szCs w:val="28"/>
        </w:rPr>
        <w:t>раются из условия, что неуправляемый ток коллектора транзистора, протекая по резистору, не приведет к его открыванию, а рабочий ток управления транз</w:t>
      </w:r>
      <w:r w:rsidRPr="00B07CC2">
        <w:rPr>
          <w:szCs w:val="28"/>
        </w:rPr>
        <w:t>и</w:t>
      </w:r>
      <w:r w:rsidRPr="00B07CC2">
        <w:rPr>
          <w:szCs w:val="28"/>
        </w:rPr>
        <w:t xml:space="preserve">стора </w:t>
      </w:r>
      <w:proofErr w:type="spellStart"/>
      <w:r w:rsidRPr="00B07CC2">
        <w:rPr>
          <w:szCs w:val="28"/>
        </w:rPr>
        <w:t>предоконечного</w:t>
      </w:r>
      <w:proofErr w:type="spellEnd"/>
      <w:r w:rsidRPr="00B07CC2">
        <w:rPr>
          <w:szCs w:val="28"/>
        </w:rPr>
        <w:t xml:space="preserve"> каскада усиления (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 xml:space="preserve">1, 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 xml:space="preserve">2) , будет протекать через </w:t>
      </w:r>
      <w:proofErr w:type="spellStart"/>
      <w:r w:rsidRPr="00B07CC2">
        <w:rPr>
          <w:szCs w:val="28"/>
        </w:rPr>
        <w:t>б</w:t>
      </w:r>
      <w:r w:rsidRPr="00B07CC2">
        <w:rPr>
          <w:szCs w:val="28"/>
        </w:rPr>
        <w:t>а</w:t>
      </w:r>
      <w:r w:rsidRPr="00B07CC2">
        <w:rPr>
          <w:szCs w:val="28"/>
        </w:rPr>
        <w:t>зо-эмиттерные</w:t>
      </w:r>
      <w:proofErr w:type="spellEnd"/>
      <w:r w:rsidRPr="00B07CC2">
        <w:rPr>
          <w:szCs w:val="28"/>
        </w:rPr>
        <w:t xml:space="preserve"> переходы 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 xml:space="preserve">3, 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>4 соответственно, а не через эти шунтиру</w:t>
      </w:r>
      <w:r w:rsidRPr="00B07CC2">
        <w:rPr>
          <w:szCs w:val="28"/>
        </w:rPr>
        <w:t>ю</w:t>
      </w:r>
      <w:r w:rsidRPr="00B07CC2">
        <w:rPr>
          <w:szCs w:val="28"/>
        </w:rPr>
        <w:t>щие резисторы.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Учитывая, что максимальный неуправляемый ток может составлять 0,45 </w:t>
      </w:r>
      <w:r w:rsidRPr="00B07CC2">
        <w:rPr>
          <w:szCs w:val="28"/>
          <w:lang w:val="en-US"/>
        </w:rPr>
        <w:t>m</w:t>
      </w:r>
      <w:r w:rsidRPr="00B07CC2">
        <w:rPr>
          <w:szCs w:val="28"/>
        </w:rPr>
        <w:t>А, а входное напряжение, соответствующее появлению тока базы можно пр</w:t>
      </w:r>
      <w:r w:rsidRPr="00B07CC2">
        <w:rPr>
          <w:szCs w:val="28"/>
        </w:rPr>
        <w:t>и</w:t>
      </w:r>
      <w:r w:rsidRPr="00B07CC2">
        <w:rPr>
          <w:szCs w:val="28"/>
        </w:rPr>
        <w:t>нять примерно 0,4</w:t>
      </w:r>
      <w:proofErr w:type="gramStart"/>
      <w:r w:rsidRPr="00B07CC2">
        <w:rPr>
          <w:szCs w:val="28"/>
        </w:rPr>
        <w:t xml:space="preserve"> В</w:t>
      </w:r>
      <w:proofErr w:type="gramEnd"/>
      <w:r w:rsidRPr="00B07CC2">
        <w:rPr>
          <w:szCs w:val="28"/>
        </w:rPr>
        <w:t xml:space="preserve"> максимальное значение номинала этих резисторов может составлять 889 Ом.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lastRenderedPageBreak/>
        <w:t>Максимальный ток в цепи коллектора 4.125</w:t>
      </w:r>
      <w:proofErr w:type="gramStart"/>
      <w:r w:rsidRPr="00B07CC2">
        <w:rPr>
          <w:szCs w:val="28"/>
        </w:rPr>
        <w:t xml:space="preserve"> А</w:t>
      </w:r>
      <w:proofErr w:type="gramEnd"/>
      <w:r w:rsidRPr="00B07CC2">
        <w:rPr>
          <w:szCs w:val="28"/>
        </w:rPr>
        <w:t>, минимальное значение к</w:t>
      </w:r>
      <w:r w:rsidRPr="00B07CC2">
        <w:rPr>
          <w:szCs w:val="28"/>
        </w:rPr>
        <w:t>о</w:t>
      </w:r>
      <w:r w:rsidRPr="00B07CC2">
        <w:rPr>
          <w:szCs w:val="28"/>
        </w:rPr>
        <w:t>эффициента передачи по току выходных транзисторов 750, поэтому макс</w:t>
      </w:r>
      <w:r w:rsidRPr="00B07CC2">
        <w:rPr>
          <w:szCs w:val="28"/>
        </w:rPr>
        <w:t>и</w:t>
      </w:r>
      <w:r w:rsidRPr="00B07CC2">
        <w:rPr>
          <w:szCs w:val="28"/>
        </w:rPr>
        <w:t xml:space="preserve">мальный ток базы транзистора будет составлять 4.125 А/750 = 5.5 </w:t>
      </w:r>
      <w:proofErr w:type="spellStart"/>
      <w:r w:rsidRPr="00B07CC2">
        <w:rPr>
          <w:szCs w:val="28"/>
          <w:lang w:val="en-US"/>
        </w:rPr>
        <w:t>mA</w:t>
      </w:r>
      <w:proofErr w:type="spellEnd"/>
    </w:p>
    <w:p w:rsidR="00B07CC2" w:rsidRPr="00AB43BE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Для работы с входной характеристикой транзистора удобно использовать её построение в логарифмическом масштабе токов по двум опорным точкам</w:t>
      </w:r>
    </w:p>
    <w:p w:rsidR="001A0981" w:rsidRPr="001A0981" w:rsidRDefault="001A0981" w:rsidP="001A0981">
      <w:pPr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>Т</w:t>
      </w:r>
      <w:r w:rsidR="00BF2CA4">
        <w:rPr>
          <w:szCs w:val="28"/>
        </w:rPr>
        <w:t>аблица 4</w:t>
      </w:r>
      <w:r>
        <w:rPr>
          <w:szCs w:val="28"/>
        </w:rPr>
        <w:t xml:space="preserve"> – </w:t>
      </w:r>
      <w:proofErr w:type="gramStart"/>
      <w:r>
        <w:rPr>
          <w:szCs w:val="28"/>
        </w:rPr>
        <w:t>Логарифмический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мастшаб</w:t>
      </w:r>
      <w:proofErr w:type="spellEnd"/>
    </w:p>
    <w:tbl>
      <w:tblPr>
        <w:tblStyle w:val="af"/>
        <w:tblW w:w="8755" w:type="dxa"/>
        <w:jc w:val="center"/>
        <w:tblLook w:val="04A0"/>
      </w:tblPr>
      <w:tblGrid>
        <w:gridCol w:w="5778"/>
        <w:gridCol w:w="1418"/>
        <w:gridCol w:w="1559"/>
      </w:tblGrid>
      <w:tr w:rsidR="00B07CC2" w:rsidTr="001A0981">
        <w:trPr>
          <w:jc w:val="center"/>
        </w:trPr>
        <w:tc>
          <w:tcPr>
            <w:tcW w:w="5778" w:type="dxa"/>
          </w:tcPr>
          <w:p w:rsidR="00B07CC2" w:rsidRPr="00B07CC2" w:rsidRDefault="00B07CC2" w:rsidP="00BF2CA4">
            <w:pPr>
              <w:spacing w:line="360" w:lineRule="auto"/>
              <w:ind w:firstLine="0"/>
              <w:rPr>
                <w:szCs w:val="28"/>
                <w:lang w:val="en-US"/>
              </w:rPr>
            </w:pPr>
            <w:r w:rsidRPr="00B07CC2">
              <w:rPr>
                <w:szCs w:val="28"/>
              </w:rPr>
              <w:t xml:space="preserve">Ток базы </w:t>
            </w:r>
            <w:proofErr w:type="gramStart"/>
            <w:r w:rsidRPr="00B07CC2">
              <w:rPr>
                <w:szCs w:val="28"/>
              </w:rPr>
              <w:t xml:space="preserve">( </w:t>
            </w:r>
            <w:proofErr w:type="spellStart"/>
            <w:proofErr w:type="gramEnd"/>
            <w:r w:rsidRPr="00B07CC2">
              <w:rPr>
                <w:szCs w:val="28"/>
                <w:lang w:val="en-US"/>
              </w:rPr>
              <w:t>mA</w:t>
            </w:r>
            <w:proofErr w:type="spellEnd"/>
            <w:r w:rsidRPr="00B07CC2">
              <w:rPr>
                <w:szCs w:val="28"/>
                <w:lang w:val="en-US"/>
              </w:rPr>
              <w:t>)</w:t>
            </w:r>
          </w:p>
        </w:tc>
        <w:tc>
          <w:tcPr>
            <w:tcW w:w="1418" w:type="dxa"/>
          </w:tcPr>
          <w:p w:rsidR="00B07CC2" w:rsidRPr="00B07CC2" w:rsidRDefault="00B07CC2" w:rsidP="00BF2CA4">
            <w:pPr>
              <w:spacing w:line="360" w:lineRule="auto"/>
              <w:ind w:firstLine="0"/>
              <w:rPr>
                <w:szCs w:val="28"/>
              </w:rPr>
            </w:pPr>
            <w:r w:rsidRPr="00B07CC2">
              <w:rPr>
                <w:szCs w:val="28"/>
              </w:rPr>
              <w:t>0,1</w:t>
            </w:r>
          </w:p>
        </w:tc>
        <w:tc>
          <w:tcPr>
            <w:tcW w:w="1559" w:type="dxa"/>
          </w:tcPr>
          <w:p w:rsidR="00B07CC2" w:rsidRPr="00B07CC2" w:rsidRDefault="00B07CC2" w:rsidP="00BF2CA4">
            <w:pPr>
              <w:spacing w:line="360" w:lineRule="auto"/>
              <w:ind w:firstLine="0"/>
              <w:rPr>
                <w:szCs w:val="28"/>
              </w:rPr>
            </w:pPr>
            <w:r w:rsidRPr="00B07CC2">
              <w:rPr>
                <w:szCs w:val="28"/>
              </w:rPr>
              <w:t>10</w:t>
            </w:r>
          </w:p>
        </w:tc>
      </w:tr>
      <w:tr w:rsidR="00B07CC2" w:rsidTr="001A0981">
        <w:trPr>
          <w:jc w:val="center"/>
        </w:trPr>
        <w:tc>
          <w:tcPr>
            <w:tcW w:w="5778" w:type="dxa"/>
          </w:tcPr>
          <w:p w:rsidR="00B07CC2" w:rsidRPr="00B07CC2" w:rsidRDefault="00B07CC2" w:rsidP="00BF2CA4">
            <w:pPr>
              <w:spacing w:line="360" w:lineRule="auto"/>
              <w:ind w:firstLine="0"/>
              <w:rPr>
                <w:szCs w:val="28"/>
              </w:rPr>
            </w:pPr>
            <w:r w:rsidRPr="00B07CC2">
              <w:rPr>
                <w:szCs w:val="28"/>
              </w:rPr>
              <w:t>Напряжение база-эмиттер (В)</w:t>
            </w:r>
          </w:p>
        </w:tc>
        <w:tc>
          <w:tcPr>
            <w:tcW w:w="1418" w:type="dxa"/>
          </w:tcPr>
          <w:p w:rsidR="00B07CC2" w:rsidRPr="00B07CC2" w:rsidRDefault="00B07CC2" w:rsidP="00BF2CA4">
            <w:pPr>
              <w:spacing w:line="360" w:lineRule="auto"/>
              <w:ind w:firstLine="0"/>
              <w:rPr>
                <w:szCs w:val="28"/>
                <w:lang w:val="en-US"/>
              </w:rPr>
            </w:pPr>
            <w:r w:rsidRPr="00B07CC2">
              <w:rPr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B07CC2" w:rsidRPr="00B07CC2" w:rsidRDefault="00B07CC2" w:rsidP="00BF2CA4">
            <w:pPr>
              <w:spacing w:line="360" w:lineRule="auto"/>
              <w:ind w:firstLine="0"/>
              <w:rPr>
                <w:szCs w:val="28"/>
                <w:lang w:val="en-US"/>
              </w:rPr>
            </w:pPr>
            <w:r w:rsidRPr="00B07CC2">
              <w:rPr>
                <w:szCs w:val="28"/>
              </w:rPr>
              <w:t>1,</w:t>
            </w:r>
            <w:r w:rsidRPr="00B07CC2">
              <w:rPr>
                <w:szCs w:val="28"/>
                <w:lang w:val="en-US"/>
              </w:rPr>
              <w:t>8</w:t>
            </w:r>
          </w:p>
        </w:tc>
      </w:tr>
    </w:tbl>
    <w:p w:rsidR="00BF2CA4" w:rsidRDefault="00BF2CA4" w:rsidP="00B07CC2">
      <w:pPr>
        <w:spacing w:line="360" w:lineRule="auto"/>
        <w:ind w:firstLine="709"/>
      </w:pPr>
    </w:p>
    <w:p w:rsidR="00BF2CA4" w:rsidRDefault="00BF2CA4" w:rsidP="00BF2CA4">
      <w:pPr>
        <w:spacing w:line="360" w:lineRule="auto"/>
        <w:ind w:firstLine="0"/>
        <w:jc w:val="center"/>
      </w:pPr>
      <w:r w:rsidRPr="00092ED2">
        <w:rPr>
          <w:noProof/>
        </w:rPr>
        <w:drawing>
          <wp:inline distT="0" distB="0" distL="0" distR="0">
            <wp:extent cx="3818158" cy="2598420"/>
            <wp:effectExtent l="0" t="0" r="11430" b="1143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BF2CA4" w:rsidRPr="00BF2CA4" w:rsidRDefault="00BF2CA4" w:rsidP="00BF2CA4">
      <w:pPr>
        <w:spacing w:line="360" w:lineRule="auto"/>
        <w:ind w:firstLine="0"/>
        <w:jc w:val="center"/>
      </w:pPr>
      <w:r w:rsidRPr="00BF2CA4">
        <w:t>Рисунок 5 – График входных характеристик в логарифмическом масштабе</w:t>
      </w:r>
    </w:p>
    <w:p w:rsidR="00BF2CA4" w:rsidRDefault="00BF2CA4" w:rsidP="00BF2CA4">
      <w:pPr>
        <w:spacing w:line="360" w:lineRule="auto"/>
        <w:ind w:firstLine="0"/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3173520" cy="3398289"/>
            <wp:effectExtent l="0" t="0" r="8255" b="0"/>
            <wp:docPr id="3" name="Рисунок 7" descr="https://otvet.imgsmail.ru/download/269925034_1e5d28d4e8924e53ad8e3aeb8b670f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otvet.imgsmail.ru/download/269925034_1e5d28d4e8924e53ad8e3aeb8b670fec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530" cy="3392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CA4" w:rsidRDefault="00BF2CA4" w:rsidP="00BF2CA4">
      <w:pPr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lastRenderedPageBreak/>
        <w:t xml:space="preserve">Рисунок 6 – График входных </w:t>
      </w:r>
      <w:proofErr w:type="spellStart"/>
      <w:r>
        <w:rPr>
          <w:szCs w:val="28"/>
        </w:rPr>
        <w:t>харктеристик</w:t>
      </w:r>
      <w:proofErr w:type="spellEnd"/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По входной характеристике определим, что току базы 5.5 </w:t>
      </w:r>
      <w:proofErr w:type="spellStart"/>
      <w:r w:rsidRPr="00B07CC2">
        <w:rPr>
          <w:szCs w:val="28"/>
          <w:lang w:val="en-US"/>
        </w:rPr>
        <w:t>mA</w:t>
      </w:r>
      <w:proofErr w:type="spellEnd"/>
      <w:r w:rsidRPr="00B07CC2">
        <w:rPr>
          <w:szCs w:val="28"/>
        </w:rPr>
        <w:t xml:space="preserve"> соответс</w:t>
      </w:r>
      <w:r w:rsidRPr="00B07CC2">
        <w:rPr>
          <w:szCs w:val="28"/>
        </w:rPr>
        <w:t>т</w:t>
      </w:r>
      <w:r w:rsidRPr="00B07CC2">
        <w:rPr>
          <w:szCs w:val="28"/>
        </w:rPr>
        <w:t>вует напряжение база-эмиттер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 xml:space="preserve"> </m:t>
            </m:r>
            <m:r>
              <w:rPr>
                <w:rFonts w:ascii="Cambria Math" w:hAnsi="Cambria Math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Cs w:val="28"/>
              </w:rPr>
              <m:t>БЭном</m:t>
            </m:r>
          </m:sub>
        </m:sSub>
        <m:r>
          <w:rPr>
            <w:rFonts w:ascii="Cambria Math" w:hAnsi="Cambria Math"/>
            <w:szCs w:val="28"/>
          </w:rPr>
          <m:t>=1,345</m:t>
        </m:r>
        <w:proofErr w:type="gramStart"/>
        <m:r>
          <w:rPr>
            <w:rFonts w:ascii="Cambria Math" w:hAnsi="Cambria Math"/>
            <w:szCs w:val="28"/>
          </w:rPr>
          <m:t xml:space="preserve"> В</m:t>
        </m:r>
        <w:proofErr w:type="gramEnd"/>
      </m:oMath>
      <w:r w:rsidRPr="00B07CC2">
        <w:rPr>
          <w:szCs w:val="28"/>
        </w:rPr>
        <w:t xml:space="preserve">, тогда минимальное значение шунтирующего резистора определится как </w:t>
      </w:r>
      <m:oMath>
        <m:r>
          <w:rPr>
            <w:rFonts w:ascii="Cambria Math" w:hAnsi="Cambria Math"/>
            <w:szCs w:val="28"/>
          </w:rPr>
          <m:t xml:space="preserve">1,345 </m:t>
        </m:r>
      </m:oMath>
      <w:r w:rsidRPr="00B07CC2">
        <w:rPr>
          <w:szCs w:val="28"/>
        </w:rPr>
        <w:t xml:space="preserve"> В/ 5.5 </w:t>
      </w:r>
      <w:proofErr w:type="spellStart"/>
      <w:r w:rsidRPr="00B07CC2">
        <w:rPr>
          <w:szCs w:val="28"/>
          <w:lang w:val="en-US"/>
        </w:rPr>
        <w:t>mA</w:t>
      </w:r>
      <w:proofErr w:type="spellEnd"/>
      <w:r w:rsidRPr="00B07CC2">
        <w:rPr>
          <w:szCs w:val="28"/>
        </w:rPr>
        <w:t xml:space="preserve"> = 245 Ом</w:t>
      </w:r>
    </w:p>
    <w:p w:rsidR="00B07CC2" w:rsidRPr="00B07CC2" w:rsidRDefault="00B07CC2" w:rsidP="00B07CC2">
      <w:pPr>
        <w:spacing w:line="360" w:lineRule="auto"/>
        <w:ind w:firstLine="709"/>
        <w:rPr>
          <w:iCs/>
          <w:szCs w:val="28"/>
        </w:rPr>
      </w:pPr>
      <w:r w:rsidRPr="00B07CC2">
        <w:rPr>
          <w:iCs/>
          <w:szCs w:val="28"/>
        </w:rPr>
        <w:t xml:space="preserve">Выбирая номинал резисторов </w:t>
      </w:r>
      <w:r w:rsidRPr="00B07CC2">
        <w:rPr>
          <w:iCs/>
          <w:szCs w:val="28"/>
          <w:lang w:val="en-US"/>
        </w:rPr>
        <w:t>R</w:t>
      </w:r>
      <w:r w:rsidRPr="00B07CC2">
        <w:rPr>
          <w:iCs/>
          <w:szCs w:val="28"/>
        </w:rPr>
        <w:t xml:space="preserve">8, </w:t>
      </w:r>
      <w:r w:rsidRPr="00B07CC2">
        <w:rPr>
          <w:iCs/>
          <w:szCs w:val="28"/>
          <w:lang w:val="en-US"/>
        </w:rPr>
        <w:t>R</w:t>
      </w:r>
      <w:r w:rsidRPr="00B07CC2">
        <w:rPr>
          <w:iCs/>
          <w:szCs w:val="28"/>
        </w:rPr>
        <w:t>9 как среднее геометрическое ном</w:t>
      </w:r>
      <w:r w:rsidRPr="00B07CC2">
        <w:rPr>
          <w:iCs/>
          <w:szCs w:val="28"/>
        </w:rPr>
        <w:t>и</w:t>
      </w:r>
      <w:r w:rsidRPr="00B07CC2">
        <w:rPr>
          <w:iCs/>
          <w:szCs w:val="28"/>
        </w:rPr>
        <w:t xml:space="preserve">налов рабочего диапазона </w:t>
      </w:r>
      <m:oMath>
        <m:rad>
          <m:radPr>
            <m:degHide m:val="on"/>
            <m:ctrlPr>
              <w:rPr>
                <w:rFonts w:ascii="Cambria Math" w:hAnsi="Cambria Math"/>
                <w:i/>
                <w:iCs/>
                <w:szCs w:val="28"/>
              </w:rPr>
            </m:ctrlPr>
          </m:radPr>
          <m:deg/>
          <m:e>
            <m:r>
              <w:rPr>
                <w:rFonts w:ascii="Cambria Math" w:hAnsi="Cambria Math"/>
                <w:szCs w:val="28"/>
              </w:rPr>
              <m:t>889*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245</m:t>
            </m:r>
            <m:r>
              <w:rPr>
                <w:rFonts w:ascii="Cambria Math" w:hAnsi="Cambria Math"/>
                <w:szCs w:val="28"/>
              </w:rPr>
              <m:t xml:space="preserve">  </m:t>
            </m:r>
          </m:e>
        </m:rad>
      </m:oMath>
      <w:r w:rsidRPr="00B07CC2">
        <w:rPr>
          <w:iCs/>
          <w:szCs w:val="28"/>
        </w:rPr>
        <w:t xml:space="preserve">  = 467 Ом. Из ряда Е24:</w:t>
      </w:r>
    </w:p>
    <w:p w:rsidR="00B07CC2" w:rsidRPr="00B07CC2" w:rsidRDefault="00B07CC2" w:rsidP="00B07CC2">
      <w:pPr>
        <w:spacing w:line="360" w:lineRule="auto"/>
        <w:ind w:firstLine="709"/>
        <w:rPr>
          <w:iCs/>
          <w:szCs w:val="28"/>
        </w:rPr>
      </w:pPr>
      <w:r w:rsidRPr="00B07CC2">
        <w:rPr>
          <w:iCs/>
          <w:szCs w:val="28"/>
          <w:lang w:val="en-US"/>
        </w:rPr>
        <w:t>R</w:t>
      </w:r>
      <w:r w:rsidR="00BF2CA4">
        <w:rPr>
          <w:iCs/>
          <w:szCs w:val="28"/>
          <w:vertAlign w:val="subscript"/>
        </w:rPr>
        <w:t>12</w:t>
      </w:r>
      <w:r w:rsidRPr="00B07CC2">
        <w:rPr>
          <w:iCs/>
          <w:szCs w:val="28"/>
        </w:rPr>
        <w:t>=</w:t>
      </w:r>
      <w:r w:rsidRPr="00B07CC2">
        <w:rPr>
          <w:iCs/>
          <w:szCs w:val="28"/>
          <w:lang w:val="en-US"/>
        </w:rPr>
        <w:t>R</w:t>
      </w:r>
      <w:r w:rsidR="00BF2CA4">
        <w:rPr>
          <w:iCs/>
          <w:szCs w:val="28"/>
          <w:vertAlign w:val="subscript"/>
        </w:rPr>
        <w:t>13</w:t>
      </w:r>
      <w:r w:rsidRPr="00B07CC2">
        <w:rPr>
          <w:iCs/>
          <w:szCs w:val="28"/>
        </w:rPr>
        <w:t>=470 Ом.</w:t>
      </w:r>
    </w:p>
    <w:p w:rsidR="00B07CC2" w:rsidRDefault="00B07CC2" w:rsidP="00B07CC2">
      <w:pPr>
        <w:spacing w:line="360" w:lineRule="auto"/>
        <w:ind w:firstLine="709"/>
        <w:rPr>
          <w:iCs/>
          <w:szCs w:val="28"/>
        </w:rPr>
      </w:pPr>
      <w:r w:rsidRPr="00B07CC2">
        <w:rPr>
          <w:iCs/>
          <w:szCs w:val="28"/>
        </w:rPr>
        <w:t xml:space="preserve">Учитывая, что максимальное напряжение на резисторах не превышает максимального рабочего напряжения на </w:t>
      </w:r>
      <w:proofErr w:type="spellStart"/>
      <w:r w:rsidRPr="00B07CC2">
        <w:rPr>
          <w:iCs/>
          <w:szCs w:val="28"/>
        </w:rPr>
        <w:t>базо-эмиттерном</w:t>
      </w:r>
      <w:proofErr w:type="spellEnd"/>
      <w:r w:rsidRPr="00B07CC2">
        <w:rPr>
          <w:iCs/>
          <w:szCs w:val="28"/>
        </w:rPr>
        <w:t xml:space="preserve"> переходе выходных транзисторов (</w:t>
      </w:r>
      <m:oMath>
        <m:r>
          <w:rPr>
            <w:rFonts w:ascii="Cambria Math" w:hAnsi="Cambria Math"/>
            <w:szCs w:val="28"/>
          </w:rPr>
          <m:t>1,345</m:t>
        </m:r>
      </m:oMath>
      <w:r w:rsidRPr="00B07CC2">
        <w:rPr>
          <w:iCs/>
          <w:szCs w:val="28"/>
        </w:rPr>
        <w:t xml:space="preserve"> В), максимальная </w:t>
      </w:r>
      <w:proofErr w:type="gramStart"/>
      <w:r w:rsidRPr="00B07CC2">
        <w:rPr>
          <w:iCs/>
          <w:szCs w:val="28"/>
        </w:rPr>
        <w:t>мощность</w:t>
      </w:r>
      <w:proofErr w:type="gramEnd"/>
      <w:r w:rsidRPr="00B07CC2">
        <w:rPr>
          <w:iCs/>
          <w:szCs w:val="28"/>
        </w:rPr>
        <w:t xml:space="preserve"> рассеиваемая на резисторах определится как квадрат падения напряжения, деленный на номинал резистора 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52"/>
        <w:gridCol w:w="803"/>
      </w:tblGrid>
      <w:tr w:rsidR="00352677" w:rsidRPr="00C219FE" w:rsidTr="00D563F8">
        <w:tc>
          <w:tcPr>
            <w:tcW w:w="8552" w:type="dxa"/>
            <w:vAlign w:val="center"/>
          </w:tcPr>
          <w:p w:rsidR="00352677" w:rsidRPr="00710484" w:rsidRDefault="009B74BF" w:rsidP="00352677">
            <w:pPr>
              <w:spacing w:line="360" w:lineRule="auto"/>
              <w:ind w:firstLine="709"/>
              <w:rPr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12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13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U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12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8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13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8"/>
                          </w:rPr>
                          <m:t>)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12</m:t>
                        </m:r>
                      </m:sub>
                    </m:sSub>
                    <m:r>
                      <w:rPr>
                        <w:rFonts w:ascii="Cambria Math" w:hAnsi="Cambria Math"/>
                        <w:szCs w:val="28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13</m:t>
                        </m:r>
                      </m:sub>
                    </m:sSub>
                    <m:r>
                      <w:rPr>
                        <w:rFonts w:ascii="Cambria Math" w:hAnsi="Cambria Math"/>
                        <w:szCs w:val="28"/>
                      </w:rPr>
                      <m:t>)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1,345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470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=4 м</m:t>
                </m:r>
                <m:r>
                  <w:rPr>
                    <w:rFonts w:ascii="Cambria Math" w:hAnsi="Cambria Math"/>
                    <w:szCs w:val="28"/>
                  </w:rPr>
                  <m:t>Вт</m:t>
                </m:r>
              </m:oMath>
            </m:oMathPara>
          </w:p>
        </w:tc>
        <w:tc>
          <w:tcPr>
            <w:tcW w:w="803" w:type="dxa"/>
            <w:vAlign w:val="center"/>
          </w:tcPr>
          <w:p w:rsidR="00352677" w:rsidRPr="00C219FE" w:rsidRDefault="00352677" w:rsidP="00D563F8">
            <w:pPr>
              <w:pStyle w:val="a0"/>
            </w:pPr>
          </w:p>
        </w:tc>
      </w:tr>
    </w:tbl>
    <w:p w:rsidR="00B07CC2" w:rsidRDefault="00B07CC2" w:rsidP="00BF2CA4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Выбир</w:t>
      </w:r>
      <w:r w:rsidR="00BF2CA4">
        <w:rPr>
          <w:szCs w:val="28"/>
        </w:rPr>
        <w:t>аем резисторы МЛТ  0,125 Вт.</w:t>
      </w:r>
    </w:p>
    <w:p w:rsidR="00B07CC2" w:rsidRPr="009A12BF" w:rsidRDefault="00B07CC2" w:rsidP="009A12BF">
      <w:pPr>
        <w:pStyle w:val="3"/>
        <w:numPr>
          <w:ilvl w:val="2"/>
          <w:numId w:val="12"/>
        </w:numPr>
        <w:spacing w:before="240" w:after="240"/>
        <w:ind w:left="1287"/>
        <w:rPr>
          <w:rFonts w:ascii="Times New Roman" w:hAnsi="Times New Roman"/>
          <w:b w:val="0"/>
          <w:bCs w:val="0"/>
          <w:color w:val="auto"/>
          <w:szCs w:val="26"/>
          <w:lang w:eastAsia="en-US"/>
        </w:rPr>
      </w:pPr>
      <w:bookmarkStart w:id="61" w:name="_Toc74557817"/>
      <w:r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>Выбор транзисторов VT1 и VT2:</w:t>
      </w:r>
      <w:bookmarkEnd w:id="61"/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Выбор также производится по энергетическим параметрам - максимально допустимому напряжению между коллектором и эмиттером </w:t>
      </w:r>
      <m:oMath>
        <m:sSubSup>
          <m:sSubSup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Cs w:val="28"/>
              </w:rPr>
              <m:t xml:space="preserve"> </m:t>
            </m:r>
            <m:r>
              <w:rPr>
                <w:rFonts w:ascii="Cambria Math" w:hAnsi="Cambria Math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Cs w:val="28"/>
              </w:rPr>
              <m:t>кэ</m:t>
            </m:r>
          </m:sub>
          <m:sup>
            <m:r>
              <w:rPr>
                <w:rFonts w:ascii="Cambria Math" w:hAnsi="Cambria Math"/>
                <w:szCs w:val="28"/>
                <w:lang w:val="en-US"/>
              </w:rPr>
              <m:t>m</m:t>
            </m:r>
          </m:sup>
        </m:sSubSup>
      </m:oMath>
      <w:r w:rsidRPr="00B07CC2">
        <w:rPr>
          <w:szCs w:val="28"/>
        </w:rPr>
        <w:t xml:space="preserve">, максимально допустимому току коллектора </w:t>
      </w:r>
      <m:oMath>
        <m:sSubSup>
          <m:sSubSup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Cs w:val="28"/>
              </w:rPr>
              <m:t xml:space="preserve"> </m:t>
            </m:r>
            <m:r>
              <w:rPr>
                <w:rFonts w:ascii="Cambria Math" w:hAnsi="Cambria Math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Cs w:val="28"/>
              </w:rPr>
              <m:t>к</m:t>
            </m:r>
          </m:sub>
          <m:sup>
            <m:r>
              <w:rPr>
                <w:rFonts w:ascii="Cambria Math" w:hAnsi="Cambria Math"/>
                <w:szCs w:val="28"/>
                <w:lang w:val="en-US"/>
              </w:rPr>
              <m:t>m</m:t>
            </m:r>
          </m:sup>
        </m:sSubSup>
      </m:oMath>
      <w:r w:rsidRPr="00B07CC2">
        <w:rPr>
          <w:szCs w:val="28"/>
        </w:rPr>
        <w:t xml:space="preserve">, максимальной рассеиваемой на коллекторе транзистора мощности </w:t>
      </w:r>
      <m:oMath>
        <m:sSubSup>
          <m:sSubSup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Cs w:val="28"/>
              </w:rPr>
              <m:t xml:space="preserve"> </m:t>
            </m:r>
            <m: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Cs w:val="28"/>
              </w:rPr>
              <m:t>к</m:t>
            </m:r>
          </m:sub>
          <m:sup>
            <m:r>
              <w:rPr>
                <w:rFonts w:ascii="Cambria Math" w:hAnsi="Cambria Math"/>
                <w:szCs w:val="28"/>
                <w:lang w:val="en-US"/>
              </w:rPr>
              <m:t>m</m:t>
            </m:r>
          </m:sup>
        </m:sSubSup>
      </m:oMath>
      <w:r w:rsidRPr="00B07CC2">
        <w:rPr>
          <w:szCs w:val="28"/>
        </w:rPr>
        <w:t>: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i/>
          <w:szCs w:val="28"/>
          <w:lang w:val="en-US"/>
        </w:rPr>
        <w:t>I</w:t>
      </w:r>
      <w:r w:rsidRPr="00B07CC2">
        <w:rPr>
          <w:szCs w:val="28"/>
          <w:vertAlign w:val="subscript"/>
        </w:rPr>
        <w:t>К</w:t>
      </w:r>
      <w:r w:rsidRPr="00B07CC2">
        <w:rPr>
          <w:i/>
          <w:szCs w:val="28"/>
          <w:vertAlign w:val="subscript"/>
          <w:lang w:val="en-US"/>
        </w:rPr>
        <w:t>VT</w:t>
      </w:r>
      <w:r w:rsidRPr="00B07CC2">
        <w:rPr>
          <w:szCs w:val="28"/>
          <w:vertAlign w:val="subscript"/>
        </w:rPr>
        <w:t>1</w:t>
      </w:r>
      <w:proofErr w:type="gramStart"/>
      <w:r w:rsidRPr="00B07CC2">
        <w:rPr>
          <w:szCs w:val="28"/>
          <w:vertAlign w:val="subscript"/>
        </w:rPr>
        <w:t>,2</w:t>
      </w:r>
      <w:proofErr w:type="gramEnd"/>
      <w:r w:rsidRPr="00B07CC2">
        <w:rPr>
          <w:szCs w:val="28"/>
          <w:vertAlign w:val="subscript"/>
        </w:rPr>
        <w:t xml:space="preserve"> </w:t>
      </w:r>
      <w:r w:rsidRPr="00B07CC2">
        <w:rPr>
          <w:szCs w:val="28"/>
        </w:rPr>
        <w:t xml:space="preserve">≈ </w:t>
      </w:r>
      <w:r w:rsidRPr="00B07CC2">
        <w:rPr>
          <w:i/>
          <w:szCs w:val="28"/>
          <w:lang w:val="en-US"/>
        </w:rPr>
        <w:t>I</w:t>
      </w:r>
      <w:r w:rsidRPr="00B07CC2">
        <w:rPr>
          <w:szCs w:val="28"/>
          <w:vertAlign w:val="subscript"/>
        </w:rPr>
        <w:t>Б</w:t>
      </w:r>
      <w:r w:rsidRPr="00B07CC2">
        <w:rPr>
          <w:i/>
          <w:szCs w:val="28"/>
          <w:vertAlign w:val="subscript"/>
          <w:lang w:val="en-US"/>
        </w:rPr>
        <w:t>VT</w:t>
      </w:r>
      <w:r w:rsidRPr="00B07CC2">
        <w:rPr>
          <w:szCs w:val="28"/>
          <w:vertAlign w:val="subscript"/>
        </w:rPr>
        <w:t>3,4</w:t>
      </w:r>
      <w:r w:rsidRPr="00B07CC2">
        <w:rPr>
          <w:szCs w:val="28"/>
        </w:rPr>
        <w:t>+</w:t>
      </w:r>
      <w:r w:rsidRPr="00B07CC2">
        <w:rPr>
          <w:i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12</m:t>
                </m:r>
              </m:sub>
            </m:sSub>
            <m:r>
              <w:rPr>
                <w:rFonts w:ascii="Cambria Math" w:hAnsi="Cambria Math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13</m:t>
                </m:r>
              </m:sub>
            </m:sSub>
          </m:sub>
        </m:sSub>
      </m:oMath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В нашем случае  β</w:t>
      </w:r>
      <w:r w:rsidRPr="00B07CC2">
        <w:rPr>
          <w:i/>
          <w:szCs w:val="28"/>
          <w:vertAlign w:val="subscript"/>
          <w:lang w:val="en-US"/>
        </w:rPr>
        <w:t>VT</w:t>
      </w:r>
      <w:r w:rsidRPr="00B07CC2">
        <w:rPr>
          <w:szCs w:val="28"/>
          <w:vertAlign w:val="subscript"/>
        </w:rPr>
        <w:t>3,4</w:t>
      </w:r>
      <w:r w:rsidRPr="00B07CC2">
        <w:rPr>
          <w:szCs w:val="28"/>
        </w:rPr>
        <w:t xml:space="preserve"> ≈ 750</w:t>
      </w:r>
    </w:p>
    <w:p w:rsidR="00B07CC2" w:rsidRPr="002C4DB5" w:rsidRDefault="009B74BF" w:rsidP="00B07CC2">
      <w:pPr>
        <w:spacing w:line="360" w:lineRule="auto"/>
        <w:ind w:firstLine="709"/>
        <w:rPr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Cs w:val="28"/>
              </w:rPr>
              <m:t>Б</m:t>
            </m:r>
            <m:r>
              <w:rPr>
                <w:rFonts w:ascii="Cambria Math" w:hAnsi="Cambria Math"/>
                <w:szCs w:val="28"/>
                <w:lang w:val="en-US"/>
              </w:rPr>
              <m:t xml:space="preserve"> </m:t>
            </m:r>
            <m:r>
              <w:rPr>
                <w:rFonts w:ascii="Cambria Math" w:hAnsi="Cambria Math"/>
                <w:szCs w:val="28"/>
                <w:lang w:val="en-US"/>
              </w:rPr>
              <m:t>VT</m:t>
            </m:r>
            <m:r>
              <w:rPr>
                <w:rFonts w:ascii="Cambria Math" w:hAnsi="Cambria Math"/>
                <w:szCs w:val="28"/>
                <w:lang w:val="en-US"/>
              </w:rPr>
              <m:t>3,4</m:t>
            </m:r>
          </m:sub>
        </m:sSub>
        <m:r>
          <w:rPr>
            <w:rFonts w:ascii="Cambria Math" w:hAnsi="Cambria Math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К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 xml:space="preserve"> 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VT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3,4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β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VT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3,4</m:t>
                </m:r>
              </m:sub>
            </m:sSub>
          </m:den>
        </m:f>
        <m:r>
          <w:rPr>
            <w:rFonts w:ascii="Cambria Math" w:hAnsi="Cambria Math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 xml:space="preserve">4.125 </m:t>
            </m:r>
          </m:num>
          <m:den>
            <m:r>
              <w:rPr>
                <w:rFonts w:ascii="Cambria Math" w:hAnsi="Cambria Math"/>
                <w:szCs w:val="28"/>
                <w:lang w:val="en-US"/>
              </w:rPr>
              <m:t>750</m:t>
            </m:r>
          </m:den>
        </m:f>
        <m:r>
          <w:rPr>
            <w:rFonts w:ascii="Cambria Math" w:hAnsi="Cambria Math"/>
            <w:szCs w:val="28"/>
            <w:lang w:val="en-US"/>
          </w:rPr>
          <m:t>=5.5</m:t>
        </m:r>
      </m:oMath>
      <w:r w:rsidR="00B07CC2" w:rsidRPr="002C4DB5">
        <w:rPr>
          <w:szCs w:val="28"/>
          <w:lang w:val="en-US"/>
        </w:rPr>
        <w:t xml:space="preserve"> </w:t>
      </w:r>
      <w:proofErr w:type="spellStart"/>
      <w:proofErr w:type="gramStart"/>
      <w:r w:rsidR="00B07CC2" w:rsidRPr="00B07CC2">
        <w:rPr>
          <w:szCs w:val="28"/>
          <w:lang w:val="en-US"/>
        </w:rPr>
        <w:t>mA</w:t>
      </w:r>
      <w:proofErr w:type="spellEnd"/>
      <w:proofErr w:type="gramEnd"/>
      <w:r w:rsidR="00B07CC2" w:rsidRPr="002C4DB5">
        <w:rPr>
          <w:szCs w:val="28"/>
          <w:lang w:val="en-US"/>
        </w:rPr>
        <w:t>;</w:t>
      </w:r>
    </w:p>
    <w:p w:rsidR="00B07CC2" w:rsidRPr="00AB43BE" w:rsidRDefault="009B74BF" w:rsidP="00B07CC2">
      <w:pPr>
        <w:spacing w:line="360" w:lineRule="auto"/>
        <w:ind w:firstLine="709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12</m:t>
                </m:r>
              </m:sub>
            </m:sSub>
            <m:r>
              <w:rPr>
                <w:rFonts w:ascii="Cambria Math" w:hAnsi="Cambria Math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13</m:t>
                </m:r>
              </m:sub>
            </m:sSub>
          </m:sub>
        </m:sSub>
      </m:oMath>
      <w:r w:rsidR="00B07CC2" w:rsidRPr="00AB43BE">
        <w:rPr>
          <w:szCs w:val="28"/>
        </w:rPr>
        <w:t xml:space="preserve">= </w:t>
      </w:r>
      <m:oMath>
        <m:r>
          <w:rPr>
            <w:rFonts w:ascii="Cambria Math" w:hAnsi="Cambria Math"/>
            <w:szCs w:val="28"/>
          </w:rPr>
          <m:t xml:space="preserve">1,345 </m:t>
        </m:r>
      </m:oMath>
      <w:r w:rsidR="00B07CC2" w:rsidRPr="00AB43BE">
        <w:rPr>
          <w:szCs w:val="28"/>
        </w:rPr>
        <w:t xml:space="preserve"> </w:t>
      </w:r>
      <w:r w:rsidR="00B07CC2" w:rsidRPr="00B07CC2">
        <w:rPr>
          <w:szCs w:val="28"/>
          <w:lang w:val="en-US"/>
        </w:rPr>
        <w:t>B</w:t>
      </w:r>
      <w:r w:rsidR="00B07CC2" w:rsidRPr="00AB43BE">
        <w:rPr>
          <w:szCs w:val="28"/>
        </w:rPr>
        <w:t xml:space="preserve">/ 470 </w:t>
      </w:r>
      <w:r w:rsidR="00B07CC2" w:rsidRPr="00B07CC2">
        <w:rPr>
          <w:szCs w:val="28"/>
        </w:rPr>
        <w:t>Ом</w:t>
      </w:r>
      <w:r w:rsidR="00B07CC2" w:rsidRPr="00AB43BE">
        <w:rPr>
          <w:szCs w:val="28"/>
        </w:rPr>
        <w:t xml:space="preserve"> = 2.9 </w:t>
      </w:r>
      <w:proofErr w:type="spellStart"/>
      <w:r w:rsidR="00B07CC2" w:rsidRPr="00B07CC2">
        <w:rPr>
          <w:szCs w:val="28"/>
          <w:lang w:val="en-US"/>
        </w:rPr>
        <w:t>mA</w:t>
      </w:r>
      <w:proofErr w:type="spellEnd"/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Таким </w:t>
      </w:r>
      <w:proofErr w:type="gramStart"/>
      <w:r w:rsidRPr="00B07CC2">
        <w:rPr>
          <w:szCs w:val="28"/>
        </w:rPr>
        <w:t>образом</w:t>
      </w:r>
      <w:proofErr w:type="gramEnd"/>
      <w:r w:rsidRPr="00B07CC2">
        <w:rPr>
          <w:szCs w:val="28"/>
        </w:rPr>
        <w:t xml:space="preserve"> </w:t>
      </w:r>
      <w:r w:rsidRPr="00B07CC2">
        <w:rPr>
          <w:i/>
          <w:szCs w:val="28"/>
          <w:lang w:val="en-US"/>
        </w:rPr>
        <w:t>I</w:t>
      </w:r>
      <w:r w:rsidRPr="00B07CC2">
        <w:rPr>
          <w:szCs w:val="28"/>
          <w:vertAlign w:val="subscript"/>
        </w:rPr>
        <w:t>К</w:t>
      </w:r>
      <w:r w:rsidRPr="00B07CC2">
        <w:rPr>
          <w:i/>
          <w:szCs w:val="28"/>
          <w:vertAlign w:val="subscript"/>
          <w:lang w:val="en-US"/>
        </w:rPr>
        <w:t>VT</w:t>
      </w:r>
      <w:r w:rsidRPr="00B07CC2">
        <w:rPr>
          <w:szCs w:val="28"/>
          <w:vertAlign w:val="subscript"/>
        </w:rPr>
        <w:t xml:space="preserve">1,2 </w:t>
      </w:r>
      <w:r w:rsidRPr="00B07CC2">
        <w:rPr>
          <w:szCs w:val="28"/>
        </w:rPr>
        <w:t xml:space="preserve">= </w:t>
      </w:r>
      <m:oMath>
        <m:r>
          <w:rPr>
            <w:rFonts w:ascii="Cambria Math" w:hAnsi="Cambria Math"/>
            <w:szCs w:val="28"/>
          </w:rPr>
          <m:t>5.5</m:t>
        </m:r>
      </m:oMath>
      <w:r w:rsidRPr="00B07CC2">
        <w:rPr>
          <w:szCs w:val="28"/>
        </w:rPr>
        <w:t xml:space="preserve">  </w:t>
      </w:r>
      <w:proofErr w:type="spellStart"/>
      <w:r w:rsidRPr="00B07CC2">
        <w:rPr>
          <w:szCs w:val="28"/>
          <w:lang w:val="en-US"/>
        </w:rPr>
        <w:t>mA</w:t>
      </w:r>
      <w:proofErr w:type="spellEnd"/>
      <w:r w:rsidRPr="00B07CC2">
        <w:rPr>
          <w:szCs w:val="28"/>
        </w:rPr>
        <w:t xml:space="preserve"> + 2.9 </w:t>
      </w:r>
      <w:proofErr w:type="spellStart"/>
      <w:r w:rsidRPr="00B07CC2">
        <w:rPr>
          <w:szCs w:val="28"/>
          <w:lang w:val="en-US"/>
        </w:rPr>
        <w:t>mA</w:t>
      </w:r>
      <w:proofErr w:type="spellEnd"/>
      <w:r w:rsidRPr="00B07CC2">
        <w:rPr>
          <w:szCs w:val="28"/>
        </w:rPr>
        <w:t xml:space="preserve"> = 8.4 </w:t>
      </w:r>
      <w:proofErr w:type="spellStart"/>
      <w:r w:rsidRPr="00B07CC2">
        <w:rPr>
          <w:szCs w:val="28"/>
          <w:lang w:val="en-US"/>
        </w:rPr>
        <w:t>mA</w:t>
      </w:r>
      <w:proofErr w:type="spellEnd"/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Учитывая, что напряжение в точке соединения эмиттеров транзисторов 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 xml:space="preserve">1, 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 xml:space="preserve">2 соответствует напряжению на выходе ОУ, а </w:t>
      </w:r>
      <w:proofErr w:type="spellStart"/>
      <w:r w:rsidRPr="00B07CC2">
        <w:rPr>
          <w:szCs w:val="28"/>
        </w:rPr>
        <w:t>масимальное</w:t>
      </w:r>
      <w:proofErr w:type="spellEnd"/>
      <w:r w:rsidRPr="00B07CC2">
        <w:rPr>
          <w:szCs w:val="28"/>
        </w:rPr>
        <w:t xml:space="preserve"> выходное напряжение ОУ с напряжением питания ± 15</w:t>
      </w:r>
      <w:proofErr w:type="gramStart"/>
      <w:r w:rsidRPr="00B07CC2">
        <w:rPr>
          <w:szCs w:val="28"/>
        </w:rPr>
        <w:t xml:space="preserve"> В</w:t>
      </w:r>
      <w:proofErr w:type="gramEnd"/>
      <w:r w:rsidRPr="00B07CC2">
        <w:rPr>
          <w:szCs w:val="28"/>
        </w:rPr>
        <w:t xml:space="preserve"> составляет ± 10 В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i/>
          <w:szCs w:val="28"/>
          <w:lang w:val="en-US"/>
        </w:rPr>
        <w:t>U</w:t>
      </w:r>
      <w:r w:rsidRPr="00B07CC2">
        <w:rPr>
          <w:szCs w:val="28"/>
          <w:vertAlign w:val="subscript"/>
        </w:rPr>
        <w:t>КЭ</w:t>
      </w:r>
      <w:r w:rsidRPr="00B07CC2">
        <w:rPr>
          <w:i/>
          <w:szCs w:val="28"/>
          <w:vertAlign w:val="subscript"/>
          <w:lang w:val="en-US"/>
        </w:rPr>
        <w:t>VT</w:t>
      </w:r>
      <w:r w:rsidRPr="00B07CC2">
        <w:rPr>
          <w:szCs w:val="28"/>
          <w:vertAlign w:val="subscript"/>
        </w:rPr>
        <w:t>1</w:t>
      </w:r>
      <w:proofErr w:type="gramStart"/>
      <w:r w:rsidRPr="00B07CC2">
        <w:rPr>
          <w:szCs w:val="28"/>
          <w:vertAlign w:val="subscript"/>
        </w:rPr>
        <w:t>,2</w:t>
      </w:r>
      <w:proofErr w:type="gramEnd"/>
      <w:r w:rsidRPr="00B07CC2">
        <w:rPr>
          <w:szCs w:val="28"/>
        </w:rPr>
        <w:t xml:space="preserve">≥ </w:t>
      </w:r>
      <w:r w:rsidRPr="00B07CC2">
        <w:rPr>
          <w:i/>
          <w:szCs w:val="28"/>
        </w:rPr>
        <w:t>Е</w:t>
      </w:r>
      <w:r w:rsidRPr="00B07CC2">
        <w:rPr>
          <w:szCs w:val="28"/>
          <w:vertAlign w:val="subscript"/>
        </w:rPr>
        <w:t xml:space="preserve">ПИТ </w:t>
      </w:r>
      <w:r w:rsidRPr="00B07CC2">
        <w:rPr>
          <w:szCs w:val="28"/>
        </w:rPr>
        <w:t xml:space="preserve">+ </w:t>
      </w:r>
      <w:r w:rsidRPr="00B07CC2">
        <w:rPr>
          <w:i/>
          <w:szCs w:val="28"/>
          <w:lang w:val="en-US"/>
        </w:rPr>
        <w:t>U</w:t>
      </w:r>
      <w:r w:rsidRPr="00B07CC2">
        <w:rPr>
          <w:szCs w:val="28"/>
          <w:vertAlign w:val="subscript"/>
        </w:rPr>
        <w:t>ВЫХ ОУ</w:t>
      </w:r>
      <w:r w:rsidRPr="00B07CC2">
        <w:rPr>
          <w:szCs w:val="28"/>
        </w:rPr>
        <w:t>≥  32+ 10 ≥  42 В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lastRenderedPageBreak/>
        <w:t>Для усилителей переменного тока выделяемую мощность оценочно мо</w:t>
      </w:r>
      <w:r w:rsidRPr="00B07CC2">
        <w:rPr>
          <w:szCs w:val="28"/>
        </w:rPr>
        <w:t>ж</w:t>
      </w:r>
      <w:r w:rsidRPr="00B07CC2">
        <w:rPr>
          <w:szCs w:val="28"/>
        </w:rPr>
        <w:t>но определить как половину произведения максимального протекающего тока на максимальное падение напряжения, так как транзисторы работают в дву</w:t>
      </w:r>
      <w:r w:rsidRPr="00B07CC2">
        <w:rPr>
          <w:szCs w:val="28"/>
        </w:rPr>
        <w:t>х</w:t>
      </w:r>
      <w:r w:rsidRPr="00B07CC2">
        <w:rPr>
          <w:szCs w:val="28"/>
        </w:rPr>
        <w:t xml:space="preserve">тактном режиме 42В*8.4 </w:t>
      </w:r>
      <w:proofErr w:type="spellStart"/>
      <w:r w:rsidRPr="00B07CC2">
        <w:rPr>
          <w:szCs w:val="28"/>
          <w:lang w:val="en-US"/>
        </w:rPr>
        <w:t>mA</w:t>
      </w:r>
      <w:proofErr w:type="spellEnd"/>
      <w:r w:rsidRPr="00B07CC2">
        <w:rPr>
          <w:szCs w:val="28"/>
        </w:rPr>
        <w:t xml:space="preserve"> = 176,4 мВт.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Для </w:t>
      </w:r>
      <w:proofErr w:type="spellStart"/>
      <w:r w:rsidRPr="00B07CC2">
        <w:rPr>
          <w:szCs w:val="28"/>
        </w:rPr>
        <w:t>предоконечного</w:t>
      </w:r>
      <w:proofErr w:type="spellEnd"/>
      <w:r w:rsidRPr="00B07CC2">
        <w:rPr>
          <w:szCs w:val="28"/>
        </w:rPr>
        <w:t xml:space="preserve"> каскада выбираем </w:t>
      </w:r>
      <w:proofErr w:type="spellStart"/>
      <w:r w:rsidRPr="00B07CC2">
        <w:rPr>
          <w:szCs w:val="28"/>
        </w:rPr>
        <w:t>комплементарную</w:t>
      </w:r>
      <w:proofErr w:type="spellEnd"/>
      <w:r w:rsidRPr="00B07CC2">
        <w:rPr>
          <w:szCs w:val="28"/>
        </w:rPr>
        <w:t xml:space="preserve"> пару транз</w:t>
      </w:r>
      <w:r w:rsidRPr="00B07CC2">
        <w:rPr>
          <w:szCs w:val="28"/>
        </w:rPr>
        <w:t>и</w:t>
      </w:r>
      <w:r w:rsidRPr="00B07CC2">
        <w:rPr>
          <w:szCs w:val="28"/>
        </w:rPr>
        <w:t xml:space="preserve">сторов </w:t>
      </w:r>
      <w:r w:rsidRPr="00B07CC2">
        <w:rPr>
          <w:i/>
          <w:szCs w:val="28"/>
          <w:lang w:val="en-US"/>
        </w:rPr>
        <w:t>VT</w:t>
      </w:r>
      <w:r w:rsidRPr="00B07CC2">
        <w:rPr>
          <w:i/>
          <w:szCs w:val="28"/>
        </w:rPr>
        <w:t>1</w:t>
      </w:r>
      <w:r w:rsidRPr="00B07CC2">
        <w:rPr>
          <w:szCs w:val="28"/>
        </w:rPr>
        <w:t xml:space="preserve"> КТ3102</w:t>
      </w:r>
      <w:r w:rsidRPr="00B07CC2">
        <w:rPr>
          <w:b/>
          <w:szCs w:val="28"/>
        </w:rPr>
        <w:t xml:space="preserve"> </w:t>
      </w:r>
      <w:r w:rsidRPr="00B07CC2">
        <w:rPr>
          <w:szCs w:val="28"/>
        </w:rPr>
        <w:t xml:space="preserve">и </w:t>
      </w:r>
      <w:r w:rsidRPr="00B07CC2">
        <w:rPr>
          <w:i/>
          <w:szCs w:val="28"/>
          <w:lang w:val="en-US"/>
        </w:rPr>
        <w:t>VT</w:t>
      </w:r>
      <w:r w:rsidRPr="00B07CC2">
        <w:rPr>
          <w:szCs w:val="28"/>
        </w:rPr>
        <w:t>2 КТ3107: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</w:p>
    <w:p w:rsidR="00B07CC2" w:rsidRPr="009A12BF" w:rsidRDefault="00B07CC2" w:rsidP="009A12BF">
      <w:pPr>
        <w:pStyle w:val="3"/>
        <w:numPr>
          <w:ilvl w:val="2"/>
          <w:numId w:val="12"/>
        </w:numPr>
        <w:spacing w:before="240" w:after="240"/>
        <w:ind w:left="1287"/>
        <w:rPr>
          <w:rFonts w:ascii="Times New Roman" w:hAnsi="Times New Roman"/>
          <w:b w:val="0"/>
          <w:bCs w:val="0"/>
          <w:color w:val="auto"/>
          <w:szCs w:val="26"/>
          <w:lang w:eastAsia="en-US"/>
        </w:rPr>
      </w:pPr>
      <w:bookmarkStart w:id="62" w:name="_Toc74557818"/>
      <w:r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>Выбор резисторов R</w:t>
      </w:r>
      <w:r w:rsidR="00A338EA"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>14</w:t>
      </w:r>
      <w:r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 xml:space="preserve"> и R</w:t>
      </w:r>
      <w:r w:rsidR="00A338EA"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>15</w:t>
      </w:r>
      <w:r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>:</w:t>
      </w:r>
      <w:bookmarkEnd w:id="62"/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Резисторы образуют цепь локальной отрицательной обратной связи, о</w:t>
      </w:r>
      <w:r w:rsidRPr="00B07CC2">
        <w:rPr>
          <w:szCs w:val="28"/>
        </w:rPr>
        <w:t>п</w:t>
      </w:r>
      <w:r w:rsidRPr="00B07CC2">
        <w:rPr>
          <w:szCs w:val="28"/>
        </w:rPr>
        <w:t>ределяющей коэффициент усиления по напряжению транзисторного оконечн</w:t>
      </w:r>
      <w:r w:rsidRPr="00B07CC2">
        <w:rPr>
          <w:szCs w:val="28"/>
        </w:rPr>
        <w:t>о</w:t>
      </w:r>
      <w:r w:rsidRPr="00B07CC2">
        <w:rPr>
          <w:szCs w:val="28"/>
        </w:rPr>
        <w:t>го каскада.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Учитывая, что </w:t>
      </w:r>
      <m:oMath>
        <m:sSubSup>
          <m:sSubSup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Cs w:val="28"/>
              </w:rPr>
              <m:t xml:space="preserve"> </m:t>
            </m:r>
            <m:r>
              <w:rPr>
                <w:rFonts w:ascii="Cambria Math" w:hAnsi="Cambria Math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Cs w:val="28"/>
              </w:rPr>
              <m:t>н</m:t>
            </m:r>
          </m:sub>
          <m:sup>
            <m:r>
              <w:rPr>
                <w:rFonts w:ascii="Cambria Math" w:hAnsi="Cambria Math"/>
                <w:szCs w:val="28"/>
                <w:lang w:val="en-US"/>
              </w:rPr>
              <m:t>m</m:t>
            </m:r>
          </m:sup>
        </m:sSubSup>
        <m:r>
          <w:rPr>
            <w:rFonts w:ascii="Cambria Math"/>
            <w:szCs w:val="28"/>
          </w:rPr>
          <m:t xml:space="preserve">=30 </m:t>
        </m:r>
      </m:oMath>
      <w:r w:rsidRPr="00B07CC2">
        <w:rPr>
          <w:szCs w:val="28"/>
        </w:rPr>
        <w:t xml:space="preserve">В, а максимальное выходное напряжение ОУ с напряжением питания ± 15 В </w:t>
      </w:r>
      <w:r w:rsidRPr="00220101">
        <w:rPr>
          <w:position w:val="-14"/>
        </w:rPr>
        <w:object w:dxaOrig="780" w:dyaOrig="380">
          <v:shape id="_x0000_i1026" type="#_x0000_t75" style="width:38.25pt;height:19.5pt" o:ole="">
            <v:imagedata r:id="rId17" o:title=""/>
          </v:shape>
          <o:OLEObject Type="Embed" ProgID="Equation.3" ShapeID="_x0000_i1026" DrawAspect="Content" ObjectID="_1791299740" r:id="rId18"/>
        </w:object>
      </w:r>
      <w:r w:rsidRPr="00B07CC2">
        <w:rPr>
          <w:position w:val="-14"/>
          <w:szCs w:val="28"/>
        </w:rPr>
        <w:t xml:space="preserve"> </w:t>
      </w:r>
      <w:r w:rsidRPr="00B07CC2">
        <w:rPr>
          <w:szCs w:val="28"/>
        </w:rPr>
        <w:t>составляет ± 10 В</w:t>
      </w:r>
      <w:proofErr w:type="gramStart"/>
      <w:r w:rsidRPr="00B07CC2">
        <w:rPr>
          <w:szCs w:val="28"/>
        </w:rPr>
        <w:t xml:space="preserve"> .</w:t>
      </w:r>
      <w:proofErr w:type="gramEnd"/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Поскольку входное напряжение транзисторного каскада </w:t>
      </w:r>
      <w:r w:rsidRPr="00220101">
        <w:rPr>
          <w:position w:val="-14"/>
        </w:rPr>
        <w:object w:dxaOrig="660" w:dyaOrig="380">
          <v:shape id="_x0000_i1027" type="#_x0000_t75" style="width:32.25pt;height:19.5pt" o:ole="">
            <v:imagedata r:id="rId19" o:title=""/>
          </v:shape>
          <o:OLEObject Type="Embed" ProgID="Equation.3" ShapeID="_x0000_i1027" DrawAspect="Content" ObjectID="_1791299741" r:id="rId20"/>
        </w:object>
      </w:r>
      <w:r w:rsidRPr="00B07CC2">
        <w:rPr>
          <w:szCs w:val="28"/>
        </w:rPr>
        <w:t>=</w:t>
      </w:r>
      <w:r w:rsidRPr="00220101">
        <w:rPr>
          <w:position w:val="-14"/>
        </w:rPr>
        <w:object w:dxaOrig="780" w:dyaOrig="380">
          <v:shape id="_x0000_i1028" type="#_x0000_t75" style="width:38.25pt;height:19.5pt" o:ole="">
            <v:imagedata r:id="rId17" o:title=""/>
          </v:shape>
          <o:OLEObject Type="Embed" ProgID="Equation.3" ShapeID="_x0000_i1028" DrawAspect="Content" ObjectID="_1791299742" r:id="rId21"/>
        </w:objec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Коэффициент усиления по напряжению</w:t>
      </w:r>
      <w:proofErr w:type="gramStart"/>
      <w:r w:rsidRPr="00B07CC2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К</m:t>
            </m:r>
            <w:proofErr w:type="gramEnd"/>
          </m:e>
          <m:sub>
            <m:r>
              <w:rPr>
                <w:rFonts w:ascii="Cambria Math" w:hAnsi="Cambria Math"/>
                <w:szCs w:val="28"/>
                <w:lang w:val="en-US"/>
              </w:rPr>
              <m:t>U</m:t>
            </m:r>
            <m:r>
              <w:rPr>
                <w:rFonts w:ascii="Cambria Math" w:hAnsi="Cambria Math"/>
                <w:szCs w:val="28"/>
              </w:rPr>
              <m:t xml:space="preserve"> ПУ-УМ</m:t>
            </m:r>
          </m:sub>
        </m:sSub>
        <m:r>
          <w:rPr>
            <w:rFonts w:ascii="Cambria Math" w:hAnsi="Cambria Math"/>
            <w:szCs w:val="28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Cs w:val="28"/>
              </w:rPr>
              <m:t>н</m:t>
            </m:r>
          </m:sub>
          <m:sup>
            <m:r>
              <w:rPr>
                <w:rFonts w:ascii="Cambria Math" w:hAnsi="Cambria Math"/>
                <w:szCs w:val="28"/>
                <w:lang w:val="en-US"/>
              </w:rPr>
              <m:t>m</m:t>
            </m:r>
          </m:sup>
        </m:sSubSup>
      </m:oMath>
      <w:r w:rsidRPr="00B07CC2">
        <w:rPr>
          <w:szCs w:val="28"/>
        </w:rPr>
        <w:t>/</w:t>
      </w:r>
      <w:r w:rsidRPr="00B07CC2">
        <w:rPr>
          <w:szCs w:val="28"/>
          <w:lang w:val="en-US"/>
        </w:rPr>
        <w:t>U</w:t>
      </w:r>
      <w:r w:rsidRPr="00B07CC2">
        <w:rPr>
          <w:szCs w:val="28"/>
          <w:vertAlign w:val="subscript"/>
        </w:rPr>
        <w:t>ВХПУ</w:t>
      </w:r>
      <w:r w:rsidRPr="00B07CC2">
        <w:rPr>
          <w:szCs w:val="28"/>
        </w:rPr>
        <w:t xml:space="preserve"> </w:t>
      </w:r>
    </w:p>
    <w:p w:rsidR="00B07CC2" w:rsidRPr="00B07CC2" w:rsidRDefault="00B07CC2" w:rsidP="00B07CC2">
      <w:pPr>
        <w:spacing w:line="360" w:lineRule="auto"/>
        <w:ind w:firstLine="709"/>
        <w:rPr>
          <w:i/>
          <w:szCs w:val="28"/>
        </w:rPr>
      </w:pPr>
      <w:r w:rsidRPr="00B07CC2">
        <w:rPr>
          <w:szCs w:val="28"/>
        </w:rPr>
        <w:t>Тогда</w:t>
      </w:r>
      <w:proofErr w:type="gramStart"/>
      <w:r w:rsidRPr="00B07CC2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К</m:t>
            </m:r>
            <w:proofErr w:type="gramEnd"/>
          </m:e>
          <m:sub>
            <m:r>
              <w:rPr>
                <w:rFonts w:ascii="Cambria Math" w:hAnsi="Cambria Math"/>
                <w:szCs w:val="28"/>
                <w:lang w:val="en-US"/>
              </w:rPr>
              <m:t>U</m:t>
            </m:r>
            <m:r>
              <w:rPr>
                <w:rFonts w:ascii="Cambria Math" w:hAnsi="Cambria Math"/>
                <w:szCs w:val="28"/>
              </w:rPr>
              <m:t xml:space="preserve"> ПУ-УМ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нm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вх ПУ</m:t>
                </m:r>
              </m:sub>
            </m:sSub>
          </m:den>
        </m:f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30</m:t>
            </m:r>
          </m:num>
          <m:den>
            <m:r>
              <w:rPr>
                <w:rFonts w:ascii="Cambria Math" w:hAnsi="Cambria Math"/>
                <w:szCs w:val="28"/>
              </w:rPr>
              <m:t>10</m:t>
            </m:r>
          </m:den>
        </m:f>
        <m:r>
          <w:rPr>
            <w:rFonts w:ascii="Cambria Math" w:hAnsi="Cambria Math"/>
            <w:szCs w:val="28"/>
          </w:rPr>
          <m:t>=3</m:t>
        </m:r>
      </m:oMath>
    </w:p>
    <w:p w:rsidR="00B07CC2" w:rsidRPr="00B07CC2" w:rsidRDefault="009B74BF" w:rsidP="00B07CC2">
      <w:pPr>
        <w:spacing w:line="360" w:lineRule="auto"/>
        <w:ind w:firstLine="709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U</m:t>
            </m:r>
            <m:r>
              <w:rPr>
                <w:rFonts w:ascii="Cambria Math" w:hAnsi="Cambria Math"/>
                <w:szCs w:val="28"/>
              </w:rPr>
              <m:t xml:space="preserve"> УМ</m:t>
            </m:r>
          </m:sub>
        </m:sSub>
        <m:r>
          <w:rPr>
            <w:rFonts w:ascii="Cambria Math" w:hAnsi="Cambria Math"/>
            <w:szCs w:val="28"/>
          </w:rPr>
          <m:t>=1+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14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15</m:t>
                </m:r>
              </m:sub>
            </m:sSub>
          </m:den>
        </m:f>
        <m:r>
          <w:rPr>
            <w:rFonts w:ascii="Cambria Math" w:hAnsi="Cambria Math"/>
            <w:szCs w:val="28"/>
          </w:rPr>
          <m:t>=3</m:t>
        </m:r>
      </m:oMath>
      <w:r w:rsidR="00B07CC2" w:rsidRPr="00B07CC2">
        <w:rPr>
          <w:szCs w:val="28"/>
        </w:rPr>
        <w:t xml:space="preserve"> , тогда 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14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15</m:t>
                </m:r>
              </m:sub>
            </m:sSub>
          </m:den>
        </m:f>
        <m:r>
          <w:rPr>
            <w:rFonts w:ascii="Cambria Math" w:hAnsi="Cambria Math"/>
            <w:szCs w:val="28"/>
          </w:rPr>
          <m:t>=2</m:t>
        </m:r>
      </m:oMath>
      <w:r w:rsidR="00B07CC2" w:rsidRPr="00B07CC2">
        <w:rPr>
          <w:szCs w:val="28"/>
        </w:rPr>
        <w:t xml:space="preserve"> , то есть </w:t>
      </w:r>
      <w:r w:rsidR="00B07CC2" w:rsidRPr="00B07CC2">
        <w:rPr>
          <w:szCs w:val="28"/>
          <w:lang w:val="en-US"/>
        </w:rPr>
        <w:t>R</w:t>
      </w:r>
      <w:r w:rsidR="00A338EA" w:rsidRPr="00A338EA">
        <w:rPr>
          <w:szCs w:val="28"/>
          <w:vertAlign w:val="subscript"/>
        </w:rPr>
        <w:t>14</w:t>
      </w:r>
      <w:r w:rsidR="00A338EA">
        <w:rPr>
          <w:szCs w:val="28"/>
        </w:rPr>
        <w:t xml:space="preserve"> = 2·</w:t>
      </w:r>
      <w:r w:rsidR="00B07CC2" w:rsidRPr="00B07CC2">
        <w:rPr>
          <w:szCs w:val="28"/>
          <w:lang w:val="en-US"/>
        </w:rPr>
        <w:t>R</w:t>
      </w:r>
      <w:r w:rsidR="00A338EA" w:rsidRPr="00A338EA">
        <w:rPr>
          <w:szCs w:val="28"/>
          <w:vertAlign w:val="subscript"/>
        </w:rPr>
        <w:t>15</w:t>
      </w:r>
      <w:r w:rsidR="00B07CC2" w:rsidRPr="00B07CC2">
        <w:rPr>
          <w:szCs w:val="28"/>
        </w:rPr>
        <w:t xml:space="preserve">. 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</w:p>
    <w:p w:rsidR="00B07CC2" w:rsidRPr="009D1CB7" w:rsidRDefault="00B07CC2" w:rsidP="00B07CC2">
      <w:pPr>
        <w:pStyle w:val="af8"/>
        <w:spacing w:after="0" w:line="360" w:lineRule="auto"/>
        <w:ind w:firstLine="709"/>
        <w:rPr>
          <w:szCs w:val="28"/>
        </w:rPr>
      </w:pPr>
      <w:r w:rsidRPr="009D1CB7">
        <w:rPr>
          <w:szCs w:val="28"/>
        </w:rPr>
        <w:t xml:space="preserve">Ток через делитель напряжения на резисторах </w:t>
      </w:r>
      <w:r w:rsidRPr="009D1CB7">
        <w:rPr>
          <w:szCs w:val="28"/>
          <w:lang w:val="en-US"/>
        </w:rPr>
        <w:t>R</w:t>
      </w:r>
      <w:r w:rsidR="00744902" w:rsidRPr="00744902">
        <w:rPr>
          <w:szCs w:val="28"/>
        </w:rPr>
        <w:t>8</w:t>
      </w:r>
      <w:r w:rsidRPr="009D1CB7">
        <w:rPr>
          <w:szCs w:val="28"/>
        </w:rPr>
        <w:t xml:space="preserve"> и </w:t>
      </w:r>
      <w:r w:rsidRPr="009D1CB7">
        <w:rPr>
          <w:szCs w:val="28"/>
          <w:lang w:val="en-US"/>
        </w:rPr>
        <w:t>R</w:t>
      </w:r>
      <w:r w:rsidR="00744902" w:rsidRPr="00744902">
        <w:rPr>
          <w:szCs w:val="28"/>
        </w:rPr>
        <w:t>9</w:t>
      </w:r>
      <w:r w:rsidRPr="009D1CB7">
        <w:rPr>
          <w:szCs w:val="28"/>
        </w:rPr>
        <w:t xml:space="preserve"> должен быть не менее</w:t>
      </w:r>
      <w:proofErr w:type="gramStart"/>
      <w:r w:rsidRPr="009D1CB7">
        <w:rPr>
          <w:szCs w:val="28"/>
        </w:rPr>
        <w:t>,</w:t>
      </w:r>
      <w:proofErr w:type="gramEnd"/>
      <w:r w:rsidRPr="009D1CB7">
        <w:rPr>
          <w:szCs w:val="28"/>
        </w:rPr>
        <w:t xml:space="preserve"> чем на порядок больше </w:t>
      </w:r>
      <w:r w:rsidRPr="009B6B2C">
        <w:rPr>
          <w:position w:val="-12"/>
        </w:rPr>
        <w:object w:dxaOrig="1180" w:dyaOrig="380">
          <v:shape id="_x0000_i1029" type="#_x0000_t75" style="width:58.5pt;height:19.5pt" o:ole="">
            <v:imagedata r:id="rId22" o:title=""/>
          </v:shape>
          <o:OLEObject Type="Embed" ProgID="Equation.3" ShapeID="_x0000_i1029" DrawAspect="Content" ObjectID="_1791299743" r:id="rId23"/>
        </w:object>
      </w:r>
      <w:r w:rsidRPr="009D1CB7">
        <w:rPr>
          <w:szCs w:val="28"/>
        </w:rPr>
        <w:t xml:space="preserve"> выходного транзистора: </w:t>
      </w:r>
      <w:r w:rsidRPr="009D1CB7">
        <w:rPr>
          <w:position w:val="-14"/>
          <w:szCs w:val="28"/>
        </w:rPr>
        <w:object w:dxaOrig="3580" w:dyaOrig="400">
          <v:shape id="_x0000_i1030" type="#_x0000_t75" style="width:178.5pt;height:19.5pt" o:ole="" fillcolor="window">
            <v:imagedata r:id="rId24" o:title=""/>
          </v:shape>
          <o:OLEObject Type="Embed" ProgID="Equation.3" ShapeID="_x0000_i1030" DrawAspect="Content" ObjectID="_1791299744" r:id="rId25"/>
        </w:object>
      </w:r>
    </w:p>
    <w:p w:rsidR="00B07CC2" w:rsidRPr="009D1CB7" w:rsidRDefault="00B07CC2" w:rsidP="00B07CC2">
      <w:pPr>
        <w:pStyle w:val="af8"/>
        <w:spacing w:after="0" w:line="360" w:lineRule="auto"/>
        <w:ind w:firstLine="709"/>
        <w:rPr>
          <w:szCs w:val="28"/>
        </w:rPr>
      </w:pPr>
      <w:r w:rsidRPr="009D1CB7">
        <w:rPr>
          <w:szCs w:val="28"/>
        </w:rPr>
        <w:t xml:space="preserve"> Кроме того </w:t>
      </w:r>
      <w:r w:rsidR="00744902" w:rsidRPr="009D1CB7">
        <w:rPr>
          <w:position w:val="-30"/>
          <w:szCs w:val="28"/>
        </w:rPr>
        <w:object w:dxaOrig="6640" w:dyaOrig="720">
          <v:shape id="_x0000_i1031" type="#_x0000_t75" style="width:332.25pt;height:36pt" o:ole="" fillcolor="window">
            <v:imagedata r:id="rId26" o:title=""/>
          </v:shape>
          <o:OLEObject Type="Embed" ProgID="Equation.3" ShapeID="_x0000_i1031" DrawAspect="Content" ObjectID="_1791299745" r:id="rId27"/>
        </w:object>
      </w:r>
      <w:r w:rsidRPr="009D1CB7">
        <w:rPr>
          <w:szCs w:val="28"/>
        </w:rPr>
        <w:t>Ом</w:t>
      </w:r>
    </w:p>
    <w:p w:rsidR="00B07CC2" w:rsidRPr="007E0F86" w:rsidRDefault="00B07CC2" w:rsidP="00B07CC2">
      <w:pPr>
        <w:pStyle w:val="af8"/>
        <w:spacing w:after="0" w:line="360" w:lineRule="auto"/>
        <w:ind w:firstLine="709"/>
        <w:rPr>
          <w:szCs w:val="28"/>
        </w:rPr>
      </w:pPr>
      <w:r w:rsidRPr="009D1CB7">
        <w:rPr>
          <w:szCs w:val="28"/>
        </w:rPr>
        <w:t xml:space="preserve">Т.к. </w:t>
      </w:r>
      <w:r w:rsidR="00744902" w:rsidRPr="00744902">
        <w:rPr>
          <w:position w:val="-12"/>
          <w:szCs w:val="28"/>
        </w:rPr>
        <w:object w:dxaOrig="1180" w:dyaOrig="360">
          <v:shape id="_x0000_i1032" type="#_x0000_t75" style="width:59.25pt;height:18.75pt" o:ole="" fillcolor="window">
            <v:imagedata r:id="rId28" o:title=""/>
          </v:shape>
          <o:OLEObject Type="Embed" ProgID="Equation.3" ShapeID="_x0000_i1032" DrawAspect="Content" ObjectID="_1791299746" r:id="rId29"/>
        </w:object>
      </w:r>
      <w:r w:rsidRPr="009D1CB7">
        <w:rPr>
          <w:szCs w:val="28"/>
        </w:rPr>
        <w:t xml:space="preserve">, то </w:t>
      </w:r>
      <w:r w:rsidR="00744902" w:rsidRPr="00744902">
        <w:rPr>
          <w:position w:val="-12"/>
          <w:szCs w:val="28"/>
        </w:rPr>
        <w:object w:dxaOrig="1280" w:dyaOrig="360">
          <v:shape id="_x0000_i1033" type="#_x0000_t75" style="width:64.5pt;height:18.75pt" o:ole="" fillcolor="window">
            <v:imagedata r:id="rId30" o:title=""/>
          </v:shape>
          <o:OLEObject Type="Embed" ProgID="Equation.3" ShapeID="_x0000_i1033" DrawAspect="Content" ObjectID="_1791299747" r:id="rId31"/>
        </w:object>
      </w:r>
      <w:r w:rsidRPr="009D1CB7">
        <w:rPr>
          <w:szCs w:val="28"/>
        </w:rPr>
        <w:t xml:space="preserve">, а </w:t>
      </w:r>
      <w:r w:rsidR="00744902" w:rsidRPr="00744902">
        <w:rPr>
          <w:position w:val="-10"/>
          <w:szCs w:val="28"/>
        </w:rPr>
        <w:object w:dxaOrig="1300" w:dyaOrig="340">
          <v:shape id="_x0000_i1034" type="#_x0000_t75" style="width:64.5pt;height:17.25pt" o:ole="" fillcolor="window">
            <v:imagedata r:id="rId32" o:title=""/>
          </v:shape>
          <o:OLEObject Type="Embed" ProgID="Equation.3" ShapeID="_x0000_i1034" DrawAspect="Content" ObjectID="_1791299748" r:id="rId33"/>
        </w:object>
      </w:r>
      <w:r w:rsidRPr="009D1CB7">
        <w:rPr>
          <w:szCs w:val="28"/>
        </w:rPr>
        <w:t>.</w:t>
      </w:r>
    </w:p>
    <w:p w:rsidR="00B07CC2" w:rsidRPr="009D1CB7" w:rsidRDefault="00B07CC2" w:rsidP="00B07CC2">
      <w:pPr>
        <w:pStyle w:val="af8"/>
        <w:spacing w:after="0" w:line="360" w:lineRule="auto"/>
        <w:ind w:firstLine="709"/>
        <w:rPr>
          <w:szCs w:val="28"/>
        </w:rPr>
      </w:pPr>
      <w:r w:rsidRPr="009D1CB7">
        <w:rPr>
          <w:szCs w:val="28"/>
        </w:rPr>
        <w:t xml:space="preserve">Выбираем ближайшее значение из ряда Е24 </w:t>
      </w:r>
      <w:r w:rsidR="00744902" w:rsidRPr="00744902">
        <w:rPr>
          <w:position w:val="-12"/>
          <w:szCs w:val="28"/>
        </w:rPr>
        <w:object w:dxaOrig="960" w:dyaOrig="360">
          <v:shape id="_x0000_i1035" type="#_x0000_t75" style="width:48pt;height:18.75pt" o:ole="" fillcolor="window">
            <v:imagedata r:id="rId34" o:title=""/>
          </v:shape>
          <o:OLEObject Type="Embed" ProgID="Equation.3" ShapeID="_x0000_i1035" DrawAspect="Content" ObjectID="_1791299749" r:id="rId35"/>
        </w:object>
      </w:r>
      <w:r w:rsidRPr="009D1CB7">
        <w:rPr>
          <w:szCs w:val="28"/>
        </w:rPr>
        <w:t xml:space="preserve">Ом, </w:t>
      </w:r>
      <w:r w:rsidR="00744902" w:rsidRPr="00744902">
        <w:rPr>
          <w:position w:val="-10"/>
          <w:szCs w:val="28"/>
        </w:rPr>
        <w:object w:dxaOrig="980" w:dyaOrig="340">
          <v:shape id="_x0000_i1036" type="#_x0000_t75" style="width:49.5pt;height:17.25pt" o:ole="" fillcolor="window">
            <v:imagedata r:id="rId36" o:title=""/>
          </v:shape>
          <o:OLEObject Type="Embed" ProgID="Equation.3" ShapeID="_x0000_i1036" DrawAspect="Content" ObjectID="_1791299750" r:id="rId37"/>
        </w:object>
      </w:r>
      <w:r w:rsidRPr="009D1CB7">
        <w:rPr>
          <w:szCs w:val="28"/>
        </w:rPr>
        <w:t>Ом.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52"/>
        <w:gridCol w:w="803"/>
      </w:tblGrid>
      <w:tr w:rsidR="00C53725" w:rsidRPr="00C219FE" w:rsidTr="00D563F8">
        <w:tc>
          <w:tcPr>
            <w:tcW w:w="8552" w:type="dxa"/>
            <w:vAlign w:val="center"/>
          </w:tcPr>
          <w:p w:rsidR="00C53725" w:rsidRPr="00744902" w:rsidRDefault="009B74BF" w:rsidP="00744902">
            <w:pPr>
              <w:spacing w:line="360" w:lineRule="auto"/>
              <w:ind w:firstLine="709"/>
              <w:rPr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14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U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14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14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30-10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360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=1</m:t>
                </m:r>
                <m:r>
                  <w:rPr>
                    <w:rFonts w:ascii="Cambria Math" w:hAnsi="Cambria Math"/>
                    <w:szCs w:val="28"/>
                  </w:rPr>
                  <m:t>,1 Вт</m:t>
                </m:r>
              </m:oMath>
            </m:oMathPara>
          </w:p>
        </w:tc>
        <w:tc>
          <w:tcPr>
            <w:tcW w:w="803" w:type="dxa"/>
            <w:vMerge w:val="restart"/>
            <w:vAlign w:val="center"/>
          </w:tcPr>
          <w:p w:rsidR="00C53725" w:rsidRPr="00C219FE" w:rsidRDefault="00C53725" w:rsidP="00D563F8">
            <w:pPr>
              <w:pStyle w:val="a0"/>
            </w:pPr>
          </w:p>
        </w:tc>
      </w:tr>
      <w:tr w:rsidR="00C53725" w:rsidRPr="00C219FE" w:rsidTr="00D563F8">
        <w:tc>
          <w:tcPr>
            <w:tcW w:w="8552" w:type="dxa"/>
            <w:vAlign w:val="center"/>
          </w:tcPr>
          <w:p w:rsidR="00C53725" w:rsidRPr="00C219FE" w:rsidRDefault="009B74BF" w:rsidP="00744902">
            <w:pPr>
              <w:spacing w:line="360" w:lineRule="auto"/>
              <w:ind w:firstLine="709"/>
              <w:rPr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15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U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15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15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180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 xml:space="preserve">=0,6 </m:t>
                </m:r>
                <m:r>
                  <w:rPr>
                    <w:rFonts w:ascii="Cambria Math" w:hAnsi="Cambria Math"/>
                    <w:szCs w:val="28"/>
                  </w:rPr>
                  <m:t>Вт</m:t>
                </m:r>
              </m:oMath>
            </m:oMathPara>
          </w:p>
        </w:tc>
        <w:tc>
          <w:tcPr>
            <w:tcW w:w="803" w:type="dxa"/>
            <w:vMerge/>
            <w:vAlign w:val="center"/>
          </w:tcPr>
          <w:p w:rsidR="00C53725" w:rsidRPr="00C219FE" w:rsidRDefault="00C53725" w:rsidP="00D563F8">
            <w:pPr>
              <w:pStyle w:val="a0"/>
            </w:pPr>
          </w:p>
        </w:tc>
      </w:tr>
    </w:tbl>
    <w:p w:rsidR="00B07CC2" w:rsidRDefault="00B07CC2" w:rsidP="00B07CC2">
      <w:pPr>
        <w:spacing w:line="360" w:lineRule="auto"/>
        <w:ind w:firstLine="709"/>
        <w:rPr>
          <w:szCs w:val="28"/>
        </w:rPr>
      </w:pPr>
    </w:p>
    <w:p w:rsidR="00352677" w:rsidRPr="00B07CC2" w:rsidRDefault="00352677" w:rsidP="00B07CC2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>При</w:t>
      </w:r>
      <w:proofErr w:type="gramEnd"/>
      <w:r>
        <w:rPr>
          <w:szCs w:val="28"/>
        </w:rPr>
        <w:t xml:space="preserve"> моделирование данной схемы 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Выбираем резисторы </w:t>
      </w:r>
      <w:r w:rsidRPr="00B07CC2">
        <w:rPr>
          <w:szCs w:val="28"/>
          <w:lang w:val="en-US"/>
        </w:rPr>
        <w:t>R</w:t>
      </w:r>
      <w:r w:rsidR="00C53725">
        <w:rPr>
          <w:szCs w:val="28"/>
          <w:vertAlign w:val="subscript"/>
        </w:rPr>
        <w:t>14</w:t>
      </w:r>
      <w:r w:rsidRPr="00B07CC2">
        <w:rPr>
          <w:szCs w:val="28"/>
        </w:rPr>
        <w:t xml:space="preserve">, </w:t>
      </w:r>
      <w:r w:rsidRPr="00B07CC2">
        <w:rPr>
          <w:szCs w:val="28"/>
          <w:lang w:val="en-US"/>
        </w:rPr>
        <w:t>R</w:t>
      </w:r>
      <w:r w:rsidR="00C53725">
        <w:rPr>
          <w:szCs w:val="28"/>
          <w:vertAlign w:val="subscript"/>
        </w:rPr>
        <w:t>15</w:t>
      </w:r>
      <w:r w:rsidR="00C53725">
        <w:rPr>
          <w:szCs w:val="28"/>
        </w:rPr>
        <w:t xml:space="preserve"> - МЛТ 1</w:t>
      </w:r>
      <w:r w:rsidRPr="00B07CC2">
        <w:rPr>
          <w:szCs w:val="28"/>
        </w:rPr>
        <w:t xml:space="preserve"> Вт номиналами 360 Ом и 180 Ом.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</w:p>
    <w:p w:rsidR="00B07CC2" w:rsidRPr="009A12BF" w:rsidRDefault="00B07CC2" w:rsidP="009A12BF">
      <w:pPr>
        <w:pStyle w:val="3"/>
        <w:numPr>
          <w:ilvl w:val="2"/>
          <w:numId w:val="12"/>
        </w:numPr>
        <w:spacing w:before="240" w:after="240"/>
        <w:ind w:left="1287"/>
        <w:rPr>
          <w:rFonts w:ascii="Times New Roman" w:hAnsi="Times New Roman"/>
          <w:b w:val="0"/>
          <w:bCs w:val="0"/>
          <w:color w:val="auto"/>
          <w:szCs w:val="26"/>
          <w:lang w:eastAsia="en-US"/>
        </w:rPr>
      </w:pPr>
      <w:bookmarkStart w:id="63" w:name="_Toc74557819"/>
      <w:r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>Выбор резисторов R</w:t>
      </w:r>
      <w:r w:rsidR="00C53725"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>10</w:t>
      </w:r>
      <w:r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>, R</w:t>
      </w:r>
      <w:r w:rsidR="00C53725"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>11</w:t>
      </w:r>
      <w:r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 xml:space="preserve"> диодов VD3 – VD6:</w:t>
      </w:r>
      <w:bookmarkEnd w:id="63"/>
    </w:p>
    <w:p w:rsidR="00B07CC2" w:rsidRPr="00B07CC2" w:rsidRDefault="00B07CC2" w:rsidP="00B07CC2">
      <w:pPr>
        <w:spacing w:line="360" w:lineRule="auto"/>
        <w:ind w:firstLine="709"/>
        <w:rPr>
          <w:iCs/>
          <w:szCs w:val="28"/>
        </w:rPr>
      </w:pPr>
      <w:r w:rsidRPr="00B07CC2">
        <w:rPr>
          <w:szCs w:val="28"/>
        </w:rPr>
        <w:t>Цепь начального смещения транзисторного каскада формирует режим р</w:t>
      </w:r>
      <w:r w:rsidRPr="00B07CC2">
        <w:rPr>
          <w:szCs w:val="28"/>
        </w:rPr>
        <w:t>а</w:t>
      </w:r>
      <w:r w:rsidRPr="00B07CC2">
        <w:rPr>
          <w:szCs w:val="28"/>
        </w:rPr>
        <w:t>боты класса АВ с целью уменьшения нелинейных искажений. Прямо смеще</w:t>
      </w:r>
      <w:r w:rsidRPr="00B07CC2">
        <w:rPr>
          <w:szCs w:val="28"/>
        </w:rPr>
        <w:t>н</w:t>
      </w:r>
      <w:r w:rsidRPr="00B07CC2">
        <w:rPr>
          <w:szCs w:val="28"/>
        </w:rPr>
        <w:t xml:space="preserve">ные диоды </w:t>
      </w:r>
      <w:r w:rsidRPr="00B07CC2">
        <w:rPr>
          <w:iCs/>
          <w:szCs w:val="28"/>
        </w:rPr>
        <w:t>VD5</w:t>
      </w:r>
      <w:r w:rsidRPr="00B07CC2">
        <w:rPr>
          <w:i/>
          <w:iCs/>
          <w:szCs w:val="28"/>
        </w:rPr>
        <w:t xml:space="preserve">, </w:t>
      </w:r>
      <w:r w:rsidRPr="00B07CC2">
        <w:rPr>
          <w:iCs/>
          <w:szCs w:val="28"/>
        </w:rPr>
        <w:t xml:space="preserve">VD6 имеют температурную зависимость падения напряжения, аналогичную </w:t>
      </w:r>
      <w:proofErr w:type="spellStart"/>
      <w:r w:rsidRPr="00B07CC2">
        <w:rPr>
          <w:iCs/>
          <w:szCs w:val="28"/>
        </w:rPr>
        <w:t>база-эмиттерным</w:t>
      </w:r>
      <w:proofErr w:type="spellEnd"/>
      <w:r w:rsidRPr="00B07CC2">
        <w:rPr>
          <w:iCs/>
          <w:szCs w:val="28"/>
        </w:rPr>
        <w:t xml:space="preserve"> переходам транзисторов.</w:t>
      </w:r>
      <w:r w:rsidRPr="00B07CC2">
        <w:rPr>
          <w:i/>
          <w:iCs/>
          <w:szCs w:val="28"/>
        </w:rPr>
        <w:t xml:space="preserve"> </w:t>
      </w:r>
      <w:r w:rsidRPr="00B07CC2">
        <w:rPr>
          <w:iCs/>
          <w:szCs w:val="28"/>
        </w:rPr>
        <w:t>В результате чего ре</w:t>
      </w:r>
      <w:r w:rsidRPr="00B07CC2">
        <w:rPr>
          <w:iCs/>
          <w:szCs w:val="28"/>
        </w:rPr>
        <w:t>а</w:t>
      </w:r>
      <w:r w:rsidRPr="00B07CC2">
        <w:rPr>
          <w:iCs/>
          <w:szCs w:val="28"/>
        </w:rPr>
        <w:t xml:space="preserve">лизуется принцип </w:t>
      </w:r>
      <w:proofErr w:type="spellStart"/>
      <w:proofErr w:type="gramStart"/>
      <w:r w:rsidRPr="00B07CC2">
        <w:rPr>
          <w:iCs/>
          <w:szCs w:val="28"/>
        </w:rPr>
        <w:t>термокомпенсации</w:t>
      </w:r>
      <w:proofErr w:type="spellEnd"/>
      <w:proofErr w:type="gramEnd"/>
      <w:r w:rsidRPr="00B07CC2">
        <w:rPr>
          <w:iCs/>
          <w:szCs w:val="28"/>
        </w:rPr>
        <w:t xml:space="preserve">  и каскад приобретает температурную стабильность режима покоя. Резисторы </w:t>
      </w:r>
      <w:r w:rsidRPr="00B07CC2">
        <w:rPr>
          <w:iCs/>
          <w:szCs w:val="28"/>
          <w:lang w:val="en-US"/>
        </w:rPr>
        <w:t>R</w:t>
      </w:r>
      <w:r w:rsidR="00C53725">
        <w:rPr>
          <w:iCs/>
          <w:szCs w:val="28"/>
          <w:vertAlign w:val="subscript"/>
        </w:rPr>
        <w:t>10</w:t>
      </w:r>
      <w:r w:rsidRPr="00B07CC2">
        <w:rPr>
          <w:iCs/>
          <w:szCs w:val="28"/>
        </w:rPr>
        <w:t xml:space="preserve">, </w:t>
      </w:r>
      <w:r w:rsidRPr="00B07CC2">
        <w:rPr>
          <w:iCs/>
          <w:szCs w:val="28"/>
          <w:lang w:val="en-US"/>
        </w:rPr>
        <w:t>R</w:t>
      </w:r>
      <w:r w:rsidR="00C53725">
        <w:rPr>
          <w:iCs/>
          <w:szCs w:val="28"/>
          <w:vertAlign w:val="subscript"/>
        </w:rPr>
        <w:t>11</w:t>
      </w:r>
      <w:r w:rsidRPr="00B07CC2">
        <w:rPr>
          <w:iCs/>
          <w:szCs w:val="28"/>
        </w:rPr>
        <w:t xml:space="preserve"> определяют ток прямого см</w:t>
      </w:r>
      <w:r w:rsidRPr="00B07CC2">
        <w:rPr>
          <w:iCs/>
          <w:szCs w:val="28"/>
        </w:rPr>
        <w:t>е</w:t>
      </w:r>
      <w:r w:rsidRPr="00B07CC2">
        <w:rPr>
          <w:iCs/>
          <w:szCs w:val="28"/>
        </w:rPr>
        <w:t>щения диодов, регулируя тем самым токи покоя выходных транзисторов. Ди</w:t>
      </w:r>
      <w:r w:rsidRPr="00B07CC2">
        <w:rPr>
          <w:iCs/>
          <w:szCs w:val="28"/>
        </w:rPr>
        <w:t>о</w:t>
      </w:r>
      <w:r w:rsidRPr="00B07CC2">
        <w:rPr>
          <w:iCs/>
          <w:szCs w:val="28"/>
        </w:rPr>
        <w:t>ды VD3</w:t>
      </w:r>
      <w:r w:rsidRPr="00B07CC2">
        <w:rPr>
          <w:i/>
          <w:iCs/>
          <w:szCs w:val="28"/>
        </w:rPr>
        <w:t xml:space="preserve">, </w:t>
      </w:r>
      <w:r w:rsidRPr="00B07CC2">
        <w:rPr>
          <w:iCs/>
          <w:szCs w:val="28"/>
        </w:rPr>
        <w:t>VD4 обеспечивают формирование входного тока транзисторного ка</w:t>
      </w:r>
      <w:r w:rsidRPr="00B07CC2">
        <w:rPr>
          <w:iCs/>
          <w:szCs w:val="28"/>
        </w:rPr>
        <w:t>с</w:t>
      </w:r>
      <w:r w:rsidRPr="00B07CC2">
        <w:rPr>
          <w:iCs/>
          <w:szCs w:val="28"/>
        </w:rPr>
        <w:t>када выходным током операционного усилителя, поэтому выбираются с мин</w:t>
      </w:r>
      <w:r w:rsidRPr="00B07CC2">
        <w:rPr>
          <w:iCs/>
          <w:szCs w:val="28"/>
        </w:rPr>
        <w:t>и</w:t>
      </w:r>
      <w:r w:rsidRPr="00B07CC2">
        <w:rPr>
          <w:iCs/>
          <w:szCs w:val="28"/>
        </w:rPr>
        <w:t>мальным прямым падением напряжения.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iCs/>
          <w:szCs w:val="28"/>
        </w:rPr>
        <w:t>Для снижения нелинейных искажений двухтактного усилительного ка</w:t>
      </w:r>
      <w:r w:rsidRPr="00B07CC2">
        <w:rPr>
          <w:iCs/>
          <w:szCs w:val="28"/>
        </w:rPr>
        <w:t>с</w:t>
      </w:r>
      <w:r w:rsidRPr="00B07CC2">
        <w:rPr>
          <w:iCs/>
          <w:szCs w:val="28"/>
        </w:rPr>
        <w:t>када до уровня менее 5% следует выбирать ток покоя на уровне 2-4% макс</w:t>
      </w:r>
      <w:r w:rsidRPr="00B07CC2">
        <w:rPr>
          <w:iCs/>
          <w:szCs w:val="28"/>
        </w:rPr>
        <w:t>и</w:t>
      </w:r>
      <w:r w:rsidRPr="00B07CC2">
        <w:rPr>
          <w:iCs/>
          <w:szCs w:val="28"/>
        </w:rPr>
        <w:t xml:space="preserve">мального тока коллектора выходных транзисторов, но, обычно, не более 100 </w:t>
      </w:r>
      <w:proofErr w:type="spellStart"/>
      <w:r w:rsidRPr="00B07CC2">
        <w:rPr>
          <w:szCs w:val="28"/>
          <w:lang w:val="en-US"/>
        </w:rPr>
        <w:t>mA</w:t>
      </w:r>
      <w:proofErr w:type="spellEnd"/>
      <w:r w:rsidRPr="00B07CC2">
        <w:rPr>
          <w:szCs w:val="28"/>
        </w:rPr>
        <w:t>.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Учитывая, что максимальный ток 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 xml:space="preserve">3, 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>4 составляет 4,125</w:t>
      </w:r>
      <w:proofErr w:type="gramStart"/>
      <w:r w:rsidRPr="00B07CC2">
        <w:rPr>
          <w:szCs w:val="28"/>
        </w:rPr>
        <w:t xml:space="preserve"> А</w:t>
      </w:r>
      <w:proofErr w:type="gramEnd"/>
      <w:r w:rsidRPr="00B07CC2">
        <w:rPr>
          <w:szCs w:val="28"/>
        </w:rPr>
        <w:t xml:space="preserve"> 2% соо</w:t>
      </w:r>
      <w:r w:rsidRPr="00B07CC2">
        <w:rPr>
          <w:szCs w:val="28"/>
        </w:rPr>
        <w:t>т</w:t>
      </w:r>
      <w:r w:rsidRPr="00B07CC2">
        <w:rPr>
          <w:szCs w:val="28"/>
        </w:rPr>
        <w:t xml:space="preserve">ветствуют току покоя 82,5 </w:t>
      </w:r>
      <w:proofErr w:type="spellStart"/>
      <w:r w:rsidRPr="00B07CC2">
        <w:rPr>
          <w:szCs w:val="28"/>
          <w:lang w:val="en-US"/>
        </w:rPr>
        <w:t>mA</w:t>
      </w:r>
      <w:proofErr w:type="spellEnd"/>
      <w:r w:rsidRPr="00B07CC2">
        <w:rPr>
          <w:szCs w:val="28"/>
        </w:rPr>
        <w:t xml:space="preserve">. Выберем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Cs w:val="28"/>
              </w:rPr>
              <m:t>к</m:t>
            </m:r>
          </m:sub>
          <m:sup>
            <m:r>
              <w:rPr>
                <w:rFonts w:ascii="Cambria Math" w:hAnsi="Cambria Math"/>
                <w:szCs w:val="28"/>
              </w:rPr>
              <m:t>п</m:t>
            </m:r>
          </m:sup>
        </m:sSubSup>
      </m:oMath>
      <w:r w:rsidRPr="00B07CC2">
        <w:rPr>
          <w:szCs w:val="28"/>
        </w:rPr>
        <w:t xml:space="preserve"> (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 xml:space="preserve">3, 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 xml:space="preserve">4) = 82,5 </w:t>
      </w:r>
      <w:proofErr w:type="spellStart"/>
      <w:r w:rsidRPr="00B07CC2">
        <w:rPr>
          <w:szCs w:val="28"/>
          <w:lang w:val="en-US"/>
        </w:rPr>
        <w:t>mA</w:t>
      </w:r>
      <w:proofErr w:type="spellEnd"/>
      <w:r w:rsidRPr="00B07CC2">
        <w:rPr>
          <w:szCs w:val="28"/>
        </w:rPr>
        <w:t>.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Тогда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Cs w:val="28"/>
              </w:rPr>
              <m:t>б</m:t>
            </m:r>
          </m:sub>
          <m:sup>
            <m:r>
              <w:rPr>
                <w:rFonts w:ascii="Cambria Math" w:hAnsi="Cambria Math"/>
                <w:szCs w:val="28"/>
              </w:rPr>
              <m:t>п</m:t>
            </m:r>
          </m:sup>
        </m:sSubSup>
      </m:oMath>
      <w:r w:rsidRPr="00B07CC2">
        <w:rPr>
          <w:szCs w:val="28"/>
        </w:rPr>
        <w:t xml:space="preserve"> (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 xml:space="preserve">3, 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 xml:space="preserve">4) =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Cs w:val="28"/>
              </w:rPr>
              <m:t>к</m:t>
            </m:r>
          </m:sub>
          <m:sup>
            <m:r>
              <w:rPr>
                <w:rFonts w:ascii="Cambria Math" w:hAnsi="Cambria Math"/>
                <w:szCs w:val="28"/>
              </w:rPr>
              <m:t>п</m:t>
            </m:r>
          </m:sup>
        </m:sSubSup>
      </m:oMath>
      <w:r w:rsidRPr="00B07CC2">
        <w:rPr>
          <w:szCs w:val="28"/>
        </w:rPr>
        <w:t xml:space="preserve"> /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β</m:t>
            </m:r>
          </m:e>
          <m:sub>
            <m:r>
              <w:rPr>
                <w:rFonts w:ascii="Cambria Math" w:hAnsi="Cambria Math"/>
                <w:szCs w:val="28"/>
              </w:rPr>
              <m:t>VT3,4</m:t>
            </m:r>
          </m:sub>
        </m:sSub>
      </m:oMath>
      <w:r w:rsidRPr="00B07CC2">
        <w:rPr>
          <w:szCs w:val="28"/>
        </w:rPr>
        <w:t xml:space="preserve"> = 82,5 </w:t>
      </w:r>
      <w:proofErr w:type="spellStart"/>
      <w:r w:rsidRPr="00B07CC2">
        <w:rPr>
          <w:szCs w:val="28"/>
          <w:lang w:val="en-US"/>
        </w:rPr>
        <w:t>mA</w:t>
      </w:r>
      <w:proofErr w:type="spellEnd"/>
      <w:r w:rsidRPr="00B07CC2">
        <w:rPr>
          <w:szCs w:val="28"/>
        </w:rPr>
        <w:t>/750 = 110 µА.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Падение напряжения на </w:t>
      </w:r>
      <w:proofErr w:type="spellStart"/>
      <w:r w:rsidRPr="00B07CC2">
        <w:rPr>
          <w:szCs w:val="28"/>
        </w:rPr>
        <w:t>базо-эмиттерном</w:t>
      </w:r>
      <w:proofErr w:type="spellEnd"/>
      <w:r w:rsidRPr="00B07CC2">
        <w:rPr>
          <w:szCs w:val="28"/>
        </w:rPr>
        <w:t xml:space="preserve"> переходе при таком токе в с</w:t>
      </w:r>
      <w:r w:rsidRPr="00B07CC2">
        <w:rPr>
          <w:szCs w:val="28"/>
        </w:rPr>
        <w:t>о</w:t>
      </w:r>
      <w:r w:rsidRPr="00B07CC2">
        <w:rPr>
          <w:szCs w:val="28"/>
        </w:rPr>
        <w:t>ответствии с входной характеристикой транзистора составит 1,02</w:t>
      </w:r>
      <w:proofErr w:type="gramStart"/>
      <w:r w:rsidRPr="00B07CC2">
        <w:rPr>
          <w:szCs w:val="28"/>
        </w:rPr>
        <w:t xml:space="preserve"> В</w:t>
      </w:r>
      <w:proofErr w:type="gramEnd"/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Токи резисторов </w:t>
      </w:r>
      <w:r w:rsidRPr="00B07CC2">
        <w:rPr>
          <w:iCs/>
          <w:szCs w:val="28"/>
          <w:lang w:val="en-US"/>
        </w:rPr>
        <w:t>R</w:t>
      </w:r>
      <w:r w:rsidR="00C53725">
        <w:rPr>
          <w:iCs/>
          <w:szCs w:val="28"/>
          <w:vertAlign w:val="subscript"/>
        </w:rPr>
        <w:t>12</w:t>
      </w:r>
      <w:r w:rsidRPr="00B07CC2">
        <w:rPr>
          <w:iCs/>
          <w:szCs w:val="28"/>
        </w:rPr>
        <w:t xml:space="preserve"> и </w:t>
      </w:r>
      <w:r w:rsidRPr="00B07CC2">
        <w:rPr>
          <w:iCs/>
          <w:szCs w:val="28"/>
          <w:lang w:val="en-US"/>
        </w:rPr>
        <w:t>R</w:t>
      </w:r>
      <w:r w:rsidR="00C53725">
        <w:rPr>
          <w:iCs/>
          <w:szCs w:val="28"/>
          <w:vertAlign w:val="subscript"/>
        </w:rPr>
        <w:t>13</w:t>
      </w:r>
      <w:r w:rsidRPr="00B07CC2">
        <w:rPr>
          <w:iCs/>
          <w:szCs w:val="28"/>
        </w:rPr>
        <w:t xml:space="preserve"> определятся как 1,02</w:t>
      </w:r>
      <w:proofErr w:type="gramStart"/>
      <w:r w:rsidRPr="00B07CC2">
        <w:rPr>
          <w:iCs/>
          <w:szCs w:val="28"/>
        </w:rPr>
        <w:t xml:space="preserve"> В</w:t>
      </w:r>
      <w:proofErr w:type="gramEnd"/>
      <w:r w:rsidRPr="00B07CC2">
        <w:rPr>
          <w:iCs/>
          <w:szCs w:val="28"/>
        </w:rPr>
        <w:t xml:space="preserve">/470 Ом = 2,17 </w:t>
      </w:r>
      <w:proofErr w:type="spellStart"/>
      <w:r w:rsidRPr="00B07CC2">
        <w:rPr>
          <w:szCs w:val="28"/>
          <w:lang w:val="en-US"/>
        </w:rPr>
        <w:t>mA</w:t>
      </w:r>
      <w:proofErr w:type="spellEnd"/>
      <w:r w:rsidRPr="00B07CC2">
        <w:rPr>
          <w:szCs w:val="28"/>
        </w:rPr>
        <w:t>.</w:t>
      </w:r>
    </w:p>
    <w:p w:rsidR="00B07CC2" w:rsidRPr="00B07CC2" w:rsidRDefault="00B07CC2" w:rsidP="00B07CC2">
      <w:pPr>
        <w:spacing w:line="360" w:lineRule="auto"/>
        <w:ind w:firstLine="709"/>
        <w:rPr>
          <w:iCs/>
          <w:szCs w:val="28"/>
        </w:rPr>
      </w:pPr>
      <w:r w:rsidRPr="00B07CC2">
        <w:rPr>
          <w:szCs w:val="28"/>
        </w:rPr>
        <w:t xml:space="preserve">Коллекторные токи покоя транзисторов 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 xml:space="preserve">1 и 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 xml:space="preserve">2 определим, как сумму базовых токов 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 xml:space="preserve">3, 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 xml:space="preserve">4 и токов резисторов </w:t>
      </w:r>
      <w:r w:rsidRPr="00B07CC2">
        <w:rPr>
          <w:iCs/>
          <w:szCs w:val="28"/>
          <w:lang w:val="en-US"/>
        </w:rPr>
        <w:t>R</w:t>
      </w:r>
      <w:r w:rsidR="00C53725">
        <w:rPr>
          <w:iCs/>
          <w:szCs w:val="28"/>
          <w:vertAlign w:val="subscript"/>
        </w:rPr>
        <w:t>12</w:t>
      </w:r>
      <w:r w:rsidRPr="00B07CC2">
        <w:rPr>
          <w:iCs/>
          <w:szCs w:val="28"/>
        </w:rPr>
        <w:t xml:space="preserve"> и </w:t>
      </w:r>
      <w:r w:rsidRPr="00B07CC2">
        <w:rPr>
          <w:iCs/>
          <w:szCs w:val="28"/>
          <w:lang w:val="en-US"/>
        </w:rPr>
        <w:t>R</w:t>
      </w:r>
      <w:r w:rsidR="00C53725">
        <w:rPr>
          <w:iCs/>
          <w:szCs w:val="28"/>
          <w:vertAlign w:val="subscript"/>
        </w:rPr>
        <w:t>13</w:t>
      </w:r>
      <w:r w:rsidRPr="00B07CC2">
        <w:rPr>
          <w:iCs/>
          <w:szCs w:val="28"/>
        </w:rPr>
        <w:t>.</w:t>
      </w:r>
    </w:p>
    <w:p w:rsidR="00B07CC2" w:rsidRPr="00B07CC2" w:rsidRDefault="009B74BF" w:rsidP="00B07CC2">
      <w:pPr>
        <w:spacing w:line="360" w:lineRule="auto"/>
        <w:ind w:firstLine="709"/>
        <w:rPr>
          <w:iCs/>
          <w:szCs w:val="28"/>
          <w:lang w:val="en-US"/>
        </w:rPr>
      </w:pP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Cs w:val="28"/>
              </w:rPr>
              <m:t>к</m:t>
            </m:r>
          </m:sub>
          <m:sup>
            <m:r>
              <w:rPr>
                <w:rFonts w:ascii="Cambria Math" w:hAnsi="Cambria Math"/>
                <w:szCs w:val="28"/>
              </w:rPr>
              <m:t>п</m:t>
            </m:r>
          </m:sup>
        </m:sSubSup>
      </m:oMath>
      <w:r w:rsidR="00B07CC2" w:rsidRPr="00B07CC2">
        <w:rPr>
          <w:szCs w:val="28"/>
          <w:lang w:val="en-US"/>
        </w:rPr>
        <w:t xml:space="preserve"> (VT1, VT2) = 110µ</w:t>
      </w:r>
      <w:r w:rsidR="00B07CC2" w:rsidRPr="00B07CC2">
        <w:rPr>
          <w:szCs w:val="28"/>
        </w:rPr>
        <w:t>А</w:t>
      </w:r>
      <w:r w:rsidR="00B07CC2" w:rsidRPr="00B07CC2">
        <w:rPr>
          <w:szCs w:val="28"/>
          <w:lang w:val="en-US"/>
        </w:rPr>
        <w:t xml:space="preserve"> + </w:t>
      </w:r>
      <w:r w:rsidR="00B07CC2" w:rsidRPr="00B07CC2">
        <w:rPr>
          <w:iCs/>
          <w:szCs w:val="28"/>
          <w:lang w:val="en-US"/>
        </w:rPr>
        <w:t>2</w:t>
      </w:r>
      <w:proofErr w:type="gramStart"/>
      <w:r w:rsidR="00B07CC2" w:rsidRPr="00B07CC2">
        <w:rPr>
          <w:iCs/>
          <w:szCs w:val="28"/>
          <w:lang w:val="en-US"/>
        </w:rPr>
        <w:t>,17</w:t>
      </w:r>
      <w:proofErr w:type="gramEnd"/>
      <w:r w:rsidR="00B07CC2" w:rsidRPr="00B07CC2">
        <w:rPr>
          <w:iCs/>
          <w:szCs w:val="28"/>
          <w:lang w:val="en-US"/>
        </w:rPr>
        <w:t xml:space="preserve"> </w:t>
      </w:r>
      <w:proofErr w:type="spellStart"/>
      <w:r w:rsidR="00B07CC2" w:rsidRPr="00B07CC2">
        <w:rPr>
          <w:szCs w:val="28"/>
          <w:lang w:val="en-US"/>
        </w:rPr>
        <w:t>mA</w:t>
      </w:r>
      <w:proofErr w:type="spellEnd"/>
      <w:r w:rsidR="00B07CC2" w:rsidRPr="00B07CC2">
        <w:rPr>
          <w:szCs w:val="28"/>
          <w:lang w:val="en-US"/>
        </w:rPr>
        <w:t xml:space="preserve"> = 2,28 </w:t>
      </w:r>
      <w:proofErr w:type="spellStart"/>
      <w:r w:rsidR="00B07CC2" w:rsidRPr="00B07CC2">
        <w:rPr>
          <w:szCs w:val="28"/>
          <w:lang w:val="en-US"/>
        </w:rPr>
        <w:t>mA</w:t>
      </w:r>
      <w:proofErr w:type="spellEnd"/>
    </w:p>
    <w:p w:rsidR="00B07CC2" w:rsidRPr="00C53725" w:rsidRDefault="009B74BF" w:rsidP="00C53725">
      <w:pPr>
        <w:spacing w:line="360" w:lineRule="auto"/>
        <w:ind w:left="709" w:hanging="283"/>
        <w:rPr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Cs w:val="28"/>
                </w:rPr>
                <m:t>б</m:t>
              </m:r>
            </m:sub>
            <m:sup>
              <m:r>
                <w:rPr>
                  <w:rFonts w:ascii="Cambria Math" w:hAnsi="Cambria Math"/>
                  <w:szCs w:val="28"/>
                </w:rPr>
                <m:t>п</m:t>
              </m:r>
            </m:sup>
          </m:sSubSup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 xml:space="preserve"> (VT1, VT2) </m:t>
          </m:r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к</m:t>
                  </m:r>
                </m:sub>
                <m:sup>
                  <m:r>
                    <w:rPr>
                      <w:rFonts w:ascii="Cambria Math" w:hAnsi="Cambria Math"/>
                      <w:szCs w:val="28"/>
                    </w:rPr>
                    <m:t>п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VT1,2</m:t>
                  </m:r>
                </m:sub>
              </m:sSub>
            </m:den>
          </m:f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2,28</m:t>
              </m:r>
            </m:num>
            <m:den>
              <m:r>
                <w:rPr>
                  <w:rFonts w:ascii="Cambria Math" w:hAnsi="Cambria Math"/>
                  <w:szCs w:val="28"/>
                </w:rPr>
                <m:t>100</m:t>
              </m:r>
            </m:den>
          </m:f>
          <m:r>
            <w:rPr>
              <w:rFonts w:ascii="Cambria Math" w:hAnsi="Cambria Math"/>
              <w:szCs w:val="28"/>
            </w:rPr>
            <m:t xml:space="preserve">=22.8 </m:t>
          </m:r>
          <m:r>
            <m:rPr>
              <m:sty m:val="p"/>
            </m:rPr>
            <w:rPr>
              <w:rFonts w:ascii="Cambria Math" w:hAnsi="Cambria Math"/>
              <w:szCs w:val="28"/>
            </w:rPr>
            <m:t>µА</m:t>
          </m:r>
        </m:oMath>
      </m:oMathPara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По входной характеристике транзисторов 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 xml:space="preserve">1, 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 xml:space="preserve">2, видно, что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Cs w:val="28"/>
              </w:rPr>
              <m:t>бэ0</m:t>
            </m:r>
          </m:sub>
          <m:sup>
            <m:r>
              <w:rPr>
                <w:rFonts w:ascii="Cambria Math" w:hAnsi="Cambria Math"/>
                <w:szCs w:val="28"/>
              </w:rPr>
              <m:t>п</m:t>
            </m:r>
          </m:sup>
        </m:sSubSup>
      </m:oMath>
      <w:r w:rsidRPr="00B07CC2">
        <w:rPr>
          <w:szCs w:val="28"/>
        </w:rPr>
        <w:t xml:space="preserve"> (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 xml:space="preserve">1, </w:t>
      </w:r>
      <w:r w:rsidRPr="00B07CC2">
        <w:rPr>
          <w:szCs w:val="28"/>
          <w:lang w:val="en-US"/>
        </w:rPr>
        <w:t>VT</w:t>
      </w:r>
      <w:r w:rsidRPr="00B07CC2">
        <w:rPr>
          <w:szCs w:val="28"/>
        </w:rPr>
        <w:t xml:space="preserve">2) составляет 0,5 В, тогда возьмём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Cs w:val="28"/>
              </w:rPr>
              <m:t>бэ</m:t>
            </m:r>
          </m:sub>
          <m:sup>
            <m:r>
              <w:rPr>
                <w:rFonts w:ascii="Cambria Math" w:hAnsi="Cambria Math"/>
                <w:szCs w:val="28"/>
              </w:rPr>
              <m:t>п</m:t>
            </m:r>
          </m:sup>
        </m:sSubSup>
      </m:oMath>
      <w:r w:rsidRPr="00B07CC2">
        <w:rPr>
          <w:szCs w:val="28"/>
        </w:rPr>
        <w:t xml:space="preserve"> с запасом равное 0,6 В.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Для формирования цепи диодного смещения транзисторов необходимо подобрать диоды, имеющие аналогичное падание напряжения </w:t>
      </w:r>
      <w:proofErr w:type="gramStart"/>
      <w:r w:rsidRPr="00B07CC2">
        <w:rPr>
          <w:szCs w:val="28"/>
        </w:rPr>
        <w:t>при</w:t>
      </w:r>
      <w:proofErr w:type="gramEnd"/>
      <w:r w:rsidRPr="00B07CC2">
        <w:rPr>
          <w:szCs w:val="28"/>
        </w:rPr>
        <w:t xml:space="preserve"> примерно </w:t>
      </w:r>
      <w:proofErr w:type="gramStart"/>
      <w:r w:rsidRPr="00B07CC2">
        <w:rPr>
          <w:szCs w:val="28"/>
        </w:rPr>
        <w:t>на</w:t>
      </w:r>
      <w:proofErr w:type="gramEnd"/>
      <w:r w:rsidRPr="00B07CC2">
        <w:rPr>
          <w:szCs w:val="28"/>
        </w:rPr>
        <w:t xml:space="preserve"> порядок большем протекающем токе.</w:t>
      </w:r>
    </w:p>
    <w:p w:rsidR="00C53725" w:rsidRPr="00C53725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Выбираем диоды </w:t>
      </w:r>
      <w:r w:rsidRPr="00B07CC2">
        <w:rPr>
          <w:szCs w:val="28"/>
          <w:lang w:val="en-US"/>
        </w:rPr>
        <w:t>VD</w:t>
      </w:r>
      <w:r w:rsidRPr="00B07CC2">
        <w:rPr>
          <w:szCs w:val="28"/>
        </w:rPr>
        <w:t>5,</w:t>
      </w:r>
      <w:r w:rsidRPr="00B07CC2">
        <w:rPr>
          <w:szCs w:val="28"/>
          <w:lang w:val="en-US"/>
        </w:rPr>
        <w:t>VD</w:t>
      </w:r>
      <w:r w:rsidRPr="00B07CC2">
        <w:rPr>
          <w:szCs w:val="28"/>
        </w:rPr>
        <w:t>6 - 1</w:t>
      </w:r>
      <w:r w:rsidRPr="00B07CC2">
        <w:rPr>
          <w:szCs w:val="28"/>
          <w:lang w:val="en-US"/>
        </w:rPr>
        <w:t>N</w:t>
      </w:r>
      <w:r w:rsidRPr="00B07CC2">
        <w:rPr>
          <w:szCs w:val="28"/>
        </w:rPr>
        <w:t xml:space="preserve">4148, которые имеют такое же падение напряжения при протекающем токе </w:t>
      </w:r>
      <w:r w:rsidRPr="00B07CC2">
        <w:rPr>
          <w:szCs w:val="28"/>
          <w:lang w:val="en-US"/>
        </w:rPr>
        <w:t>I</w:t>
      </w:r>
      <w:r w:rsidRPr="00B07CC2">
        <w:rPr>
          <w:szCs w:val="28"/>
          <w:vertAlign w:val="subscript"/>
          <w:lang w:val="en-US"/>
        </w:rPr>
        <w:t>d</w:t>
      </w:r>
      <w:r w:rsidRPr="00B07CC2">
        <w:rPr>
          <w:szCs w:val="28"/>
        </w:rPr>
        <w:t xml:space="preserve"> = 0,2 </w:t>
      </w:r>
      <w:proofErr w:type="spellStart"/>
      <w:r w:rsidRPr="00B07CC2">
        <w:rPr>
          <w:szCs w:val="28"/>
          <w:lang w:val="en-US"/>
        </w:rPr>
        <w:t>mA</w:t>
      </w:r>
      <w:proofErr w:type="spellEnd"/>
      <w:r w:rsidRPr="00B07CC2">
        <w:rPr>
          <w:szCs w:val="28"/>
        </w:rPr>
        <w:t>, тогда номиналы резисторов</w:t>
      </w:r>
      <w:r w:rsidR="00C53725" w:rsidRPr="00C53725">
        <w:rPr>
          <w:szCs w:val="28"/>
        </w:rPr>
        <w:t xml:space="preserve"> </w:t>
      </w:r>
    </w:p>
    <w:p w:rsidR="00C53725" w:rsidRPr="00C53725" w:rsidRDefault="00C53725" w:rsidP="00B07CC2">
      <w:pPr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R</w:t>
      </w:r>
      <w:r w:rsidRPr="00C53725">
        <w:rPr>
          <w:szCs w:val="28"/>
          <w:vertAlign w:val="subscript"/>
        </w:rPr>
        <w:t>10</w:t>
      </w:r>
      <w:r w:rsidRPr="00C53725">
        <w:rPr>
          <w:szCs w:val="28"/>
        </w:rPr>
        <w:t xml:space="preserve"> = </w:t>
      </w:r>
      <w:r>
        <w:rPr>
          <w:szCs w:val="28"/>
          <w:lang w:val="en-US"/>
        </w:rPr>
        <w:t>R</w:t>
      </w:r>
      <w:r w:rsidRPr="00C53725">
        <w:rPr>
          <w:szCs w:val="28"/>
          <w:vertAlign w:val="subscript"/>
        </w:rPr>
        <w:t>11</w:t>
      </w:r>
      <w:r w:rsidR="00B07CC2" w:rsidRPr="00B07CC2">
        <w:rPr>
          <w:szCs w:val="28"/>
        </w:rPr>
        <w:t xml:space="preserve"> </w:t>
      </w:r>
      <m:oMath>
        <m:r>
          <w:rPr>
            <w:rFonts w:ascii="Cambria Math" w:hAnsi="Cambria Math"/>
            <w:szCs w:val="28"/>
          </w:rPr>
          <m:t>=</m:t>
        </m:r>
      </m:oMath>
      <w:r w:rsidR="00B07CC2" w:rsidRPr="00B07CC2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Е</m:t>
            </m:r>
          </m:e>
          <m:sub>
            <m:r>
              <w:rPr>
                <w:rFonts w:ascii="Cambria Math" w:hAnsi="Cambria Math"/>
                <w:szCs w:val="28"/>
              </w:rPr>
              <m:t>пит</m:t>
            </m:r>
          </m:sub>
        </m:sSub>
        <m:r>
          <w:rPr>
            <w:rFonts w:ascii="Cambria Math" w:hAnsi="Cambria Math"/>
            <w:szCs w:val="28"/>
          </w:rPr>
          <m:t>-</m:t>
        </m:r>
      </m:oMath>
      <w:r w:rsidR="00B07CC2" w:rsidRPr="00B07CC2">
        <w:rPr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Cs w:val="28"/>
              </w:rPr>
              <m:t>бэ</m:t>
            </m:r>
          </m:sub>
          <m:sup>
            <m:r>
              <w:rPr>
                <w:rFonts w:ascii="Cambria Math" w:hAnsi="Cambria Math"/>
                <w:szCs w:val="28"/>
              </w:rPr>
              <m:t>п</m:t>
            </m:r>
          </m:sup>
        </m:sSubSup>
        <m:r>
          <w:rPr>
            <w:rFonts w:ascii="Cambria Math" w:hAnsi="Cambria Math"/>
            <w:szCs w:val="28"/>
          </w:rPr>
          <m:t xml:space="preserve">)/( </m:t>
        </m:r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Cs w:val="28"/>
              </w:rPr>
              <m:t>б</m:t>
            </m:r>
          </m:sub>
          <m:sup>
            <m:r>
              <w:rPr>
                <w:rFonts w:ascii="Cambria Math" w:hAnsi="Cambria Math"/>
                <w:szCs w:val="28"/>
              </w:rPr>
              <m:t>п</m:t>
            </m:r>
          </m:sup>
        </m:sSubSup>
        <m:r>
          <m:rPr>
            <m:sty m:val="p"/>
          </m:rPr>
          <w:rPr>
            <w:rFonts w:ascii="Cambria Math" w:hAnsi="Cambria Math"/>
            <w:szCs w:val="28"/>
          </w:rPr>
          <m:t xml:space="preserve"> </m:t>
        </m:r>
        <m:d>
          <m:dPr>
            <m:ctrlPr>
              <w:rPr>
                <w:rFonts w:ascii="Cambria Math" w:hAnsi="Cambria Math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VT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1, </m:t>
            </m:r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VT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szCs w:val="28"/>
          </w:rPr>
          <m:t>+</m:t>
        </m:r>
      </m:oMath>
      <w:r w:rsidR="00B07CC2" w:rsidRPr="00B07CC2">
        <w:rPr>
          <w:szCs w:val="28"/>
        </w:rPr>
        <w:t xml:space="preserve"> </w:t>
      </w:r>
      <w:r w:rsidR="00B07CC2" w:rsidRPr="00B07CC2">
        <w:rPr>
          <w:szCs w:val="28"/>
          <w:lang w:val="en-US"/>
        </w:rPr>
        <w:t>I</w:t>
      </w:r>
      <w:r w:rsidR="00B07CC2" w:rsidRPr="00B07CC2">
        <w:rPr>
          <w:szCs w:val="28"/>
          <w:vertAlign w:val="subscript"/>
          <w:lang w:val="en-US"/>
        </w:rPr>
        <w:t>d</w:t>
      </w:r>
      <w:r w:rsidR="00B07CC2" w:rsidRPr="00B07CC2">
        <w:rPr>
          <w:szCs w:val="28"/>
        </w:rPr>
        <w:t>) = (32 В - 0</w:t>
      </w:r>
      <w:proofErr w:type="gramStart"/>
      <w:r w:rsidR="00B07CC2" w:rsidRPr="00B07CC2">
        <w:rPr>
          <w:szCs w:val="28"/>
        </w:rPr>
        <w:t>,6</w:t>
      </w:r>
      <w:proofErr w:type="gramEnd"/>
      <w:r w:rsidR="00B07CC2" w:rsidRPr="00B07CC2">
        <w:rPr>
          <w:szCs w:val="28"/>
        </w:rPr>
        <w:t xml:space="preserve"> В)/(0,2 </w:t>
      </w:r>
      <w:proofErr w:type="spellStart"/>
      <w:r w:rsidR="00B07CC2" w:rsidRPr="00B07CC2">
        <w:rPr>
          <w:szCs w:val="28"/>
          <w:lang w:val="en-US"/>
        </w:rPr>
        <w:t>mA</w:t>
      </w:r>
      <w:proofErr w:type="spellEnd"/>
      <w:r w:rsidR="00B07CC2" w:rsidRPr="00B07CC2">
        <w:rPr>
          <w:szCs w:val="28"/>
        </w:rPr>
        <w:t xml:space="preserve"> +</w:t>
      </w:r>
    </w:p>
    <w:p w:rsidR="00B07CC2" w:rsidRPr="00B07CC2" w:rsidRDefault="00C53725" w:rsidP="00B07CC2">
      <w:pPr>
        <w:spacing w:line="360" w:lineRule="auto"/>
        <w:ind w:firstLine="709"/>
        <w:rPr>
          <w:szCs w:val="28"/>
        </w:rPr>
      </w:pPr>
      <w:proofErr w:type="gramStart"/>
      <w:r w:rsidRPr="00AB43BE">
        <w:rPr>
          <w:szCs w:val="28"/>
        </w:rPr>
        <w:t>+</w:t>
      </w:r>
      <w:r w:rsidR="00B07CC2" w:rsidRPr="00B07CC2">
        <w:rPr>
          <w:szCs w:val="28"/>
        </w:rPr>
        <w:t xml:space="preserve"> 0.0228 </w:t>
      </w:r>
      <w:proofErr w:type="spellStart"/>
      <w:r w:rsidR="00B07CC2" w:rsidRPr="00B07CC2">
        <w:rPr>
          <w:szCs w:val="28"/>
          <w:lang w:val="en-US"/>
        </w:rPr>
        <w:t>mA</w:t>
      </w:r>
      <w:proofErr w:type="spellEnd"/>
      <w:r w:rsidR="00B07CC2" w:rsidRPr="00B07CC2">
        <w:rPr>
          <w:szCs w:val="28"/>
        </w:rPr>
        <w:t>) =140 кОм.</w:t>
      </w:r>
      <w:proofErr w:type="gramEnd"/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Резисторы </w:t>
      </w:r>
      <w:r w:rsidRPr="00B07CC2">
        <w:rPr>
          <w:szCs w:val="28"/>
          <w:lang w:val="en-US"/>
        </w:rPr>
        <w:t>R</w:t>
      </w:r>
      <w:r w:rsidR="00C53725">
        <w:rPr>
          <w:szCs w:val="28"/>
          <w:vertAlign w:val="subscript"/>
        </w:rPr>
        <w:t>10</w:t>
      </w:r>
      <w:r w:rsidRPr="00B07CC2">
        <w:rPr>
          <w:szCs w:val="28"/>
        </w:rPr>
        <w:t>=</w:t>
      </w:r>
      <w:r w:rsidRPr="00B07CC2">
        <w:rPr>
          <w:szCs w:val="28"/>
          <w:lang w:val="en-US"/>
        </w:rPr>
        <w:t>R</w:t>
      </w:r>
      <w:r w:rsidR="00C53725">
        <w:rPr>
          <w:szCs w:val="28"/>
          <w:vertAlign w:val="subscript"/>
        </w:rPr>
        <w:t>11</w:t>
      </w:r>
      <w:r w:rsidRPr="00B07CC2">
        <w:rPr>
          <w:szCs w:val="28"/>
        </w:rPr>
        <w:t>=140 кОм уменьшают значение верхней частоты пол</w:t>
      </w:r>
      <w:r w:rsidRPr="00B07CC2">
        <w:rPr>
          <w:szCs w:val="28"/>
        </w:rPr>
        <w:t>о</w:t>
      </w:r>
      <w:r w:rsidRPr="00B07CC2">
        <w:rPr>
          <w:szCs w:val="28"/>
        </w:rPr>
        <w:t xml:space="preserve">сы пропускания. Для реализации адекватной полосы пропускания, заданной по ТЗ, необходимо уменьшить значение резисторов до 40 кОм. </w:t>
      </w:r>
    </w:p>
    <w:p w:rsidR="00B07CC2" w:rsidRPr="00B07CC2" w:rsidRDefault="00B07CC2" w:rsidP="00B07CC2">
      <w:pPr>
        <w:spacing w:line="360" w:lineRule="auto"/>
        <w:ind w:firstLine="709"/>
        <w:rPr>
          <w:iCs/>
          <w:szCs w:val="28"/>
        </w:rPr>
      </w:pPr>
      <w:r w:rsidRPr="00B07CC2">
        <w:rPr>
          <w:szCs w:val="28"/>
        </w:rPr>
        <w:t>В соо</w:t>
      </w:r>
      <w:r w:rsidR="00C53725">
        <w:rPr>
          <w:szCs w:val="28"/>
        </w:rPr>
        <w:t xml:space="preserve">тветствии </w:t>
      </w:r>
      <w:proofErr w:type="gramStart"/>
      <w:r w:rsidR="00C53725">
        <w:rPr>
          <w:szCs w:val="28"/>
        </w:rPr>
        <w:t>с</w:t>
      </w:r>
      <w:proofErr w:type="gramEnd"/>
      <w:r w:rsidR="00C53725">
        <w:rPr>
          <w:szCs w:val="28"/>
        </w:rPr>
        <w:t xml:space="preserve"> рядом Е24 выбираем </w:t>
      </w:r>
      <w:r w:rsidR="00C53725">
        <w:rPr>
          <w:szCs w:val="28"/>
          <w:lang w:val="en-US"/>
        </w:rPr>
        <w:t>R</w:t>
      </w:r>
      <w:r w:rsidR="00C53725" w:rsidRPr="00C53725">
        <w:rPr>
          <w:szCs w:val="28"/>
          <w:vertAlign w:val="subscript"/>
        </w:rPr>
        <w:t>10</w:t>
      </w:r>
      <w:r w:rsidR="00C53725" w:rsidRPr="00C53725">
        <w:rPr>
          <w:szCs w:val="28"/>
        </w:rPr>
        <w:t xml:space="preserve"> = </w:t>
      </w:r>
      <w:r w:rsidR="00C53725">
        <w:rPr>
          <w:szCs w:val="28"/>
          <w:lang w:val="en-US"/>
        </w:rPr>
        <w:t>R</w:t>
      </w:r>
      <w:r w:rsidR="00C53725" w:rsidRPr="00C53725">
        <w:rPr>
          <w:szCs w:val="28"/>
          <w:vertAlign w:val="subscript"/>
        </w:rPr>
        <w:t>11</w:t>
      </w:r>
      <w:r w:rsidR="00C53725" w:rsidRPr="00C53725">
        <w:rPr>
          <w:szCs w:val="28"/>
        </w:rPr>
        <w:t xml:space="preserve"> = </w:t>
      </w:r>
      <w:r w:rsidRPr="00B07CC2">
        <w:rPr>
          <w:szCs w:val="28"/>
        </w:rPr>
        <w:t>39 кОм.</w:t>
      </w:r>
    </w:p>
    <w:p w:rsidR="00B07CC2" w:rsidRDefault="00B07CC2" w:rsidP="00B07CC2">
      <w:pPr>
        <w:spacing w:line="360" w:lineRule="auto"/>
        <w:ind w:firstLine="709"/>
        <w:rPr>
          <w:szCs w:val="28"/>
          <w:lang w:val="en-US"/>
        </w:rPr>
      </w:pPr>
      <w:r w:rsidRPr="00B07CC2">
        <w:rPr>
          <w:szCs w:val="28"/>
        </w:rPr>
        <w:t>Мощность рассеив</w:t>
      </w:r>
      <w:r w:rsidR="001A5224">
        <w:rPr>
          <w:szCs w:val="28"/>
        </w:rPr>
        <w:t>ания резисторов определится как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52"/>
        <w:gridCol w:w="803"/>
      </w:tblGrid>
      <w:tr w:rsidR="00C53725" w:rsidRPr="00C219FE" w:rsidTr="00D563F8">
        <w:tc>
          <w:tcPr>
            <w:tcW w:w="8552" w:type="dxa"/>
            <w:vAlign w:val="center"/>
          </w:tcPr>
          <w:p w:rsidR="00C53725" w:rsidRPr="00744902" w:rsidRDefault="009B74BF" w:rsidP="00C53725">
            <w:pPr>
              <w:spacing w:line="360" w:lineRule="auto"/>
              <w:ind w:firstLine="709"/>
              <w:rPr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10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11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U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11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8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10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8"/>
                          </w:rPr>
                          <m:t>)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11</m:t>
                        </m:r>
                      </m:sub>
                    </m:sSub>
                    <m:r>
                      <w:rPr>
                        <w:rFonts w:ascii="Cambria Math" w:hAnsi="Cambria Math"/>
                        <w:szCs w:val="28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10</m:t>
                        </m:r>
                      </m:sub>
                    </m:sSub>
                    <m:r>
                      <w:rPr>
                        <w:rFonts w:ascii="Cambria Math" w:hAnsi="Cambria Math"/>
                        <w:szCs w:val="28"/>
                      </w:rPr>
                      <m:t>)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30-0,6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39∙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=22</m:t>
                </m:r>
                <m:r>
                  <w:rPr>
                    <w:rFonts w:ascii="Cambria Math" w:hAnsi="Cambria Math"/>
                    <w:szCs w:val="28"/>
                  </w:rPr>
                  <m:t xml:space="preserve"> мВт</m:t>
                </m:r>
              </m:oMath>
            </m:oMathPara>
          </w:p>
        </w:tc>
        <w:tc>
          <w:tcPr>
            <w:tcW w:w="803" w:type="dxa"/>
            <w:vAlign w:val="center"/>
          </w:tcPr>
          <w:p w:rsidR="00C53725" w:rsidRPr="00C219FE" w:rsidRDefault="00C53725" w:rsidP="00D563F8">
            <w:pPr>
              <w:pStyle w:val="a0"/>
            </w:pPr>
          </w:p>
        </w:tc>
      </w:tr>
    </w:tbl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Выбираем резисторы </w:t>
      </w:r>
      <w:r w:rsidRPr="00B07CC2">
        <w:rPr>
          <w:szCs w:val="28"/>
          <w:lang w:val="en-US"/>
        </w:rPr>
        <w:t>R</w:t>
      </w:r>
      <w:r w:rsidR="00302FFE">
        <w:rPr>
          <w:szCs w:val="28"/>
          <w:vertAlign w:val="subscript"/>
        </w:rPr>
        <w:t>10</w:t>
      </w:r>
      <w:r w:rsidRPr="00B07CC2">
        <w:rPr>
          <w:szCs w:val="28"/>
        </w:rPr>
        <w:t xml:space="preserve">, </w:t>
      </w:r>
      <w:r w:rsidRPr="00B07CC2">
        <w:rPr>
          <w:szCs w:val="28"/>
          <w:lang w:val="en-US"/>
        </w:rPr>
        <w:t>R</w:t>
      </w:r>
      <w:r w:rsidR="00302FFE">
        <w:rPr>
          <w:szCs w:val="28"/>
          <w:vertAlign w:val="subscript"/>
        </w:rPr>
        <w:t>11</w:t>
      </w:r>
      <w:r w:rsidRPr="00B07CC2">
        <w:rPr>
          <w:szCs w:val="28"/>
        </w:rPr>
        <w:t xml:space="preserve"> - МЛТ  0,125 Вт номиналом 39 кОм</w:t>
      </w:r>
    </w:p>
    <w:p w:rsidR="00B07CC2" w:rsidRPr="00B07CC2" w:rsidRDefault="00B07CC2" w:rsidP="001A5224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Выби</w:t>
      </w:r>
      <w:r w:rsidR="001033F6">
        <w:rPr>
          <w:szCs w:val="28"/>
        </w:rPr>
        <w:t>раем</w:t>
      </w:r>
      <w:r w:rsidRPr="00B07CC2">
        <w:rPr>
          <w:szCs w:val="28"/>
        </w:rPr>
        <w:t xml:space="preserve"> в качестве диодов </w:t>
      </w:r>
      <w:r w:rsidRPr="00B07CC2">
        <w:rPr>
          <w:i/>
          <w:iCs/>
          <w:szCs w:val="28"/>
        </w:rPr>
        <w:t>VD</w:t>
      </w:r>
      <w:r w:rsidRPr="00B07CC2">
        <w:rPr>
          <w:iCs/>
          <w:szCs w:val="28"/>
        </w:rPr>
        <w:t>1</w:t>
      </w:r>
      <w:r w:rsidRPr="00B07CC2">
        <w:rPr>
          <w:i/>
          <w:iCs/>
          <w:szCs w:val="28"/>
        </w:rPr>
        <w:t>, VD</w:t>
      </w:r>
      <w:r w:rsidRPr="00B07CC2">
        <w:rPr>
          <w:iCs/>
          <w:szCs w:val="28"/>
        </w:rPr>
        <w:t xml:space="preserve">2 универсальный  диод </w:t>
      </w:r>
      <w:r w:rsidRPr="00B07CC2">
        <w:rPr>
          <w:szCs w:val="28"/>
        </w:rPr>
        <w:t>Д310, имеющий минимальное прямое падение напряжения.</w:t>
      </w:r>
      <w:bookmarkStart w:id="64" w:name="_Toc467498951"/>
    </w:p>
    <w:p w:rsidR="00B07CC2" w:rsidRPr="009A12BF" w:rsidRDefault="00B07CC2" w:rsidP="009A12BF">
      <w:pPr>
        <w:pStyle w:val="3"/>
        <w:numPr>
          <w:ilvl w:val="2"/>
          <w:numId w:val="12"/>
        </w:numPr>
        <w:spacing w:before="240" w:after="240"/>
        <w:ind w:left="1287"/>
        <w:rPr>
          <w:rFonts w:ascii="Times New Roman" w:hAnsi="Times New Roman"/>
          <w:b w:val="0"/>
          <w:bCs w:val="0"/>
          <w:color w:val="auto"/>
          <w:szCs w:val="26"/>
          <w:lang w:eastAsia="en-US"/>
        </w:rPr>
      </w:pPr>
      <w:bookmarkStart w:id="65" w:name="_Toc74557820"/>
      <w:r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>Расчет предварительного усилителя</w:t>
      </w:r>
      <w:bookmarkEnd w:id="64"/>
      <w:r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 xml:space="preserve"> и резисторов R1 – R3.</w:t>
      </w:r>
      <w:bookmarkEnd w:id="65"/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Предварительный усилитель выполнен на операционном усилителе</w:t>
      </w:r>
      <w:proofErr w:type="gramStart"/>
      <w:r w:rsidRPr="00B07CC2">
        <w:rPr>
          <w:szCs w:val="28"/>
        </w:rPr>
        <w:t xml:space="preserve"> А</w:t>
      </w:r>
      <w:proofErr w:type="gramEnd"/>
      <w:r w:rsidRPr="00B07CC2">
        <w:rPr>
          <w:szCs w:val="28"/>
        </w:rPr>
        <w:t>, при его выборе нужно учесть следующие факторы: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1. Согласно заданию необходимо обеспечить величину коэффициента н</w:t>
      </w:r>
      <w:r w:rsidRPr="00B07CC2">
        <w:rPr>
          <w:szCs w:val="28"/>
        </w:rPr>
        <w:t>е</w:t>
      </w:r>
      <w:r w:rsidRPr="00B07CC2">
        <w:rPr>
          <w:szCs w:val="28"/>
        </w:rPr>
        <w:t xml:space="preserve">линейных искажений </w:t>
      </w:r>
      <w:proofErr w:type="spellStart"/>
      <w:r w:rsidRPr="00B07CC2">
        <w:rPr>
          <w:i/>
          <w:szCs w:val="28"/>
          <w:lang w:val="en-US"/>
        </w:rPr>
        <w:t>k</w:t>
      </w:r>
      <w:r w:rsidRPr="00B07CC2">
        <w:rPr>
          <w:i/>
          <w:szCs w:val="28"/>
          <w:vertAlign w:val="subscript"/>
          <w:lang w:val="en-US"/>
        </w:rPr>
        <w:t>f</w:t>
      </w:r>
      <w:proofErr w:type="spellEnd"/>
      <w:r w:rsidRPr="00B07CC2">
        <w:rPr>
          <w:szCs w:val="28"/>
        </w:rPr>
        <w:t>= 0,3%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2. На верхней частоте ОУ должен обеспечивать расчетный коэффициент усиления.</w:t>
      </w:r>
    </w:p>
    <w:p w:rsidR="009A12BF" w:rsidRPr="009A12BF" w:rsidRDefault="00B07CC2" w:rsidP="009A12BF">
      <w:pPr>
        <w:pStyle w:val="4"/>
        <w:numPr>
          <w:ilvl w:val="3"/>
          <w:numId w:val="12"/>
        </w:numPr>
        <w:spacing w:before="240" w:after="240" w:line="360" w:lineRule="auto"/>
        <w:rPr>
          <w:rFonts w:ascii="Times New Roman" w:hAnsi="Times New Roman" w:cs="Times New Roman"/>
          <w:b w:val="0"/>
          <w:i w:val="0"/>
          <w:color w:val="auto"/>
          <w:szCs w:val="28"/>
        </w:rPr>
      </w:pPr>
      <w:r w:rsidRPr="009A12BF">
        <w:rPr>
          <w:rFonts w:ascii="Times New Roman" w:hAnsi="Times New Roman" w:cs="Times New Roman"/>
          <w:b w:val="0"/>
          <w:i w:val="0"/>
          <w:color w:val="auto"/>
          <w:szCs w:val="28"/>
        </w:rPr>
        <w:lastRenderedPageBreak/>
        <w:t>Выбор резисторов общей отрицательной обратной связи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Предварительный усилитель и усилитель мощности охвачены одно пе</w:t>
      </w:r>
      <w:r w:rsidRPr="00B07CC2">
        <w:rPr>
          <w:szCs w:val="28"/>
        </w:rPr>
        <w:t>т</w:t>
      </w:r>
      <w:r w:rsidRPr="00B07CC2">
        <w:rPr>
          <w:szCs w:val="28"/>
        </w:rPr>
        <w:t xml:space="preserve">левой цепью отрицательной обратной связи на резисторах </w:t>
      </w:r>
      <w:r w:rsidRPr="00B07CC2">
        <w:rPr>
          <w:szCs w:val="28"/>
          <w:lang w:val="en-US"/>
        </w:rPr>
        <w:t>R</w:t>
      </w:r>
      <w:r w:rsidR="001A5224">
        <w:rPr>
          <w:szCs w:val="28"/>
          <w:vertAlign w:val="subscript"/>
        </w:rPr>
        <w:t>6</w:t>
      </w:r>
      <w:r w:rsidRPr="00B07CC2">
        <w:rPr>
          <w:szCs w:val="28"/>
        </w:rPr>
        <w:t xml:space="preserve"> и </w:t>
      </w:r>
      <w:r w:rsidRPr="00B07CC2">
        <w:rPr>
          <w:szCs w:val="28"/>
          <w:lang w:val="en-US"/>
        </w:rPr>
        <w:t>R</w:t>
      </w:r>
      <w:r w:rsidR="001A5224">
        <w:rPr>
          <w:szCs w:val="28"/>
          <w:vertAlign w:val="subscript"/>
        </w:rPr>
        <w:t>7</w:t>
      </w:r>
      <w:r w:rsidRPr="00B07CC2">
        <w:rPr>
          <w:szCs w:val="28"/>
        </w:rPr>
        <w:t>,</w:t>
      </w:r>
      <w:r w:rsidRPr="00B07CC2">
        <w:rPr>
          <w:szCs w:val="28"/>
          <w:vertAlign w:val="subscript"/>
        </w:rPr>
        <w:t xml:space="preserve"> </w:t>
      </w:r>
      <w:r w:rsidRPr="00B07CC2">
        <w:rPr>
          <w:szCs w:val="28"/>
        </w:rPr>
        <w:t>которая  обеспечивает необходимый коэффициент усиления и качественные показатели.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Резистор </w:t>
      </w:r>
      <w:r w:rsidRPr="00B07CC2">
        <w:rPr>
          <w:szCs w:val="28"/>
          <w:lang w:val="en-US"/>
        </w:rPr>
        <w:t>R</w:t>
      </w:r>
      <w:r w:rsidR="001A5224">
        <w:rPr>
          <w:szCs w:val="28"/>
          <w:vertAlign w:val="subscript"/>
        </w:rPr>
        <w:t>5</w:t>
      </w:r>
      <w:r w:rsidRPr="00B07CC2">
        <w:rPr>
          <w:szCs w:val="28"/>
        </w:rPr>
        <w:t xml:space="preserve"> определяет входное сопротивление УМ. </w:t>
      </w:r>
      <w:r w:rsidRPr="00B07CC2">
        <w:rPr>
          <w:szCs w:val="28"/>
          <w:lang w:val="en-US"/>
        </w:rPr>
        <w:t>R</w:t>
      </w:r>
      <w:r w:rsidR="001A5224">
        <w:rPr>
          <w:szCs w:val="28"/>
          <w:vertAlign w:val="subscript"/>
        </w:rPr>
        <w:t>5</w:t>
      </w:r>
      <w:r w:rsidRPr="00B07CC2">
        <w:rPr>
          <w:szCs w:val="28"/>
        </w:rPr>
        <w:t xml:space="preserve"> = 16 кОм</w:t>
      </w:r>
    </w:p>
    <w:p w:rsidR="00B07CC2" w:rsidRPr="00B07CC2" w:rsidRDefault="009B74BF" w:rsidP="00B07CC2">
      <w:pPr>
        <w:spacing w:line="360" w:lineRule="auto"/>
        <w:ind w:firstLine="709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Cs w:val="28"/>
              </w:rPr>
              <m:t>ПУ-УМ</m:t>
            </m:r>
          </m:sub>
        </m:sSub>
        <m:r>
          <w:rPr>
            <w:rFonts w:ascii="Cambria Math" w:hAnsi="Cambria Math"/>
            <w:szCs w:val="28"/>
          </w:rPr>
          <m:t>=1+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7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6</m:t>
                </m:r>
              </m:sub>
            </m:sSub>
          </m:den>
        </m:f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Cs w:val="28"/>
                  </w:rPr>
                  <m:t xml:space="preserve"> 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н</m:t>
                </m:r>
              </m:sub>
              <m:sup>
                <m:r>
                  <w:rPr>
                    <w:rFonts w:ascii="Cambria Math" w:hAnsi="Cambria Math"/>
                    <w:szCs w:val="28"/>
                    <w:lang w:val="en-US"/>
                  </w:rPr>
                  <m:t>m</m:t>
                </m:r>
              </m:sup>
            </m:sSubSup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num>
          <m:den>
            <m:sSubSup>
              <m:sSubSup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Cs w:val="28"/>
                  </w:rPr>
                  <m:t xml:space="preserve"> 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вх</m:t>
                </m:r>
              </m:sub>
              <m:sup>
                <m:r>
                  <w:rPr>
                    <w:rFonts w:ascii="Cambria Math" w:hAnsi="Cambria Math"/>
                    <w:szCs w:val="28"/>
                    <w:lang w:val="en-US"/>
                  </w:rPr>
                  <m:t>m</m:t>
                </m:r>
              </m:sup>
            </m:sSubSup>
          </m:den>
        </m:f>
        <m:r>
          <m:rPr>
            <m:sty m:val="p"/>
          </m:rPr>
          <w:rPr>
            <w:rFonts w:asci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Cs w:val="28"/>
              </w:rPr>
              <m:t>30</m:t>
            </m:r>
          </m:num>
          <m:den>
            <m:r>
              <m:rPr>
                <m:sty m:val="p"/>
              </m:rPr>
              <w:rPr>
                <w:rFonts w:ascii="Cambria Math"/>
                <w:szCs w:val="28"/>
              </w:rPr>
              <m:t>1</m:t>
            </m:r>
          </m:den>
        </m:f>
        <m:r>
          <w:rPr>
            <w:rFonts w:ascii="Cambria Math" w:hAnsi="Cambria Math"/>
            <w:szCs w:val="28"/>
          </w:rPr>
          <m:t>=30</m:t>
        </m:r>
      </m:oMath>
      <w:r w:rsidR="00B07CC2" w:rsidRPr="00B07CC2">
        <w:rPr>
          <w:szCs w:val="28"/>
        </w:rPr>
        <w:t xml:space="preserve">, </w:t>
      </w:r>
      <w:r w:rsidR="00B07CC2" w:rsidRPr="00B07CC2">
        <w:rPr>
          <w:szCs w:val="28"/>
          <w:lang w:val="en-US"/>
        </w:rPr>
        <w:t>R</w:t>
      </w:r>
      <w:r w:rsidR="001A5224" w:rsidRPr="001A5224">
        <w:rPr>
          <w:szCs w:val="28"/>
          <w:vertAlign w:val="subscript"/>
        </w:rPr>
        <w:t>7</w:t>
      </w:r>
      <w:r w:rsidR="00B07CC2" w:rsidRPr="00B07CC2">
        <w:rPr>
          <w:szCs w:val="28"/>
        </w:rPr>
        <w:t>≈</w:t>
      </w:r>
      <w:r w:rsidR="00B07CC2" w:rsidRPr="00B07CC2">
        <w:rPr>
          <w:szCs w:val="28"/>
          <w:lang w:val="en-US"/>
        </w:rPr>
        <w:t>R</w:t>
      </w:r>
      <w:r w:rsidR="001A5224" w:rsidRPr="001A5224">
        <w:rPr>
          <w:szCs w:val="28"/>
          <w:vertAlign w:val="subscript"/>
        </w:rPr>
        <w:t>5</w:t>
      </w:r>
      <w:r w:rsidR="00B07CC2" w:rsidRPr="00B07CC2">
        <w:rPr>
          <w:szCs w:val="28"/>
        </w:rPr>
        <w:t xml:space="preserve"> учитывая, что для усилителей переменного тока конденсатор устанавливается последовательно с </w:t>
      </w:r>
      <w:r w:rsidR="00B07CC2" w:rsidRPr="00B07CC2">
        <w:rPr>
          <w:szCs w:val="28"/>
          <w:lang w:val="en-US"/>
        </w:rPr>
        <w:t>R</w:t>
      </w:r>
      <w:r w:rsidR="001A5224" w:rsidRPr="001A5224">
        <w:rPr>
          <w:szCs w:val="28"/>
          <w:vertAlign w:val="subscript"/>
        </w:rPr>
        <w:t>6</w:t>
      </w:r>
      <w:r w:rsidR="00B07CC2" w:rsidRPr="00B07CC2">
        <w:rPr>
          <w:szCs w:val="28"/>
        </w:rPr>
        <w:t xml:space="preserve"> 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  <w:lang w:val="en-US"/>
        </w:rPr>
        <w:t>R</w:t>
      </w:r>
      <w:r w:rsidR="001A5224">
        <w:rPr>
          <w:szCs w:val="28"/>
          <w:vertAlign w:val="subscript"/>
          <w:lang w:val="en-US"/>
        </w:rPr>
        <w:t>6</w:t>
      </w:r>
      <w:r w:rsidRPr="00B07CC2">
        <w:rPr>
          <w:szCs w:val="28"/>
        </w:rPr>
        <w:t>=560 Ом</w:t>
      </w:r>
    </w:p>
    <w:p w:rsidR="00B07CC2" w:rsidRDefault="00B07CC2" w:rsidP="00B07CC2">
      <w:pPr>
        <w:spacing w:line="360" w:lineRule="auto"/>
        <w:ind w:firstLine="709"/>
        <w:rPr>
          <w:szCs w:val="28"/>
          <w:lang w:val="en-US"/>
        </w:rPr>
      </w:pPr>
      <w:r w:rsidRPr="00B07CC2">
        <w:rPr>
          <w:szCs w:val="28"/>
          <w:lang w:val="en-US"/>
        </w:rPr>
        <w:t>R</w:t>
      </w:r>
      <w:r w:rsidR="001A5224">
        <w:rPr>
          <w:szCs w:val="28"/>
          <w:vertAlign w:val="subscript"/>
          <w:lang w:val="en-US"/>
        </w:rPr>
        <w:t>7</w:t>
      </w:r>
      <w:r w:rsidRPr="00B07CC2">
        <w:rPr>
          <w:szCs w:val="28"/>
        </w:rPr>
        <w:t>=16 кОм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52"/>
        <w:gridCol w:w="803"/>
      </w:tblGrid>
      <w:tr w:rsidR="001A5224" w:rsidRPr="00C219FE" w:rsidTr="00D563F8">
        <w:tc>
          <w:tcPr>
            <w:tcW w:w="8552" w:type="dxa"/>
            <w:vAlign w:val="center"/>
          </w:tcPr>
          <w:p w:rsidR="001A5224" w:rsidRPr="001A5224" w:rsidRDefault="009B74BF" w:rsidP="001A5224">
            <w:pPr>
              <w:spacing w:line="360" w:lineRule="auto"/>
              <w:ind w:firstLine="709"/>
              <w:rPr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6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U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6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6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1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560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=1,8</m:t>
                </m:r>
                <m:r>
                  <w:rPr>
                    <w:rFonts w:ascii="Cambria Math" w:hAnsi="Cambria Math"/>
                    <w:szCs w:val="28"/>
                  </w:rPr>
                  <m:t xml:space="preserve"> мВт</m:t>
                </m:r>
              </m:oMath>
            </m:oMathPara>
          </w:p>
          <w:p w:rsidR="001A5224" w:rsidRPr="00744902" w:rsidRDefault="009B74BF" w:rsidP="001A5224">
            <w:pPr>
              <w:spacing w:line="360" w:lineRule="auto"/>
              <w:ind w:firstLine="709"/>
              <w:rPr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7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U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7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7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29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16∙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 xml:space="preserve">=52 </m:t>
                </m:r>
                <m:r>
                  <w:rPr>
                    <w:rFonts w:ascii="Cambria Math" w:hAnsi="Cambria Math"/>
                    <w:szCs w:val="28"/>
                  </w:rPr>
                  <m:t>мВт</m:t>
                </m:r>
              </m:oMath>
            </m:oMathPara>
          </w:p>
        </w:tc>
        <w:tc>
          <w:tcPr>
            <w:tcW w:w="803" w:type="dxa"/>
            <w:vAlign w:val="center"/>
          </w:tcPr>
          <w:p w:rsidR="001A5224" w:rsidRPr="00C219FE" w:rsidRDefault="001A5224" w:rsidP="00D563F8">
            <w:pPr>
              <w:pStyle w:val="a0"/>
            </w:pPr>
          </w:p>
        </w:tc>
      </w:tr>
    </w:tbl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Выбираем резисторы МЛТ мощностью 0,125 Вт</w:t>
      </w:r>
    </w:p>
    <w:p w:rsidR="00B07CC2" w:rsidRPr="009A12BF" w:rsidRDefault="00B07CC2" w:rsidP="009A12BF">
      <w:pPr>
        <w:pStyle w:val="4"/>
        <w:numPr>
          <w:ilvl w:val="3"/>
          <w:numId w:val="12"/>
        </w:numPr>
        <w:spacing w:before="240" w:after="240" w:line="360" w:lineRule="auto"/>
        <w:rPr>
          <w:rFonts w:ascii="Times New Roman" w:hAnsi="Times New Roman" w:cs="Times New Roman"/>
          <w:b w:val="0"/>
          <w:i w:val="0"/>
          <w:color w:val="auto"/>
          <w:szCs w:val="28"/>
        </w:rPr>
      </w:pPr>
      <w:r w:rsidRPr="009A12BF">
        <w:rPr>
          <w:rFonts w:ascii="Times New Roman" w:hAnsi="Times New Roman" w:cs="Times New Roman"/>
          <w:b w:val="0"/>
          <w:i w:val="0"/>
          <w:color w:val="auto"/>
          <w:szCs w:val="28"/>
        </w:rPr>
        <w:t>Выбор операционного усилителя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Коэффициент нелинейных искажений рассчитывается:</w:t>
      </w:r>
    </w:p>
    <w:p w:rsidR="00B07CC2" w:rsidRPr="00B07CC2" w:rsidRDefault="00B07CC2" w:rsidP="00B07CC2">
      <w:pPr>
        <w:spacing w:line="360" w:lineRule="auto"/>
        <w:ind w:firstLine="709"/>
        <w:rPr>
          <w:position w:val="-30"/>
          <w:szCs w:val="28"/>
        </w:rPr>
      </w:pPr>
      <w:r w:rsidRPr="00D452A8">
        <w:rPr>
          <w:position w:val="-30"/>
          <w:lang w:val="en-US"/>
        </w:rPr>
        <w:object w:dxaOrig="1460" w:dyaOrig="720">
          <v:shape id="_x0000_i1037" type="#_x0000_t75" style="width:84pt;height:40.5pt" o:ole="">
            <v:imagedata r:id="rId38" o:title=""/>
          </v:shape>
          <o:OLEObject Type="Embed" ProgID="Equation.3" ShapeID="_x0000_i1037" DrawAspect="Content" ObjectID="_1791299751" r:id="rId39"/>
        </w:object>
      </w:r>
      <w:r w:rsidRPr="00B07CC2">
        <w:rPr>
          <w:szCs w:val="28"/>
        </w:rPr>
        <w:t>и по заданию не превышает 0.3% (0.003)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где </w:t>
      </w:r>
      <m:oMath>
        <m:r>
          <w:rPr>
            <w:rFonts w:ascii="Cambria Math" w:hAnsi="Cambria Math"/>
            <w:szCs w:val="28"/>
          </w:rPr>
          <m:t>γ=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R2</m:t>
            </m:r>
          </m:num>
          <m:den>
            <m:r>
              <w:rPr>
                <w:rFonts w:ascii="Cambria Math" w:hAnsi="Cambria Math"/>
                <w:szCs w:val="28"/>
              </w:rPr>
              <m:t>R2+R3</m:t>
            </m:r>
          </m:den>
        </m:f>
        <m:r>
          <w:rPr>
            <w:rFonts w:ascii="Cambria Math" w:hAnsi="Cambria Math"/>
            <w:szCs w:val="28"/>
          </w:rPr>
          <m:t>=0.03</m:t>
        </m:r>
      </m:oMath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proofErr w:type="spellStart"/>
      <w:r w:rsidRPr="00B07CC2">
        <w:rPr>
          <w:i/>
          <w:szCs w:val="28"/>
          <w:lang w:val="en-US"/>
        </w:rPr>
        <w:t>K</w:t>
      </w:r>
      <w:r w:rsidRPr="00B07CC2">
        <w:rPr>
          <w:i/>
          <w:szCs w:val="28"/>
          <w:vertAlign w:val="subscript"/>
          <w:lang w:val="en-US"/>
        </w:rPr>
        <w:t>f</w:t>
      </w:r>
      <w:proofErr w:type="spellEnd"/>
      <w:r w:rsidRPr="00B07CC2">
        <w:rPr>
          <w:szCs w:val="28"/>
        </w:rPr>
        <w:t xml:space="preserve"> – коэффициент нелинейных искажений без ОС (</w:t>
      </w:r>
      <w:proofErr w:type="spellStart"/>
      <w:r w:rsidRPr="00B07CC2">
        <w:rPr>
          <w:i/>
          <w:szCs w:val="28"/>
          <w:lang w:val="en-US"/>
        </w:rPr>
        <w:t>K</w:t>
      </w:r>
      <w:r w:rsidRPr="00B07CC2">
        <w:rPr>
          <w:i/>
          <w:szCs w:val="28"/>
          <w:vertAlign w:val="subscript"/>
          <w:lang w:val="en-US"/>
        </w:rPr>
        <w:t>f</w:t>
      </w:r>
      <w:proofErr w:type="spellEnd"/>
      <w:r w:rsidRPr="00B07CC2">
        <w:rPr>
          <w:szCs w:val="28"/>
        </w:rPr>
        <w:t xml:space="preserve"> = 5%) (0.05)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i/>
          <w:szCs w:val="28"/>
          <w:lang w:val="en-US"/>
        </w:rPr>
        <w:t>K</w:t>
      </w:r>
      <w:r w:rsidRPr="00B07CC2">
        <w:rPr>
          <w:i/>
          <w:szCs w:val="28"/>
          <w:vertAlign w:val="subscript"/>
          <w:lang w:val="en-US"/>
        </w:rPr>
        <w:t>U</w:t>
      </w:r>
      <w:r w:rsidRPr="00B07CC2">
        <w:rPr>
          <w:szCs w:val="28"/>
        </w:rPr>
        <w:t>– коэффициент усиления всего предварительного усилителя и усилит</w:t>
      </w:r>
      <w:r w:rsidRPr="00B07CC2">
        <w:rPr>
          <w:szCs w:val="28"/>
        </w:rPr>
        <w:t>е</w:t>
      </w:r>
      <w:r w:rsidRPr="00B07CC2">
        <w:rPr>
          <w:szCs w:val="28"/>
        </w:rPr>
        <w:t>ля</w:t>
      </w:r>
      <w:r w:rsidR="00BB18BB">
        <w:rPr>
          <w:szCs w:val="28"/>
        </w:rPr>
        <w:t xml:space="preserve"> </w:t>
      </w:r>
      <w:r w:rsidRPr="00B07CC2">
        <w:rPr>
          <w:szCs w:val="28"/>
        </w:rPr>
        <w:t>мощности (</w:t>
      </w:r>
      <w:r w:rsidRPr="00B07CC2">
        <w:rPr>
          <w:i/>
          <w:szCs w:val="28"/>
          <w:lang w:val="en-US"/>
        </w:rPr>
        <w:t>K</w:t>
      </w:r>
      <w:r w:rsidRPr="00B07CC2">
        <w:rPr>
          <w:i/>
          <w:szCs w:val="28"/>
          <w:vertAlign w:val="subscript"/>
          <w:lang w:val="en-US"/>
        </w:rPr>
        <w:t>U</w:t>
      </w:r>
      <w:r w:rsidRPr="00B07CC2">
        <w:rPr>
          <w:szCs w:val="28"/>
        </w:rPr>
        <w:t xml:space="preserve"> = </w:t>
      </w:r>
      <w:r w:rsidRPr="00B07CC2">
        <w:rPr>
          <w:i/>
          <w:szCs w:val="28"/>
          <w:lang w:val="en-US"/>
        </w:rPr>
        <w:t>K</w:t>
      </w:r>
      <w:r w:rsidRPr="00B07CC2">
        <w:rPr>
          <w:szCs w:val="28"/>
          <w:vertAlign w:val="subscript"/>
        </w:rPr>
        <w:t xml:space="preserve">ОУ </w:t>
      </w:r>
      <w:r w:rsidRPr="00B07CC2">
        <w:rPr>
          <w:szCs w:val="28"/>
        </w:rPr>
        <w:t>·</w:t>
      </w:r>
      <w:r w:rsidRPr="00B07CC2">
        <w:rPr>
          <w:i/>
          <w:szCs w:val="28"/>
          <w:lang w:val="en-US"/>
        </w:rPr>
        <w:t>K</w:t>
      </w:r>
      <w:r w:rsidRPr="00B07CC2">
        <w:rPr>
          <w:szCs w:val="28"/>
          <w:vertAlign w:val="subscript"/>
        </w:rPr>
        <w:t>УМ</w:t>
      </w:r>
      <w:r w:rsidRPr="00B07CC2">
        <w:rPr>
          <w:szCs w:val="28"/>
        </w:rPr>
        <w:t>) без ОС</w:t>
      </w:r>
    </w:p>
    <w:p w:rsidR="00B07CC2" w:rsidRPr="00B07CC2" w:rsidRDefault="009B74BF" w:rsidP="00B07CC2">
      <w:pPr>
        <w:spacing w:line="360" w:lineRule="auto"/>
        <w:ind w:firstLine="709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U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f</m:t>
                </m:r>
              </m:sub>
            </m:sSub>
            <m:r>
              <w:rPr>
                <w:rFonts w:ascii="Cambria Math" w:hAnsi="Cambria Math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f</m:t>
                </m:r>
              </m:sub>
            </m:sSub>
            <m:r>
              <w:rPr>
                <w:rFonts w:ascii="Cambria Math" w:hAnsi="Cambria Math"/>
                <w:szCs w:val="28"/>
              </w:rPr>
              <m:t>*</m:t>
            </m:r>
            <m:r>
              <w:rPr>
                <w:rFonts w:ascii="Cambria Math" w:hAnsi="Cambria Math"/>
                <w:szCs w:val="28"/>
                <w:lang w:val="en-US"/>
              </w:rPr>
              <m:t>γ</m:t>
            </m:r>
          </m:den>
        </m:f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0.05-0.003</m:t>
            </m:r>
          </m:num>
          <m:den>
            <m:r>
              <w:rPr>
                <w:rFonts w:ascii="Cambria Math" w:hAnsi="Cambria Math"/>
                <w:szCs w:val="28"/>
              </w:rPr>
              <m:t>0.003*0.03</m:t>
            </m:r>
          </m:den>
        </m:f>
        <m:r>
          <w:rPr>
            <w:rFonts w:ascii="Cambria Math" w:hAnsi="Cambria Math"/>
            <w:szCs w:val="28"/>
          </w:rPr>
          <m:t>=522</m:t>
        </m:r>
      </m:oMath>
      <w:r w:rsidR="00B07CC2" w:rsidRPr="00B07CC2">
        <w:rPr>
          <w:szCs w:val="28"/>
        </w:rPr>
        <w:t xml:space="preserve"> </w:t>
      </w:r>
    </w:p>
    <w:p w:rsidR="00B07CC2" w:rsidRPr="00B07CC2" w:rsidRDefault="009B74BF" w:rsidP="00B07CC2">
      <w:pPr>
        <w:spacing w:line="360" w:lineRule="auto"/>
        <w:ind w:firstLine="709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8"/>
              </w:rPr>
              <m:t>ОУ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К</m:t>
                </m:r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К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УМ</m:t>
                </m:r>
              </m:sub>
            </m:sSub>
          </m:den>
        </m:f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522</m:t>
            </m:r>
          </m:num>
          <m:den>
            <m:r>
              <w:rPr>
                <w:rFonts w:ascii="Cambria Math" w:hAnsi="Cambria Math"/>
                <w:szCs w:val="28"/>
              </w:rPr>
              <m:t>3</m:t>
            </m:r>
          </m:den>
        </m:f>
        <m:r>
          <w:rPr>
            <w:rFonts w:ascii="Cambria Math" w:hAnsi="Cambria Math"/>
            <w:szCs w:val="28"/>
          </w:rPr>
          <m:t>=174</m:t>
        </m:r>
      </m:oMath>
      <w:r w:rsidR="00B07CC2" w:rsidRPr="00B07CC2">
        <w:rPr>
          <w:szCs w:val="28"/>
        </w:rPr>
        <w:t xml:space="preserve"> 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Рассчитаем частоту единичного усиления и выберем усилитель.</w:t>
      </w:r>
    </w:p>
    <w:p w:rsidR="00B07CC2" w:rsidRPr="00B07CC2" w:rsidRDefault="009B74BF" w:rsidP="00B07CC2">
      <w:pPr>
        <w:spacing w:line="360" w:lineRule="auto"/>
        <w:ind w:firstLine="709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f</m:t>
            </m:r>
          </m:e>
          <m:sub>
            <m:r>
              <w:rPr>
                <w:rFonts w:ascii="Cambria Math" w:hAnsi="Cambria Math"/>
                <w:szCs w:val="28"/>
              </w:rPr>
              <m:t>max</m:t>
            </m:r>
          </m:sub>
        </m:sSub>
        <m:r>
          <w:rPr>
            <w:rFonts w:ascii="Cambria Math" w:hAnsi="Cambria Math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8"/>
              </w:rPr>
              <m:t>ОУ</m:t>
            </m:r>
          </m:sub>
        </m:sSub>
        <m:r>
          <w:rPr>
            <w:rFonts w:ascii="Cambria Math" w:hAnsi="Cambria Math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Cs w:val="28"/>
              </w:rPr>
              <m:t>4</m:t>
            </m:r>
          </m:sup>
        </m:sSup>
        <m:r>
          <w:rPr>
            <w:rFonts w:ascii="Cambria Math" w:hAnsi="Cambria Math"/>
            <w:szCs w:val="28"/>
          </w:rPr>
          <m:t>*174=1.74</m:t>
        </m:r>
      </m:oMath>
      <w:r w:rsidR="00B07CC2" w:rsidRPr="00B07CC2">
        <w:rPr>
          <w:szCs w:val="28"/>
        </w:rPr>
        <w:t xml:space="preserve">  МГц</w:t>
      </w:r>
    </w:p>
    <w:p w:rsidR="00B07CC2" w:rsidRDefault="00B07CC2" w:rsidP="00B07CC2">
      <w:pPr>
        <w:spacing w:line="360" w:lineRule="auto"/>
        <w:ind w:firstLine="709"/>
        <w:rPr>
          <w:iCs/>
          <w:szCs w:val="28"/>
        </w:rPr>
      </w:pPr>
      <w:r w:rsidRPr="00B07CC2">
        <w:rPr>
          <w:szCs w:val="28"/>
        </w:rPr>
        <w:lastRenderedPageBreak/>
        <w:t xml:space="preserve">Выбираем операционный усилитель </w:t>
      </w:r>
      <w:r w:rsidRPr="00B07CC2">
        <w:rPr>
          <w:iCs/>
          <w:szCs w:val="28"/>
          <w:lang w:val="en-US"/>
        </w:rPr>
        <w:t>LTC</w:t>
      </w:r>
      <w:r w:rsidRPr="00B07CC2">
        <w:rPr>
          <w:iCs/>
          <w:szCs w:val="28"/>
        </w:rPr>
        <w:t>1151</w:t>
      </w:r>
      <w:r w:rsidR="00851431">
        <w:rPr>
          <w:iCs/>
          <w:szCs w:val="28"/>
        </w:rPr>
        <w:t xml:space="preserve"> </w:t>
      </w:r>
      <w:proofErr w:type="gramStart"/>
      <w:r w:rsidR="00851431">
        <w:rPr>
          <w:iCs/>
          <w:szCs w:val="28"/>
        </w:rPr>
        <w:t>характеристики</w:t>
      </w:r>
      <w:proofErr w:type="gramEnd"/>
      <w:r w:rsidR="00851431">
        <w:rPr>
          <w:iCs/>
          <w:szCs w:val="28"/>
        </w:rPr>
        <w:t xml:space="preserve"> которого представлены в таблице 5</w:t>
      </w:r>
    </w:p>
    <w:p w:rsidR="00851431" w:rsidRPr="00851431" w:rsidRDefault="00851431" w:rsidP="00851431">
      <w:pPr>
        <w:spacing w:line="360" w:lineRule="auto"/>
        <w:ind w:firstLine="709"/>
        <w:jc w:val="right"/>
        <w:rPr>
          <w:iCs/>
          <w:szCs w:val="28"/>
          <w:lang w:val="en-US"/>
        </w:rPr>
      </w:pPr>
      <w:r>
        <w:rPr>
          <w:iCs/>
          <w:szCs w:val="28"/>
        </w:rPr>
        <w:t xml:space="preserve">Таблица 5 – Характеристики усилителя </w:t>
      </w:r>
      <w:r>
        <w:rPr>
          <w:iCs/>
          <w:szCs w:val="28"/>
          <w:lang w:val="en-US"/>
        </w:rPr>
        <w:t>LT1</w:t>
      </w:r>
      <w:r>
        <w:rPr>
          <w:iCs/>
          <w:szCs w:val="28"/>
        </w:rPr>
        <w:t>151</w:t>
      </w:r>
    </w:p>
    <w:tbl>
      <w:tblPr>
        <w:tblStyle w:val="af"/>
        <w:tblW w:w="10090" w:type="dxa"/>
        <w:tblLook w:val="04A0"/>
      </w:tblPr>
      <w:tblGrid>
        <w:gridCol w:w="5163"/>
        <w:gridCol w:w="4927"/>
      </w:tblGrid>
      <w:tr w:rsidR="00851431" w:rsidTr="00D563F8">
        <w:tc>
          <w:tcPr>
            <w:tcW w:w="5163" w:type="dxa"/>
          </w:tcPr>
          <w:p w:rsidR="00851431" w:rsidRPr="00A1679D" w:rsidRDefault="00851431" w:rsidP="00D563F8">
            <w:pPr>
              <w:spacing w:line="360" w:lineRule="auto"/>
              <w:ind w:firstLine="0"/>
              <w:rPr>
                <w:iCs/>
                <w:szCs w:val="28"/>
              </w:rPr>
            </w:pPr>
            <w:r>
              <w:rPr>
                <w:iCs/>
                <w:szCs w:val="28"/>
              </w:rPr>
              <w:t>Частота единичного усиления</w:t>
            </w:r>
          </w:p>
        </w:tc>
        <w:tc>
          <w:tcPr>
            <w:tcW w:w="4927" w:type="dxa"/>
          </w:tcPr>
          <w:p w:rsidR="00851431" w:rsidRPr="00DF1E15" w:rsidRDefault="00851431" w:rsidP="00D563F8">
            <w:pPr>
              <w:spacing w:line="360" w:lineRule="auto"/>
              <w:ind w:firstLine="0"/>
              <w:rPr>
                <w:iCs/>
                <w:szCs w:val="28"/>
              </w:rPr>
            </w:pPr>
            <w:r>
              <w:rPr>
                <w:iCs/>
                <w:szCs w:val="28"/>
                <w:lang w:val="en-US"/>
              </w:rPr>
              <w:t xml:space="preserve">2 </w:t>
            </w:r>
            <w:r>
              <w:rPr>
                <w:iCs/>
                <w:szCs w:val="28"/>
              </w:rPr>
              <w:t>МГц</w:t>
            </w:r>
          </w:p>
        </w:tc>
      </w:tr>
      <w:tr w:rsidR="00851431" w:rsidTr="00D563F8">
        <w:tc>
          <w:tcPr>
            <w:tcW w:w="5163" w:type="dxa"/>
          </w:tcPr>
          <w:p w:rsidR="00851431" w:rsidRPr="00DF1E15" w:rsidRDefault="00851431" w:rsidP="00D563F8">
            <w:pPr>
              <w:spacing w:line="360" w:lineRule="auto"/>
              <w:ind w:firstLine="0"/>
              <w:rPr>
                <w:iCs/>
                <w:szCs w:val="28"/>
              </w:rPr>
            </w:pPr>
            <w:r>
              <w:rPr>
                <w:iCs/>
                <w:szCs w:val="28"/>
              </w:rPr>
              <w:t xml:space="preserve">Ток потребления </w:t>
            </w:r>
          </w:p>
        </w:tc>
        <w:tc>
          <w:tcPr>
            <w:tcW w:w="4927" w:type="dxa"/>
          </w:tcPr>
          <w:p w:rsidR="00851431" w:rsidRPr="00DF1E15" w:rsidRDefault="00851431" w:rsidP="00D563F8">
            <w:pPr>
              <w:spacing w:line="360" w:lineRule="auto"/>
              <w:ind w:firstLine="0"/>
              <w:rPr>
                <w:iCs/>
                <w:szCs w:val="28"/>
              </w:rPr>
            </w:pPr>
            <w:r>
              <w:rPr>
                <w:iCs/>
                <w:szCs w:val="28"/>
              </w:rPr>
              <w:t>7,8 мА</w:t>
            </w:r>
          </w:p>
        </w:tc>
      </w:tr>
      <w:tr w:rsidR="00851431" w:rsidTr="00D563F8">
        <w:tc>
          <w:tcPr>
            <w:tcW w:w="5163" w:type="dxa"/>
          </w:tcPr>
          <w:p w:rsidR="00851431" w:rsidRPr="00DF1E15" w:rsidRDefault="00851431" w:rsidP="00D563F8">
            <w:pPr>
              <w:spacing w:line="360" w:lineRule="auto"/>
              <w:ind w:firstLine="0"/>
              <w:rPr>
                <w:iCs/>
                <w:szCs w:val="28"/>
              </w:rPr>
            </w:pPr>
            <w:r>
              <w:rPr>
                <w:iCs/>
                <w:szCs w:val="28"/>
              </w:rPr>
              <w:t>Скорость нарастания выходного сигнала</w:t>
            </w:r>
          </w:p>
        </w:tc>
        <w:tc>
          <w:tcPr>
            <w:tcW w:w="4927" w:type="dxa"/>
          </w:tcPr>
          <w:p w:rsidR="00851431" w:rsidRPr="00DF1E15" w:rsidRDefault="00851431" w:rsidP="00D563F8">
            <w:pPr>
              <w:spacing w:line="360" w:lineRule="auto"/>
              <w:ind w:firstLine="0"/>
              <w:rPr>
                <w:iCs/>
                <w:szCs w:val="28"/>
              </w:rPr>
            </w:pPr>
            <w:r>
              <w:rPr>
                <w:iCs/>
                <w:szCs w:val="28"/>
              </w:rPr>
              <w:t>2,5</w:t>
            </w:r>
            <w:proofErr w:type="gramStart"/>
            <w:r>
              <w:rPr>
                <w:iCs/>
                <w:szCs w:val="28"/>
              </w:rPr>
              <w:t xml:space="preserve"> В</w:t>
            </w:r>
            <w:proofErr w:type="gramEnd"/>
            <w:r>
              <w:rPr>
                <w:iCs/>
                <w:szCs w:val="28"/>
              </w:rPr>
              <w:t>/мкс</w:t>
            </w:r>
          </w:p>
        </w:tc>
      </w:tr>
    </w:tbl>
    <w:p w:rsidR="00B07CC2" w:rsidRPr="009A12BF" w:rsidRDefault="00C85F81" w:rsidP="009A12BF">
      <w:pPr>
        <w:pStyle w:val="3"/>
        <w:numPr>
          <w:ilvl w:val="2"/>
          <w:numId w:val="12"/>
        </w:numPr>
        <w:spacing w:before="240" w:after="240"/>
        <w:ind w:left="1287"/>
        <w:rPr>
          <w:rFonts w:ascii="Times New Roman" w:hAnsi="Times New Roman"/>
          <w:b w:val="0"/>
          <w:bCs w:val="0"/>
          <w:color w:val="auto"/>
          <w:szCs w:val="26"/>
          <w:lang w:eastAsia="en-US"/>
        </w:rPr>
      </w:pPr>
      <w:bookmarkStart w:id="66" w:name="_Toc74557821"/>
      <w:r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>Расчёт ёмкостей С</w:t>
      </w:r>
      <w:proofErr w:type="gramStart"/>
      <w:r>
        <w:rPr>
          <w:rFonts w:ascii="Times New Roman" w:hAnsi="Times New Roman"/>
          <w:b w:val="0"/>
          <w:bCs w:val="0"/>
          <w:color w:val="auto"/>
          <w:szCs w:val="26"/>
          <w:vertAlign w:val="subscript"/>
          <w:lang w:eastAsia="en-US"/>
        </w:rPr>
        <w:t>2</w:t>
      </w:r>
      <w:proofErr w:type="gramEnd"/>
      <w:r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 xml:space="preserve"> и </w:t>
      </w:r>
      <w:r>
        <w:rPr>
          <w:rFonts w:ascii="Times New Roman" w:hAnsi="Times New Roman"/>
          <w:b w:val="0"/>
          <w:bCs w:val="0"/>
          <w:color w:val="auto"/>
          <w:szCs w:val="26"/>
          <w:lang w:val="en-US" w:eastAsia="en-US"/>
        </w:rPr>
        <w:t>Cp</w:t>
      </w:r>
      <w:r w:rsidRPr="00C85F81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>2</w:t>
      </w:r>
      <w:r w:rsidR="00B07CC2"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>:</w:t>
      </w:r>
      <w:bookmarkEnd w:id="66"/>
    </w:p>
    <w:p w:rsidR="00B07CC2" w:rsidRPr="00B07CC2" w:rsidRDefault="00BB18BB" w:rsidP="00B07CC2">
      <w:pPr>
        <w:spacing w:line="360" w:lineRule="auto"/>
        <w:ind w:firstLine="709"/>
        <w:rPr>
          <w:szCs w:val="28"/>
        </w:rPr>
      </w:pPr>
      <w:r>
        <w:rPr>
          <w:szCs w:val="28"/>
        </w:rPr>
        <w:t>С</w:t>
      </w:r>
      <w:proofErr w:type="gramStart"/>
      <w:r>
        <w:rPr>
          <w:szCs w:val="28"/>
          <w:vertAlign w:val="subscript"/>
        </w:rPr>
        <w:t>2</w:t>
      </w:r>
      <w:proofErr w:type="gramEnd"/>
      <w:r w:rsidR="00B07CC2" w:rsidRPr="00B07CC2">
        <w:rPr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2∙π∙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min</m:t>
                </m:r>
              </m:sub>
            </m:sSub>
            <m:r>
              <w:rPr>
                <w:rFonts w:ascii="Cambria Math" w:hAnsi="Cambria Math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6</m:t>
                </m:r>
              </m:sub>
            </m:sSub>
          </m:den>
        </m:f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2∙π∙200 Гц∙560 Ом</m:t>
            </m:r>
          </m:den>
        </m:f>
        <m:r>
          <w:rPr>
            <w:rFonts w:ascii="Cambria Math" w:hAnsi="Cambria Math"/>
            <w:szCs w:val="28"/>
          </w:rPr>
          <m:t>=1,4 мкФ</m:t>
        </m:r>
      </m:oMath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Значение ёмкости возьмём на порядок больше, для меньшего искажения ЛАЧХ, в соответствии </w:t>
      </w:r>
      <w:proofErr w:type="gramStart"/>
      <w:r w:rsidRPr="00B07CC2">
        <w:rPr>
          <w:szCs w:val="28"/>
        </w:rPr>
        <w:t>с</w:t>
      </w:r>
      <w:proofErr w:type="gramEnd"/>
      <w:r w:rsidRPr="00B07CC2">
        <w:rPr>
          <w:szCs w:val="28"/>
        </w:rPr>
        <w:t xml:space="preserve"> рядом </w:t>
      </w:r>
      <w:r w:rsidRPr="00B07CC2">
        <w:rPr>
          <w:szCs w:val="28"/>
          <w:lang w:val="en-US"/>
        </w:rPr>
        <w:t>E</w:t>
      </w:r>
      <w:r w:rsidRPr="00B07CC2">
        <w:rPr>
          <w:szCs w:val="28"/>
        </w:rPr>
        <w:t>6:</w:t>
      </w:r>
    </w:p>
    <w:p w:rsidR="00B07CC2" w:rsidRPr="00B07CC2" w:rsidRDefault="00BB18BB" w:rsidP="00B07CC2">
      <w:pPr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>C</w:t>
      </w:r>
      <w:r>
        <w:rPr>
          <w:szCs w:val="28"/>
          <w:vertAlign w:val="subscript"/>
        </w:rPr>
        <w:t>2</w:t>
      </w:r>
      <w:r w:rsidR="00B07CC2" w:rsidRPr="00AB43BE">
        <w:rPr>
          <w:szCs w:val="28"/>
        </w:rPr>
        <w:t xml:space="preserve"> = 15 </w:t>
      </w:r>
      <w:r w:rsidR="00B07CC2" w:rsidRPr="00B07CC2">
        <w:rPr>
          <w:szCs w:val="28"/>
        </w:rPr>
        <w:t>мкФ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>Величина ёмкости Ср</w:t>
      </w:r>
      <w:proofErr w:type="gramStart"/>
      <w:r w:rsidRPr="00B07CC2">
        <w:rPr>
          <w:szCs w:val="28"/>
        </w:rPr>
        <w:t>2</w:t>
      </w:r>
      <w:proofErr w:type="gramEnd"/>
      <w:r w:rsidRPr="00B07CC2">
        <w:rPr>
          <w:szCs w:val="28"/>
        </w:rPr>
        <w:t xml:space="preserve"> находиться из передаточной функции, которую она образует вместе с резистором </w:t>
      </w:r>
      <w:r w:rsidRPr="00B07CC2">
        <w:rPr>
          <w:szCs w:val="28"/>
          <w:lang w:val="en-US"/>
        </w:rPr>
        <w:t>R</w:t>
      </w:r>
      <w:r w:rsidRPr="00B07CC2">
        <w:rPr>
          <w:szCs w:val="28"/>
        </w:rPr>
        <w:t>1: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</w:p>
    <w:p w:rsidR="00B07CC2" w:rsidRPr="00B07CC2" w:rsidRDefault="00B07CC2" w:rsidP="00B07CC2">
      <w:pPr>
        <w:spacing w:line="360" w:lineRule="auto"/>
        <w:ind w:firstLine="709"/>
        <w:rPr>
          <w:i/>
          <w:szCs w:val="28"/>
        </w:rPr>
      </w:pPr>
      <m:oMath>
        <m:r>
          <w:rPr>
            <w:rFonts w:ascii="Cambria Math" w:hAnsi="Cambria Math"/>
            <w:szCs w:val="28"/>
          </w:rPr>
          <m:t>W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p</m:t>
            </m:r>
          </m:e>
        </m:d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R1∙Cp2∙p</m:t>
            </m:r>
          </m:num>
          <m:den>
            <m:r>
              <w:rPr>
                <w:rFonts w:ascii="Cambria Math" w:hAnsi="Cambria Math"/>
                <w:szCs w:val="28"/>
              </w:rPr>
              <m:t>1+R1∙Cp2∙p</m:t>
            </m:r>
          </m:den>
        </m:f>
      </m:oMath>
      <w:r w:rsidRPr="00B07CC2">
        <w:rPr>
          <w:i/>
          <w:szCs w:val="28"/>
        </w:rPr>
        <w:t>,</w:t>
      </w:r>
    </w:p>
    <w:p w:rsidR="00B07CC2" w:rsidRPr="00B07CC2" w:rsidRDefault="00B07CC2" w:rsidP="00B07CC2">
      <w:pPr>
        <w:spacing w:line="360" w:lineRule="auto"/>
        <w:ind w:firstLine="709"/>
        <w:rPr>
          <w:i/>
          <w:szCs w:val="28"/>
        </w:rPr>
      </w:pP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отсюда нижняя граница полосы пропускания должна быть меньше или равна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  <w:lang w:val="en-US"/>
              </w:rPr>
              <m:t>R</m:t>
            </m:r>
            <m:r>
              <w:rPr>
                <w:rFonts w:ascii="Cambria Math" w:hAnsi="Cambria Math"/>
                <w:szCs w:val="28"/>
              </w:rPr>
              <m:t>1∙</m:t>
            </m:r>
            <m:r>
              <w:rPr>
                <w:rFonts w:ascii="Cambria Math" w:hAnsi="Cambria Math"/>
                <w:szCs w:val="28"/>
                <w:lang w:val="en-US"/>
              </w:rPr>
              <m:t>Cp</m:t>
            </m:r>
            <m:r>
              <w:rPr>
                <w:rFonts w:ascii="Cambria Math" w:hAnsi="Cambria Math"/>
                <w:szCs w:val="28"/>
              </w:rPr>
              <m:t>2</m:t>
            </m:r>
          </m:den>
        </m:f>
      </m:oMath>
      <w:r w:rsidRPr="00B07CC2">
        <w:rPr>
          <w:szCs w:val="28"/>
        </w:rPr>
        <w:t>.</w:t>
      </w: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</w:p>
    <w:p w:rsidR="00B07CC2" w:rsidRPr="00851431" w:rsidRDefault="009B74BF" w:rsidP="00B07CC2">
      <w:pPr>
        <w:spacing w:line="360" w:lineRule="auto"/>
        <w:ind w:firstLine="709"/>
        <w:rPr>
          <w:szCs w:val="28"/>
        </w:rPr>
      </w:pP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  <w:lang w:val="en-US"/>
              </w:rPr>
              <m:t>R</m:t>
            </m:r>
            <m:r>
              <w:rPr>
                <w:rFonts w:ascii="Cambria Math" w:hAnsi="Cambria Math"/>
                <w:szCs w:val="28"/>
              </w:rPr>
              <m:t>1∙</m:t>
            </m:r>
            <m:r>
              <w:rPr>
                <w:rFonts w:ascii="Cambria Math" w:hAnsi="Cambria Math"/>
                <w:szCs w:val="28"/>
                <w:lang w:val="en-US"/>
              </w:rPr>
              <m:t>Cp</m:t>
            </m:r>
            <m:r>
              <w:rPr>
                <w:rFonts w:ascii="Cambria Math" w:hAnsi="Cambria Math"/>
                <w:szCs w:val="28"/>
              </w:rPr>
              <m:t>2</m:t>
            </m:r>
          </m:den>
        </m:f>
        <m:r>
          <w:rPr>
            <w:rFonts w:ascii="Cambria Math" w:hAnsi="Cambria Math"/>
            <w:szCs w:val="28"/>
          </w:rPr>
          <m:t>≤200</m:t>
        </m:r>
      </m:oMath>
      <w:r w:rsidR="00B07CC2" w:rsidRPr="00851431">
        <w:rPr>
          <w:szCs w:val="28"/>
        </w:rPr>
        <w:t>.</w:t>
      </w:r>
    </w:p>
    <w:p w:rsidR="00B07CC2" w:rsidRPr="00851431" w:rsidRDefault="00B07CC2" w:rsidP="00B07CC2">
      <w:pPr>
        <w:spacing w:line="360" w:lineRule="auto"/>
        <w:ind w:firstLine="709"/>
        <w:rPr>
          <w:szCs w:val="28"/>
        </w:rPr>
      </w:pPr>
    </w:p>
    <w:p w:rsidR="00B07CC2" w:rsidRPr="00B07CC2" w:rsidRDefault="00B07CC2" w:rsidP="00B07CC2">
      <w:pPr>
        <w:spacing w:line="360" w:lineRule="auto"/>
        <w:ind w:firstLine="709"/>
        <w:rPr>
          <w:szCs w:val="28"/>
        </w:rPr>
      </w:pPr>
      <w:r w:rsidRPr="00B07CC2">
        <w:rPr>
          <w:szCs w:val="28"/>
          <w:lang w:val="en-US"/>
        </w:rPr>
        <w:t>Cp</w:t>
      </w:r>
      <w:r w:rsidRPr="00851431">
        <w:rPr>
          <w:szCs w:val="28"/>
        </w:rPr>
        <w:t>2 = 0.31</w:t>
      </w:r>
      <w:r w:rsidRPr="00B07CC2">
        <w:rPr>
          <w:szCs w:val="28"/>
        </w:rPr>
        <w:t>мкФ</w:t>
      </w:r>
    </w:p>
    <w:p w:rsidR="00BB18BB" w:rsidRPr="00B07CC2" w:rsidRDefault="00B07CC2" w:rsidP="00851431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t xml:space="preserve">По ряду </w:t>
      </w:r>
      <w:r w:rsidRPr="00B07CC2">
        <w:rPr>
          <w:szCs w:val="28"/>
          <w:lang w:val="en-US"/>
        </w:rPr>
        <w:t>E</w:t>
      </w:r>
      <w:r w:rsidRPr="00B07CC2">
        <w:rPr>
          <w:szCs w:val="28"/>
        </w:rPr>
        <w:t xml:space="preserve">6: </w:t>
      </w:r>
      <w:r w:rsidRPr="00B07CC2">
        <w:rPr>
          <w:szCs w:val="28"/>
          <w:lang w:val="en-US"/>
        </w:rPr>
        <w:t>Cp</w:t>
      </w:r>
      <w:r w:rsidR="00851431">
        <w:rPr>
          <w:szCs w:val="28"/>
        </w:rPr>
        <w:t>2 = 0.33мкФ.</w:t>
      </w:r>
    </w:p>
    <w:p w:rsidR="00B07CC2" w:rsidRPr="009A12BF" w:rsidRDefault="00B07CC2" w:rsidP="009A12BF">
      <w:pPr>
        <w:pStyle w:val="3"/>
        <w:numPr>
          <w:ilvl w:val="2"/>
          <w:numId w:val="12"/>
        </w:numPr>
        <w:spacing w:before="240" w:after="240"/>
        <w:ind w:left="1287"/>
        <w:rPr>
          <w:rFonts w:ascii="Times New Roman" w:hAnsi="Times New Roman"/>
          <w:b w:val="0"/>
          <w:bCs w:val="0"/>
          <w:color w:val="auto"/>
          <w:szCs w:val="26"/>
          <w:lang w:eastAsia="en-US"/>
        </w:rPr>
      </w:pPr>
      <w:bookmarkStart w:id="67" w:name="_Toc74557822"/>
      <w:r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>Расчет параметрических стабилизаторов R</w:t>
      </w:r>
      <w:r w:rsidR="00851431"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>8</w:t>
      </w:r>
      <w:r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>, R</w:t>
      </w:r>
      <w:r w:rsidR="00851431"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>9</w:t>
      </w:r>
      <w:r w:rsidRPr="009A12BF">
        <w:rPr>
          <w:rFonts w:ascii="Times New Roman" w:hAnsi="Times New Roman"/>
          <w:b w:val="0"/>
          <w:bCs w:val="0"/>
          <w:color w:val="auto"/>
          <w:szCs w:val="26"/>
          <w:lang w:eastAsia="en-US"/>
        </w:rPr>
        <w:t xml:space="preserve"> диодов VD1, VD2:</w:t>
      </w:r>
      <w:bookmarkEnd w:id="67"/>
    </w:p>
    <w:p w:rsidR="00B07CC2" w:rsidRPr="00B07CC2" w:rsidRDefault="00B07CC2" w:rsidP="00C85F81">
      <w:pPr>
        <w:rPr>
          <w:szCs w:val="28"/>
        </w:rPr>
      </w:pPr>
      <w:r w:rsidRPr="00B07CC2">
        <w:rPr>
          <w:szCs w:val="28"/>
        </w:rPr>
        <w:t>Для питания ОУ целесообразно использовать напряжение питания силового каскада. Понижение номинала производится использованием либо интеграл</w:t>
      </w:r>
      <w:r w:rsidRPr="00B07CC2">
        <w:rPr>
          <w:szCs w:val="28"/>
        </w:rPr>
        <w:t>ь</w:t>
      </w:r>
      <w:r w:rsidRPr="00B07CC2">
        <w:rPr>
          <w:szCs w:val="28"/>
        </w:rPr>
        <w:lastRenderedPageBreak/>
        <w:t>ных стабилизаторов 7815, 7915, либо формированием простейших параметр</w:t>
      </w:r>
      <w:r w:rsidRPr="00B07CC2">
        <w:rPr>
          <w:szCs w:val="28"/>
        </w:rPr>
        <w:t>и</w:t>
      </w:r>
      <w:r w:rsidRPr="00B07CC2">
        <w:rPr>
          <w:szCs w:val="28"/>
        </w:rPr>
        <w:t>ческих устройств.</w:t>
      </w:r>
    </w:p>
    <w:p w:rsidR="00B07CC2" w:rsidRPr="00B07CC2" w:rsidRDefault="00B07CC2" w:rsidP="00C85F81">
      <w:pPr>
        <w:rPr>
          <w:szCs w:val="28"/>
        </w:rPr>
      </w:pPr>
      <w:r w:rsidRPr="00B07CC2">
        <w:rPr>
          <w:szCs w:val="28"/>
        </w:rPr>
        <w:t>Для построения простейшего стабилизатора используем стабилитрон с н</w:t>
      </w:r>
      <w:r w:rsidRPr="00B07CC2">
        <w:rPr>
          <w:szCs w:val="28"/>
        </w:rPr>
        <w:t>а</w:t>
      </w:r>
      <w:r w:rsidRPr="00B07CC2">
        <w:rPr>
          <w:szCs w:val="28"/>
        </w:rPr>
        <w:t xml:space="preserve">пряжением стабилизации 15 В. КС515А или аналог </w:t>
      </w:r>
      <w:r w:rsidRPr="00B07CC2">
        <w:rPr>
          <w:szCs w:val="28"/>
          <w:lang w:val="en-US"/>
        </w:rPr>
        <w:t>BZX</w:t>
      </w:r>
      <w:r w:rsidRPr="00B07CC2">
        <w:rPr>
          <w:szCs w:val="28"/>
        </w:rPr>
        <w:t>84</w:t>
      </w:r>
      <w:r w:rsidRPr="00B07CC2">
        <w:rPr>
          <w:szCs w:val="28"/>
          <w:lang w:val="en-US"/>
        </w:rPr>
        <w:t>C</w:t>
      </w:r>
      <w:r w:rsidRPr="00B07CC2">
        <w:rPr>
          <w:szCs w:val="28"/>
        </w:rPr>
        <w:t>15</w:t>
      </w:r>
    </w:p>
    <w:p w:rsidR="00B07CC2" w:rsidRPr="00B07CC2" w:rsidRDefault="00B07CC2" w:rsidP="00C85F81">
      <w:pPr>
        <w:rPr>
          <w:szCs w:val="28"/>
        </w:rPr>
      </w:pPr>
      <w:r w:rsidRPr="00B07CC2">
        <w:rPr>
          <w:szCs w:val="28"/>
        </w:rPr>
        <w:t xml:space="preserve">Диапазон токов стабилизации у последнего составляет 1-5 </w:t>
      </w:r>
      <w:proofErr w:type="spellStart"/>
      <w:r w:rsidRPr="00B07CC2">
        <w:rPr>
          <w:szCs w:val="28"/>
          <w:lang w:val="en-US"/>
        </w:rPr>
        <w:t>mA</w:t>
      </w:r>
      <w:proofErr w:type="spellEnd"/>
      <w:r w:rsidRPr="00B07CC2">
        <w:rPr>
          <w:szCs w:val="28"/>
        </w:rPr>
        <w:t>, ток потре</w:t>
      </w:r>
      <w:r w:rsidRPr="00B07CC2">
        <w:rPr>
          <w:szCs w:val="28"/>
        </w:rPr>
        <w:t>б</w:t>
      </w:r>
      <w:r w:rsidRPr="00B07CC2">
        <w:rPr>
          <w:szCs w:val="28"/>
        </w:rPr>
        <w:t xml:space="preserve">ления ОУ – 1.5 </w:t>
      </w:r>
      <w:proofErr w:type="spellStart"/>
      <w:r w:rsidRPr="00B07CC2">
        <w:rPr>
          <w:szCs w:val="28"/>
          <w:lang w:val="en-US"/>
        </w:rPr>
        <w:t>mA</w:t>
      </w:r>
      <w:proofErr w:type="spellEnd"/>
      <w:r w:rsidRPr="00B07CC2">
        <w:rPr>
          <w:szCs w:val="28"/>
        </w:rPr>
        <w:t xml:space="preserve">, поэтому средний ток балластного резистора составит 4 +1.5 = 5.5 </w:t>
      </w:r>
      <w:proofErr w:type="spellStart"/>
      <w:r w:rsidRPr="00B07CC2">
        <w:rPr>
          <w:szCs w:val="28"/>
          <w:lang w:val="en-US"/>
        </w:rPr>
        <w:t>mA</w:t>
      </w:r>
      <w:proofErr w:type="spellEnd"/>
      <w:r w:rsidRPr="00B07CC2">
        <w:rPr>
          <w:szCs w:val="28"/>
        </w:rPr>
        <w:t xml:space="preserve">. Падение напряжения на резисторах </w:t>
      </w:r>
      <w:r w:rsidRPr="00B07CC2">
        <w:rPr>
          <w:iCs/>
          <w:szCs w:val="28"/>
          <w:lang w:val="en-US"/>
        </w:rPr>
        <w:t>R</w:t>
      </w:r>
      <w:r w:rsidR="00BB18BB">
        <w:rPr>
          <w:iCs/>
          <w:szCs w:val="28"/>
          <w:vertAlign w:val="subscript"/>
        </w:rPr>
        <w:t>8</w:t>
      </w:r>
      <w:r w:rsidRPr="00B07CC2">
        <w:rPr>
          <w:iCs/>
          <w:szCs w:val="28"/>
        </w:rPr>
        <w:t xml:space="preserve">, </w:t>
      </w:r>
      <w:r w:rsidRPr="00B07CC2">
        <w:rPr>
          <w:iCs/>
          <w:szCs w:val="28"/>
          <w:lang w:val="en-US"/>
        </w:rPr>
        <w:t>R</w:t>
      </w:r>
      <w:r w:rsidR="00BB18BB">
        <w:rPr>
          <w:iCs/>
          <w:szCs w:val="28"/>
          <w:vertAlign w:val="subscript"/>
        </w:rPr>
        <w:t>9</w:t>
      </w:r>
      <w:r w:rsidRPr="00B07CC2">
        <w:rPr>
          <w:iCs/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Е</m:t>
            </m:r>
          </m:e>
          <m:sub>
            <m:r>
              <w:rPr>
                <w:rFonts w:ascii="Cambria Math" w:hAnsi="Cambria Math"/>
                <w:szCs w:val="28"/>
              </w:rPr>
              <m:t>пит</m:t>
            </m:r>
          </m:sub>
        </m:sSub>
        <m:r>
          <w:rPr>
            <w:rFonts w:ascii="Cambria Math" w:hAnsi="Cambria Math"/>
            <w:szCs w:val="28"/>
          </w:rPr>
          <m:t>-</m:t>
        </m:r>
      </m:oMath>
      <w:r w:rsidRPr="00B07CC2">
        <w:rPr>
          <w:szCs w:val="28"/>
        </w:rPr>
        <w:t xml:space="preserve"> </w:t>
      </w:r>
      <w:r w:rsidRPr="00B07CC2">
        <w:rPr>
          <w:szCs w:val="28"/>
          <w:lang w:val="en-US"/>
        </w:rPr>
        <w:t>U</w:t>
      </w:r>
      <w:proofErr w:type="spellStart"/>
      <w:r w:rsidRPr="00B07CC2">
        <w:rPr>
          <w:szCs w:val="28"/>
          <w:vertAlign w:val="subscript"/>
        </w:rPr>
        <w:t>ст</w:t>
      </w:r>
      <w:proofErr w:type="spellEnd"/>
      <w:r w:rsidRPr="00B07CC2">
        <w:rPr>
          <w:szCs w:val="28"/>
        </w:rPr>
        <w:t>) = 32</w:t>
      </w:r>
      <w:proofErr w:type="gramStart"/>
      <w:r w:rsidRPr="00B07CC2">
        <w:rPr>
          <w:szCs w:val="28"/>
        </w:rPr>
        <w:t xml:space="preserve"> В</w:t>
      </w:r>
      <w:proofErr w:type="gramEnd"/>
      <w:r w:rsidRPr="00B07CC2">
        <w:rPr>
          <w:szCs w:val="28"/>
        </w:rPr>
        <w:t xml:space="preserve"> - 15 В =17 В, откуда номинал резисторов 17В/5.5 </w:t>
      </w:r>
      <w:proofErr w:type="spellStart"/>
      <w:r w:rsidRPr="00B07CC2">
        <w:rPr>
          <w:szCs w:val="28"/>
          <w:lang w:val="en-US"/>
        </w:rPr>
        <w:t>mA</w:t>
      </w:r>
      <w:proofErr w:type="spellEnd"/>
      <w:r w:rsidRPr="00B07CC2">
        <w:rPr>
          <w:szCs w:val="28"/>
        </w:rPr>
        <w:t xml:space="preserve"> = 3 кОм соответствует ряду Е24.</w:t>
      </w:r>
    </w:p>
    <w:p w:rsidR="00B07CC2" w:rsidRPr="00B07CC2" w:rsidRDefault="00B07CC2" w:rsidP="00C85F81">
      <w:pPr>
        <w:rPr>
          <w:iCs/>
          <w:szCs w:val="28"/>
        </w:rPr>
      </w:pPr>
      <w:r w:rsidRPr="00B07CC2">
        <w:rPr>
          <w:szCs w:val="28"/>
        </w:rPr>
        <w:t xml:space="preserve">Мощность рассеивания резисторов составляет </w:t>
      </w:r>
      <w:r w:rsidRPr="00B07CC2">
        <w:rPr>
          <w:iCs/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Е</m:t>
            </m:r>
          </m:e>
          <m:sub>
            <m:r>
              <w:rPr>
                <w:rFonts w:ascii="Cambria Math" w:hAnsi="Cambria Math"/>
                <w:szCs w:val="28"/>
              </w:rPr>
              <m:t>пит</m:t>
            </m:r>
          </m:sub>
        </m:sSub>
        <m:r>
          <w:rPr>
            <w:rFonts w:ascii="Cambria Math" w:hAnsi="Cambria Math"/>
            <w:szCs w:val="28"/>
          </w:rPr>
          <m:t>-</m:t>
        </m:r>
      </m:oMath>
      <w:r w:rsidRPr="00B07CC2">
        <w:rPr>
          <w:szCs w:val="28"/>
        </w:rPr>
        <w:t xml:space="preserve"> </w:t>
      </w:r>
      <w:r w:rsidRPr="00B07CC2">
        <w:rPr>
          <w:szCs w:val="28"/>
          <w:lang w:val="en-US"/>
        </w:rPr>
        <w:t>U</w:t>
      </w:r>
      <w:proofErr w:type="spellStart"/>
      <w:r w:rsidRPr="00B07CC2">
        <w:rPr>
          <w:szCs w:val="28"/>
          <w:vertAlign w:val="subscript"/>
        </w:rPr>
        <w:t>ст</w:t>
      </w:r>
      <w:proofErr w:type="spellEnd"/>
      <w:r w:rsidRPr="00B07CC2">
        <w:rPr>
          <w:szCs w:val="28"/>
        </w:rPr>
        <w:t>)</w:t>
      </w:r>
      <w:r w:rsidRPr="00B07CC2">
        <w:rPr>
          <w:szCs w:val="28"/>
          <w:vertAlign w:val="superscript"/>
        </w:rPr>
        <w:t>2</w:t>
      </w:r>
      <w:r w:rsidRPr="00B07CC2">
        <w:rPr>
          <w:szCs w:val="28"/>
        </w:rPr>
        <w:t>/</w:t>
      </w:r>
      <w:r w:rsidRPr="00B07CC2">
        <w:rPr>
          <w:iCs/>
          <w:szCs w:val="28"/>
        </w:rPr>
        <w:t xml:space="preserve"> </w:t>
      </w:r>
      <w:r w:rsidRPr="00B07CC2">
        <w:rPr>
          <w:iCs/>
          <w:szCs w:val="28"/>
          <w:lang w:val="en-US"/>
        </w:rPr>
        <w:t>R</w:t>
      </w:r>
      <w:r w:rsidRPr="00B07CC2">
        <w:rPr>
          <w:iCs/>
          <w:szCs w:val="28"/>
        </w:rPr>
        <w:t>4(</w:t>
      </w:r>
      <w:r w:rsidRPr="00B07CC2">
        <w:rPr>
          <w:iCs/>
          <w:szCs w:val="28"/>
          <w:lang w:val="en-US"/>
        </w:rPr>
        <w:t>R</w:t>
      </w:r>
      <w:r w:rsidRPr="00B07CC2">
        <w:rPr>
          <w:iCs/>
          <w:szCs w:val="28"/>
        </w:rPr>
        <w:t xml:space="preserve">5) = </w:t>
      </w:r>
    </w:p>
    <w:p w:rsidR="00B07CC2" w:rsidRDefault="00B07CC2" w:rsidP="00C85F81">
      <w:pPr>
        <w:rPr>
          <w:iCs/>
          <w:szCs w:val="28"/>
        </w:rPr>
      </w:pPr>
      <w:r w:rsidRPr="00B07CC2">
        <w:rPr>
          <w:iCs/>
          <w:szCs w:val="28"/>
        </w:rPr>
        <w:t>(32</w:t>
      </w:r>
      <w:proofErr w:type="gramStart"/>
      <w:r w:rsidRPr="00B07CC2">
        <w:rPr>
          <w:iCs/>
          <w:szCs w:val="28"/>
        </w:rPr>
        <w:t xml:space="preserve"> В</w:t>
      </w:r>
      <w:proofErr w:type="gramEnd"/>
      <w:r w:rsidRPr="00B07CC2">
        <w:rPr>
          <w:iCs/>
          <w:szCs w:val="28"/>
        </w:rPr>
        <w:t xml:space="preserve"> – 15 В)</w:t>
      </w:r>
      <w:r w:rsidRPr="00B07CC2">
        <w:rPr>
          <w:iCs/>
          <w:szCs w:val="28"/>
          <w:vertAlign w:val="superscript"/>
        </w:rPr>
        <w:t xml:space="preserve">2 </w:t>
      </w:r>
      <w:r w:rsidRPr="00B07CC2">
        <w:rPr>
          <w:iCs/>
          <w:szCs w:val="28"/>
        </w:rPr>
        <w:t>/3000 Ом = 0,006 Вт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52"/>
        <w:gridCol w:w="803"/>
      </w:tblGrid>
      <w:tr w:rsidR="00851431" w:rsidRPr="00C219FE" w:rsidTr="00D563F8">
        <w:tc>
          <w:tcPr>
            <w:tcW w:w="8552" w:type="dxa"/>
            <w:vAlign w:val="center"/>
          </w:tcPr>
          <w:p w:rsidR="00851431" w:rsidRPr="00744902" w:rsidRDefault="009B74BF" w:rsidP="00C85F81">
            <w:pPr>
              <w:rPr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8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9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U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8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8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9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8"/>
                          </w:rPr>
                          <m:t>)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8</m:t>
                        </m:r>
                      </m:sub>
                    </m:sSub>
                    <m:r>
                      <w:rPr>
                        <w:rFonts w:ascii="Cambria Math" w:hAnsi="Cambria Math"/>
                        <w:szCs w:val="28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9</m:t>
                        </m:r>
                      </m:sub>
                    </m:sSub>
                    <m:r>
                      <w:rPr>
                        <w:rFonts w:ascii="Cambria Math" w:hAnsi="Cambria Math"/>
                        <w:szCs w:val="28"/>
                      </w:rPr>
                      <m:t>)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32-15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3∙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 xml:space="preserve">=96 </m:t>
                </m:r>
                <m:r>
                  <w:rPr>
                    <w:rFonts w:ascii="Cambria Math" w:hAnsi="Cambria Math"/>
                    <w:szCs w:val="28"/>
                  </w:rPr>
                  <m:t>мВт</m:t>
                </m:r>
              </m:oMath>
            </m:oMathPara>
          </w:p>
        </w:tc>
        <w:tc>
          <w:tcPr>
            <w:tcW w:w="803" w:type="dxa"/>
            <w:vAlign w:val="center"/>
          </w:tcPr>
          <w:p w:rsidR="00851431" w:rsidRPr="00C219FE" w:rsidRDefault="00851431" w:rsidP="00C85F81"/>
        </w:tc>
      </w:tr>
    </w:tbl>
    <w:p w:rsidR="009A12BF" w:rsidRDefault="00B07CC2" w:rsidP="00C85F81">
      <w:pPr>
        <w:rPr>
          <w:szCs w:val="28"/>
        </w:rPr>
      </w:pPr>
      <w:r w:rsidRPr="00B07CC2">
        <w:rPr>
          <w:szCs w:val="28"/>
        </w:rPr>
        <w:t xml:space="preserve">Выбираем резисторы </w:t>
      </w:r>
      <w:r w:rsidRPr="00B07CC2">
        <w:rPr>
          <w:szCs w:val="28"/>
          <w:lang w:val="en-US"/>
        </w:rPr>
        <w:t>R</w:t>
      </w:r>
      <w:r w:rsidR="00BB18BB">
        <w:rPr>
          <w:szCs w:val="28"/>
          <w:vertAlign w:val="subscript"/>
        </w:rPr>
        <w:t>8</w:t>
      </w:r>
      <w:r w:rsidRPr="00B07CC2">
        <w:rPr>
          <w:szCs w:val="28"/>
        </w:rPr>
        <w:t xml:space="preserve">, </w:t>
      </w:r>
      <w:r w:rsidRPr="00B07CC2">
        <w:rPr>
          <w:szCs w:val="28"/>
          <w:lang w:val="en-US"/>
        </w:rPr>
        <w:t>R</w:t>
      </w:r>
      <w:r w:rsidR="00BB18BB">
        <w:rPr>
          <w:szCs w:val="28"/>
          <w:vertAlign w:val="subscript"/>
        </w:rPr>
        <w:t>9</w:t>
      </w:r>
      <w:r w:rsidRPr="00B07CC2">
        <w:rPr>
          <w:szCs w:val="28"/>
        </w:rPr>
        <w:t xml:space="preserve"> -</w:t>
      </w:r>
      <w:r w:rsidR="00851431">
        <w:rPr>
          <w:szCs w:val="28"/>
        </w:rPr>
        <w:t xml:space="preserve"> МЛТ </w:t>
      </w:r>
      <w:r w:rsidR="00BB18BB">
        <w:rPr>
          <w:szCs w:val="28"/>
        </w:rPr>
        <w:t>0,125 Вт номиналом 3 кОм.</w:t>
      </w:r>
    </w:p>
    <w:p w:rsidR="009A12BF" w:rsidRDefault="009A12BF" w:rsidP="009A12BF">
      <w:pPr>
        <w:pStyle w:val="20"/>
        <w:numPr>
          <w:ilvl w:val="1"/>
          <w:numId w:val="13"/>
        </w:numPr>
        <w:spacing w:before="240" w:after="240" w:line="360" w:lineRule="auto"/>
        <w:rPr>
          <w:rFonts w:ascii="Times New Roman" w:hAnsi="Times New Roman"/>
          <w:b w:val="0"/>
          <w:bCs w:val="0"/>
          <w:color w:val="auto"/>
          <w:sz w:val="28"/>
          <w:lang w:eastAsia="en-US"/>
        </w:rPr>
      </w:pPr>
      <w:bookmarkStart w:id="68" w:name="_Toc74557823"/>
      <w:r>
        <w:rPr>
          <w:rFonts w:ascii="Times New Roman" w:hAnsi="Times New Roman"/>
          <w:b w:val="0"/>
          <w:bCs w:val="0"/>
          <w:color w:val="auto"/>
          <w:sz w:val="28"/>
          <w:lang w:eastAsia="en-US"/>
        </w:rPr>
        <w:t>Источник питания</w:t>
      </w:r>
      <w:bookmarkEnd w:id="68"/>
    </w:p>
    <w:p w:rsidR="009A12BF" w:rsidRDefault="009A12BF" w:rsidP="009A12BF">
      <w:pPr>
        <w:spacing w:line="360" w:lineRule="auto"/>
        <w:ind w:firstLine="709"/>
      </w:pPr>
      <w:r>
        <w:t>Рассчитаем источник питания для нашего устройства. Так как это изм</w:t>
      </w:r>
      <w:r>
        <w:t>е</w:t>
      </w:r>
      <w:r>
        <w:t>рительный усилитель постоянного напряжения, то для питания всего устройс</w:t>
      </w:r>
      <w:r>
        <w:t>т</w:t>
      </w:r>
      <w:r>
        <w:t xml:space="preserve">ва необходимо достаточно стабильное напряжение, потому что </w:t>
      </w:r>
      <w:proofErr w:type="spellStart"/>
      <w:r>
        <w:t>неидеальность</w:t>
      </w:r>
      <w:proofErr w:type="spellEnd"/>
      <w:r>
        <w:t xml:space="preserve"> источника питания может повлиять на режимы работы всего устройства в ц</w:t>
      </w:r>
      <w:r>
        <w:t>е</w:t>
      </w:r>
      <w:r>
        <w:t>лом. Для питания устройства (а именно входящих в него операционных усил</w:t>
      </w:r>
      <w:r>
        <w:t>и</w:t>
      </w:r>
      <w:r>
        <w:t>телей) требуется постоянное напряжение. Так как по техническому заданию для пита­ния используется электрическая сеть 220</w:t>
      </w:r>
      <w:proofErr w:type="gramStart"/>
      <w:r>
        <w:t xml:space="preserve"> В</w:t>
      </w:r>
      <w:proofErr w:type="gramEnd"/>
      <w:r>
        <w:t>, +10%, -15%, 50 Гц, то напр</w:t>
      </w:r>
      <w:r>
        <w:t>я</w:t>
      </w:r>
      <w:r>
        <w:t>жение необходимо выпрямить для получения постоянного напряжения.</w:t>
      </w:r>
    </w:p>
    <w:p w:rsidR="009A12BF" w:rsidRDefault="009A12BF" w:rsidP="009A12BF">
      <w:pPr>
        <w:spacing w:line="360" w:lineRule="auto"/>
        <w:ind w:firstLine="709"/>
      </w:pPr>
      <w:r>
        <w:t>Обобщенная структурная схема источника питания представлена на р</w:t>
      </w:r>
      <w:r>
        <w:t>и</w:t>
      </w:r>
      <w:r>
        <w:t>сунке 7.</w:t>
      </w:r>
    </w:p>
    <w:p w:rsidR="009A12BF" w:rsidRDefault="009A12BF" w:rsidP="009A12BF">
      <w:pPr>
        <w:spacing w:line="360" w:lineRule="auto"/>
        <w:ind w:firstLine="0"/>
        <w:jc w:val="center"/>
      </w:pPr>
      <w:r w:rsidRPr="00B44FF0">
        <w:rPr>
          <w:noProof/>
          <w:szCs w:val="28"/>
        </w:rPr>
        <w:drawing>
          <wp:inline distT="0" distB="0" distL="0" distR="0">
            <wp:extent cx="6120130" cy="1328415"/>
            <wp:effectExtent l="0" t="0" r="0" b="5715"/>
            <wp:docPr id="30" name="Рисунок 30" descr="Схема%20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 descr="Схема%20ИП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2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2BF" w:rsidRDefault="009A12BF" w:rsidP="009A12BF">
      <w:pPr>
        <w:spacing w:line="360" w:lineRule="auto"/>
        <w:ind w:firstLine="0"/>
        <w:jc w:val="center"/>
      </w:pPr>
      <w:r>
        <w:t>Рисунок 7 – Схема электропитания</w:t>
      </w:r>
    </w:p>
    <w:p w:rsidR="009A12BF" w:rsidRDefault="009A12BF" w:rsidP="009A12BF">
      <w:r w:rsidRPr="008D74B7">
        <w:t>Трансформатор необходим для преобр</w:t>
      </w:r>
      <w:r>
        <w:t>азования первичного высокого н</w:t>
      </w:r>
      <w:r>
        <w:t>а</w:t>
      </w:r>
      <w:r w:rsidRPr="008D74B7">
        <w:t xml:space="preserve">пряжения в более </w:t>
      </w:r>
      <w:proofErr w:type="gramStart"/>
      <w:r w:rsidRPr="008D74B7">
        <w:t>низкое</w:t>
      </w:r>
      <w:proofErr w:type="gramEnd"/>
      <w:r w:rsidRPr="008D74B7">
        <w:t xml:space="preserve">, а также для развязки цепи. </w:t>
      </w:r>
    </w:p>
    <w:p w:rsidR="009A12BF" w:rsidRDefault="009A12BF" w:rsidP="009A12BF">
      <w:r w:rsidRPr="008D74B7">
        <w:lastRenderedPageBreak/>
        <w:t>Диодная схема служит для выпрямления напряжения, т.е. получения из</w:t>
      </w:r>
      <w:r>
        <w:t xml:space="preserve"> п</w:t>
      </w:r>
      <w:r>
        <w:t>е</w:t>
      </w:r>
      <w:r>
        <w:t>ременного напряжения на выхо</w:t>
      </w:r>
      <w:r w:rsidRPr="008D74B7">
        <w:t>де трансформатора в напряжение одной поля</w:t>
      </w:r>
      <w:r w:rsidRPr="008D74B7">
        <w:t>р</w:t>
      </w:r>
      <w:r w:rsidRPr="008D74B7">
        <w:t xml:space="preserve">ности. Таким образом, эти 2 </w:t>
      </w:r>
      <w:proofErr w:type="gramStart"/>
      <w:r w:rsidRPr="008D74B7">
        <w:t>функциональных</w:t>
      </w:r>
      <w:proofErr w:type="gramEnd"/>
      <w:r w:rsidRPr="008D74B7">
        <w:t xml:space="preserve"> блока образуют выпрямительную схему. </w:t>
      </w:r>
    </w:p>
    <w:p w:rsidR="009A12BF" w:rsidRDefault="009A12BF" w:rsidP="009A12BF">
      <w:r w:rsidRPr="008D74B7">
        <w:t>Сглаживающий фильтр необходим для ослабления пульсаций</w:t>
      </w:r>
      <w:r>
        <w:t>, т.е. умен</w:t>
      </w:r>
      <w:r>
        <w:t>ь</w:t>
      </w:r>
      <w:r>
        <w:t>шения переменных со</w:t>
      </w:r>
      <w:r w:rsidRPr="008D74B7">
        <w:t>ставляющих в выпрямленном напряжении. Он</w:t>
      </w:r>
      <w:r>
        <w:t>, как пр</w:t>
      </w:r>
      <w:r>
        <w:t>а</w:t>
      </w:r>
      <w:r>
        <w:t>вило, выполняется в ви</w:t>
      </w:r>
      <w:r w:rsidRPr="008D74B7">
        <w:t>де схемы, включающей в себя стабилизатор напряжен</w:t>
      </w:r>
      <w:r>
        <w:t>ия, который необходим для исклю</w:t>
      </w:r>
      <w:r w:rsidRPr="008D74B7">
        <w:t>чения изменения напряжения, свя</w:t>
      </w:r>
      <w:r>
        <w:t>занного с н</w:t>
      </w:r>
      <w:r>
        <w:t>е</w:t>
      </w:r>
      <w:r>
        <w:t>стабильностью питаю</w:t>
      </w:r>
      <w:r w:rsidRPr="008D74B7">
        <w:t xml:space="preserve">щей сети. </w:t>
      </w:r>
    </w:p>
    <w:p w:rsidR="009A12BF" w:rsidRDefault="00D563F8" w:rsidP="009A12BF">
      <w:pPr>
        <w:pStyle w:val="3"/>
        <w:numPr>
          <w:ilvl w:val="2"/>
          <w:numId w:val="13"/>
        </w:numPr>
        <w:spacing w:before="240" w:after="240" w:line="360" w:lineRule="auto"/>
        <w:rPr>
          <w:rFonts w:ascii="Times New Roman" w:hAnsi="Times New Roman"/>
          <w:b w:val="0"/>
          <w:bCs w:val="0"/>
          <w:color w:val="auto"/>
          <w:lang w:eastAsia="en-US"/>
        </w:rPr>
      </w:pPr>
      <w:bookmarkStart w:id="69" w:name="_Toc74557824"/>
      <w:r>
        <w:rPr>
          <w:rFonts w:ascii="Times New Roman" w:hAnsi="Times New Roman"/>
          <w:b w:val="0"/>
          <w:bCs w:val="0"/>
          <w:color w:val="auto"/>
          <w:lang w:eastAsia="en-US"/>
        </w:rPr>
        <w:t>Расчёт трансформатора</w:t>
      </w:r>
      <w:bookmarkEnd w:id="69"/>
    </w:p>
    <w:p w:rsidR="00D563F8" w:rsidRPr="00F06D7C" w:rsidRDefault="00D563F8" w:rsidP="00D563F8">
      <w:r w:rsidRPr="00F06D7C">
        <w:t>Рассчитаем сначала суммарный ток, потребляемый нашим устройством. Он включает в себя токи потребления активных элементов - операционных усил</w:t>
      </w:r>
      <w:r w:rsidRPr="00F06D7C">
        <w:t>и</w:t>
      </w:r>
      <w:r w:rsidRPr="00F06D7C">
        <w:t xml:space="preserve">телей. Таким образом: 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14"/>
        <w:gridCol w:w="840"/>
      </w:tblGrid>
      <w:tr w:rsidR="00D563F8" w:rsidRPr="00F06D7C" w:rsidTr="00D563F8">
        <w:tc>
          <w:tcPr>
            <w:tcW w:w="9067" w:type="dxa"/>
            <w:vAlign w:val="center"/>
          </w:tcPr>
          <w:p w:rsidR="00D563F8" w:rsidRPr="003D50B6" w:rsidRDefault="009B74BF" w:rsidP="00D563F8">
            <w:pPr>
              <w:rPr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пит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max</m:t>
                        </m:r>
                      </m:sub>
                    </m:sSub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=4,125 </m:t>
                </m:r>
                <m:r>
                  <w:rPr>
                    <w:rFonts w:ascii="Cambria Math" w:hAnsi="Cambria Math"/>
                  </w:rPr>
                  <m:t>А</m:t>
                </m:r>
              </m:oMath>
            </m:oMathPara>
          </w:p>
        </w:tc>
        <w:tc>
          <w:tcPr>
            <w:tcW w:w="844" w:type="dxa"/>
            <w:vAlign w:val="center"/>
          </w:tcPr>
          <w:p w:rsidR="00D563F8" w:rsidRPr="00F06D7C" w:rsidRDefault="00D563F8" w:rsidP="00D563F8">
            <w:pPr>
              <w:pStyle w:val="a0"/>
            </w:pPr>
          </w:p>
        </w:tc>
      </w:tr>
    </w:tbl>
    <w:p w:rsidR="00D563F8" w:rsidRDefault="00D563F8" w:rsidP="00D563F8"/>
    <w:p w:rsidR="00D563F8" w:rsidRPr="00F06D7C" w:rsidRDefault="00D563F8" w:rsidP="00D563F8">
      <w:r w:rsidRPr="00F06D7C">
        <w:t>Средний ток нагрузки: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14"/>
        <w:gridCol w:w="840"/>
      </w:tblGrid>
      <w:tr w:rsidR="00D563F8" w:rsidRPr="00F06D7C" w:rsidTr="00D563F8">
        <w:tc>
          <w:tcPr>
            <w:tcW w:w="9067" w:type="dxa"/>
            <w:vAlign w:val="center"/>
          </w:tcPr>
          <w:p w:rsidR="00D563F8" w:rsidRPr="00F06D7C" w:rsidRDefault="009B74BF" w:rsidP="00D563F8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пит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ср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к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max</m:t>
                            </m:r>
                          </m:sub>
                        </m:sSub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/>
                      </w:rPr>
                      <m:t>4,125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/>
                      </w:rPr>
                      <m:t>3,14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=1,31 А</m:t>
                </m:r>
              </m:oMath>
            </m:oMathPara>
          </w:p>
        </w:tc>
        <w:tc>
          <w:tcPr>
            <w:tcW w:w="844" w:type="dxa"/>
            <w:vAlign w:val="center"/>
          </w:tcPr>
          <w:p w:rsidR="00D563F8" w:rsidRPr="00F06D7C" w:rsidRDefault="00D563F8" w:rsidP="00D563F8">
            <w:pPr>
              <w:pStyle w:val="a0"/>
            </w:pPr>
          </w:p>
        </w:tc>
      </w:tr>
    </w:tbl>
    <w:p w:rsidR="00D563F8" w:rsidRPr="00F06D7C" w:rsidRDefault="00D563F8" w:rsidP="00D563F8">
      <w:r w:rsidRPr="00F06D7C">
        <w:t xml:space="preserve">Зададимся коэффициентом пульсаций на выходе источника питания </w:t>
      </w:r>
      <w:r>
        <w:t>5</w:t>
      </w:r>
      <w:r w:rsidRPr="00F06D7C">
        <w:t>%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14"/>
        <w:gridCol w:w="840"/>
      </w:tblGrid>
      <w:tr w:rsidR="00D563F8" w:rsidRPr="00F06D7C" w:rsidTr="00D563F8">
        <w:tc>
          <w:tcPr>
            <w:tcW w:w="9067" w:type="dxa"/>
            <w:vAlign w:val="center"/>
          </w:tcPr>
          <w:p w:rsidR="00D563F8" w:rsidRPr="00F06D7C" w:rsidRDefault="00D563F8" w:rsidP="00D563F8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2·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U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~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=5%·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рабочее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=0,05·32=1,6 В</m:t>
                </m:r>
              </m:oMath>
            </m:oMathPara>
          </w:p>
        </w:tc>
        <w:tc>
          <w:tcPr>
            <w:tcW w:w="844" w:type="dxa"/>
            <w:vAlign w:val="center"/>
          </w:tcPr>
          <w:p w:rsidR="00D563F8" w:rsidRPr="00F06D7C" w:rsidRDefault="00D563F8" w:rsidP="00D563F8">
            <w:pPr>
              <w:pStyle w:val="a0"/>
            </w:pPr>
          </w:p>
        </w:tc>
      </w:tr>
    </w:tbl>
    <w:p w:rsidR="00D563F8" w:rsidRPr="00A508EA" w:rsidRDefault="00D563F8" w:rsidP="00D563F8">
      <w:r w:rsidRPr="00F06D7C">
        <w:t>Найдем</w:t>
      </w:r>
      <w:r>
        <w:t xml:space="preserve"> минимальное</w:t>
      </w:r>
      <w:r w:rsidRPr="00F06D7C">
        <w:t xml:space="preserve"> напряжение вторичной обмотки при пониженном </w:t>
      </w:r>
      <w:r>
        <w:t>н</w:t>
      </w:r>
      <w:r>
        <w:t>а</w:t>
      </w:r>
      <w:r>
        <w:t xml:space="preserve">пряжении в сети 220В-15%. </w:t>
      </w:r>
      <w:r w:rsidRPr="00A508EA">
        <w:t>Напряжение на вторичной обмотке трансформат</w:t>
      </w:r>
      <w:r w:rsidRPr="00A508EA">
        <w:t>о</w:t>
      </w:r>
      <w:r w:rsidRPr="00A508EA">
        <w:t>ра будет иметь амплитуду: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14"/>
        <w:gridCol w:w="840"/>
      </w:tblGrid>
      <w:tr w:rsidR="00D563F8" w:rsidRPr="00F06D7C" w:rsidTr="00D563F8">
        <w:tc>
          <w:tcPr>
            <w:tcW w:w="9067" w:type="dxa"/>
            <w:vAlign w:val="center"/>
          </w:tcPr>
          <w:p w:rsidR="00D563F8" w:rsidRPr="00F06D7C" w:rsidRDefault="009B74BF" w:rsidP="00D563F8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220-15%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m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рабочее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ост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+2·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U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~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диод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=32+2+2·1,6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+2=39.2 В</m:t>
                </m:r>
              </m:oMath>
            </m:oMathPara>
          </w:p>
        </w:tc>
        <w:tc>
          <w:tcPr>
            <w:tcW w:w="844" w:type="dxa"/>
            <w:vAlign w:val="center"/>
          </w:tcPr>
          <w:p w:rsidR="00D563F8" w:rsidRPr="00F06D7C" w:rsidRDefault="00D563F8" w:rsidP="00D563F8">
            <w:pPr>
              <w:pStyle w:val="a0"/>
            </w:pPr>
          </w:p>
        </w:tc>
      </w:tr>
    </w:tbl>
    <w:p w:rsidR="00D563F8" w:rsidRDefault="00D563F8" w:rsidP="00D563F8">
      <w:pPr>
        <w:rPr>
          <w:rFonts w:eastAsiaTheme="minorEastAsia"/>
        </w:rPr>
      </w:pPr>
      <w:r>
        <w:t xml:space="preserve">где </w:t>
      </w:r>
      <w:r>
        <w:tab/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ост</m:t>
            </m:r>
          </m:sub>
        </m:sSub>
      </m:oMath>
      <w:r>
        <w:rPr>
          <w:rFonts w:eastAsiaTheme="minorEastAsia"/>
        </w:rPr>
        <w:t>- остаточное напряжение на стабилизаторе,</w:t>
      </w:r>
    </w:p>
    <w:p w:rsidR="00D563F8" w:rsidRDefault="00D563F8" w:rsidP="00D563F8">
      <w:pPr>
        <w:rPr>
          <w:rFonts w:eastAsiaTheme="minorEastAsia"/>
        </w:rPr>
      </w:pPr>
      <w:r w:rsidRPr="00866E25">
        <w:rPr>
          <w:rFonts w:eastAsiaTheme="minorEastAsia"/>
        </w:rPr>
        <w:tab/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диод</m:t>
            </m:r>
          </m:sub>
        </m:sSub>
      </m:oMath>
      <w:r>
        <w:rPr>
          <w:rFonts w:eastAsiaTheme="minorEastAsia"/>
        </w:rPr>
        <w:t xml:space="preserve"> – падение напряжения на диодах.</w:t>
      </w:r>
    </w:p>
    <w:p w:rsidR="00D563F8" w:rsidRDefault="00D563F8" w:rsidP="00D563F8">
      <w:pPr>
        <w:rPr>
          <w:rFonts w:eastAsiaTheme="minorEastAsia"/>
        </w:rPr>
      </w:pPr>
      <w:r>
        <w:rPr>
          <w:rFonts w:eastAsiaTheme="minorEastAsia"/>
        </w:rPr>
        <w:t>Тогда действующее значение обмотки: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14"/>
        <w:gridCol w:w="840"/>
      </w:tblGrid>
      <w:tr w:rsidR="00D563F8" w:rsidRPr="00F06D7C" w:rsidTr="00D563F8">
        <w:tc>
          <w:tcPr>
            <w:tcW w:w="9067" w:type="dxa"/>
            <w:vAlign w:val="center"/>
          </w:tcPr>
          <w:p w:rsidR="00D563F8" w:rsidRPr="00F06D7C" w:rsidRDefault="009B74BF" w:rsidP="00D563F8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220-15%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дейст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U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220-15%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sup>
                    </m:sSubSup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Cs w:val="28"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2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39.2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Cs w:val="28"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2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=27.72 В</m:t>
                </m:r>
              </m:oMath>
            </m:oMathPara>
          </w:p>
        </w:tc>
        <w:tc>
          <w:tcPr>
            <w:tcW w:w="844" w:type="dxa"/>
            <w:vAlign w:val="center"/>
          </w:tcPr>
          <w:p w:rsidR="00D563F8" w:rsidRPr="00F06D7C" w:rsidRDefault="00D563F8" w:rsidP="00D563F8">
            <w:pPr>
              <w:pStyle w:val="a0"/>
            </w:pPr>
          </w:p>
        </w:tc>
      </w:tr>
    </w:tbl>
    <w:p w:rsidR="00D563F8" w:rsidRDefault="00D563F8" w:rsidP="00D563F8">
      <w:r w:rsidRPr="00C64CBA">
        <w:t>Номинальное напряжение во вторичной обмотке с учёт</w:t>
      </w:r>
      <w:r>
        <w:t>ом колебаний н</w:t>
      </w:r>
      <w:r>
        <w:t>а</w:t>
      </w:r>
      <w:r>
        <w:t>пряжения сети (-</w:t>
      </w:r>
      <w:r w:rsidRPr="00C64CBA">
        <w:t>15%):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14"/>
        <w:gridCol w:w="840"/>
      </w:tblGrid>
      <w:tr w:rsidR="00D563F8" w:rsidRPr="004F41F5" w:rsidTr="00D563F8">
        <w:tc>
          <w:tcPr>
            <w:tcW w:w="9067" w:type="dxa"/>
            <w:vAlign w:val="center"/>
          </w:tcPr>
          <w:p w:rsidR="00D563F8" w:rsidRPr="004F41F5" w:rsidRDefault="009B74BF" w:rsidP="00D563F8"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ном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U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220-15%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дейст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/>
                      </w:rPr>
                      <m:t>0,85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27.72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/>
                      </w:rPr>
                      <m:t>0,85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=32,61 В</m:t>
                </m:r>
              </m:oMath>
            </m:oMathPara>
          </w:p>
        </w:tc>
        <w:tc>
          <w:tcPr>
            <w:tcW w:w="844" w:type="dxa"/>
            <w:vAlign w:val="center"/>
          </w:tcPr>
          <w:p w:rsidR="00D563F8" w:rsidRPr="004F41F5" w:rsidRDefault="00D563F8" w:rsidP="00D563F8">
            <w:pPr>
              <w:pStyle w:val="a0"/>
            </w:pPr>
          </w:p>
        </w:tc>
      </w:tr>
    </w:tbl>
    <w:p w:rsidR="00D563F8" w:rsidRDefault="00D563F8" w:rsidP="00D563F8"/>
    <w:p w:rsidR="00D563F8" w:rsidRPr="004F41F5" w:rsidRDefault="00D563F8" w:rsidP="00D563F8">
      <w:r w:rsidRPr="004F41F5">
        <w:t>Найдем напряжение на вторичной обмотке при повышенном напряжении в сети 220В+10%: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14"/>
        <w:gridCol w:w="840"/>
      </w:tblGrid>
      <w:tr w:rsidR="00D563F8" w:rsidRPr="004F41F5" w:rsidTr="00D563F8">
        <w:tc>
          <w:tcPr>
            <w:tcW w:w="9067" w:type="dxa"/>
            <w:vAlign w:val="center"/>
          </w:tcPr>
          <w:p w:rsidR="00D563F8" w:rsidRPr="004F41F5" w:rsidRDefault="009B74BF" w:rsidP="00D563F8">
            <w:pPr>
              <w:rPr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220+10%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m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ном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·1,1=32,61·1.1=35,871 В</m:t>
                </m:r>
              </m:oMath>
            </m:oMathPara>
          </w:p>
        </w:tc>
        <w:tc>
          <w:tcPr>
            <w:tcW w:w="844" w:type="dxa"/>
            <w:vAlign w:val="center"/>
          </w:tcPr>
          <w:p w:rsidR="00D563F8" w:rsidRPr="004F41F5" w:rsidRDefault="00D563F8" w:rsidP="00D563F8">
            <w:pPr>
              <w:pStyle w:val="a0"/>
            </w:pPr>
          </w:p>
        </w:tc>
      </w:tr>
    </w:tbl>
    <w:p w:rsidR="00D563F8" w:rsidRPr="004F41F5" w:rsidRDefault="00D563F8" w:rsidP="00D563F8">
      <w:r w:rsidRPr="004F41F5">
        <w:t>Мощность вторичной обмотки: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14"/>
        <w:gridCol w:w="840"/>
      </w:tblGrid>
      <w:tr w:rsidR="00D563F8" w:rsidRPr="004F41F5" w:rsidTr="00D563F8">
        <w:tc>
          <w:tcPr>
            <w:tcW w:w="9067" w:type="dxa"/>
            <w:vAlign w:val="center"/>
          </w:tcPr>
          <w:p w:rsidR="00D563F8" w:rsidRPr="004F41F5" w:rsidRDefault="009B74BF" w:rsidP="00D563F8">
            <m:oMathPara>
              <m:oMath>
                <m:sSup>
                  <m:sSupPr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P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II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ном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·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пит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ср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=32,61·1.31=42.72В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т</m:t>
                </m:r>
              </m:oMath>
            </m:oMathPara>
          </w:p>
        </w:tc>
        <w:tc>
          <w:tcPr>
            <w:tcW w:w="844" w:type="dxa"/>
            <w:vAlign w:val="center"/>
          </w:tcPr>
          <w:p w:rsidR="00D563F8" w:rsidRPr="004F41F5" w:rsidRDefault="00D563F8" w:rsidP="00D563F8">
            <w:pPr>
              <w:pStyle w:val="a0"/>
            </w:pPr>
          </w:p>
        </w:tc>
      </w:tr>
    </w:tbl>
    <w:p w:rsidR="00D563F8" w:rsidRDefault="00D563F8" w:rsidP="00D563F8">
      <w:r w:rsidRPr="004F41F5">
        <w:t>Выбираем трансформатор ТПП</w:t>
      </w:r>
      <w:r>
        <w:t>321</w:t>
      </w:r>
      <w:r w:rsidRPr="009B69E4">
        <w:t xml:space="preserve">-220-50 </w:t>
      </w:r>
      <w:r>
        <w:t xml:space="preserve">производства </w:t>
      </w:r>
      <w:r w:rsidRPr="009B69E4">
        <w:t>АО ТРАНСВИТ</w:t>
      </w:r>
      <w:r>
        <w:t>. Его характеристики, э</w:t>
      </w:r>
      <w:r w:rsidRPr="00D722CC">
        <w:t xml:space="preserve">лектрические параметры </w:t>
      </w:r>
      <w:r>
        <w:t>при температуре 20℃,</w:t>
      </w:r>
      <w:r w:rsidRPr="00D722CC">
        <w:t xml:space="preserve"> привед</w:t>
      </w:r>
      <w:r w:rsidRPr="00D722CC">
        <w:t>е</w:t>
      </w:r>
      <w:r w:rsidRPr="00D722CC">
        <w:t xml:space="preserve">ны в таблице </w:t>
      </w:r>
      <w:r>
        <w:t>6</w:t>
      </w:r>
      <w:r w:rsidRPr="00D722CC">
        <w:t>.</w:t>
      </w:r>
    </w:p>
    <w:p w:rsidR="00D563F8" w:rsidRDefault="00D563F8" w:rsidP="00D563F8">
      <w:pPr>
        <w:pStyle w:val="a"/>
        <w:pageBreakBefore/>
        <w:numPr>
          <w:ilvl w:val="0"/>
          <w:numId w:val="0"/>
        </w:numPr>
        <w:ind w:left="357"/>
        <w:jc w:val="right"/>
      </w:pPr>
      <w:r>
        <w:lastRenderedPageBreak/>
        <w:t xml:space="preserve">Таблица 6 – Характеристики </w:t>
      </w:r>
      <w:r w:rsidRPr="004F41F5">
        <w:t>трансформатор</w:t>
      </w:r>
      <w:r>
        <w:t>а</w:t>
      </w:r>
      <w:r w:rsidRPr="004F41F5">
        <w:t xml:space="preserve"> ТПП</w:t>
      </w:r>
      <w:r>
        <w:t>321</w:t>
      </w:r>
      <w:r w:rsidRPr="009B69E4">
        <w:t>-220-50</w:t>
      </w:r>
    </w:p>
    <w:tbl>
      <w:tblPr>
        <w:tblStyle w:val="af"/>
        <w:tblW w:w="0" w:type="auto"/>
        <w:tblLook w:val="04A0"/>
      </w:tblPr>
      <w:tblGrid>
        <w:gridCol w:w="7911"/>
        <w:gridCol w:w="1660"/>
      </w:tblGrid>
      <w:tr w:rsidR="00D563F8" w:rsidTr="00D563F8">
        <w:tc>
          <w:tcPr>
            <w:tcW w:w="7911" w:type="dxa"/>
          </w:tcPr>
          <w:p w:rsidR="00D563F8" w:rsidRDefault="00D563F8" w:rsidP="00D563F8">
            <w:pPr>
              <w:ind w:firstLine="0"/>
            </w:pPr>
            <w:r w:rsidRPr="00D722CC">
              <w:t>Наименование параметра, единица измерения</w:t>
            </w:r>
          </w:p>
        </w:tc>
        <w:tc>
          <w:tcPr>
            <w:tcW w:w="1660" w:type="dxa"/>
          </w:tcPr>
          <w:p w:rsidR="00D563F8" w:rsidRDefault="00D563F8" w:rsidP="00D563F8">
            <w:pPr>
              <w:ind w:firstLine="0"/>
              <w:jc w:val="center"/>
            </w:pPr>
            <w:r w:rsidRPr="00D722CC">
              <w:t>Норма</w:t>
            </w:r>
          </w:p>
        </w:tc>
      </w:tr>
      <w:tr w:rsidR="00D563F8" w:rsidTr="00D563F8">
        <w:tc>
          <w:tcPr>
            <w:tcW w:w="7911" w:type="dxa"/>
          </w:tcPr>
          <w:p w:rsidR="00D563F8" w:rsidRDefault="00D563F8" w:rsidP="00D563F8">
            <w:pPr>
              <w:ind w:firstLine="0"/>
            </w:pPr>
            <w:r w:rsidRPr="00D722CC">
              <w:t xml:space="preserve">Мощность номинальная, </w:t>
            </w:r>
            <w:proofErr w:type="gramStart"/>
            <w:r w:rsidRPr="00D722CC">
              <w:t>Вт</w:t>
            </w:r>
            <w:proofErr w:type="gramEnd"/>
          </w:p>
        </w:tc>
        <w:tc>
          <w:tcPr>
            <w:tcW w:w="1660" w:type="dxa"/>
          </w:tcPr>
          <w:p w:rsidR="00D563F8" w:rsidRDefault="00D563F8" w:rsidP="00D563F8">
            <w:pPr>
              <w:ind w:firstLine="0"/>
              <w:jc w:val="center"/>
            </w:pPr>
            <w:r>
              <w:t>200</w:t>
            </w:r>
          </w:p>
        </w:tc>
      </w:tr>
      <w:tr w:rsidR="00D563F8" w:rsidTr="00D563F8">
        <w:tc>
          <w:tcPr>
            <w:tcW w:w="7911" w:type="dxa"/>
          </w:tcPr>
          <w:p w:rsidR="00D563F8" w:rsidRDefault="00D563F8" w:rsidP="00D563F8">
            <w:pPr>
              <w:ind w:firstLine="0"/>
            </w:pPr>
            <w:r w:rsidRPr="00D722CC">
              <w:t>Ток первичной обмотки, А</w:t>
            </w:r>
          </w:p>
        </w:tc>
        <w:tc>
          <w:tcPr>
            <w:tcW w:w="1660" w:type="dxa"/>
          </w:tcPr>
          <w:p w:rsidR="00D563F8" w:rsidRPr="0067339B" w:rsidRDefault="00D563F8" w:rsidP="00D563F8">
            <w:pPr>
              <w:ind w:firstLine="0"/>
              <w:jc w:val="center"/>
              <w:rPr>
                <w:lang w:val="en-US"/>
              </w:rPr>
            </w:pPr>
            <w:r>
              <w:t>1,3</w:t>
            </w:r>
            <w:r>
              <w:rPr>
                <w:lang w:val="en-US"/>
              </w:rPr>
              <w:t>/1,15</w:t>
            </w:r>
          </w:p>
        </w:tc>
      </w:tr>
      <w:tr w:rsidR="00D563F8" w:rsidTr="00D563F8">
        <w:tc>
          <w:tcPr>
            <w:tcW w:w="9571" w:type="dxa"/>
            <w:gridSpan w:val="2"/>
          </w:tcPr>
          <w:p w:rsidR="00D563F8" w:rsidRDefault="00D563F8" w:rsidP="00D563F8">
            <w:pPr>
              <w:ind w:firstLine="0"/>
              <w:jc w:val="left"/>
            </w:pPr>
            <w:r w:rsidRPr="00D722CC">
              <w:t xml:space="preserve">Напряжение вторичных обмоток в номинальном режиме, </w:t>
            </w:r>
            <w:proofErr w:type="gramStart"/>
            <w:r w:rsidRPr="00D722CC">
              <w:t>В</w:t>
            </w:r>
            <w:proofErr w:type="gramEnd"/>
          </w:p>
        </w:tc>
      </w:tr>
      <w:tr w:rsidR="00D563F8" w:rsidTr="00D563F8">
        <w:tc>
          <w:tcPr>
            <w:tcW w:w="7911" w:type="dxa"/>
          </w:tcPr>
          <w:p w:rsidR="00D563F8" w:rsidRPr="0067339B" w:rsidRDefault="00D563F8" w:rsidP="00D563F8">
            <w:pPr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11-12, 17-18</w:t>
            </w:r>
          </w:p>
        </w:tc>
        <w:tc>
          <w:tcPr>
            <w:tcW w:w="1660" w:type="dxa"/>
          </w:tcPr>
          <w:p w:rsidR="00D563F8" w:rsidRPr="0067339B" w:rsidRDefault="00D563F8" w:rsidP="00D563F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D563F8" w:rsidTr="00D563F8">
        <w:tc>
          <w:tcPr>
            <w:tcW w:w="7911" w:type="dxa"/>
          </w:tcPr>
          <w:p w:rsidR="00D563F8" w:rsidRPr="0067339B" w:rsidRDefault="00D563F8" w:rsidP="00D563F8">
            <w:pPr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13-14, 19-20</w:t>
            </w:r>
          </w:p>
        </w:tc>
        <w:tc>
          <w:tcPr>
            <w:tcW w:w="1660" w:type="dxa"/>
          </w:tcPr>
          <w:p w:rsidR="00D563F8" w:rsidRDefault="00D563F8" w:rsidP="00D563F8">
            <w:pPr>
              <w:ind w:firstLine="0"/>
              <w:jc w:val="center"/>
            </w:pPr>
            <w:r>
              <w:t>20</w:t>
            </w:r>
          </w:p>
        </w:tc>
      </w:tr>
      <w:tr w:rsidR="00D563F8" w:rsidTr="00D563F8">
        <w:tc>
          <w:tcPr>
            <w:tcW w:w="7911" w:type="dxa"/>
          </w:tcPr>
          <w:p w:rsidR="00D563F8" w:rsidRPr="0067339B" w:rsidRDefault="00D563F8" w:rsidP="00D563F8">
            <w:pPr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15-16, 21-22</w:t>
            </w:r>
          </w:p>
        </w:tc>
        <w:tc>
          <w:tcPr>
            <w:tcW w:w="1660" w:type="dxa"/>
          </w:tcPr>
          <w:p w:rsidR="00D563F8" w:rsidRPr="0067339B" w:rsidRDefault="00D563F8" w:rsidP="00D563F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1,26</w:t>
            </w:r>
          </w:p>
        </w:tc>
      </w:tr>
      <w:tr w:rsidR="00D563F8" w:rsidTr="00D563F8">
        <w:tc>
          <w:tcPr>
            <w:tcW w:w="7911" w:type="dxa"/>
          </w:tcPr>
          <w:p w:rsidR="00D563F8" w:rsidRDefault="00D563F8" w:rsidP="00D563F8">
            <w:pPr>
              <w:ind w:firstLine="0"/>
            </w:pPr>
            <w:r w:rsidRPr="00D722CC">
              <w:t>Номинальный ток нагрузок</w:t>
            </w:r>
            <w:r>
              <w:t xml:space="preserve"> в любой обмотке</w:t>
            </w:r>
            <w:r w:rsidRPr="00D722CC">
              <w:t>, А</w:t>
            </w:r>
          </w:p>
        </w:tc>
        <w:tc>
          <w:tcPr>
            <w:tcW w:w="1660" w:type="dxa"/>
          </w:tcPr>
          <w:p w:rsidR="00D563F8" w:rsidRPr="0067339B" w:rsidRDefault="00D563F8" w:rsidP="00D563F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</w:tbl>
    <w:p w:rsidR="00D563F8" w:rsidRDefault="00D563F8" w:rsidP="00D563F8">
      <w:pPr>
        <w:jc w:val="center"/>
      </w:pPr>
    </w:p>
    <w:p w:rsidR="00D563F8" w:rsidRDefault="00D563F8" w:rsidP="00D563F8">
      <w:pPr>
        <w:jc w:val="center"/>
      </w:pPr>
      <w:r>
        <w:rPr>
          <w:noProof/>
        </w:rPr>
        <w:drawing>
          <wp:inline distT="0" distB="0" distL="0" distR="0">
            <wp:extent cx="4038600" cy="9429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3F8" w:rsidRDefault="00D563F8" w:rsidP="00D563F8">
      <w:pPr>
        <w:jc w:val="center"/>
      </w:pPr>
      <w:r>
        <w:t>Рисунок 8 – Электрическая принципиальная схема трансформатора питания ТПП321-220-50</w:t>
      </w:r>
    </w:p>
    <w:p w:rsidR="00D563F8" w:rsidRDefault="00D563F8" w:rsidP="00D563F8">
      <w:pPr>
        <w:pStyle w:val="3"/>
        <w:numPr>
          <w:ilvl w:val="2"/>
          <w:numId w:val="13"/>
        </w:numPr>
        <w:spacing w:before="240" w:after="240" w:line="360" w:lineRule="auto"/>
        <w:rPr>
          <w:rFonts w:ascii="Times New Roman" w:hAnsi="Times New Roman"/>
          <w:b w:val="0"/>
          <w:bCs w:val="0"/>
          <w:color w:val="auto"/>
          <w:lang w:eastAsia="en-US"/>
        </w:rPr>
      </w:pPr>
      <w:bookmarkStart w:id="70" w:name="_Toc74557825"/>
      <w:r>
        <w:rPr>
          <w:rFonts w:ascii="Times New Roman" w:hAnsi="Times New Roman"/>
          <w:b w:val="0"/>
          <w:bCs w:val="0"/>
          <w:color w:val="auto"/>
          <w:lang w:eastAsia="en-US"/>
        </w:rPr>
        <w:t>Выбор предохранителя и переключателя</w:t>
      </w:r>
      <w:bookmarkEnd w:id="70"/>
    </w:p>
    <w:p w:rsidR="00D563F8" w:rsidRPr="007225BC" w:rsidRDefault="00D563F8" w:rsidP="00D563F8">
      <w:r>
        <w:t>Предохранителей необходимо</w:t>
      </w:r>
      <w:r w:rsidRPr="007225BC">
        <w:t xml:space="preserve"> </w:t>
      </w:r>
      <w:r>
        <w:t>2 штуки</w:t>
      </w:r>
      <w:r w:rsidRPr="007225BC">
        <w:t>. Он</w:t>
      </w:r>
      <w:r>
        <w:t>и служат</w:t>
      </w:r>
      <w:r w:rsidRPr="007225BC">
        <w:t xml:space="preserve"> </w:t>
      </w:r>
      <w:r>
        <w:t>для</w:t>
      </w:r>
      <w:r w:rsidRPr="007225BC">
        <w:t xml:space="preserve"> предотвращения короткого замыкания.</w:t>
      </w:r>
    </w:p>
    <w:p w:rsidR="00D563F8" w:rsidRPr="007225BC" w:rsidRDefault="00D563F8" w:rsidP="00D563F8">
      <w:r w:rsidRPr="007225BC">
        <w:t>Рассчитаем максимальный ток предохранител</w:t>
      </w:r>
      <w:r>
        <w:t xml:space="preserve">ей </w:t>
      </w:r>
      <w:r>
        <w:rPr>
          <w:lang w:val="en-US"/>
        </w:rPr>
        <w:t>FU</w:t>
      </w:r>
      <w:r w:rsidRPr="002B2C55">
        <w:t>1</w:t>
      </w:r>
      <w:r>
        <w:t xml:space="preserve"> и </w:t>
      </w:r>
      <w:r>
        <w:rPr>
          <w:lang w:val="en-US"/>
        </w:rPr>
        <w:t>FU</w:t>
      </w:r>
      <w:r>
        <w:t>2.</w:t>
      </w:r>
      <w:r w:rsidRPr="007225BC">
        <w:t xml:space="preserve"> Он определяе</w:t>
      </w:r>
      <w:r w:rsidRPr="007225BC">
        <w:t>т</w:t>
      </w:r>
      <w:r w:rsidRPr="007225BC">
        <w:t>ся как</w:t>
      </w:r>
      <w:r>
        <w:t xml:space="preserve"> максимальный т</w:t>
      </w:r>
      <w:r w:rsidRPr="00CF0DCB">
        <w:t>ок в первичной обмотке</w:t>
      </w:r>
      <w:r w:rsidRPr="007225BC">
        <w:t>: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14"/>
        <w:gridCol w:w="840"/>
      </w:tblGrid>
      <w:tr w:rsidR="00D563F8" w:rsidRPr="00F06D7C" w:rsidTr="00D563F8">
        <w:tc>
          <w:tcPr>
            <w:tcW w:w="9067" w:type="dxa"/>
            <w:vAlign w:val="center"/>
          </w:tcPr>
          <w:p w:rsidR="00D563F8" w:rsidRPr="00202324" w:rsidRDefault="009B74BF" w:rsidP="00D563F8">
            <w:pPr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·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U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U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/>
                      </w:rPr>
                      <m:t>4·40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/>
                      </w:rPr>
                      <m:t>220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 xml:space="preserve">≈0,7 А </m:t>
                </m:r>
              </m:oMath>
            </m:oMathPara>
          </w:p>
        </w:tc>
        <w:tc>
          <w:tcPr>
            <w:tcW w:w="844" w:type="dxa"/>
            <w:vAlign w:val="center"/>
          </w:tcPr>
          <w:p w:rsidR="00D563F8" w:rsidRPr="00F06D7C" w:rsidRDefault="00D563F8" w:rsidP="00D563F8">
            <w:pPr>
              <w:pStyle w:val="a0"/>
            </w:pPr>
          </w:p>
        </w:tc>
      </w:tr>
    </w:tbl>
    <w:p w:rsidR="00D563F8" w:rsidRPr="007225BC" w:rsidRDefault="00D563F8" w:rsidP="00D563F8">
      <w:pPr>
        <w:spacing w:line="360" w:lineRule="auto"/>
        <w:ind w:firstLine="709"/>
      </w:pPr>
      <w:r w:rsidRPr="007225BC">
        <w:t xml:space="preserve">В качестве предохранителей выберем </w:t>
      </w:r>
      <w:r>
        <w:t>ВПБ6-10</w:t>
      </w:r>
      <w:r w:rsidRPr="003D50B6">
        <w:t xml:space="preserve"> </w:t>
      </w:r>
      <w:r>
        <w:t>2</w:t>
      </w:r>
      <w:r w:rsidRPr="007225BC">
        <w:t>А</w:t>
      </w:r>
      <w:r>
        <w:t>, 250 В</w:t>
      </w:r>
      <w:r w:rsidRPr="007225BC">
        <w:t>. Его параметры:</w:t>
      </w:r>
    </w:p>
    <w:p w:rsidR="00D563F8" w:rsidRPr="007225BC" w:rsidRDefault="00EB07C1" w:rsidP="00D563F8">
      <w:pPr>
        <w:pStyle w:val="a"/>
        <w:jc w:val="right"/>
      </w:pPr>
      <w:r>
        <w:t>– Характеристики ВПБ6-10</w:t>
      </w:r>
    </w:p>
    <w:tbl>
      <w:tblPr>
        <w:tblStyle w:val="af"/>
        <w:tblW w:w="0" w:type="auto"/>
        <w:tblLook w:val="04A0"/>
      </w:tblPr>
      <w:tblGrid>
        <w:gridCol w:w="4672"/>
        <w:gridCol w:w="4673"/>
      </w:tblGrid>
      <w:tr w:rsidR="00D563F8" w:rsidRPr="007225BC" w:rsidTr="00D563F8">
        <w:tc>
          <w:tcPr>
            <w:tcW w:w="4672" w:type="dxa"/>
          </w:tcPr>
          <w:p w:rsidR="00D563F8" w:rsidRPr="007225BC" w:rsidRDefault="00D563F8" w:rsidP="00D563F8">
            <w:pPr>
              <w:ind w:firstLine="34"/>
            </w:pPr>
            <w:r w:rsidRPr="007225BC">
              <w:t>Номинальный ток срабатывания</w:t>
            </w:r>
          </w:p>
        </w:tc>
        <w:tc>
          <w:tcPr>
            <w:tcW w:w="4673" w:type="dxa"/>
          </w:tcPr>
          <w:p w:rsidR="00D563F8" w:rsidRPr="007225BC" w:rsidRDefault="00D563F8" w:rsidP="00D563F8">
            <w:r>
              <w:t>2</w:t>
            </w:r>
            <w:r w:rsidRPr="007225BC">
              <w:t>А</w:t>
            </w:r>
          </w:p>
        </w:tc>
      </w:tr>
      <w:tr w:rsidR="00D563F8" w:rsidRPr="007225BC" w:rsidTr="00D563F8">
        <w:tc>
          <w:tcPr>
            <w:tcW w:w="4672" w:type="dxa"/>
          </w:tcPr>
          <w:p w:rsidR="00D563F8" w:rsidRPr="007225BC" w:rsidRDefault="00D563F8" w:rsidP="00D563F8">
            <w:pPr>
              <w:ind w:firstLine="34"/>
            </w:pPr>
            <w:r w:rsidRPr="007225BC">
              <w:t>Рабочее напряжение</w:t>
            </w:r>
          </w:p>
        </w:tc>
        <w:tc>
          <w:tcPr>
            <w:tcW w:w="4673" w:type="dxa"/>
          </w:tcPr>
          <w:p w:rsidR="00D563F8" w:rsidRPr="007225BC" w:rsidRDefault="00D563F8" w:rsidP="00D563F8">
            <w:r w:rsidRPr="007225BC">
              <w:t>250</w:t>
            </w:r>
            <w:proofErr w:type="gramStart"/>
            <w:r w:rsidRPr="007225BC">
              <w:t xml:space="preserve"> В</w:t>
            </w:r>
            <w:proofErr w:type="gramEnd"/>
          </w:p>
        </w:tc>
      </w:tr>
      <w:tr w:rsidR="00D563F8" w:rsidRPr="007225BC" w:rsidTr="00D563F8">
        <w:tc>
          <w:tcPr>
            <w:tcW w:w="4672" w:type="dxa"/>
          </w:tcPr>
          <w:p w:rsidR="00D563F8" w:rsidRPr="007225BC" w:rsidRDefault="00D563F8" w:rsidP="00D563F8">
            <w:pPr>
              <w:ind w:firstLine="34"/>
            </w:pPr>
            <w:r w:rsidRPr="007225BC">
              <w:t xml:space="preserve">Время срабатывания при </w:t>
            </w:r>
            <w:proofErr w:type="spellStart"/>
            <w:r w:rsidRPr="007225BC">
              <w:t>I</w:t>
            </w:r>
            <w:r w:rsidRPr="004F41F5">
              <w:rPr>
                <w:vertAlign w:val="subscript"/>
              </w:rPr>
              <w:t>nom</w:t>
            </w:r>
            <w:proofErr w:type="spellEnd"/>
          </w:p>
        </w:tc>
        <w:tc>
          <w:tcPr>
            <w:tcW w:w="4673" w:type="dxa"/>
          </w:tcPr>
          <w:p w:rsidR="00D563F8" w:rsidRPr="007225BC" w:rsidRDefault="00D563F8" w:rsidP="00D563F8">
            <w:r>
              <w:t xml:space="preserve">Не более </w:t>
            </w:r>
            <w:r w:rsidRPr="007225BC">
              <w:t>0,</w:t>
            </w:r>
            <w:r>
              <w:t>3</w:t>
            </w:r>
            <w:r w:rsidRPr="007225BC">
              <w:t xml:space="preserve"> сек</w:t>
            </w:r>
          </w:p>
        </w:tc>
      </w:tr>
      <w:tr w:rsidR="00D563F8" w:rsidRPr="007225BC" w:rsidTr="00D563F8">
        <w:tc>
          <w:tcPr>
            <w:tcW w:w="4672" w:type="dxa"/>
          </w:tcPr>
          <w:p w:rsidR="00D563F8" w:rsidRPr="007225BC" w:rsidRDefault="00D563F8" w:rsidP="00D563F8">
            <w:pPr>
              <w:ind w:firstLine="34"/>
            </w:pPr>
            <w:r w:rsidRPr="007225BC">
              <w:t>Диапазон рабочих</w:t>
            </w:r>
          </w:p>
        </w:tc>
        <w:tc>
          <w:tcPr>
            <w:tcW w:w="4673" w:type="dxa"/>
          </w:tcPr>
          <w:p w:rsidR="00D563F8" w:rsidRPr="007225BC" w:rsidRDefault="00D563F8" w:rsidP="00D563F8">
            <w:r w:rsidRPr="007225BC">
              <w:t>-60…+85 °C</w:t>
            </w:r>
          </w:p>
        </w:tc>
      </w:tr>
      <w:tr w:rsidR="00D563F8" w:rsidRPr="007225BC" w:rsidTr="00D563F8">
        <w:tc>
          <w:tcPr>
            <w:tcW w:w="4672" w:type="dxa"/>
          </w:tcPr>
          <w:p w:rsidR="00D563F8" w:rsidRPr="007225BC" w:rsidRDefault="00D563F8" w:rsidP="00D563F8">
            <w:pPr>
              <w:ind w:firstLine="34"/>
            </w:pPr>
            <w:r w:rsidRPr="007225BC">
              <w:t>Материал корпуса</w:t>
            </w:r>
          </w:p>
        </w:tc>
        <w:tc>
          <w:tcPr>
            <w:tcW w:w="4673" w:type="dxa"/>
          </w:tcPr>
          <w:p w:rsidR="00D563F8" w:rsidRPr="00DA5ABC" w:rsidRDefault="00D563F8" w:rsidP="00D563F8">
            <w:pPr>
              <w:rPr>
                <w:lang w:val="en-US"/>
              </w:rPr>
            </w:pPr>
            <w:r>
              <w:t>стекло</w:t>
            </w:r>
          </w:p>
        </w:tc>
      </w:tr>
    </w:tbl>
    <w:p w:rsidR="00D563F8" w:rsidRPr="007225BC" w:rsidRDefault="00D563F8" w:rsidP="00D563F8">
      <w:pPr>
        <w:ind w:firstLine="709"/>
      </w:pPr>
      <w:r w:rsidRPr="007225BC">
        <w:t>В качестве переключателя</w:t>
      </w:r>
      <w:r>
        <w:t xml:space="preserve"> </w:t>
      </w:r>
      <w:r>
        <w:rPr>
          <w:lang w:val="en-US"/>
        </w:rPr>
        <w:t>SA</w:t>
      </w:r>
      <w:r w:rsidRPr="009E6741">
        <w:t>1</w:t>
      </w:r>
      <w:r w:rsidRPr="007225BC">
        <w:t xml:space="preserve"> выберем </w:t>
      </w:r>
      <w:proofErr w:type="spellStart"/>
      <w:r w:rsidRPr="007225BC">
        <w:t>тумблерный</w:t>
      </w:r>
      <w:proofErr w:type="spellEnd"/>
      <w:r w:rsidRPr="007225BC">
        <w:t xml:space="preserve"> переключатель</w:t>
      </w:r>
      <w:proofErr w:type="gramStart"/>
      <w:r w:rsidRPr="007225BC">
        <w:t xml:space="preserve"> .</w:t>
      </w:r>
      <w:proofErr w:type="gramEnd"/>
      <w:r w:rsidRPr="007225BC">
        <w:t xml:space="preserve"> Его характеристики:</w:t>
      </w:r>
    </w:p>
    <w:p w:rsidR="00D563F8" w:rsidRDefault="00D563F8" w:rsidP="00D563F8">
      <w:pPr>
        <w:pStyle w:val="a"/>
        <w:pageBreakBefore/>
        <w:ind w:left="357" w:hanging="357"/>
        <w:jc w:val="right"/>
      </w:pPr>
      <w:r>
        <w:lastRenderedPageBreak/>
        <w:t>– Характеристика переключателя ПТ26-2В</w:t>
      </w:r>
    </w:p>
    <w:tbl>
      <w:tblPr>
        <w:tblStyle w:val="af"/>
        <w:tblW w:w="0" w:type="auto"/>
        <w:tblLook w:val="04A0"/>
      </w:tblPr>
      <w:tblGrid>
        <w:gridCol w:w="4672"/>
        <w:gridCol w:w="4673"/>
      </w:tblGrid>
      <w:tr w:rsidR="00D563F8" w:rsidTr="00D563F8">
        <w:tc>
          <w:tcPr>
            <w:tcW w:w="4672" w:type="dxa"/>
          </w:tcPr>
          <w:p w:rsidR="00D563F8" w:rsidRDefault="00D563F8" w:rsidP="00D563F8">
            <w:pPr>
              <w:pStyle w:val="aff2"/>
              <w:jc w:val="center"/>
            </w:pPr>
            <w:r w:rsidRPr="00A94CE0">
              <w:rPr>
                <w:color w:val="000000"/>
                <w:szCs w:val="28"/>
              </w:rPr>
              <w:t>Материал</w:t>
            </w:r>
          </w:p>
        </w:tc>
        <w:tc>
          <w:tcPr>
            <w:tcW w:w="4673" w:type="dxa"/>
          </w:tcPr>
          <w:p w:rsidR="00D563F8" w:rsidRDefault="00D563F8" w:rsidP="00D563F8">
            <w:pPr>
              <w:pStyle w:val="aff2"/>
              <w:jc w:val="center"/>
            </w:pPr>
            <w:r w:rsidRPr="00A94CE0">
              <w:rPr>
                <w:color w:val="000000"/>
                <w:szCs w:val="28"/>
              </w:rPr>
              <w:t>металл</w:t>
            </w:r>
          </w:p>
        </w:tc>
      </w:tr>
      <w:tr w:rsidR="00D563F8" w:rsidTr="00D563F8">
        <w:tc>
          <w:tcPr>
            <w:tcW w:w="4672" w:type="dxa"/>
          </w:tcPr>
          <w:p w:rsidR="00D563F8" w:rsidRDefault="00D563F8" w:rsidP="00D563F8">
            <w:pPr>
              <w:pStyle w:val="aff2"/>
              <w:ind w:firstLine="0"/>
              <w:jc w:val="left"/>
            </w:pPr>
            <w:r w:rsidRPr="00A94CE0">
              <w:rPr>
                <w:color w:val="000000"/>
                <w:szCs w:val="28"/>
              </w:rPr>
              <w:t>Номинальное напряжение</w:t>
            </w:r>
          </w:p>
        </w:tc>
        <w:tc>
          <w:tcPr>
            <w:tcW w:w="4673" w:type="dxa"/>
          </w:tcPr>
          <w:p w:rsidR="00D563F8" w:rsidRDefault="00D563F8" w:rsidP="00D563F8">
            <w:pPr>
              <w:pStyle w:val="aff2"/>
              <w:jc w:val="center"/>
            </w:pPr>
            <w:r>
              <w:rPr>
                <w:color w:val="000000"/>
                <w:szCs w:val="28"/>
              </w:rPr>
              <w:t>250</w:t>
            </w:r>
            <w:proofErr w:type="gramStart"/>
            <w:r>
              <w:rPr>
                <w:color w:val="000000"/>
                <w:szCs w:val="28"/>
              </w:rPr>
              <w:t xml:space="preserve"> В</w:t>
            </w:r>
            <w:proofErr w:type="gramEnd"/>
          </w:p>
        </w:tc>
      </w:tr>
      <w:tr w:rsidR="00D563F8" w:rsidTr="00D563F8">
        <w:tc>
          <w:tcPr>
            <w:tcW w:w="4672" w:type="dxa"/>
          </w:tcPr>
          <w:p w:rsidR="00D563F8" w:rsidRDefault="00D563F8" w:rsidP="00D563F8">
            <w:pPr>
              <w:pStyle w:val="aff2"/>
              <w:ind w:firstLine="0"/>
              <w:jc w:val="left"/>
            </w:pPr>
            <w:r w:rsidRPr="00A94CE0">
              <w:rPr>
                <w:color w:val="000000"/>
                <w:szCs w:val="28"/>
              </w:rPr>
              <w:t>Номинальный рабочий ток</w:t>
            </w:r>
          </w:p>
        </w:tc>
        <w:tc>
          <w:tcPr>
            <w:tcW w:w="4673" w:type="dxa"/>
          </w:tcPr>
          <w:p w:rsidR="00D563F8" w:rsidRDefault="00D563F8" w:rsidP="00D563F8">
            <w:pPr>
              <w:pStyle w:val="aff2"/>
              <w:jc w:val="center"/>
            </w:pPr>
            <w:r>
              <w:rPr>
                <w:color w:val="000000"/>
                <w:szCs w:val="28"/>
              </w:rPr>
              <w:t>5</w:t>
            </w:r>
            <w:proofErr w:type="gramStart"/>
            <w:r>
              <w:rPr>
                <w:color w:val="000000"/>
                <w:szCs w:val="28"/>
              </w:rPr>
              <w:t xml:space="preserve"> А</w:t>
            </w:r>
            <w:proofErr w:type="gramEnd"/>
          </w:p>
        </w:tc>
      </w:tr>
      <w:tr w:rsidR="00D563F8" w:rsidTr="00D563F8">
        <w:tc>
          <w:tcPr>
            <w:tcW w:w="4672" w:type="dxa"/>
          </w:tcPr>
          <w:p w:rsidR="00D563F8" w:rsidRDefault="00D563F8" w:rsidP="00D563F8">
            <w:pPr>
              <w:pStyle w:val="aff2"/>
              <w:ind w:firstLine="0"/>
              <w:jc w:val="left"/>
            </w:pPr>
            <w:r w:rsidRPr="00182391">
              <w:rPr>
                <w:color w:val="000000"/>
                <w:szCs w:val="28"/>
              </w:rPr>
              <w:t>Количество контактных групп</w:t>
            </w:r>
          </w:p>
        </w:tc>
        <w:tc>
          <w:tcPr>
            <w:tcW w:w="4673" w:type="dxa"/>
          </w:tcPr>
          <w:p w:rsidR="00D563F8" w:rsidRDefault="00D563F8" w:rsidP="00D563F8">
            <w:pPr>
              <w:pStyle w:val="aff2"/>
              <w:jc w:val="center"/>
            </w:pPr>
            <w:r>
              <w:t>4</w:t>
            </w:r>
          </w:p>
        </w:tc>
      </w:tr>
    </w:tbl>
    <w:p w:rsidR="00D563F8" w:rsidRDefault="00D563F8" w:rsidP="00D563F8">
      <w:pPr>
        <w:pStyle w:val="3"/>
        <w:numPr>
          <w:ilvl w:val="2"/>
          <w:numId w:val="13"/>
        </w:numPr>
        <w:spacing w:before="240" w:after="240" w:line="360" w:lineRule="auto"/>
        <w:rPr>
          <w:rFonts w:ascii="Times New Roman" w:hAnsi="Times New Roman"/>
          <w:b w:val="0"/>
          <w:bCs w:val="0"/>
          <w:color w:val="auto"/>
          <w:lang w:eastAsia="en-US"/>
        </w:rPr>
      </w:pPr>
      <w:bookmarkStart w:id="71" w:name="_Toc74557826"/>
      <w:r>
        <w:rPr>
          <w:rFonts w:ascii="Times New Roman" w:hAnsi="Times New Roman"/>
          <w:b w:val="0"/>
          <w:bCs w:val="0"/>
          <w:color w:val="auto"/>
          <w:lang w:eastAsia="en-US"/>
        </w:rPr>
        <w:t>Выбор диодов</w:t>
      </w:r>
      <w:bookmarkEnd w:id="71"/>
    </w:p>
    <w:p w:rsidR="00D563F8" w:rsidRDefault="00D563F8" w:rsidP="00D563F8">
      <w:pPr>
        <w:spacing w:line="360" w:lineRule="auto"/>
        <w:ind w:firstLine="709"/>
      </w:pPr>
      <w:r>
        <w:t xml:space="preserve">Вентильный блок </w:t>
      </w:r>
      <w:r w:rsidRPr="00D563F8">
        <w:rPr>
          <w:lang w:val="en-US"/>
        </w:rPr>
        <w:t>VD</w:t>
      </w:r>
      <w:r>
        <w:t>7</w:t>
      </w:r>
      <w:r w:rsidRPr="00ED76AB">
        <w:t xml:space="preserve"> </w:t>
      </w:r>
      <w:r>
        <w:t>обеспечивает выпрямление напряжения, т.е. ток в нагрузке после выпрямительного моста будет протекать в одном направлении, но он будет обладать пульсациями. От пульсаций поможет избавиться слаж</w:t>
      </w:r>
      <w:r>
        <w:t>и</w:t>
      </w:r>
      <w:r>
        <w:t>вающий фильтр и стабилизатор напряжения.</w:t>
      </w:r>
    </w:p>
    <w:p w:rsidR="00D563F8" w:rsidRDefault="00D563F8" w:rsidP="00D563F8">
      <w:pPr>
        <w:spacing w:line="360" w:lineRule="auto"/>
        <w:ind w:firstLine="709"/>
      </w:pPr>
      <w:r>
        <w:t>В качестве вентилей могут использоваться полупроводниковые приборы, обладающие односторонней проводимостью, такие как диоды, транзисторы, тиристоры и др. Одной из простейших схем выпрямления является мостовая схема, обладающая повышенной частотой пульсаций, низкой величиной обра</w:t>
      </w:r>
      <w:r>
        <w:t>т</w:t>
      </w:r>
      <w:r>
        <w:t>ного напряжения и довольно хорошим использованием трансформатора. Фун</w:t>
      </w:r>
      <w:r>
        <w:t>к</w:t>
      </w:r>
      <w:r>
        <w:t>циональная схема диодного моста изображена на рисунке 9.</w:t>
      </w:r>
    </w:p>
    <w:p w:rsidR="00D563F8" w:rsidRDefault="00D563F8" w:rsidP="00D563F8">
      <w:pPr>
        <w:jc w:val="center"/>
      </w:pPr>
      <w:r w:rsidRPr="00FF699F">
        <w:rPr>
          <w:noProof/>
        </w:rPr>
        <w:drawing>
          <wp:inline distT="0" distB="0" distL="0" distR="0">
            <wp:extent cx="2331373" cy="1935480"/>
            <wp:effectExtent l="0" t="0" r="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079" cy="1940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3F8" w:rsidRDefault="00D563F8" w:rsidP="00D563F8">
      <w:pPr>
        <w:jc w:val="center"/>
      </w:pPr>
      <w:r>
        <w:t>Рисунок 9 – Диодный мост</w:t>
      </w:r>
    </w:p>
    <w:p w:rsidR="00D563F8" w:rsidRDefault="00D563F8" w:rsidP="00D563F8">
      <w:pPr>
        <w:spacing w:line="360" w:lineRule="auto"/>
        <w:ind w:firstLine="709"/>
      </w:pPr>
      <w:r w:rsidRPr="00260DB5">
        <w:t>Выбор моста осуществляется</w:t>
      </w:r>
      <w:r>
        <w:t xml:space="preserve"> по амплитуде обратного напряжения </w:t>
      </w:r>
      <m:oMath>
        <m:sSubSup>
          <m:sSubSup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Cs w:val="28"/>
              </w:rPr>
              <m:t xml:space="preserve"> ОБР</m:t>
            </m:r>
          </m:sub>
          <m:sup>
            <m:r>
              <w:rPr>
                <w:rFonts w:ascii="Cambria Math" w:hAnsi="Cambria Math"/>
                <w:szCs w:val="28"/>
                <w:lang w:val="en-US"/>
              </w:rPr>
              <m:t>m</m:t>
            </m:r>
          </m:sup>
        </m:sSubSup>
      </m:oMath>
      <w:r w:rsidRPr="00260DB5">
        <w:t>и</w:t>
      </w:r>
      <w:r>
        <w:t xml:space="preserve"> по среднему выпрямленному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Cs w:val="28"/>
              </w:rPr>
              <m:t>ПРЯМ</m:t>
            </m:r>
          </m:sub>
          <m:sup>
            <m:r>
              <w:rPr>
                <w:rFonts w:ascii="Cambria Math" w:hAnsi="Cambria Math"/>
                <w:szCs w:val="28"/>
              </w:rPr>
              <m:t>СР</m:t>
            </m:r>
          </m:sup>
        </m:sSubSup>
      </m:oMath>
      <w:r>
        <w:t xml:space="preserve"> току</w:t>
      </w:r>
      <w:r w:rsidRPr="00260DB5">
        <w:t>. Для однофазной мостовой схемы в</w:t>
      </w:r>
      <w:r w:rsidRPr="00260DB5">
        <w:t>ы</w:t>
      </w:r>
      <w:r w:rsidRPr="00260DB5">
        <w:t>прямления:</w:t>
      </w:r>
    </w:p>
    <w:tbl>
      <w:tblPr>
        <w:tblStyle w:val="15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14"/>
        <w:gridCol w:w="840"/>
      </w:tblGrid>
      <w:tr w:rsidR="00D563F8" w:rsidRPr="00CC22F0" w:rsidTr="00D563F8">
        <w:tc>
          <w:tcPr>
            <w:tcW w:w="9014" w:type="dxa"/>
            <w:vAlign w:val="center"/>
          </w:tcPr>
          <w:p w:rsidR="00D563F8" w:rsidRPr="00CC22F0" w:rsidRDefault="009B74BF" w:rsidP="00D563F8">
            <w:pPr>
              <w:pStyle w:val="aff2"/>
              <w:spacing w:line="360" w:lineRule="auto"/>
              <w:ind w:firstLine="709"/>
              <w:rPr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/>
                      </w:rPr>
                      <m:t xml:space="preserve"> обр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/>
                      </w:rPr>
                      <m:t>m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≥2·</m:t>
                </m:r>
                <m:sSubSup>
                  <m:sSubSupPr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/>
                      </w:rPr>
                      <m:t>220+10%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/>
                      </w:rPr>
                      <m:t>m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=2·35,871=71,742 В</m:t>
                </m:r>
              </m:oMath>
            </m:oMathPara>
          </w:p>
        </w:tc>
        <w:tc>
          <w:tcPr>
            <w:tcW w:w="840" w:type="dxa"/>
            <w:vAlign w:val="center"/>
          </w:tcPr>
          <w:p w:rsidR="00D563F8" w:rsidRPr="00CC22F0" w:rsidRDefault="00D563F8" w:rsidP="00D563F8">
            <w:pPr>
              <w:pStyle w:val="a0"/>
            </w:pPr>
          </w:p>
        </w:tc>
      </w:tr>
    </w:tbl>
    <w:p w:rsidR="00D563F8" w:rsidRPr="00260DB5" w:rsidRDefault="00D563F8" w:rsidP="00D563F8">
      <w:pPr>
        <w:pStyle w:val="aff2"/>
        <w:spacing w:line="360" w:lineRule="auto"/>
        <w:ind w:firstLine="709"/>
      </w:pP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14"/>
        <w:gridCol w:w="840"/>
      </w:tblGrid>
      <w:tr w:rsidR="00D563F8" w:rsidRPr="00CC22F0" w:rsidTr="00D563F8">
        <w:tc>
          <w:tcPr>
            <w:tcW w:w="9067" w:type="dxa"/>
            <w:vAlign w:val="center"/>
          </w:tcPr>
          <w:p w:rsidR="00D563F8" w:rsidRPr="00CC22F0" w:rsidRDefault="009B74BF" w:rsidP="00D563F8">
            <w:pPr>
              <w:pStyle w:val="aff2"/>
              <w:spacing w:line="360" w:lineRule="auto"/>
              <w:ind w:firstLine="709"/>
              <w:rPr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прям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ср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·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пит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ср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1.31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=0.66 А</m:t>
                </m:r>
              </m:oMath>
            </m:oMathPara>
          </w:p>
        </w:tc>
        <w:tc>
          <w:tcPr>
            <w:tcW w:w="844" w:type="dxa"/>
            <w:vAlign w:val="center"/>
          </w:tcPr>
          <w:p w:rsidR="00D563F8" w:rsidRPr="00CC22F0" w:rsidRDefault="00D563F8" w:rsidP="00D563F8">
            <w:pPr>
              <w:pStyle w:val="a0"/>
            </w:pPr>
          </w:p>
        </w:tc>
      </w:tr>
    </w:tbl>
    <w:p w:rsidR="00D563F8" w:rsidRPr="001906B3" w:rsidRDefault="00D563F8" w:rsidP="00D563F8">
      <w:pPr>
        <w:spacing w:line="360" w:lineRule="auto"/>
        <w:ind w:firstLine="709"/>
      </w:pPr>
      <w:r>
        <w:lastRenderedPageBreak/>
        <w:t xml:space="preserve">Исходя из подсчитанных данных, выберем с запасом диодный мост </w:t>
      </w:r>
      <w:r w:rsidRPr="00B958E7">
        <w:t>GBU801</w:t>
      </w:r>
      <w:r>
        <w:t>. Его характеристики:</w:t>
      </w:r>
    </w:p>
    <w:p w:rsidR="00D563F8" w:rsidRDefault="00D563F8" w:rsidP="00D563F8">
      <w:pPr>
        <w:pStyle w:val="a"/>
        <w:jc w:val="right"/>
      </w:pPr>
      <w:r>
        <w:t xml:space="preserve">– Характеристики </w:t>
      </w:r>
      <w:r w:rsidRPr="00B958E7">
        <w:t>GBU801</w:t>
      </w:r>
    </w:p>
    <w:tbl>
      <w:tblPr>
        <w:tblStyle w:val="af"/>
        <w:tblW w:w="0" w:type="auto"/>
        <w:tblLook w:val="04A0"/>
      </w:tblPr>
      <w:tblGrid>
        <w:gridCol w:w="7792"/>
        <w:gridCol w:w="1553"/>
      </w:tblGrid>
      <w:tr w:rsidR="00D563F8" w:rsidTr="00D563F8">
        <w:tc>
          <w:tcPr>
            <w:tcW w:w="7792" w:type="dxa"/>
          </w:tcPr>
          <w:p w:rsidR="00D563F8" w:rsidRDefault="00D563F8" w:rsidP="00D563F8">
            <w:pPr>
              <w:pStyle w:val="aff2"/>
              <w:ind w:firstLine="0"/>
              <w:jc w:val="left"/>
            </w:pPr>
            <w:r>
              <w:t>Максимальное постоянное импульсное обратное напряжение</w:t>
            </w:r>
          </w:p>
        </w:tc>
        <w:tc>
          <w:tcPr>
            <w:tcW w:w="1553" w:type="dxa"/>
          </w:tcPr>
          <w:p w:rsidR="00D563F8" w:rsidRDefault="00D563F8" w:rsidP="00D563F8">
            <w:pPr>
              <w:pStyle w:val="aff2"/>
              <w:ind w:firstLine="0"/>
              <w:jc w:val="center"/>
            </w:pPr>
            <w:r>
              <w:t>100</w:t>
            </w:r>
            <w:proofErr w:type="gramStart"/>
            <w:r>
              <w:t xml:space="preserve"> В</w:t>
            </w:r>
            <w:proofErr w:type="gramEnd"/>
          </w:p>
        </w:tc>
      </w:tr>
      <w:tr w:rsidR="00D563F8" w:rsidTr="00D563F8">
        <w:tc>
          <w:tcPr>
            <w:tcW w:w="7792" w:type="dxa"/>
          </w:tcPr>
          <w:p w:rsidR="00D563F8" w:rsidRDefault="00D563F8" w:rsidP="00D563F8">
            <w:pPr>
              <w:pStyle w:val="aff2"/>
              <w:ind w:firstLine="0"/>
              <w:jc w:val="left"/>
            </w:pPr>
            <w:r>
              <w:t>Максимальный постоянный прямой ток</w:t>
            </w:r>
          </w:p>
        </w:tc>
        <w:tc>
          <w:tcPr>
            <w:tcW w:w="1553" w:type="dxa"/>
          </w:tcPr>
          <w:p w:rsidR="00D563F8" w:rsidRDefault="00D563F8" w:rsidP="00D563F8">
            <w:pPr>
              <w:pStyle w:val="aff2"/>
              <w:ind w:firstLine="0"/>
              <w:jc w:val="center"/>
            </w:pPr>
            <w:r>
              <w:t>8</w:t>
            </w:r>
            <w:proofErr w:type="gramStart"/>
            <w:r>
              <w:t xml:space="preserve"> А</w:t>
            </w:r>
            <w:proofErr w:type="gramEnd"/>
          </w:p>
        </w:tc>
      </w:tr>
      <w:tr w:rsidR="00D563F8" w:rsidTr="00D563F8">
        <w:tc>
          <w:tcPr>
            <w:tcW w:w="7792" w:type="dxa"/>
          </w:tcPr>
          <w:p w:rsidR="00D563F8" w:rsidRDefault="00D563F8" w:rsidP="00D563F8">
            <w:pPr>
              <w:pStyle w:val="aff2"/>
              <w:ind w:firstLine="0"/>
              <w:jc w:val="left"/>
            </w:pPr>
            <w:r>
              <w:t xml:space="preserve">Максимальная частота </w:t>
            </w:r>
          </w:p>
        </w:tc>
        <w:tc>
          <w:tcPr>
            <w:tcW w:w="1553" w:type="dxa"/>
          </w:tcPr>
          <w:p w:rsidR="00D563F8" w:rsidRDefault="00D563F8" w:rsidP="00D563F8">
            <w:pPr>
              <w:pStyle w:val="aff2"/>
              <w:ind w:firstLine="0"/>
              <w:jc w:val="center"/>
            </w:pPr>
            <w:r>
              <w:t>1 кГц</w:t>
            </w:r>
          </w:p>
        </w:tc>
      </w:tr>
      <w:tr w:rsidR="00D563F8" w:rsidTr="00D563F8">
        <w:tc>
          <w:tcPr>
            <w:tcW w:w="7792" w:type="dxa"/>
          </w:tcPr>
          <w:p w:rsidR="00D563F8" w:rsidRDefault="00D563F8" w:rsidP="00D563F8">
            <w:pPr>
              <w:pStyle w:val="aff2"/>
              <w:ind w:firstLine="0"/>
              <w:jc w:val="left"/>
            </w:pPr>
            <w:r>
              <w:t>Постоянное прямое напряжение (при прямом токе 4000 мА)</w:t>
            </w:r>
          </w:p>
        </w:tc>
        <w:tc>
          <w:tcPr>
            <w:tcW w:w="1553" w:type="dxa"/>
          </w:tcPr>
          <w:p w:rsidR="00D563F8" w:rsidRDefault="00D563F8" w:rsidP="00D563F8">
            <w:pPr>
              <w:pStyle w:val="aff2"/>
              <w:ind w:firstLine="0"/>
              <w:jc w:val="center"/>
            </w:pPr>
            <w:r>
              <w:t>1</w:t>
            </w:r>
            <w:proofErr w:type="gramStart"/>
            <w:r>
              <w:t xml:space="preserve"> В</w:t>
            </w:r>
            <w:proofErr w:type="gramEnd"/>
          </w:p>
        </w:tc>
      </w:tr>
      <w:tr w:rsidR="00D563F8" w:rsidTr="00D563F8">
        <w:tc>
          <w:tcPr>
            <w:tcW w:w="7792" w:type="dxa"/>
          </w:tcPr>
          <w:p w:rsidR="00D563F8" w:rsidRDefault="00D563F8" w:rsidP="00D563F8">
            <w:pPr>
              <w:pStyle w:val="aff2"/>
              <w:ind w:firstLine="0"/>
              <w:jc w:val="left"/>
            </w:pPr>
            <w:r>
              <w:t>Постоянный обратный ток (при обратном напряжении 100 В)</w:t>
            </w:r>
          </w:p>
        </w:tc>
        <w:tc>
          <w:tcPr>
            <w:tcW w:w="1553" w:type="dxa"/>
          </w:tcPr>
          <w:p w:rsidR="00D563F8" w:rsidRDefault="00D563F8" w:rsidP="00D563F8">
            <w:pPr>
              <w:pStyle w:val="aff2"/>
              <w:ind w:firstLine="0"/>
              <w:jc w:val="center"/>
            </w:pPr>
            <w:r>
              <w:t>5 мкА</w:t>
            </w:r>
          </w:p>
        </w:tc>
      </w:tr>
    </w:tbl>
    <w:p w:rsidR="00D563F8" w:rsidRDefault="00D563F8" w:rsidP="00D563F8">
      <w:pPr>
        <w:pStyle w:val="3"/>
        <w:numPr>
          <w:ilvl w:val="2"/>
          <w:numId w:val="13"/>
        </w:numPr>
        <w:spacing w:before="240" w:after="240" w:line="360" w:lineRule="auto"/>
        <w:rPr>
          <w:rFonts w:ascii="Times New Roman" w:hAnsi="Times New Roman"/>
          <w:b w:val="0"/>
          <w:bCs w:val="0"/>
          <w:color w:val="auto"/>
          <w:lang w:eastAsia="en-US"/>
        </w:rPr>
      </w:pPr>
      <w:bookmarkStart w:id="72" w:name="_Toc74557827"/>
      <w:r>
        <w:rPr>
          <w:rFonts w:ascii="Times New Roman" w:hAnsi="Times New Roman"/>
          <w:b w:val="0"/>
          <w:bCs w:val="0"/>
          <w:color w:val="auto"/>
          <w:lang w:eastAsia="en-US"/>
        </w:rPr>
        <w:t>Выбор конденсаторов</w:t>
      </w:r>
      <w:bookmarkEnd w:id="72"/>
    </w:p>
    <w:p w:rsidR="00D563F8" w:rsidRDefault="00D563F8" w:rsidP="00D563F8">
      <w:pPr>
        <w:spacing w:line="360" w:lineRule="auto"/>
        <w:ind w:firstLine="709"/>
      </w:pPr>
      <w:r>
        <w:t>Рассчитаем емкость конденсаторов: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15"/>
        <w:gridCol w:w="839"/>
      </w:tblGrid>
      <w:tr w:rsidR="00D563F8" w:rsidRPr="00CC22F0" w:rsidTr="00D563F8">
        <w:tc>
          <w:tcPr>
            <w:tcW w:w="9067" w:type="dxa"/>
            <w:vAlign w:val="center"/>
          </w:tcPr>
          <w:p w:rsidR="00D563F8" w:rsidRPr="003513A2" w:rsidRDefault="009B74BF" w:rsidP="00D563F8">
            <w:pPr>
              <w:pStyle w:val="aff2"/>
              <w:rPr>
                <w:rFonts w:eastAsiaTheme="minorEastAsia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6400·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пит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ср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~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6400·</m:t>
                    </m:r>
                    <m:r>
                      <w:rPr>
                        <w:rFonts w:ascii="Cambria Math" w:hAnsi="Cambria Math"/>
                      </w:rPr>
                      <m:t>1.31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3,2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=2620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мкФ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  <m:r>
                  <w:rPr>
                    <w:rFonts w:ascii="Cambria Math" w:hAnsi="Cambria Math"/>
                  </w:rPr>
                  <m:t>≈2600 мкФ</m:t>
                </m:r>
              </m:oMath>
            </m:oMathPara>
          </w:p>
          <w:p w:rsidR="00D563F8" w:rsidRPr="00CC22F0" w:rsidRDefault="00D563F8" w:rsidP="00D563F8">
            <w:pPr>
              <w:pStyle w:val="aff2"/>
              <w:rPr>
                <w:szCs w:val="28"/>
              </w:rPr>
            </w:pPr>
          </w:p>
        </w:tc>
        <w:tc>
          <w:tcPr>
            <w:tcW w:w="844" w:type="dxa"/>
            <w:vAlign w:val="center"/>
          </w:tcPr>
          <w:p w:rsidR="00D563F8" w:rsidRPr="00CC22F0" w:rsidRDefault="00D563F8" w:rsidP="00D563F8">
            <w:pPr>
              <w:pStyle w:val="a0"/>
            </w:pPr>
          </w:p>
        </w:tc>
      </w:tr>
    </w:tbl>
    <w:p w:rsidR="00D563F8" w:rsidRDefault="00D563F8" w:rsidP="00D563F8">
      <w:pPr>
        <w:spacing w:line="360" w:lineRule="auto"/>
        <w:ind w:firstLine="709"/>
      </w:pPr>
      <w:r>
        <w:t>Из ряда Е</w:t>
      </w:r>
      <w:r w:rsidRPr="00A1125A">
        <w:t>6</w:t>
      </w:r>
      <w:r>
        <w:t xml:space="preserve"> выбираем оксидно-электролитические конденсаторы К50-35 </w:t>
      </w:r>
      <w:r w:rsidRPr="008C778A">
        <w:t>100</w:t>
      </w:r>
      <w:proofErr w:type="gramStart"/>
      <w:r>
        <w:t xml:space="preserve"> В</w:t>
      </w:r>
      <w:proofErr w:type="gramEnd"/>
      <w:r>
        <w:t xml:space="preserve"> с номинальной ёмкостью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</w:rPr>
          <m:t>=3300 мкФ.</m:t>
        </m:r>
      </m:oMath>
    </w:p>
    <w:p w:rsidR="00D563F8" w:rsidRDefault="00D563F8" w:rsidP="00D563F8">
      <w:pPr>
        <w:pStyle w:val="3"/>
        <w:numPr>
          <w:ilvl w:val="2"/>
          <w:numId w:val="13"/>
        </w:numPr>
        <w:spacing w:before="240" w:after="240" w:line="360" w:lineRule="auto"/>
        <w:rPr>
          <w:rFonts w:ascii="Times New Roman" w:hAnsi="Times New Roman"/>
          <w:b w:val="0"/>
          <w:bCs w:val="0"/>
          <w:color w:val="auto"/>
          <w:lang w:eastAsia="en-US"/>
        </w:rPr>
      </w:pPr>
      <w:bookmarkStart w:id="73" w:name="_Toc74557828"/>
      <w:r>
        <w:rPr>
          <w:rFonts w:ascii="Times New Roman" w:hAnsi="Times New Roman"/>
          <w:b w:val="0"/>
          <w:bCs w:val="0"/>
          <w:color w:val="auto"/>
          <w:lang w:eastAsia="en-US"/>
        </w:rPr>
        <w:t>Выбор стабилизаторов</w:t>
      </w:r>
      <w:bookmarkEnd w:id="73"/>
    </w:p>
    <w:p w:rsidR="00D563F8" w:rsidRPr="00260DB5" w:rsidRDefault="00D563F8" w:rsidP="00D563F8">
      <w:pPr>
        <w:spacing w:line="360" w:lineRule="auto"/>
        <w:ind w:firstLine="709"/>
      </w:pPr>
      <w:r w:rsidRPr="00260DB5">
        <w:t>Напряжение промышленных сетей переменного тока, питающих выпр</w:t>
      </w:r>
      <w:r w:rsidRPr="00260DB5">
        <w:t>я</w:t>
      </w:r>
      <w:r w:rsidRPr="00260DB5">
        <w:t xml:space="preserve">мительные установки, изменяется в пределах </w:t>
      </w:r>
      <w:r w:rsidRPr="00260DB5">
        <w:object w:dxaOrig="180" w:dyaOrig="340">
          <v:shape id="_x0000_i1038" type="#_x0000_t75" style="width:7.5pt;height:12.75pt" o:ole="" fillcolor="window">
            <v:imagedata r:id="rId43" o:title=""/>
          </v:shape>
          <o:OLEObject Type="Embed" ProgID="Equation.3" ShapeID="_x0000_i1038" DrawAspect="Content" ObjectID="_1791299752" r:id="rId44"/>
        </w:object>
      </w:r>
      <w:r>
        <w:t>-15…+10%</w:t>
      </w:r>
      <w:r w:rsidRPr="00260DB5">
        <w:t xml:space="preserve"> от номинального значения. А для нормальной работы устройств изменение напряжения электр</w:t>
      </w:r>
      <w:r w:rsidRPr="00260DB5">
        <w:t>о</w:t>
      </w:r>
      <w:r w:rsidRPr="00260DB5">
        <w:t xml:space="preserve">питания не должно превышать </w:t>
      </w:r>
      <w:r>
        <w:t xml:space="preserve">0,1% </w:t>
      </w:r>
      <w:r w:rsidRPr="00260DB5">
        <w:t>от своего номинального значения. Для уменьшения влияния дестабилизирующих факторов применяют стабилизаторы.</w:t>
      </w:r>
    </w:p>
    <w:p w:rsidR="00D563F8" w:rsidRPr="00757417" w:rsidRDefault="00D563F8" w:rsidP="00D563F8">
      <w:pPr>
        <w:spacing w:line="360" w:lineRule="auto"/>
        <w:ind w:firstLine="709"/>
      </w:pPr>
      <w:r>
        <w:t>Условия</w:t>
      </w:r>
      <w:r w:rsidRPr="00757417">
        <w:t xml:space="preserve"> для выбора стабилизатора</w:t>
      </w:r>
      <w:r w:rsidR="00AD09F0">
        <w:t xml:space="preserve"> </w:t>
      </w:r>
      <w:r>
        <w:rPr>
          <w:lang w:val="en-US"/>
        </w:rPr>
        <w:t>DA</w:t>
      </w:r>
      <w:r w:rsidR="00AD09F0">
        <w:t>3</w:t>
      </w:r>
      <w:r>
        <w:t xml:space="preserve">, </w:t>
      </w:r>
      <w:r>
        <w:rPr>
          <w:lang w:val="en-US"/>
        </w:rPr>
        <w:t>DA</w:t>
      </w:r>
      <w:r w:rsidR="00AD09F0">
        <w:t>4</w:t>
      </w:r>
      <w:r w:rsidRPr="00757417">
        <w:t>:</w:t>
      </w:r>
    </w:p>
    <w:p w:rsidR="00D563F8" w:rsidRPr="00757417" w:rsidRDefault="00D563F8" w:rsidP="00D563F8">
      <w:pPr>
        <w:spacing w:line="360" w:lineRule="auto"/>
        <w:ind w:firstLine="709"/>
      </w:pPr>
      <w:r>
        <w:t>в</w:t>
      </w:r>
      <w:r w:rsidRPr="00757417">
        <w:t xml:space="preserve">ыдавать напряжение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рабоч</m:t>
            </m:r>
          </m:sub>
        </m:sSub>
        <m:r>
          <m:rPr>
            <m:sty m:val="p"/>
          </m:rPr>
          <w:rPr>
            <w:rFonts w:ascii="Cambria Math" w:hAnsi="Cambria Math"/>
          </w:rPr>
          <m:t>=32</m:t>
        </m:r>
        <w:proofErr w:type="gramStart"/>
        <m:r>
          <m:rPr>
            <m:sty m:val="p"/>
          </m:rPr>
          <w:rPr>
            <w:rFonts w:ascii="Cambria Math" w:hAnsi="Cambria Math"/>
          </w:rPr>
          <m:t xml:space="preserve"> В</m:t>
        </m:r>
        <w:proofErr w:type="gramEnd"/>
        <m:r>
          <m:rPr>
            <m:sty m:val="p"/>
          </m:rPr>
          <w:rPr>
            <w:rFonts w:ascii="Cambria Math" w:hAnsi="Cambria Math"/>
          </w:rPr>
          <m:t>,</m:t>
        </m:r>
      </m:oMath>
    </w:p>
    <w:p w:rsidR="00D563F8" w:rsidRPr="00AF341C" w:rsidRDefault="00D563F8" w:rsidP="00D563F8">
      <w:pPr>
        <w:spacing w:line="360" w:lineRule="auto"/>
        <w:ind w:firstLine="709"/>
        <w:rPr>
          <w:i/>
        </w:rPr>
      </w:pPr>
      <w:r>
        <w:t>ф</w:t>
      </w:r>
      <w:r w:rsidRPr="00757417">
        <w:t xml:space="preserve">ормировать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пит ср</m:t>
            </m:r>
          </m:sub>
        </m:sSub>
        <m:r>
          <m:rPr>
            <m:sty m:val="p"/>
          </m:rPr>
          <w:rPr>
            <w:rFonts w:ascii="Cambria Math" w:hAnsi="Cambria Math"/>
          </w:rPr>
          <m:t>=1.31</m:t>
        </m:r>
        <w:proofErr w:type="gramStart"/>
        <m:r>
          <m:rPr>
            <m:sty m:val="p"/>
          </m:rPr>
          <w:rPr>
            <w:rFonts w:ascii="Cambria Math" w:hAnsi="Cambria Math"/>
          </w:rPr>
          <m:t xml:space="preserve"> А</m:t>
        </m:r>
        <w:proofErr w:type="gramEnd"/>
      </m:oMath>
      <w:r>
        <w:t>;</w:t>
      </w:r>
    </w:p>
    <w:p w:rsidR="00D563F8" w:rsidRPr="00757417" w:rsidRDefault="00D563F8" w:rsidP="00D563F8">
      <w:pPr>
        <w:spacing w:line="360" w:lineRule="auto"/>
        <w:ind w:firstLine="709"/>
      </w:pPr>
      <w:r>
        <w:t xml:space="preserve">мощность рассеивания </w:t>
      </w:r>
      <m:oMath>
        <m:r>
          <m:rPr>
            <m:sty m:val="p"/>
          </m:rPr>
          <w:rPr>
            <w:rFonts w:ascii="Cambria Math" w:hAnsi="Cambria Math"/>
          </w:rPr>
          <m:t>P=8,42 Вт,</m:t>
        </m:r>
      </m:oMath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14"/>
        <w:gridCol w:w="840"/>
      </w:tblGrid>
      <w:tr w:rsidR="00D563F8" w:rsidRPr="00CC22F0" w:rsidTr="00D563F8">
        <w:tc>
          <w:tcPr>
            <w:tcW w:w="9067" w:type="dxa"/>
            <w:vAlign w:val="center"/>
          </w:tcPr>
          <w:p w:rsidR="00D563F8" w:rsidRPr="00757417" w:rsidRDefault="00D563F8" w:rsidP="00D563F8">
            <w:pPr>
              <w:ind w:right="-392" w:firstLine="34"/>
              <w:rPr>
                <w:rFonts w:eastAsiaTheme="minorEastAsia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P=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н ср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·∆U=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пит ср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·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220+10%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рабоч</m:t>
                      </m:r>
                    </m:sub>
                  </m:sSub>
                  <m:ctrlPr>
                    <w:rPr>
                      <w:rFonts w:ascii="Cambria Math" w:hAnsi="Cambria Math"/>
                      <w:lang w:val="en-US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=1.31·</m:t>
              </m:r>
              <m:d>
                <m:dPr>
                  <m:ctrlPr>
                    <w:rPr>
                      <w:rFonts w:ascii="Cambria Math" w:hAnsi="Cambria Math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35,871-32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=5.07 Вт</m:t>
              </m:r>
            </m:oMath>
            <w:r>
              <w:rPr>
                <w:rFonts w:eastAsiaTheme="minorEastAsia"/>
              </w:rPr>
              <w:t>.</w:t>
            </w:r>
          </w:p>
        </w:tc>
        <w:tc>
          <w:tcPr>
            <w:tcW w:w="844" w:type="dxa"/>
            <w:vAlign w:val="center"/>
          </w:tcPr>
          <w:p w:rsidR="00D563F8" w:rsidRPr="00CC22F0" w:rsidRDefault="00D563F8" w:rsidP="00D563F8">
            <w:pPr>
              <w:pStyle w:val="a0"/>
            </w:pPr>
          </w:p>
        </w:tc>
      </w:tr>
    </w:tbl>
    <w:p w:rsidR="00D563F8" w:rsidRDefault="00D563F8" w:rsidP="00D563F8"/>
    <w:p w:rsidR="00D563F8" w:rsidRPr="00730AE2" w:rsidRDefault="00D563F8" w:rsidP="00AD09F0">
      <w:pPr>
        <w:spacing w:line="360" w:lineRule="auto"/>
        <w:ind w:firstLine="709"/>
      </w:pPr>
      <w:r w:rsidRPr="00757417">
        <w:t>Исход</w:t>
      </w:r>
      <w:r>
        <w:t>я из этих требований, выберем 2 интегральных стабилизатора</w:t>
      </w:r>
      <w:r w:rsidRPr="00BC3AA8">
        <w:t xml:space="preserve"> </w:t>
      </w:r>
      <w:r>
        <w:t xml:space="preserve">на разные полярности </w:t>
      </w:r>
      <w:r>
        <w:rPr>
          <w:lang w:val="en-US"/>
        </w:rPr>
        <w:t>L</w:t>
      </w:r>
      <w:r>
        <w:t>M</w:t>
      </w:r>
      <w:r w:rsidRPr="00753B2E">
        <w:t>3</w:t>
      </w:r>
      <w:r w:rsidRPr="00ED76AB">
        <w:t>1</w:t>
      </w:r>
      <w:r w:rsidRPr="00753B2E">
        <w:t xml:space="preserve">7, </w:t>
      </w:r>
      <w:r>
        <w:rPr>
          <w:lang w:val="en-US"/>
        </w:rPr>
        <w:t>LM</w:t>
      </w:r>
      <w:r w:rsidRPr="00753B2E">
        <w:t>3</w:t>
      </w:r>
      <w:r w:rsidRPr="00ED76AB">
        <w:t>3</w:t>
      </w:r>
      <w:r w:rsidRPr="00753B2E">
        <w:t>7</w:t>
      </w:r>
      <w:r>
        <w:t xml:space="preserve">. Параметры </w:t>
      </w:r>
      <w:r>
        <w:rPr>
          <w:lang w:val="en-US"/>
        </w:rPr>
        <w:t>L</w:t>
      </w:r>
      <w:r>
        <w:t>M</w:t>
      </w:r>
      <w:r w:rsidRPr="00753B2E">
        <w:t xml:space="preserve">317, </w:t>
      </w:r>
      <w:r>
        <w:rPr>
          <w:lang w:val="en-US"/>
        </w:rPr>
        <w:t>LM</w:t>
      </w:r>
      <w:r w:rsidRPr="00753B2E">
        <w:t>337</w:t>
      </w:r>
      <w:r>
        <w:t xml:space="preserve">: </w:t>
      </w:r>
    </w:p>
    <w:p w:rsidR="00D563F8" w:rsidRPr="00391A57" w:rsidRDefault="00D563F8" w:rsidP="00AD09F0">
      <w:pPr>
        <w:pStyle w:val="af4"/>
        <w:numPr>
          <w:ilvl w:val="0"/>
          <w:numId w:val="21"/>
        </w:numPr>
        <w:spacing w:line="360" w:lineRule="auto"/>
        <w:ind w:left="0" w:firstLine="709"/>
      </w:pPr>
      <w:r>
        <w:t>т</w:t>
      </w:r>
      <w:r w:rsidRPr="00391A57">
        <w:t xml:space="preserve">ок нагрузки </w:t>
      </w:r>
      <w:r>
        <w:t>1,5</w:t>
      </w:r>
      <w:proofErr w:type="gramStart"/>
      <w:r w:rsidRPr="00391A57">
        <w:t xml:space="preserve"> А</w:t>
      </w:r>
      <w:proofErr w:type="gramEnd"/>
      <w:r w:rsidRPr="00B90F18">
        <w:t>;</w:t>
      </w:r>
    </w:p>
    <w:p w:rsidR="00D563F8" w:rsidRPr="00391A57" w:rsidRDefault="00D563F8" w:rsidP="00AD09F0">
      <w:pPr>
        <w:pStyle w:val="af4"/>
        <w:numPr>
          <w:ilvl w:val="0"/>
          <w:numId w:val="21"/>
        </w:numPr>
        <w:spacing w:line="360" w:lineRule="auto"/>
        <w:ind w:left="0" w:firstLine="709"/>
      </w:pPr>
      <w:r>
        <w:lastRenderedPageBreak/>
        <w:t>д</w:t>
      </w:r>
      <w:r w:rsidRPr="00391A57">
        <w:t xml:space="preserve">иапазон </w:t>
      </w:r>
      <w:r>
        <w:t>допустимых входных напряжений 40</w:t>
      </w:r>
      <w:r w:rsidRPr="00391A57">
        <w:t>В</w:t>
      </w:r>
      <w:r w:rsidRPr="00A718CE">
        <w:t>;</w:t>
      </w:r>
    </w:p>
    <w:p w:rsidR="00D563F8" w:rsidRDefault="00D563F8" w:rsidP="00AD09F0">
      <w:pPr>
        <w:pStyle w:val="af4"/>
        <w:numPr>
          <w:ilvl w:val="0"/>
          <w:numId w:val="21"/>
        </w:numPr>
        <w:spacing w:line="360" w:lineRule="auto"/>
        <w:ind w:left="0" w:firstLine="709"/>
      </w:pPr>
      <w:r>
        <w:t>выходное напряжение 1,2…34</w:t>
      </w:r>
      <w:r w:rsidRPr="00391A57">
        <w:t>В</w:t>
      </w:r>
      <w:r w:rsidRPr="00B90F18">
        <w:t>;</w:t>
      </w:r>
    </w:p>
    <w:p w:rsidR="00D563F8" w:rsidRDefault="00D563F8" w:rsidP="00AD09F0">
      <w:pPr>
        <w:pStyle w:val="af4"/>
        <w:numPr>
          <w:ilvl w:val="0"/>
          <w:numId w:val="21"/>
        </w:numPr>
        <w:spacing w:line="360" w:lineRule="auto"/>
        <w:ind w:left="0" w:firstLine="709"/>
        <w:rPr>
          <w:szCs w:val="28"/>
        </w:rPr>
      </w:pPr>
      <w:r w:rsidRPr="006B2C44">
        <w:rPr>
          <w:szCs w:val="28"/>
        </w:rPr>
        <w:t>мощность рассеивания 30 Вт.</w:t>
      </w:r>
    </w:p>
    <w:p w:rsidR="00D563F8" w:rsidRPr="00AF341C" w:rsidRDefault="00D563F8" w:rsidP="00D563F8">
      <w:pPr>
        <w:ind w:firstLine="0"/>
        <w:rPr>
          <w:szCs w:val="28"/>
        </w:rPr>
      </w:pPr>
    </w:p>
    <w:p w:rsidR="00D563F8" w:rsidRDefault="00D563F8" w:rsidP="00AD09F0">
      <w:pPr>
        <w:spacing w:line="360" w:lineRule="auto"/>
        <w:ind w:firstLine="709"/>
      </w:pPr>
      <w:r>
        <w:t xml:space="preserve">Чтобы избежать непредвиденных ситуаций, когда </w:t>
      </w:r>
      <w:r>
        <w:rPr>
          <w:rFonts w:ascii="Cambria Math" w:hAnsi="Cambria Math"/>
        </w:rPr>
        <w:br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пит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к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max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</w:rPr>
          <m:t>=4,125</m:t>
        </m:r>
        <w:proofErr w:type="gramStart"/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А</m:t>
        </m:r>
        <w:proofErr w:type="gramEnd"/>
      </m:oMath>
      <w:r>
        <w:rPr>
          <w:rFonts w:eastAsiaTheme="minorEastAsia"/>
        </w:rPr>
        <w:t xml:space="preserve">, </w:t>
      </w:r>
      <w:r>
        <w:t>используем ещё 2 транзистора</w:t>
      </w:r>
      <w:r>
        <w:rPr>
          <w:lang w:val="en-US"/>
        </w:rPr>
        <w:t>VT</w:t>
      </w:r>
      <w:r w:rsidRPr="00CF7220">
        <w:t>1</w:t>
      </w:r>
      <w:r>
        <w:t>,</w:t>
      </w:r>
      <w:r>
        <w:rPr>
          <w:lang w:val="en-US"/>
        </w:rPr>
        <w:t>VT</w:t>
      </w:r>
      <w:r w:rsidRPr="00CF7220">
        <w:t>2</w:t>
      </w:r>
      <w:r w:rsidRPr="000812A1">
        <w:t xml:space="preserve">: </w:t>
      </w:r>
      <w:r>
        <w:t>КТ853А, КТ829А.</w:t>
      </w:r>
    </w:p>
    <w:p w:rsidR="00D563F8" w:rsidRPr="000A0390" w:rsidRDefault="00D563F8" w:rsidP="00AD09F0">
      <w:pPr>
        <w:pStyle w:val="a"/>
        <w:jc w:val="right"/>
      </w:pPr>
      <w:r>
        <w:t xml:space="preserve">– </w:t>
      </w:r>
      <w:r w:rsidRPr="000A0390">
        <w:t xml:space="preserve">Параметры транзисторов </w:t>
      </w:r>
      <w:r>
        <w:t>КТ853А, КТ829А</w:t>
      </w:r>
    </w:p>
    <w:tbl>
      <w:tblPr>
        <w:tblStyle w:val="af"/>
        <w:tblW w:w="0" w:type="auto"/>
        <w:jc w:val="center"/>
        <w:tblLook w:val="04A0"/>
      </w:tblPr>
      <w:tblGrid>
        <w:gridCol w:w="6306"/>
        <w:gridCol w:w="2903"/>
      </w:tblGrid>
      <w:tr w:rsidR="00D563F8" w:rsidRPr="00F246A9" w:rsidTr="00D563F8">
        <w:trPr>
          <w:trHeight w:val="336"/>
          <w:jc w:val="center"/>
        </w:trPr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3F8" w:rsidRPr="00F246A9" w:rsidRDefault="009B74BF" w:rsidP="00D563F8">
            <w:pPr>
              <w:ind w:firstLine="34"/>
              <w:rPr>
                <w:rFonts w:ascii="Times New Roman CYR" w:hAnsi="Times New Roman CYR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кэ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sup>
              </m:sSubSup>
            </m:oMath>
            <w:r w:rsidR="00D563F8" w:rsidRPr="00F246A9">
              <w:rPr>
                <w:rFonts w:ascii="Times New Roman CYR" w:hAnsi="Times New Roman CYR"/>
              </w:rPr>
              <w:t>,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3F8" w:rsidRPr="00F246A9" w:rsidRDefault="00D563F8" w:rsidP="00D563F8">
            <w:pPr>
              <w:rPr>
                <w:rFonts w:ascii="Times New Roman CYR" w:hAnsi="Times New Roman CYR"/>
              </w:rPr>
            </w:pPr>
            <w:r w:rsidRPr="00F246A9">
              <w:rPr>
                <w:rFonts w:ascii="Times New Roman CYR" w:hAnsi="Times New Roman CYR"/>
              </w:rPr>
              <w:t>100</w:t>
            </w:r>
            <w:proofErr w:type="gramStart"/>
            <w:r w:rsidRPr="00F246A9">
              <w:rPr>
                <w:rFonts w:ascii="Times New Roman CYR" w:hAnsi="Times New Roman CYR"/>
              </w:rPr>
              <w:t xml:space="preserve"> В</w:t>
            </w:r>
            <w:proofErr w:type="gramEnd"/>
          </w:p>
        </w:tc>
      </w:tr>
      <w:tr w:rsidR="00D563F8" w:rsidRPr="00F246A9" w:rsidTr="00D563F8">
        <w:trPr>
          <w:trHeight w:val="427"/>
          <w:jc w:val="center"/>
        </w:trPr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3F8" w:rsidRPr="00F246A9" w:rsidRDefault="009B74BF" w:rsidP="00D563F8">
            <w:pPr>
              <w:ind w:firstLine="34"/>
              <w:rPr>
                <w:rFonts w:ascii="Times New Roman CYR" w:hAnsi="Times New Roman CYR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к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sup>
              </m:sSubSup>
            </m:oMath>
            <w:r w:rsidR="00D563F8" w:rsidRPr="00F246A9">
              <w:rPr>
                <w:rFonts w:ascii="Times New Roman CYR" w:hAnsi="Times New Roman CYR"/>
              </w:rPr>
              <w:t>,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3F8" w:rsidRPr="00F246A9" w:rsidRDefault="00D563F8" w:rsidP="00D563F8">
            <w:pPr>
              <w:rPr>
                <w:rFonts w:ascii="Times New Roman CYR" w:hAnsi="Times New Roman CYR"/>
              </w:rPr>
            </w:pPr>
            <w:r w:rsidRPr="00F246A9">
              <w:rPr>
                <w:rFonts w:ascii="Times New Roman CYR" w:hAnsi="Times New Roman CYR"/>
              </w:rPr>
              <w:t>60 Вт</w:t>
            </w:r>
          </w:p>
        </w:tc>
      </w:tr>
      <w:tr w:rsidR="00D563F8" w:rsidRPr="00F246A9" w:rsidTr="00D563F8">
        <w:trPr>
          <w:trHeight w:val="398"/>
          <w:jc w:val="center"/>
        </w:trPr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3F8" w:rsidRPr="00F246A9" w:rsidRDefault="00D563F8" w:rsidP="00D563F8">
            <w:pPr>
              <w:ind w:firstLine="34"/>
              <w:rPr>
                <w:rFonts w:ascii="Times New Roman CYR" w:hAnsi="Times New Roman CYR"/>
              </w:rPr>
            </w:pPr>
            <w:r w:rsidRPr="00F246A9">
              <w:rPr>
                <w:rFonts w:ascii="Times New Roman CYR" w:hAnsi="Times New Roman CYR"/>
              </w:rPr>
              <w:t>Статический коэффициент передачи тока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3F8" w:rsidRPr="00F246A9" w:rsidRDefault="00D563F8" w:rsidP="00D563F8">
            <w:pPr>
              <w:rPr>
                <w:rFonts w:ascii="Times New Roman CYR" w:hAnsi="Times New Roman CYR"/>
              </w:rPr>
            </w:pPr>
            <w:r w:rsidRPr="00F246A9">
              <w:rPr>
                <w:rFonts w:ascii="Times New Roman CYR" w:hAnsi="Times New Roman CYR"/>
              </w:rPr>
              <w:t>750-16000</w:t>
            </w:r>
          </w:p>
        </w:tc>
      </w:tr>
      <w:tr w:rsidR="00D563F8" w:rsidRPr="00F246A9" w:rsidTr="00D563F8">
        <w:trPr>
          <w:trHeight w:val="492"/>
          <w:jc w:val="center"/>
        </w:trPr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3F8" w:rsidRPr="00F246A9" w:rsidRDefault="009B74BF" w:rsidP="00D563F8">
            <w:pPr>
              <w:ind w:firstLine="34"/>
              <w:rPr>
                <w:rFonts w:ascii="Times New Roman CYR" w:hAnsi="Times New Roman CYR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к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sup>
              </m:sSubSup>
            </m:oMath>
            <w:r w:rsidR="00D563F8" w:rsidRPr="00F246A9">
              <w:rPr>
                <w:rFonts w:ascii="Times New Roman CYR" w:hAnsi="Times New Roman CYR"/>
              </w:rPr>
              <w:t>,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3F8" w:rsidRPr="00F246A9" w:rsidRDefault="00D563F8" w:rsidP="00D563F8">
            <w:pPr>
              <w:rPr>
                <w:rFonts w:ascii="Times New Roman CYR" w:hAnsi="Times New Roman CYR"/>
              </w:rPr>
            </w:pPr>
            <w:r w:rsidRPr="00F246A9">
              <w:rPr>
                <w:rFonts w:ascii="Times New Roman CYR" w:hAnsi="Times New Roman CYR"/>
              </w:rPr>
              <w:t>8А</w:t>
            </w:r>
          </w:p>
        </w:tc>
      </w:tr>
      <w:tr w:rsidR="00D563F8" w:rsidRPr="00F246A9" w:rsidTr="00D563F8">
        <w:trPr>
          <w:trHeight w:val="365"/>
          <w:jc w:val="center"/>
        </w:trPr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F8" w:rsidRPr="00F246A9" w:rsidRDefault="00D563F8" w:rsidP="00D563F8">
            <w:pPr>
              <w:ind w:firstLine="34"/>
              <w:rPr>
                <w:rFonts w:ascii="Times New Roman CYR" w:hAnsi="Times New Roman CYR"/>
              </w:rPr>
            </w:pPr>
            <w:r w:rsidRPr="00F246A9">
              <w:rPr>
                <w:rFonts w:ascii="Times New Roman CYR" w:hAnsi="Times New Roman CYR"/>
              </w:rPr>
              <w:t xml:space="preserve">Обратный коллекторный ток </w:t>
            </w:r>
            <w:proofErr w:type="spellStart"/>
            <w:r w:rsidRPr="00F246A9">
              <w:rPr>
                <w:rFonts w:ascii="Times New Roman CYR" w:hAnsi="Times New Roman CYR"/>
                <w:lang w:val="en-US"/>
              </w:rPr>
              <w:t>mA</w:t>
            </w:r>
            <w:proofErr w:type="spellEnd"/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F8" w:rsidRPr="00F246A9" w:rsidRDefault="00D563F8" w:rsidP="00D563F8">
            <w:pPr>
              <w:rPr>
                <w:rFonts w:ascii="Times New Roman CYR" w:hAnsi="Times New Roman CYR"/>
              </w:rPr>
            </w:pPr>
            <w:r w:rsidRPr="00F246A9">
              <w:rPr>
                <w:rFonts w:ascii="Times New Roman CYR" w:hAnsi="Times New Roman CYR"/>
              </w:rPr>
              <w:t>≤ 0,45</w:t>
            </w:r>
          </w:p>
        </w:tc>
      </w:tr>
      <w:tr w:rsidR="00D563F8" w:rsidRPr="00F246A9" w:rsidTr="00D563F8">
        <w:trPr>
          <w:trHeight w:val="492"/>
          <w:jc w:val="center"/>
        </w:trPr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3F8" w:rsidRPr="00F246A9" w:rsidRDefault="00D563F8" w:rsidP="00D563F8">
            <w:pPr>
              <w:ind w:firstLine="34"/>
              <w:rPr>
                <w:rFonts w:ascii="Times New Roman CYR" w:hAnsi="Times New Roman CYR"/>
              </w:rPr>
            </w:pPr>
            <w:r w:rsidRPr="00F246A9">
              <w:rPr>
                <w:rFonts w:ascii="Times New Roman CYR" w:hAnsi="Times New Roman CYR"/>
              </w:rPr>
              <w:t>Граничная частота усиления МГц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3F8" w:rsidRPr="00F246A9" w:rsidRDefault="00D563F8" w:rsidP="00D563F8">
            <w:pPr>
              <w:rPr>
                <w:rFonts w:ascii="Times New Roman CYR" w:hAnsi="Times New Roman CYR"/>
              </w:rPr>
            </w:pPr>
            <w:r w:rsidRPr="00F246A9">
              <w:rPr>
                <w:rFonts w:ascii="Times New Roman CYR" w:hAnsi="Times New Roman CYR"/>
              </w:rPr>
              <w:t>≥ 4</w:t>
            </w:r>
          </w:p>
        </w:tc>
      </w:tr>
      <w:tr w:rsidR="00D563F8" w:rsidRPr="00F246A9" w:rsidTr="00D563F8">
        <w:trPr>
          <w:trHeight w:val="618"/>
          <w:jc w:val="center"/>
        </w:trPr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3F8" w:rsidRPr="00F246A9" w:rsidRDefault="00D563F8" w:rsidP="00D563F8">
            <w:pPr>
              <w:ind w:firstLine="34"/>
              <w:rPr>
                <w:rFonts w:ascii="Times New Roman CYR" w:hAnsi="Times New Roman CYR"/>
              </w:rPr>
            </w:pPr>
            <w:r w:rsidRPr="00F246A9">
              <w:rPr>
                <w:rFonts w:ascii="Times New Roman CYR" w:hAnsi="Times New Roman CYR"/>
                <w:lang w:val="en-US"/>
              </w:rPr>
              <w:t>U</w:t>
            </w:r>
            <w:proofErr w:type="spellStart"/>
            <w:r w:rsidRPr="00F246A9">
              <w:rPr>
                <w:rFonts w:ascii="Times New Roman CYR" w:hAnsi="Times New Roman CYR"/>
              </w:rPr>
              <w:t>кэ</w:t>
            </w:r>
            <w:proofErr w:type="spellEnd"/>
            <w:r w:rsidRPr="00F246A9">
              <w:rPr>
                <w:rFonts w:ascii="Times New Roman CYR" w:hAnsi="Times New Roman CYR"/>
              </w:rPr>
              <w:t xml:space="preserve"> насыщения В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3F8" w:rsidRPr="00F246A9" w:rsidRDefault="00D563F8" w:rsidP="00D563F8">
            <w:pPr>
              <w:rPr>
                <w:rFonts w:ascii="Times New Roman CYR" w:hAnsi="Times New Roman CYR"/>
              </w:rPr>
            </w:pPr>
            <w:r w:rsidRPr="00F246A9">
              <w:rPr>
                <w:rFonts w:ascii="Times New Roman CYR" w:hAnsi="Times New Roman CYR"/>
              </w:rPr>
              <w:t>≤ 2</w:t>
            </w:r>
          </w:p>
        </w:tc>
      </w:tr>
      <w:tr w:rsidR="00D563F8" w:rsidRPr="00F246A9" w:rsidTr="00D563F8">
        <w:trPr>
          <w:trHeight w:val="387"/>
          <w:jc w:val="center"/>
        </w:trPr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3F8" w:rsidRPr="00F246A9" w:rsidRDefault="00D563F8" w:rsidP="00D563F8">
            <w:pPr>
              <w:ind w:firstLine="34"/>
              <w:rPr>
                <w:rFonts w:ascii="Times New Roman CYR" w:hAnsi="Times New Roman CYR"/>
              </w:rPr>
            </w:pPr>
            <w:r w:rsidRPr="00F246A9">
              <w:rPr>
                <w:rFonts w:ascii="Times New Roman CYR" w:hAnsi="Times New Roman CYR"/>
              </w:rPr>
              <w:t>Тип корпуса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3F8" w:rsidRPr="00F246A9" w:rsidRDefault="00D563F8" w:rsidP="00D563F8">
            <w:pPr>
              <w:rPr>
                <w:rFonts w:ascii="Times New Roman CYR" w:hAnsi="Times New Roman CYR"/>
              </w:rPr>
            </w:pPr>
            <w:r w:rsidRPr="00F246A9">
              <w:rPr>
                <w:rFonts w:ascii="Times New Roman CYR" w:hAnsi="Times New Roman CYR"/>
              </w:rPr>
              <w:t>ТО-220</w:t>
            </w:r>
          </w:p>
        </w:tc>
      </w:tr>
      <w:tr w:rsidR="00D563F8" w:rsidRPr="00F246A9" w:rsidTr="00D563F8">
        <w:tblPrEx>
          <w:tblLook w:val="0000"/>
        </w:tblPrEx>
        <w:trPr>
          <w:trHeight w:val="562"/>
          <w:jc w:val="center"/>
        </w:trPr>
        <w:tc>
          <w:tcPr>
            <w:tcW w:w="6306" w:type="dxa"/>
          </w:tcPr>
          <w:p w:rsidR="00D563F8" w:rsidRPr="00F246A9" w:rsidRDefault="00D563F8" w:rsidP="00D563F8">
            <w:pPr>
              <w:ind w:firstLine="34"/>
              <w:rPr>
                <w:rFonts w:ascii="Times New Roman CYR" w:hAnsi="Times New Roman CYR"/>
              </w:rPr>
            </w:pPr>
            <w:r w:rsidRPr="00F246A9">
              <w:rPr>
                <w:rFonts w:ascii="Times New Roman CYR" w:hAnsi="Times New Roman CYR"/>
              </w:rPr>
              <w:t>Тепловое сопротивление переход-корпус</w:t>
            </w:r>
            <w:proofErr w:type="gramStart"/>
            <w:r w:rsidRPr="00F246A9">
              <w:rPr>
                <w:rFonts w:ascii="Times New Roman CYR" w:hAnsi="Times New Roman CYR"/>
              </w:rPr>
              <w:t xml:space="preserve"> °С</w:t>
            </w:r>
            <w:proofErr w:type="gramEnd"/>
            <w:r w:rsidRPr="00F246A9">
              <w:rPr>
                <w:rFonts w:ascii="Times New Roman CYR" w:hAnsi="Times New Roman CYR"/>
              </w:rPr>
              <w:t>/Вт</w:t>
            </w:r>
          </w:p>
        </w:tc>
        <w:tc>
          <w:tcPr>
            <w:tcW w:w="2903" w:type="dxa"/>
          </w:tcPr>
          <w:p w:rsidR="00D563F8" w:rsidRPr="00F246A9" w:rsidRDefault="00D563F8" w:rsidP="00D563F8">
            <w:pPr>
              <w:rPr>
                <w:rFonts w:ascii="Times New Roman CYR" w:hAnsi="Times New Roman CYR"/>
              </w:rPr>
            </w:pPr>
            <w:r w:rsidRPr="00F246A9">
              <w:rPr>
                <w:rFonts w:ascii="Times New Roman CYR" w:hAnsi="Times New Roman CYR"/>
              </w:rPr>
              <w:t>≤ 0,5</w:t>
            </w:r>
          </w:p>
        </w:tc>
      </w:tr>
    </w:tbl>
    <w:p w:rsidR="00D563F8" w:rsidRPr="000812A1" w:rsidRDefault="00D563F8" w:rsidP="00D563F8"/>
    <w:p w:rsidR="00D563F8" w:rsidRPr="00237A07" w:rsidRDefault="00D563F8" w:rsidP="00AD09F0">
      <w:pPr>
        <w:spacing w:line="360" w:lineRule="auto"/>
        <w:ind w:firstLine="709"/>
      </w:pPr>
      <w:r w:rsidRPr="00237A07">
        <w:t xml:space="preserve">Выбор резисторов </w:t>
      </w:r>
      <w:r w:rsidRPr="00237A07">
        <w:rPr>
          <w:lang w:val="en-US"/>
        </w:rPr>
        <w:t>R</w:t>
      </w:r>
      <w:r w:rsidR="00AD09F0">
        <w:rPr>
          <w:vertAlign w:val="subscript"/>
        </w:rPr>
        <w:t>16</w:t>
      </w:r>
      <w:r w:rsidRPr="00237A07">
        <w:t xml:space="preserve"> и </w:t>
      </w:r>
      <w:r w:rsidRPr="00237A07">
        <w:rPr>
          <w:lang w:val="en-US"/>
        </w:rPr>
        <w:t>R</w:t>
      </w:r>
      <w:r w:rsidR="00AD09F0">
        <w:rPr>
          <w:vertAlign w:val="subscript"/>
        </w:rPr>
        <w:t>17</w:t>
      </w:r>
      <w:r w:rsidRPr="00237A07">
        <w:t xml:space="preserve">: По мере приближения тока стабилизатора </w:t>
      </w:r>
      <w:r w:rsidRPr="00237A07">
        <w:rPr>
          <w:lang w:val="en-US"/>
        </w:rPr>
        <w:t>LM</w:t>
      </w:r>
      <w:r w:rsidRPr="00237A07">
        <w:t>317(</w:t>
      </w:r>
      <w:r w:rsidRPr="00237A07">
        <w:rPr>
          <w:lang w:val="en-US"/>
        </w:rPr>
        <w:t>LM</w:t>
      </w:r>
      <w:r w:rsidRPr="00237A07">
        <w:t>337) к его максимальному выходному току, должно происходить о</w:t>
      </w:r>
      <w:r w:rsidRPr="00237A07">
        <w:t>т</w:t>
      </w:r>
      <w:r w:rsidRPr="00237A07">
        <w:t xml:space="preserve">крывание транзистора за счёт падения напряжения на резисторе </w:t>
      </w:r>
      <w:r w:rsidRPr="00237A07">
        <w:rPr>
          <w:lang w:val="en-US"/>
        </w:rPr>
        <w:t>R</w:t>
      </w:r>
      <w:r w:rsidRPr="005F05B5">
        <w:rPr>
          <w:vertAlign w:val="subscript"/>
        </w:rPr>
        <w:t>13</w:t>
      </w:r>
      <w:r w:rsidRPr="00237A07">
        <w:t>(</w:t>
      </w:r>
      <w:r w:rsidRPr="00237A07">
        <w:rPr>
          <w:lang w:val="en-US"/>
        </w:rPr>
        <w:t>R</w:t>
      </w:r>
      <w:r w:rsidRPr="005F05B5">
        <w:rPr>
          <w:vertAlign w:val="subscript"/>
        </w:rPr>
        <w:t>14</w:t>
      </w:r>
      <w:r w:rsidRPr="00237A07">
        <w:t>), в да</w:t>
      </w:r>
      <w:r w:rsidRPr="00237A07">
        <w:t>н</w:t>
      </w:r>
      <w:r w:rsidRPr="00237A07">
        <w:t xml:space="preserve">ной схеме </w:t>
      </w:r>
      <w:r>
        <w:t>R</w:t>
      </w:r>
      <w:r w:rsidRPr="005F05B5">
        <w:rPr>
          <w:vertAlign w:val="subscript"/>
        </w:rPr>
        <w:t>13</w:t>
      </w:r>
      <w:r w:rsidRPr="00A456FF">
        <w:t>(</w:t>
      </w:r>
      <w:r w:rsidRPr="00237A07">
        <w:rPr>
          <w:lang w:val="en-US"/>
        </w:rPr>
        <w:t>R</w:t>
      </w:r>
      <w:r w:rsidRPr="005F05B5">
        <w:rPr>
          <w:vertAlign w:val="subscript"/>
        </w:rPr>
        <w:t>14</w:t>
      </w:r>
      <w:r w:rsidRPr="00A456FF">
        <w:t>)</w:t>
      </w:r>
      <w:r w:rsidRPr="00237A07">
        <w:t xml:space="preserve"> определяют напряжение открытия транзисторов </w:t>
      </w:r>
      <w:r w:rsidRPr="00237A07">
        <w:rPr>
          <w:lang w:val="en-US"/>
        </w:rPr>
        <w:t>V</w:t>
      </w:r>
      <w:r>
        <w:t>T1(</w:t>
      </w:r>
      <w:r w:rsidRPr="00237A07">
        <w:rPr>
          <w:lang w:val="en-US"/>
        </w:rPr>
        <w:t>VT</w:t>
      </w:r>
      <w:r>
        <w:t>2)</w:t>
      </w:r>
      <w:r w:rsidRPr="00237A07">
        <w:t>: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15"/>
        <w:gridCol w:w="839"/>
      </w:tblGrid>
      <w:tr w:rsidR="00D563F8" w:rsidRPr="00CC22F0" w:rsidTr="00D563F8">
        <w:tc>
          <w:tcPr>
            <w:tcW w:w="9067" w:type="dxa"/>
            <w:vAlign w:val="center"/>
          </w:tcPr>
          <w:p w:rsidR="00D563F8" w:rsidRPr="00A456FF" w:rsidRDefault="00D563F8" w:rsidP="00AD09F0">
            <w:pPr>
              <w:spacing w:line="360" w:lineRule="auto"/>
              <w:ind w:firstLine="709"/>
            </w:pPr>
            <w:r>
              <w:rPr>
                <w:lang w:val="en-US"/>
              </w:rPr>
              <w:t>U</w:t>
            </w:r>
            <w:proofErr w:type="spellStart"/>
            <w:r w:rsidRPr="00237A07">
              <w:t>откр</w:t>
            </w:r>
            <w:proofErr w:type="spellEnd"/>
            <w:r w:rsidRPr="00A456FF">
              <w:t>.</w:t>
            </w:r>
            <w:r w:rsidRPr="00237A07">
              <w:rPr>
                <w:vertAlign w:val="subscript"/>
                <w:lang w:val="en-US"/>
              </w:rPr>
              <w:t>VT</w:t>
            </w:r>
            <w:r w:rsidRPr="00A456FF">
              <w:rPr>
                <w:vertAlign w:val="subscript"/>
              </w:rPr>
              <w:t>6</w:t>
            </w:r>
            <w:r w:rsidRPr="00A456FF">
              <w:t xml:space="preserve"> = </w:t>
            </w:r>
            <w:r w:rsidRPr="00A456FF">
              <w:rPr>
                <w:lang w:val="en-US"/>
              </w:rPr>
              <w:t>I</w:t>
            </w:r>
            <w:proofErr w:type="spellStart"/>
            <w:r w:rsidRPr="00237A07">
              <w:t>стаб</w:t>
            </w:r>
            <w:proofErr w:type="spellEnd"/>
            <w:r w:rsidRPr="00A456FF">
              <w:t>.</w:t>
            </w:r>
            <w:proofErr w:type="spellStart"/>
            <w:r w:rsidRPr="00A456FF">
              <w:rPr>
                <w:lang w:val="en-US"/>
              </w:rPr>
              <w:t>max</w:t>
            </w:r>
            <w:r w:rsidRPr="00237A07">
              <w:rPr>
                <w:vertAlign w:val="subscript"/>
                <w:lang w:val="en-US"/>
              </w:rPr>
              <w:t>VT</w:t>
            </w:r>
            <w:proofErr w:type="spellEnd"/>
            <w:r w:rsidRPr="00A456FF">
              <w:rPr>
                <w:vertAlign w:val="subscript"/>
              </w:rPr>
              <w:t>6</w:t>
            </w:r>
            <w:r>
              <w:t>·</w:t>
            </w:r>
            <w:r w:rsidRPr="00A456FF">
              <w:rPr>
                <w:lang w:val="en-US"/>
              </w:rPr>
              <w:t>R</w:t>
            </w:r>
            <w:r w:rsidR="00AD09F0">
              <w:rPr>
                <w:vertAlign w:val="subscript"/>
              </w:rPr>
              <w:t>16</w:t>
            </w:r>
            <w:r w:rsidRPr="00A456FF">
              <w:t>;</w:t>
            </w:r>
          </w:p>
          <w:p w:rsidR="00D563F8" w:rsidRPr="00A456FF" w:rsidRDefault="00D563F8" w:rsidP="00AD09F0">
            <w:pPr>
              <w:spacing w:line="360" w:lineRule="auto"/>
              <w:ind w:firstLine="709"/>
            </w:pPr>
            <w:r>
              <w:rPr>
                <w:lang w:val="en-US"/>
              </w:rPr>
              <w:t>U</w:t>
            </w:r>
            <w:proofErr w:type="spellStart"/>
            <w:r w:rsidRPr="00237A07">
              <w:t>откр</w:t>
            </w:r>
            <w:proofErr w:type="spellEnd"/>
            <w:r w:rsidRPr="00237A07">
              <w:t>.</w:t>
            </w:r>
            <w:r w:rsidRPr="00237A07">
              <w:rPr>
                <w:vertAlign w:val="subscript"/>
                <w:lang w:val="en-US"/>
              </w:rPr>
              <w:t>VT</w:t>
            </w:r>
            <w:r w:rsidRPr="00237A07">
              <w:rPr>
                <w:vertAlign w:val="subscript"/>
              </w:rPr>
              <w:t>5</w:t>
            </w:r>
            <w:r w:rsidRPr="00237A07">
              <w:t xml:space="preserve"> = </w:t>
            </w:r>
            <w:proofErr w:type="spellStart"/>
            <w:r w:rsidRPr="00237A07">
              <w:t>Iстаб.max</w:t>
            </w:r>
            <w:proofErr w:type="spellEnd"/>
            <w:r w:rsidRPr="00237A07">
              <w:rPr>
                <w:vertAlign w:val="subscript"/>
                <w:lang w:val="en-US"/>
              </w:rPr>
              <w:t>VT</w:t>
            </w:r>
            <w:r w:rsidRPr="00237A07">
              <w:rPr>
                <w:vertAlign w:val="subscript"/>
              </w:rPr>
              <w:t>5</w:t>
            </w:r>
            <w:r>
              <w:t xml:space="preserve"> · R</w:t>
            </w:r>
            <w:r w:rsidR="00AD09F0">
              <w:rPr>
                <w:vertAlign w:val="subscript"/>
              </w:rPr>
              <w:t>17</w:t>
            </w:r>
            <w:r>
              <w:t>.</w:t>
            </w:r>
          </w:p>
        </w:tc>
        <w:tc>
          <w:tcPr>
            <w:tcW w:w="844" w:type="dxa"/>
            <w:vAlign w:val="center"/>
          </w:tcPr>
          <w:p w:rsidR="00D563F8" w:rsidRPr="00CC22F0" w:rsidRDefault="00D563F8" w:rsidP="00AD09F0">
            <w:pPr>
              <w:pStyle w:val="a0"/>
              <w:ind w:firstLine="709"/>
            </w:pPr>
          </w:p>
        </w:tc>
      </w:tr>
    </w:tbl>
    <w:p w:rsidR="00D563F8" w:rsidRPr="00A456FF" w:rsidRDefault="00D563F8" w:rsidP="00AD09F0">
      <w:pPr>
        <w:spacing w:line="360" w:lineRule="auto"/>
        <w:ind w:firstLine="709"/>
      </w:pPr>
      <w:r w:rsidRPr="00237A07">
        <w:t xml:space="preserve">Здесь </w:t>
      </w:r>
      <w:proofErr w:type="gramStart"/>
      <w:r>
        <w:rPr>
          <w:lang w:val="en-US"/>
        </w:rPr>
        <w:t>U</w:t>
      </w:r>
      <w:proofErr w:type="spellStart"/>
      <w:proofErr w:type="gramEnd"/>
      <w:r w:rsidRPr="00237A07">
        <w:t>откр</w:t>
      </w:r>
      <w:proofErr w:type="spellEnd"/>
      <w:r w:rsidRPr="00237A07">
        <w:t>.</w:t>
      </w:r>
      <w:r w:rsidRPr="00237A07">
        <w:rPr>
          <w:vertAlign w:val="subscript"/>
          <w:lang w:val="en-US"/>
        </w:rPr>
        <w:t>VT</w:t>
      </w:r>
      <w:r>
        <w:t>–</w:t>
      </w:r>
      <w:r w:rsidRPr="00237A07">
        <w:t xml:space="preserve"> напряжение открытия </w:t>
      </w:r>
      <w:r>
        <w:t>транзистора</w:t>
      </w:r>
      <w:r w:rsidRPr="00237A07">
        <w:t xml:space="preserve">, а </w:t>
      </w:r>
      <w:proofErr w:type="spellStart"/>
      <w:r w:rsidRPr="00237A07">
        <w:t>Iстаб.max</w:t>
      </w:r>
      <w:proofErr w:type="spellEnd"/>
      <w:r>
        <w:t xml:space="preserve"> – </w:t>
      </w:r>
      <w:r w:rsidRPr="00237A07">
        <w:t xml:space="preserve"> макс</w:t>
      </w:r>
      <w:r w:rsidRPr="00237A07">
        <w:t>и</w:t>
      </w:r>
      <w:r w:rsidRPr="00237A07">
        <w:t xml:space="preserve">мальный ток, протекающий через стабилизатор (ток, при котором откроется </w:t>
      </w:r>
      <w:r>
        <w:t>транзистор</w:t>
      </w:r>
      <w:r w:rsidRPr="00237A07">
        <w:t xml:space="preserve">). Рекомендуется выбирать </w:t>
      </w:r>
      <w:proofErr w:type="spellStart"/>
      <w:proofErr w:type="gramStart"/>
      <w:r w:rsidRPr="00237A07">
        <w:t>I</w:t>
      </w:r>
      <w:proofErr w:type="gramEnd"/>
      <w:r w:rsidRPr="00237A07">
        <w:t>стаб.max</w:t>
      </w:r>
      <w:proofErr w:type="spellEnd"/>
      <w:r w:rsidRPr="00237A07">
        <w:t xml:space="preserve"> меньше максимального тока микросхемы по спецификации, чтобы был некоторый запас. Поэтому берем максимальный ток стабилизатора равный 1</w:t>
      </w:r>
      <w:r>
        <w:t>,</w:t>
      </w:r>
      <w:r w:rsidRPr="00237A07">
        <w:t>3</w:t>
      </w:r>
      <w:r>
        <w:t>А.</w:t>
      </w:r>
    </w:p>
    <w:p w:rsidR="00D563F8" w:rsidRPr="00237A07" w:rsidRDefault="00D563F8" w:rsidP="00AD09F0">
      <w:pPr>
        <w:spacing w:line="360" w:lineRule="auto"/>
        <w:ind w:firstLine="709"/>
      </w:pPr>
      <w:r w:rsidRPr="00237A07">
        <w:t>Далее рассчитаем мощность на резисторах:</w:t>
      </w:r>
    </w:p>
    <w:p w:rsidR="00D563F8" w:rsidRPr="00237A07" w:rsidRDefault="00D563F8" w:rsidP="00AD09F0">
      <w:pPr>
        <w:spacing w:line="360" w:lineRule="auto"/>
        <w:ind w:firstLine="709"/>
      </w:pPr>
      <w:r w:rsidRPr="00237A07">
        <w:t xml:space="preserve">Выбираем </w:t>
      </w:r>
      <w:r w:rsidRPr="00237A07">
        <w:rPr>
          <w:lang w:val="en-US"/>
        </w:rPr>
        <w:t>R</w:t>
      </w:r>
      <w:r w:rsidR="00AD09F0">
        <w:rPr>
          <w:vertAlign w:val="subscript"/>
        </w:rPr>
        <w:t>16</w:t>
      </w:r>
      <w:r>
        <w:t xml:space="preserve"> = </w:t>
      </w:r>
      <w:r w:rsidRPr="00237A07">
        <w:rPr>
          <w:lang w:val="en-US"/>
        </w:rPr>
        <w:t>R</w:t>
      </w:r>
      <w:r w:rsidR="00AD09F0">
        <w:rPr>
          <w:vertAlign w:val="subscript"/>
        </w:rPr>
        <w:t>17</w:t>
      </w:r>
      <w:r>
        <w:t xml:space="preserve"> =</w:t>
      </w:r>
      <w:r w:rsidRPr="00237A07">
        <w:t xml:space="preserve"> 1</w:t>
      </w:r>
      <w:r w:rsidRPr="006D63D4">
        <w:t>00</w:t>
      </w:r>
      <w:r w:rsidRPr="00237A07">
        <w:t xml:space="preserve"> Ом</w:t>
      </w:r>
    </w:p>
    <w:p w:rsidR="00D563F8" w:rsidRPr="00237A07" w:rsidRDefault="00D563F8" w:rsidP="00AD09F0">
      <w:pPr>
        <w:spacing w:line="360" w:lineRule="auto"/>
        <w:ind w:firstLine="709"/>
      </w:pPr>
      <w:r w:rsidRPr="00237A07">
        <w:rPr>
          <w:lang w:val="en-US"/>
        </w:rPr>
        <w:lastRenderedPageBreak/>
        <w:t>P</w:t>
      </w:r>
      <w:r w:rsidR="00AD09F0">
        <w:rPr>
          <w:vertAlign w:val="subscript"/>
        </w:rPr>
        <w:t>16</w:t>
      </w:r>
      <w:r>
        <w:rPr>
          <w:vertAlign w:val="subscript"/>
        </w:rPr>
        <w:t>,</w:t>
      </w:r>
      <w:r w:rsidR="00AD09F0">
        <w:rPr>
          <w:vertAlign w:val="subscript"/>
        </w:rPr>
        <w:t xml:space="preserve"> 17</w:t>
      </w:r>
      <w:r w:rsidRPr="00237A07">
        <w:t xml:space="preserve">= </w:t>
      </w:r>
      <w:proofErr w:type="spellStart"/>
      <w:r w:rsidRPr="00237A07">
        <w:t>Iстаб.max</w:t>
      </w:r>
      <w:proofErr w:type="spellEnd"/>
      <w:r w:rsidRPr="00237A07">
        <w:rPr>
          <w:vertAlign w:val="subscript"/>
          <w:lang w:val="en-US"/>
        </w:rPr>
        <w:t>VT</w:t>
      </w:r>
      <w:r w:rsidRPr="00237A07">
        <w:rPr>
          <w:vertAlign w:val="subscript"/>
        </w:rPr>
        <w:t xml:space="preserve">5, </w:t>
      </w:r>
      <w:r w:rsidRPr="00237A07">
        <w:rPr>
          <w:vertAlign w:val="subscript"/>
          <w:lang w:val="en-US"/>
        </w:rPr>
        <w:t>VT</w:t>
      </w:r>
      <w:r w:rsidRPr="00237A07">
        <w:rPr>
          <w:vertAlign w:val="subscript"/>
        </w:rPr>
        <w:t>6</w:t>
      </w:r>
      <w:r w:rsidRPr="00237A07">
        <w:rPr>
          <w:vertAlign w:val="superscript"/>
        </w:rPr>
        <w:t>2</w:t>
      </w:r>
      <w:r>
        <w:t>·</w:t>
      </w:r>
      <w:r w:rsidRPr="00237A07">
        <w:rPr>
          <w:lang w:val="en-US"/>
        </w:rPr>
        <w:t>R</w:t>
      </w:r>
      <w:r w:rsidR="00AD09F0">
        <w:rPr>
          <w:vertAlign w:val="subscript"/>
        </w:rPr>
        <w:t>16</w:t>
      </w:r>
      <w:proofErr w:type="gramStart"/>
      <w:r>
        <w:rPr>
          <w:vertAlign w:val="subscript"/>
        </w:rPr>
        <w:t>,1</w:t>
      </w:r>
      <w:r w:rsidR="00AD09F0">
        <w:rPr>
          <w:vertAlign w:val="subscript"/>
        </w:rPr>
        <w:t>7</w:t>
      </w:r>
      <w:proofErr w:type="gramEnd"/>
      <w:r w:rsidRPr="00237A07">
        <w:t>≈1,69 Вт</w:t>
      </w:r>
    </w:p>
    <w:p w:rsidR="00D563F8" w:rsidRPr="00237A07" w:rsidRDefault="00D563F8" w:rsidP="00AD09F0">
      <w:pPr>
        <w:spacing w:line="360" w:lineRule="auto"/>
        <w:ind w:firstLine="709"/>
      </w:pPr>
      <w:r w:rsidRPr="00237A07">
        <w:t>Выбираем резисторы МЛТ мощностью 2 Вт</w:t>
      </w:r>
    </w:p>
    <w:p w:rsidR="00D563F8" w:rsidRDefault="00D563F8" w:rsidP="00AD09F0">
      <w:pPr>
        <w:spacing w:line="360" w:lineRule="auto"/>
        <w:ind w:firstLine="709"/>
      </w:pPr>
      <w:r w:rsidRPr="00372E9B">
        <w:t xml:space="preserve">Схема включения </w:t>
      </w:r>
      <w:r>
        <w:t>стабилизатора напряжения</w:t>
      </w:r>
      <w:r w:rsidR="00AD09F0">
        <w:t xml:space="preserve"> </w:t>
      </w:r>
      <w:r>
        <w:t>приведена на рисунке 1</w:t>
      </w:r>
      <w:r w:rsidR="00AD09F0">
        <w:t>0</w:t>
      </w:r>
      <w:r>
        <w:t>.</w:t>
      </w:r>
    </w:p>
    <w:p w:rsidR="00AD09F0" w:rsidRDefault="005400D7" w:rsidP="00AD09F0">
      <w:pPr>
        <w:spacing w:line="360" w:lineRule="auto"/>
        <w:ind w:firstLine="709"/>
        <w:jc w:val="center"/>
      </w:pPr>
      <w:r>
        <w:rPr>
          <w:noProof/>
        </w:rPr>
        <w:drawing>
          <wp:inline distT="0" distB="0" distL="0" distR="0">
            <wp:extent cx="4389500" cy="3231160"/>
            <wp:effectExtent l="0" t="0" r="0" b="762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стабилизатора напряжения.png"/>
                    <pic:cNvPicPr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9500" cy="323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9F0" w:rsidRDefault="00AD09F0" w:rsidP="00AD09F0">
      <w:pPr>
        <w:spacing w:line="360" w:lineRule="auto"/>
        <w:ind w:firstLine="709"/>
        <w:jc w:val="center"/>
      </w:pPr>
      <w:r>
        <w:t>Рисунок 10 – Схема стабилизатора напряжения</w:t>
      </w:r>
    </w:p>
    <w:p w:rsidR="00AD09F0" w:rsidRPr="00AB43BE" w:rsidRDefault="00AD09F0" w:rsidP="00AD09F0">
      <w:pPr>
        <w:spacing w:line="360" w:lineRule="auto"/>
        <w:ind w:firstLine="709"/>
      </w:pPr>
      <w:r w:rsidRPr="00AD09F0">
        <w:t xml:space="preserve">В документации сказано, что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=10 мкФ</m:t>
        </m:r>
      </m:oMath>
      <w:r w:rsidRPr="00AD09F0">
        <w:t xml:space="preserve"> необходим для обеспечения стабильности выходного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18</m:t>
            </m:r>
          </m:sub>
        </m:sSub>
        <m:r>
          <m:rPr>
            <m:sty m:val="p"/>
          </m:rPr>
          <w:rPr>
            <w:rFonts w:ascii="Cambria Math" w:hAnsi="Cambria Math"/>
          </w:rPr>
          <m:t>=120 Ом</m:t>
        </m:r>
      </m:oMath>
      <w:r w:rsidRPr="00AD09F0">
        <w:t xml:space="preserve">.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=10 мкФ</m:t>
        </m:r>
      </m:oMath>
      <w:r w:rsidRPr="00AB43BE">
        <w:t>– танталовый конденс</w:t>
      </w:r>
      <w:r w:rsidRPr="00AB43BE">
        <w:t>а</w:t>
      </w:r>
      <w:r w:rsidRPr="00AB43BE">
        <w:t xml:space="preserve">тор. </w:t>
      </w:r>
    </w:p>
    <w:p w:rsidR="00AD09F0" w:rsidRPr="00AD09F0" w:rsidRDefault="00AD09F0" w:rsidP="00AD09F0">
      <w:pPr>
        <w:spacing w:line="360" w:lineRule="auto"/>
        <w:ind w:firstLine="709"/>
      </w:pPr>
      <w:r>
        <w:t xml:space="preserve">Найдём значения резистора </w:t>
      </w:r>
      <w:r>
        <w:rPr>
          <w:lang w:val="en-US"/>
        </w:rPr>
        <w:t>R</w:t>
      </w:r>
      <w:r w:rsidRPr="00AD09F0">
        <w:rPr>
          <w:vertAlign w:val="subscript"/>
        </w:rPr>
        <w:t>19</w:t>
      </w:r>
      <w:r w:rsidRPr="00AD09F0">
        <w:t xml:space="preserve">. Напряжение на </w:t>
      </w:r>
      <w:r>
        <w:rPr>
          <w:lang w:val="en-US"/>
        </w:rPr>
        <w:t>R</w:t>
      </w:r>
      <w:r w:rsidRPr="00AD09F0">
        <w:rPr>
          <w:vertAlign w:val="subscript"/>
        </w:rPr>
        <w:t>18</w:t>
      </w:r>
      <w:r w:rsidRPr="00AD09F0">
        <w:t xml:space="preserve"> по документации должно равняться 1,2</w:t>
      </w:r>
      <w:proofErr w:type="gramStart"/>
      <w:r w:rsidRPr="00AD09F0">
        <w:t xml:space="preserve"> В</w:t>
      </w:r>
      <w:proofErr w:type="gramEnd"/>
      <w:r w:rsidRPr="00AD09F0">
        <w:t xml:space="preserve">, тогда </w:t>
      </w:r>
      <w:r>
        <w:rPr>
          <w:lang w:val="en-US"/>
        </w:rPr>
        <w:t>R</w:t>
      </w:r>
      <w:r w:rsidRPr="00AD09F0">
        <w:rPr>
          <w:vertAlign w:val="subscript"/>
        </w:rPr>
        <w:t>18</w:t>
      </w:r>
      <w:r w:rsidRPr="00AD09F0">
        <w:t xml:space="preserve"> * </w:t>
      </w:r>
      <w:r>
        <w:rPr>
          <w:lang w:val="en-US"/>
        </w:rPr>
        <w:t>I</w:t>
      </w:r>
      <w:r w:rsidRPr="00AD09F0">
        <w:t xml:space="preserve">дел = 1,2 В. Где </w:t>
      </w:r>
      <w:r>
        <w:rPr>
          <w:lang w:val="en-US"/>
        </w:rPr>
        <w:t>I</w:t>
      </w:r>
      <w:r w:rsidRPr="00AD09F0">
        <w:t>дел – ток резистивного деления. Отсюда: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53"/>
        <w:gridCol w:w="818"/>
      </w:tblGrid>
      <w:tr w:rsidR="00AD09F0" w:rsidRPr="00CC22F0" w:rsidTr="00AB43BE">
        <w:tc>
          <w:tcPr>
            <w:tcW w:w="8753" w:type="dxa"/>
            <w:vAlign w:val="center"/>
          </w:tcPr>
          <w:p w:rsidR="00AD09F0" w:rsidRPr="00AD09F0" w:rsidRDefault="00AD09F0" w:rsidP="00AB43BE">
            <w:pPr>
              <w:rPr>
                <w:rFonts w:eastAsiaTheme="minorEastAsia"/>
                <w:i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1,2=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18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∙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дел</m:t>
                    </m:r>
                  </m:sub>
                </m:sSub>
              </m:oMath>
            </m:oMathPara>
          </w:p>
        </w:tc>
        <w:tc>
          <w:tcPr>
            <w:tcW w:w="818" w:type="dxa"/>
            <w:vAlign w:val="center"/>
          </w:tcPr>
          <w:p w:rsidR="00AD09F0" w:rsidRPr="00CC22F0" w:rsidRDefault="00AD09F0" w:rsidP="00AB43BE">
            <w:pPr>
              <w:pStyle w:val="a0"/>
            </w:pPr>
          </w:p>
        </w:tc>
      </w:tr>
      <w:tr w:rsidR="00AD09F0" w:rsidRPr="00CC22F0" w:rsidTr="00AB43BE">
        <w:tc>
          <w:tcPr>
            <w:tcW w:w="8753" w:type="dxa"/>
            <w:vAlign w:val="center"/>
          </w:tcPr>
          <w:p w:rsidR="00AD09F0" w:rsidRPr="00757417" w:rsidRDefault="009B74BF" w:rsidP="00AB43BE">
            <w:pPr>
              <w:rPr>
                <w:rFonts w:eastAsia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дел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U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рабоч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18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19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818" w:type="dxa"/>
            <w:vAlign w:val="center"/>
          </w:tcPr>
          <w:p w:rsidR="00AD09F0" w:rsidRPr="00CC22F0" w:rsidRDefault="00AD09F0" w:rsidP="00AB43BE">
            <w:pPr>
              <w:pStyle w:val="a0"/>
            </w:pPr>
          </w:p>
        </w:tc>
      </w:tr>
      <w:tr w:rsidR="00AD09F0" w:rsidRPr="00CC22F0" w:rsidTr="00AB43BE">
        <w:tc>
          <w:tcPr>
            <w:tcW w:w="8753" w:type="dxa"/>
            <w:vAlign w:val="center"/>
          </w:tcPr>
          <w:p w:rsidR="00AD09F0" w:rsidRPr="00967DF1" w:rsidRDefault="00AD09F0" w:rsidP="00AB43BE">
            <w:pPr>
              <w:rPr>
                <w:rFonts w:eastAsiaTheme="minorEastAsi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1,2=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18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∙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U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рабоч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18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19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818" w:type="dxa"/>
            <w:vAlign w:val="center"/>
          </w:tcPr>
          <w:p w:rsidR="00AD09F0" w:rsidRPr="00CC22F0" w:rsidRDefault="00AD09F0" w:rsidP="00AB43BE">
            <w:pPr>
              <w:pStyle w:val="a0"/>
            </w:pPr>
          </w:p>
        </w:tc>
      </w:tr>
      <w:tr w:rsidR="00AD09F0" w:rsidRPr="00CC22F0" w:rsidTr="00AB43BE">
        <w:tc>
          <w:tcPr>
            <w:tcW w:w="8753" w:type="dxa"/>
          </w:tcPr>
          <w:p w:rsidR="00AD09F0" w:rsidRDefault="009B74BF" w:rsidP="00AB43BE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18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рабоч</m:t>
                    </m:r>
                  </m:sub>
                </m:sSub>
                <m:r>
                  <w:rPr>
                    <w:rFonts w:ascii="Cambria Math" w:hAnsi="Cambria Math"/>
                  </w:rPr>
                  <m:t>=1.2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∙R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18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1.2∙R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19</m:t>
                    </m:r>
                  </m:sub>
                </m:sSub>
              </m:oMath>
            </m:oMathPara>
          </w:p>
        </w:tc>
        <w:tc>
          <w:tcPr>
            <w:tcW w:w="818" w:type="dxa"/>
            <w:vAlign w:val="center"/>
          </w:tcPr>
          <w:p w:rsidR="00AD09F0" w:rsidRPr="00CC22F0" w:rsidRDefault="00AD09F0" w:rsidP="00AB43BE">
            <w:pPr>
              <w:pStyle w:val="a0"/>
            </w:pPr>
          </w:p>
        </w:tc>
      </w:tr>
      <w:tr w:rsidR="00AD09F0" w:rsidRPr="00CC22F0" w:rsidTr="00AB43BE">
        <w:tc>
          <w:tcPr>
            <w:tcW w:w="8753" w:type="dxa"/>
          </w:tcPr>
          <w:p w:rsidR="00AD09F0" w:rsidRDefault="009B74BF" w:rsidP="00AB43BE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18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32</m:t>
                </m:r>
                <m:r>
                  <w:rPr>
                    <w:rFonts w:ascii="Cambria Math" w:hAnsi="Cambria Math"/>
                  </w:rPr>
                  <m:t>=1.2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∙R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18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1.2∙R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19</m:t>
                    </m:r>
                  </m:sub>
                </m:sSub>
              </m:oMath>
            </m:oMathPara>
          </w:p>
        </w:tc>
        <w:tc>
          <w:tcPr>
            <w:tcW w:w="818" w:type="dxa"/>
            <w:vAlign w:val="center"/>
          </w:tcPr>
          <w:p w:rsidR="00AD09F0" w:rsidRPr="00CC22F0" w:rsidRDefault="00AD09F0" w:rsidP="00AB43BE">
            <w:pPr>
              <w:pStyle w:val="a0"/>
            </w:pPr>
          </w:p>
        </w:tc>
      </w:tr>
      <w:tr w:rsidR="00AD09F0" w:rsidRPr="00CC22F0" w:rsidTr="00AB43BE">
        <w:tc>
          <w:tcPr>
            <w:tcW w:w="8753" w:type="dxa"/>
          </w:tcPr>
          <w:p w:rsidR="00AD09F0" w:rsidRPr="003C6AB2" w:rsidRDefault="009B74BF" w:rsidP="00AB43BE">
            <w:pPr>
              <w:rPr>
                <w:rFonts w:eastAsia="Calibri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19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77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18</m:t>
                    </m:r>
                  </m:sub>
                </m:sSub>
              </m:oMath>
            </m:oMathPara>
          </w:p>
        </w:tc>
        <w:tc>
          <w:tcPr>
            <w:tcW w:w="818" w:type="dxa"/>
            <w:vAlign w:val="center"/>
          </w:tcPr>
          <w:p w:rsidR="00AD09F0" w:rsidRPr="00CC22F0" w:rsidRDefault="00AD09F0" w:rsidP="00AB43BE">
            <w:pPr>
              <w:pStyle w:val="a0"/>
            </w:pPr>
          </w:p>
        </w:tc>
      </w:tr>
    </w:tbl>
    <w:p w:rsidR="00AD09F0" w:rsidRPr="00EA2694" w:rsidRDefault="009B74BF" w:rsidP="00AD09F0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19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77</m:t>
              </m:r>
            </m:num>
            <m:den>
              <m:r>
                <w:rPr>
                  <w:rFonts w:ascii="Cambria Math" w:hAnsi="Cambria Math"/>
                  <w:lang w:val="en-US"/>
                </w:rPr>
                <m:t>3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18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77</m:t>
              </m:r>
            </m:num>
            <m:den>
              <m:r>
                <w:rPr>
                  <w:rFonts w:ascii="Cambria Math" w:hAnsi="Cambria Math"/>
                  <w:lang w:val="en-US"/>
                </w:rPr>
                <m:t>3</m:t>
              </m:r>
            </m:den>
          </m:f>
          <m:r>
            <w:rPr>
              <w:rFonts w:ascii="Cambria Math" w:hAnsi="Cambria Math"/>
              <w:lang w:val="en-US"/>
            </w:rPr>
            <m:t>∙120=3,1 кОм</m:t>
          </m:r>
        </m:oMath>
      </m:oMathPara>
    </w:p>
    <w:p w:rsidR="00AD09F0" w:rsidRDefault="00AD09F0" w:rsidP="00AD09F0">
      <w:pPr>
        <w:spacing w:line="360" w:lineRule="auto"/>
        <w:ind w:firstLine="709"/>
      </w:pPr>
      <w:r w:rsidRPr="00AB43BE">
        <w:t xml:space="preserve">Из ряда </w:t>
      </w:r>
      <w:r w:rsidRPr="00AD09F0">
        <w:rPr>
          <w:lang w:val="en-US"/>
        </w:rPr>
        <w:t>E</w:t>
      </w:r>
      <w:r w:rsidRPr="00AB43BE">
        <w:t xml:space="preserve">24 выберем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19</m:t>
            </m:r>
          </m:sub>
        </m:sSub>
        <m:r>
          <m:rPr>
            <m:sty m:val="p"/>
          </m:rPr>
          <w:rPr>
            <w:rFonts w:ascii="Cambria Math" w:hAnsi="Cambria Math"/>
          </w:rPr>
          <m:t>=3,3 кОм</m:t>
        </m:r>
      </m:oMath>
    </w:p>
    <w:p w:rsidR="0042440F" w:rsidRPr="0042440F" w:rsidRDefault="0042440F" w:rsidP="0042440F">
      <w:pPr>
        <w:spacing w:line="360" w:lineRule="auto"/>
        <w:ind w:firstLine="709"/>
        <w:rPr>
          <w:szCs w:val="28"/>
        </w:rPr>
      </w:pPr>
      <w:r w:rsidRPr="00B07CC2">
        <w:rPr>
          <w:szCs w:val="28"/>
        </w:rPr>
        <w:lastRenderedPageBreak/>
        <w:t xml:space="preserve">Выбираем резисторы </w:t>
      </w:r>
      <w:r w:rsidRPr="00B07CC2">
        <w:rPr>
          <w:szCs w:val="28"/>
          <w:lang w:val="en-US"/>
        </w:rPr>
        <w:t>R</w:t>
      </w:r>
      <w:r>
        <w:rPr>
          <w:szCs w:val="28"/>
          <w:vertAlign w:val="subscript"/>
        </w:rPr>
        <w:t>18</w:t>
      </w:r>
      <w:r>
        <w:rPr>
          <w:szCs w:val="28"/>
        </w:rPr>
        <w:t xml:space="preserve"> </w:t>
      </w:r>
      <w:r w:rsidRPr="00B07CC2">
        <w:rPr>
          <w:szCs w:val="28"/>
        </w:rPr>
        <w:t>-</w:t>
      </w:r>
      <w:r>
        <w:rPr>
          <w:szCs w:val="28"/>
        </w:rPr>
        <w:t xml:space="preserve"> МЛТ 0,125 Вт, а </w:t>
      </w:r>
      <w:r w:rsidRPr="00B07CC2">
        <w:rPr>
          <w:szCs w:val="28"/>
          <w:lang w:val="en-US"/>
        </w:rPr>
        <w:t>R</w:t>
      </w:r>
      <w:r>
        <w:rPr>
          <w:szCs w:val="28"/>
          <w:vertAlign w:val="subscript"/>
        </w:rPr>
        <w:t>19</w:t>
      </w:r>
      <w:r>
        <w:rPr>
          <w:szCs w:val="28"/>
        </w:rPr>
        <w:t xml:space="preserve"> – МЛТ </w:t>
      </w:r>
      <w:r w:rsidR="00530681">
        <w:rPr>
          <w:szCs w:val="28"/>
        </w:rPr>
        <w:t>0.5</w:t>
      </w:r>
      <w:bookmarkStart w:id="74" w:name="_GoBack"/>
      <w:bookmarkEnd w:id="74"/>
      <w:r>
        <w:rPr>
          <w:szCs w:val="28"/>
        </w:rPr>
        <w:t xml:space="preserve"> Вт.</w:t>
      </w:r>
    </w:p>
    <w:p w:rsidR="00AD09F0" w:rsidRPr="00AD09F0" w:rsidRDefault="00AD09F0" w:rsidP="00AD09F0">
      <w:pPr>
        <w:spacing w:line="360" w:lineRule="auto"/>
        <w:ind w:firstLine="709"/>
      </w:pPr>
      <w:r w:rsidRPr="00AD09F0">
        <w:t>В качестве резисторов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20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и 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21</m:t>
            </m:r>
          </m:sub>
        </m:sSub>
      </m:oMath>
      <w:r>
        <w:t xml:space="preserve"> </w:t>
      </w:r>
      <w:r w:rsidRPr="00AD09F0">
        <w:t xml:space="preserve">выберем резисторы аналогичные верхней части схемы 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18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и 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19</m:t>
            </m:r>
          </m:sub>
        </m:sSub>
      </m:oMath>
      <w:r w:rsidRPr="00AD09F0">
        <w:t>.</w:t>
      </w:r>
    </w:p>
    <w:p w:rsidR="00AD09F0" w:rsidRPr="00AB43BE" w:rsidRDefault="00AD09F0" w:rsidP="00AD09F0">
      <w:pPr>
        <w:spacing w:line="360" w:lineRule="auto"/>
        <w:ind w:firstLine="709"/>
      </w:pPr>
      <w:r w:rsidRPr="00AB43BE">
        <w:t xml:space="preserve">В качестве конденсаторов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и 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8</m:t>
            </m:r>
          </m:sub>
        </m:sSub>
      </m:oMath>
      <w:r w:rsidRPr="00AB43BE">
        <w:t xml:space="preserve">выберем конденсаторы аналогичные верхней части схемы 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и 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</m:oMath>
      <w:r w:rsidRPr="00AB43BE">
        <w:t>.</w:t>
      </w:r>
    </w:p>
    <w:p w:rsidR="00AD09F0" w:rsidRPr="00AB43BE" w:rsidRDefault="00AD09F0" w:rsidP="00AD09F0">
      <w:pPr>
        <w:spacing w:line="360" w:lineRule="auto"/>
        <w:ind w:firstLine="709"/>
      </w:pPr>
      <w:r w:rsidRPr="00AB43BE">
        <w:t>Радиатор для схемы стабилизатора напряжения не понадобится, поскол</w:t>
      </w:r>
      <w:r w:rsidRPr="00AB43BE">
        <w:t>ь</w:t>
      </w:r>
      <w:r w:rsidRPr="00AB43BE">
        <w:t>ку транзистор будет отводить мощность со схемы.</w:t>
      </w:r>
    </w:p>
    <w:p w:rsidR="00AD09F0" w:rsidRPr="0042440F" w:rsidRDefault="00AD09F0" w:rsidP="00AD09F0">
      <w:pPr>
        <w:spacing w:line="360" w:lineRule="auto"/>
        <w:ind w:firstLine="709"/>
      </w:pPr>
      <w:r w:rsidRPr="0042440F">
        <w:t xml:space="preserve">В итоге схема источника питания на </w:t>
      </w:r>
      <w:r w:rsidR="00F17973">
        <w:t>32</w:t>
      </w:r>
      <w:proofErr w:type="gramStart"/>
      <w:r w:rsidRPr="0042440F">
        <w:t xml:space="preserve"> В</w:t>
      </w:r>
      <w:proofErr w:type="gramEnd"/>
      <w:r w:rsidRPr="0042440F">
        <w:t xml:space="preserve"> выглядит так:</w:t>
      </w:r>
    </w:p>
    <w:p w:rsidR="00AD09F0" w:rsidRPr="0042440F" w:rsidRDefault="005400D7" w:rsidP="00AD09F0">
      <w:pPr>
        <w:spacing w:line="360" w:lineRule="auto"/>
        <w:ind w:firstLine="0"/>
        <w:jc w:val="center"/>
      </w:pPr>
      <w:r>
        <w:rPr>
          <w:noProof/>
        </w:rPr>
        <w:drawing>
          <wp:inline distT="0" distB="0" distL="0" distR="0">
            <wp:extent cx="4900085" cy="3124471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источника питания.png"/>
                    <pic:cNvPicPr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0085" cy="3124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9F0" w:rsidRPr="00AD09F0" w:rsidRDefault="00AD09F0" w:rsidP="00AD09F0">
      <w:pPr>
        <w:spacing w:line="360" w:lineRule="auto"/>
        <w:ind w:firstLine="0"/>
        <w:jc w:val="center"/>
      </w:pPr>
      <w:r>
        <w:t>Рисунок 11 – Схема источника питания</w:t>
      </w:r>
    </w:p>
    <w:p w:rsidR="00AD09F0" w:rsidRDefault="00AD09F0" w:rsidP="00AD09F0">
      <w:pPr>
        <w:spacing w:line="360" w:lineRule="auto"/>
        <w:ind w:firstLine="709"/>
      </w:pPr>
    </w:p>
    <w:p w:rsidR="00AB43BE" w:rsidRDefault="00AB43BE" w:rsidP="00AB43BE">
      <w:pPr>
        <w:pStyle w:val="10"/>
        <w:keepLines/>
        <w:pageBreakBefore/>
        <w:numPr>
          <w:ilvl w:val="0"/>
          <w:numId w:val="5"/>
        </w:numPr>
        <w:spacing w:after="240" w:line="360" w:lineRule="auto"/>
        <w:jc w:val="both"/>
        <w:rPr>
          <w:rFonts w:ascii="Times New Roman" w:eastAsiaTheme="majorEastAsia" w:hAnsi="Times New Roman" w:cstheme="majorBidi"/>
          <w:b w:val="0"/>
          <w:bCs w:val="0"/>
          <w:kern w:val="0"/>
          <w:lang w:eastAsia="en-US"/>
        </w:rPr>
      </w:pPr>
      <w:bookmarkStart w:id="75" w:name="_Toc74557829"/>
      <w:r>
        <w:rPr>
          <w:rFonts w:ascii="Times New Roman" w:eastAsiaTheme="majorEastAsia" w:hAnsi="Times New Roman" w:cstheme="majorBidi"/>
          <w:b w:val="0"/>
          <w:bCs w:val="0"/>
          <w:kern w:val="0"/>
          <w:lang w:eastAsia="en-US"/>
        </w:rPr>
        <w:lastRenderedPageBreak/>
        <w:t>МОДЕЛИРОВАНИЕ ОСНОВНЫХ УЗЛОВ УСТРОЙСТВА НА ЭВМ</w:t>
      </w:r>
      <w:bookmarkEnd w:id="75"/>
    </w:p>
    <w:p w:rsidR="00AB43BE" w:rsidRPr="00AB43BE" w:rsidRDefault="00AB43BE" w:rsidP="00AB43BE">
      <w:pPr>
        <w:pStyle w:val="20"/>
        <w:numPr>
          <w:ilvl w:val="1"/>
          <w:numId w:val="25"/>
        </w:numPr>
        <w:spacing w:before="240" w:after="240" w:line="360" w:lineRule="auto"/>
        <w:ind w:left="1304" w:hanging="567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bookmarkStart w:id="76" w:name="_Toc74557830"/>
      <w:r>
        <w:rPr>
          <w:rFonts w:ascii="Times New Roman" w:hAnsi="Times New Roman"/>
          <w:b w:val="0"/>
          <w:bCs w:val="0"/>
          <w:color w:val="auto"/>
          <w:sz w:val="28"/>
          <w:lang w:eastAsia="en-US"/>
        </w:rPr>
        <w:t xml:space="preserve">Схема и графики моделирования в </w:t>
      </w:r>
      <w:proofErr w:type="spellStart"/>
      <w:r w:rsidRPr="00AB43BE">
        <w:rPr>
          <w:rFonts w:ascii="Times New Roman" w:hAnsi="Times New Roman" w:cs="Times New Roman"/>
          <w:b w:val="0"/>
          <w:color w:val="auto"/>
          <w:sz w:val="28"/>
          <w:szCs w:val="28"/>
        </w:rPr>
        <w:t>LTspice</w:t>
      </w:r>
      <w:proofErr w:type="spellEnd"/>
      <w:r w:rsidRPr="00AB43B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XVII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входного усилителя</w:t>
      </w:r>
      <w:bookmarkEnd w:id="76"/>
    </w:p>
    <w:p w:rsidR="00AB43BE" w:rsidRDefault="00260D14" w:rsidP="00260D14">
      <w:pPr>
        <w:spacing w:line="360" w:lineRule="auto"/>
        <w:ind w:firstLine="0"/>
        <w:rPr>
          <w:rFonts w:eastAsiaTheme="majorEastAsia"/>
          <w:lang w:eastAsia="en-US"/>
        </w:rPr>
      </w:pPr>
      <w:r w:rsidRPr="00260D14">
        <w:rPr>
          <w:rFonts w:eastAsiaTheme="majorEastAsia"/>
          <w:noProof/>
        </w:rPr>
        <w:drawing>
          <wp:inline distT="0" distB="0" distL="0" distR="0">
            <wp:extent cx="6120130" cy="354738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547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D14" w:rsidRDefault="00260D14" w:rsidP="00260D14">
      <w:pPr>
        <w:spacing w:line="360" w:lineRule="auto"/>
        <w:ind w:firstLine="0"/>
        <w:jc w:val="center"/>
        <w:rPr>
          <w:szCs w:val="28"/>
        </w:rPr>
      </w:pPr>
      <w:r>
        <w:rPr>
          <w:rFonts w:eastAsiaTheme="majorEastAsia"/>
          <w:lang w:eastAsia="en-US"/>
        </w:rPr>
        <w:t>Рисунок 12 – Схема входного усилителя</w:t>
      </w:r>
    </w:p>
    <w:p w:rsidR="00260D14" w:rsidRDefault="00260D14" w:rsidP="00260D14">
      <w:pPr>
        <w:spacing w:line="360" w:lineRule="auto"/>
        <w:ind w:firstLine="0"/>
        <w:jc w:val="center"/>
        <w:rPr>
          <w:szCs w:val="28"/>
        </w:rPr>
      </w:pPr>
    </w:p>
    <w:p w:rsidR="00260D14" w:rsidRDefault="00260D14" w:rsidP="00260D14">
      <w:pPr>
        <w:spacing w:line="360" w:lineRule="auto"/>
        <w:ind w:firstLine="0"/>
        <w:jc w:val="center"/>
        <w:rPr>
          <w:rFonts w:eastAsiaTheme="majorEastAsia"/>
          <w:lang w:eastAsia="en-US"/>
        </w:rPr>
      </w:pPr>
      <w:r w:rsidRPr="00260D14">
        <w:rPr>
          <w:rFonts w:eastAsiaTheme="majorEastAsia"/>
          <w:noProof/>
        </w:rPr>
        <w:drawing>
          <wp:inline distT="0" distB="0" distL="0" distR="0">
            <wp:extent cx="6120130" cy="2831721"/>
            <wp:effectExtent l="0" t="0" r="0" b="698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831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D14" w:rsidRDefault="00260D14" w:rsidP="00260D14">
      <w:pPr>
        <w:spacing w:line="360" w:lineRule="auto"/>
        <w:ind w:firstLine="0"/>
        <w:jc w:val="center"/>
        <w:rPr>
          <w:rFonts w:eastAsiaTheme="majorEastAsia"/>
          <w:lang w:eastAsia="en-US"/>
        </w:rPr>
      </w:pPr>
      <w:r>
        <w:rPr>
          <w:rFonts w:eastAsiaTheme="majorEastAsia"/>
          <w:lang w:eastAsia="en-US"/>
        </w:rPr>
        <w:t>Рисунок 13 – ЛАФЧХ входного усилителя</w:t>
      </w:r>
    </w:p>
    <w:p w:rsidR="003234EF" w:rsidRDefault="003234EF" w:rsidP="003234EF">
      <w:pPr>
        <w:spacing w:line="360" w:lineRule="auto"/>
        <w:ind w:firstLine="709"/>
        <w:rPr>
          <w:rFonts w:eastAsiaTheme="majorEastAsia"/>
          <w:lang w:eastAsia="en-US"/>
        </w:rPr>
      </w:pPr>
      <w:r>
        <w:rPr>
          <w:rFonts w:eastAsiaTheme="majorEastAsia"/>
          <w:lang w:eastAsia="en-US"/>
        </w:rPr>
        <w:t xml:space="preserve">По рисунку 13 видно, что </w:t>
      </w:r>
      <w:r w:rsidR="00C0651D">
        <w:rPr>
          <w:rFonts w:eastAsiaTheme="majorEastAsia"/>
          <w:lang w:eastAsia="en-US"/>
        </w:rPr>
        <w:t xml:space="preserve">форма </w:t>
      </w:r>
      <w:r>
        <w:rPr>
          <w:rFonts w:eastAsiaTheme="majorEastAsia"/>
          <w:lang w:eastAsia="en-US"/>
        </w:rPr>
        <w:t>ЛАФЧХ входного усилителя</w:t>
      </w:r>
      <w:r w:rsidR="00C0651D">
        <w:rPr>
          <w:rFonts w:eastAsiaTheme="majorEastAsia"/>
          <w:lang w:eastAsia="en-US"/>
        </w:rPr>
        <w:t>,</w:t>
      </w:r>
      <w:r>
        <w:rPr>
          <w:rFonts w:eastAsiaTheme="majorEastAsia"/>
          <w:lang w:eastAsia="en-US"/>
        </w:rPr>
        <w:t xml:space="preserve"> </w:t>
      </w:r>
      <w:r w:rsidR="00C0651D">
        <w:rPr>
          <w:rFonts w:eastAsiaTheme="majorEastAsia"/>
          <w:lang w:eastAsia="en-US"/>
        </w:rPr>
        <w:t xml:space="preserve">а также </w:t>
      </w:r>
      <w:r>
        <w:rPr>
          <w:rFonts w:eastAsiaTheme="majorEastAsia"/>
          <w:lang w:eastAsia="en-US"/>
        </w:rPr>
        <w:t>поло</w:t>
      </w:r>
      <w:r w:rsidR="00C0651D">
        <w:rPr>
          <w:rFonts w:eastAsiaTheme="majorEastAsia"/>
          <w:lang w:eastAsia="en-US"/>
        </w:rPr>
        <w:t>са</w:t>
      </w:r>
      <w:r>
        <w:rPr>
          <w:rFonts w:eastAsiaTheme="majorEastAsia"/>
          <w:lang w:eastAsia="en-US"/>
        </w:rPr>
        <w:t xml:space="preserve"> пропускания</w:t>
      </w:r>
      <w:r w:rsidR="00C0651D">
        <w:rPr>
          <w:rFonts w:eastAsiaTheme="majorEastAsia"/>
          <w:lang w:eastAsia="en-US"/>
        </w:rPr>
        <w:t>,</w:t>
      </w:r>
      <w:r>
        <w:rPr>
          <w:rFonts w:eastAsiaTheme="majorEastAsia"/>
          <w:lang w:eastAsia="en-US"/>
        </w:rPr>
        <w:t xml:space="preserve"> </w:t>
      </w:r>
      <w:r w:rsidR="00C0651D">
        <w:rPr>
          <w:rFonts w:eastAsiaTheme="majorEastAsia"/>
          <w:lang w:eastAsia="en-US"/>
        </w:rPr>
        <w:t>соответствуют</w:t>
      </w:r>
      <w:r>
        <w:rPr>
          <w:rFonts w:eastAsiaTheme="majorEastAsia"/>
          <w:lang w:eastAsia="en-US"/>
        </w:rPr>
        <w:t xml:space="preserve"> требованиям ТЗ. Однако на частоте более </w:t>
      </w:r>
      <w:r>
        <w:rPr>
          <w:rFonts w:eastAsiaTheme="majorEastAsia"/>
          <w:lang w:eastAsia="en-US"/>
        </w:rPr>
        <w:lastRenderedPageBreak/>
        <w:t xml:space="preserve">100 кГц происходит небольшой </w:t>
      </w:r>
      <w:r w:rsidRPr="003234EF">
        <w:rPr>
          <w:rFonts w:eastAsiaTheme="majorEastAsia"/>
          <w:lang w:eastAsia="en-US"/>
        </w:rPr>
        <w:t>“</w:t>
      </w:r>
      <w:r>
        <w:rPr>
          <w:rFonts w:eastAsiaTheme="majorEastAsia"/>
          <w:lang w:eastAsia="en-US"/>
        </w:rPr>
        <w:t>скачок</w:t>
      </w:r>
      <w:r w:rsidRPr="003234EF">
        <w:rPr>
          <w:rFonts w:eastAsiaTheme="majorEastAsia"/>
          <w:lang w:eastAsia="en-US"/>
        </w:rPr>
        <w:t xml:space="preserve">” </w:t>
      </w:r>
      <w:r>
        <w:rPr>
          <w:rFonts w:eastAsiaTheme="majorEastAsia"/>
          <w:lang w:eastAsia="en-US"/>
        </w:rPr>
        <w:t>коэффициента усиления. Форму ЛАФЧХ, при частотах выше верхней, будут сглаживать транзисторы усилителя мощности.</w:t>
      </w:r>
    </w:p>
    <w:p w:rsidR="003234EF" w:rsidRPr="003234EF" w:rsidRDefault="003234EF" w:rsidP="003234EF">
      <w:pPr>
        <w:pStyle w:val="20"/>
        <w:numPr>
          <w:ilvl w:val="1"/>
          <w:numId w:val="25"/>
        </w:numPr>
        <w:spacing w:before="240" w:after="240" w:line="360" w:lineRule="auto"/>
        <w:ind w:left="1304" w:hanging="567"/>
        <w:rPr>
          <w:rFonts w:ascii="Times New Roman" w:hAnsi="Times New Roman"/>
          <w:b w:val="0"/>
          <w:bCs w:val="0"/>
          <w:color w:val="auto"/>
          <w:sz w:val="28"/>
          <w:lang w:eastAsia="en-US"/>
        </w:rPr>
      </w:pPr>
      <w:bookmarkStart w:id="77" w:name="_Toc74557831"/>
      <w:r>
        <w:rPr>
          <w:rFonts w:ascii="Times New Roman" w:hAnsi="Times New Roman"/>
          <w:b w:val="0"/>
          <w:bCs w:val="0"/>
          <w:color w:val="auto"/>
          <w:sz w:val="28"/>
          <w:lang w:eastAsia="en-US"/>
        </w:rPr>
        <w:t xml:space="preserve">Схема и графики моделирования в </w:t>
      </w:r>
      <w:proofErr w:type="spellStart"/>
      <w:r w:rsidRPr="003234EF">
        <w:rPr>
          <w:rFonts w:ascii="Times New Roman" w:hAnsi="Times New Roman"/>
          <w:b w:val="0"/>
          <w:bCs w:val="0"/>
          <w:color w:val="auto"/>
          <w:sz w:val="28"/>
          <w:lang w:eastAsia="en-US"/>
        </w:rPr>
        <w:t>LTspice</w:t>
      </w:r>
      <w:proofErr w:type="spellEnd"/>
      <w:r w:rsidRPr="003234EF">
        <w:rPr>
          <w:rFonts w:ascii="Times New Roman" w:hAnsi="Times New Roman"/>
          <w:b w:val="0"/>
          <w:bCs w:val="0"/>
          <w:color w:val="auto"/>
          <w:sz w:val="28"/>
          <w:lang w:eastAsia="en-US"/>
        </w:rPr>
        <w:t xml:space="preserve"> XVII </w:t>
      </w:r>
      <w:r>
        <w:rPr>
          <w:rFonts w:ascii="Times New Roman" w:hAnsi="Times New Roman"/>
          <w:b w:val="0"/>
          <w:bCs w:val="0"/>
          <w:color w:val="auto"/>
          <w:sz w:val="28"/>
          <w:lang w:eastAsia="en-US"/>
        </w:rPr>
        <w:t>усилителя мощн</w:t>
      </w:r>
      <w:r>
        <w:rPr>
          <w:rFonts w:ascii="Times New Roman" w:hAnsi="Times New Roman"/>
          <w:b w:val="0"/>
          <w:bCs w:val="0"/>
          <w:color w:val="auto"/>
          <w:sz w:val="28"/>
          <w:lang w:eastAsia="en-US"/>
        </w:rPr>
        <w:t>о</w:t>
      </w:r>
      <w:r>
        <w:rPr>
          <w:rFonts w:ascii="Times New Roman" w:hAnsi="Times New Roman"/>
          <w:b w:val="0"/>
          <w:bCs w:val="0"/>
          <w:color w:val="auto"/>
          <w:sz w:val="28"/>
          <w:lang w:eastAsia="en-US"/>
        </w:rPr>
        <w:t>сти</w:t>
      </w:r>
      <w:bookmarkEnd w:id="77"/>
    </w:p>
    <w:p w:rsidR="003234EF" w:rsidRDefault="003234EF" w:rsidP="003234EF">
      <w:pPr>
        <w:spacing w:line="360" w:lineRule="auto"/>
        <w:ind w:firstLine="0"/>
        <w:jc w:val="center"/>
        <w:rPr>
          <w:rFonts w:eastAsiaTheme="majorEastAsia"/>
          <w:lang w:eastAsia="en-US"/>
        </w:rPr>
      </w:pPr>
      <w:r w:rsidRPr="003234EF">
        <w:rPr>
          <w:rFonts w:eastAsiaTheme="majorEastAsia"/>
          <w:noProof/>
        </w:rPr>
        <w:drawing>
          <wp:inline distT="0" distB="0" distL="0" distR="0">
            <wp:extent cx="6120130" cy="3611818"/>
            <wp:effectExtent l="0" t="0" r="0" b="825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611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4EF" w:rsidRDefault="003234EF" w:rsidP="003234EF">
      <w:pPr>
        <w:spacing w:line="360" w:lineRule="auto"/>
        <w:ind w:firstLine="0"/>
        <w:jc w:val="center"/>
        <w:rPr>
          <w:rFonts w:eastAsiaTheme="majorEastAsia"/>
          <w:lang w:eastAsia="en-US"/>
        </w:rPr>
      </w:pPr>
      <w:r>
        <w:rPr>
          <w:rFonts w:eastAsiaTheme="majorEastAsia"/>
          <w:lang w:eastAsia="en-US"/>
        </w:rPr>
        <w:t>Рисунок 14 – Схема усилителя мощности</w:t>
      </w:r>
    </w:p>
    <w:p w:rsidR="003234EF" w:rsidRDefault="003234EF" w:rsidP="003234EF">
      <w:pPr>
        <w:spacing w:line="360" w:lineRule="auto"/>
        <w:ind w:firstLine="0"/>
        <w:rPr>
          <w:rFonts w:eastAsiaTheme="majorEastAsia"/>
          <w:lang w:eastAsia="en-US"/>
        </w:rPr>
      </w:pPr>
    </w:p>
    <w:p w:rsidR="003234EF" w:rsidRDefault="003234EF" w:rsidP="003234EF">
      <w:pPr>
        <w:spacing w:line="360" w:lineRule="auto"/>
        <w:ind w:firstLine="0"/>
        <w:rPr>
          <w:rFonts w:eastAsiaTheme="majorEastAsia"/>
          <w:lang w:eastAsia="en-US"/>
        </w:rPr>
      </w:pPr>
      <w:r w:rsidRPr="003234EF">
        <w:rPr>
          <w:rFonts w:eastAsiaTheme="majorEastAsia"/>
          <w:noProof/>
        </w:rPr>
        <w:drawing>
          <wp:inline distT="0" distB="0" distL="0" distR="0">
            <wp:extent cx="6120130" cy="280077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800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4EF" w:rsidRDefault="003234EF" w:rsidP="003234EF">
      <w:pPr>
        <w:spacing w:line="360" w:lineRule="auto"/>
        <w:ind w:firstLine="0"/>
        <w:jc w:val="center"/>
        <w:rPr>
          <w:rFonts w:eastAsiaTheme="majorEastAsia"/>
          <w:lang w:eastAsia="en-US"/>
        </w:rPr>
      </w:pPr>
      <w:r>
        <w:rPr>
          <w:rFonts w:eastAsiaTheme="majorEastAsia"/>
          <w:lang w:eastAsia="en-US"/>
        </w:rPr>
        <w:t>Рисунок 15 – ЛАФЧХ усилителя мощности</w:t>
      </w:r>
    </w:p>
    <w:p w:rsidR="003234EF" w:rsidRPr="003234EF" w:rsidRDefault="003234EF" w:rsidP="003234EF">
      <w:pPr>
        <w:spacing w:line="360" w:lineRule="auto"/>
        <w:ind w:firstLine="709"/>
        <w:rPr>
          <w:rFonts w:eastAsiaTheme="majorEastAsia"/>
          <w:lang w:eastAsia="en-US"/>
        </w:rPr>
      </w:pPr>
      <w:r>
        <w:rPr>
          <w:rFonts w:eastAsiaTheme="majorEastAsia"/>
          <w:lang w:eastAsia="en-US"/>
        </w:rPr>
        <w:lastRenderedPageBreak/>
        <w:t>График ЛАФЧХ представленный на рисунке 15 подтверждает, что тра</w:t>
      </w:r>
      <w:r>
        <w:rPr>
          <w:rFonts w:eastAsiaTheme="majorEastAsia"/>
          <w:lang w:eastAsia="en-US"/>
        </w:rPr>
        <w:t>н</w:t>
      </w:r>
      <w:r>
        <w:rPr>
          <w:rFonts w:eastAsiaTheme="majorEastAsia"/>
          <w:lang w:eastAsia="en-US"/>
        </w:rPr>
        <w:t xml:space="preserve">зисторы сгладили </w:t>
      </w:r>
      <w:r w:rsidRPr="003234EF">
        <w:rPr>
          <w:rFonts w:eastAsiaTheme="majorEastAsia"/>
          <w:lang w:eastAsia="en-US"/>
        </w:rPr>
        <w:t>“</w:t>
      </w:r>
      <w:r>
        <w:rPr>
          <w:rFonts w:eastAsiaTheme="majorEastAsia"/>
          <w:lang w:eastAsia="en-US"/>
        </w:rPr>
        <w:t>скачок</w:t>
      </w:r>
      <w:r w:rsidRPr="003234EF">
        <w:rPr>
          <w:rFonts w:eastAsiaTheme="majorEastAsia"/>
          <w:lang w:eastAsia="en-US"/>
        </w:rPr>
        <w:t>”</w:t>
      </w:r>
      <w:r>
        <w:rPr>
          <w:rFonts w:eastAsiaTheme="majorEastAsia"/>
          <w:lang w:eastAsia="en-US"/>
        </w:rPr>
        <w:t>, возникавший на частоте большей, чем верхняя гр</w:t>
      </w:r>
      <w:r>
        <w:rPr>
          <w:rFonts w:eastAsiaTheme="majorEastAsia"/>
          <w:lang w:eastAsia="en-US"/>
        </w:rPr>
        <w:t>а</w:t>
      </w:r>
      <w:r>
        <w:rPr>
          <w:rFonts w:eastAsiaTheme="majorEastAsia"/>
          <w:lang w:eastAsia="en-US"/>
        </w:rPr>
        <w:t>ница полосы пропускания.</w:t>
      </w:r>
    </w:p>
    <w:p w:rsidR="00DE3E3B" w:rsidRPr="00733943" w:rsidRDefault="00DE3E3B" w:rsidP="00733943">
      <w:pPr>
        <w:pageBreakBefore/>
        <w:spacing w:after="200" w:line="360" w:lineRule="auto"/>
        <w:ind w:firstLine="0"/>
        <w:jc w:val="center"/>
        <w:outlineLvl w:val="0"/>
      </w:pPr>
      <w:bookmarkStart w:id="78" w:name="_Toc74557832"/>
      <w:r w:rsidRPr="00733943">
        <w:lastRenderedPageBreak/>
        <w:t>ЗАКЛЮЧЕНИЕ</w:t>
      </w:r>
      <w:bookmarkEnd w:id="78"/>
    </w:p>
    <w:p w:rsidR="00DE3E3B" w:rsidRDefault="00BC4132" w:rsidP="0057179F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В ходе </w:t>
      </w:r>
      <w:r w:rsidR="0057179F">
        <w:rPr>
          <w:szCs w:val="28"/>
        </w:rPr>
        <w:t xml:space="preserve">курсового проектирования были закреплены основы </w:t>
      </w:r>
      <w:proofErr w:type="spellStart"/>
      <w:r w:rsidR="0057179F">
        <w:rPr>
          <w:szCs w:val="28"/>
        </w:rPr>
        <w:t>теоритич</w:t>
      </w:r>
      <w:r w:rsidR="0057179F">
        <w:rPr>
          <w:szCs w:val="28"/>
        </w:rPr>
        <w:t>е</w:t>
      </w:r>
      <w:r w:rsidR="0057179F">
        <w:rPr>
          <w:szCs w:val="28"/>
        </w:rPr>
        <w:t>ского</w:t>
      </w:r>
      <w:proofErr w:type="spellEnd"/>
      <w:r w:rsidR="0057179F">
        <w:rPr>
          <w:szCs w:val="28"/>
        </w:rPr>
        <w:t xml:space="preserve"> курса электронных устройств. На практике были освоены навыки и сп</w:t>
      </w:r>
      <w:r w:rsidR="0057179F">
        <w:rPr>
          <w:szCs w:val="28"/>
        </w:rPr>
        <w:t>о</w:t>
      </w:r>
      <w:r w:rsidR="0057179F">
        <w:rPr>
          <w:szCs w:val="28"/>
        </w:rPr>
        <w:t>собы проектирования функциональных элементов электронных устройств, в частности, теоретический расчёт и выбор подходящих узлов заданной системы.</w:t>
      </w:r>
    </w:p>
    <w:p w:rsidR="0057179F" w:rsidRPr="006370FF" w:rsidRDefault="0057179F" w:rsidP="0057179F">
      <w:pPr>
        <w:spacing w:line="360" w:lineRule="auto"/>
        <w:ind w:firstLine="709"/>
        <w:rPr>
          <w:szCs w:val="28"/>
        </w:rPr>
      </w:pPr>
      <w:r>
        <w:rPr>
          <w:szCs w:val="28"/>
        </w:rPr>
        <w:t>По результатам курсового проектирования была разработана схема изм</w:t>
      </w:r>
      <w:r>
        <w:rPr>
          <w:szCs w:val="28"/>
        </w:rPr>
        <w:t>е</w:t>
      </w:r>
      <w:r>
        <w:rPr>
          <w:szCs w:val="28"/>
        </w:rPr>
        <w:t>рительного усилителя постоянного напряжения. Устройство удовлетворяет всем требованиям технического задания.</w:t>
      </w:r>
    </w:p>
    <w:p w:rsidR="00A623AF" w:rsidRPr="00733943" w:rsidRDefault="00AF499E" w:rsidP="00733943">
      <w:pPr>
        <w:pageBreakBefore/>
        <w:spacing w:after="200" w:line="360" w:lineRule="auto"/>
        <w:ind w:firstLine="0"/>
        <w:jc w:val="center"/>
        <w:outlineLvl w:val="0"/>
      </w:pPr>
      <w:bookmarkStart w:id="79" w:name="_Toc74557833"/>
      <w:r w:rsidRPr="00733943">
        <w:lastRenderedPageBreak/>
        <w:t>БИБЛИОГРАФИЧЕСКИЙ СПИСОК</w:t>
      </w:r>
      <w:bookmarkEnd w:id="79"/>
    </w:p>
    <w:p w:rsidR="00365273" w:rsidRDefault="00733943" w:rsidP="00733943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Александров, Ф.И. Импульсные полупроводниковые преобразователи и стабилизаторы постоянного тока</w:t>
      </w:r>
      <w:r w:rsidR="00605F4C">
        <w:rPr>
          <w:rFonts w:ascii="Times New Roman" w:hAnsi="Times New Roman"/>
          <w:sz w:val="28"/>
          <w:szCs w:val="28"/>
        </w:rPr>
        <w:t xml:space="preserve"> / Ф.И. Александров, А.Р. Сиваков. – Ленинград: Изд-во  </w:t>
      </w:r>
      <w:r w:rsidR="00A940A1">
        <w:rPr>
          <w:rFonts w:ascii="Times New Roman" w:hAnsi="Times New Roman"/>
          <w:sz w:val="28"/>
          <w:szCs w:val="28"/>
        </w:rPr>
        <w:t>Энергия, 1970. – 188с.</w:t>
      </w:r>
    </w:p>
    <w:p w:rsidR="00A940A1" w:rsidRPr="00C85F81" w:rsidRDefault="00A940A1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Алексенко</w:t>
      </w:r>
      <w:proofErr w:type="spellEnd"/>
      <w:r>
        <w:rPr>
          <w:rFonts w:ascii="Times New Roman" w:hAnsi="Times New Roman"/>
          <w:sz w:val="28"/>
          <w:szCs w:val="28"/>
        </w:rPr>
        <w:t xml:space="preserve">, А.Г. Применение </w:t>
      </w:r>
      <w:proofErr w:type="gramStart"/>
      <w:r>
        <w:rPr>
          <w:rFonts w:ascii="Times New Roman" w:hAnsi="Times New Roman"/>
          <w:sz w:val="28"/>
          <w:szCs w:val="28"/>
        </w:rPr>
        <w:t>прецизионных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аналоговых ИС / А.Г. </w:t>
      </w:r>
      <w:proofErr w:type="spellStart"/>
      <w:r>
        <w:rPr>
          <w:rFonts w:ascii="Times New Roman" w:hAnsi="Times New Roman"/>
          <w:sz w:val="28"/>
          <w:szCs w:val="28"/>
        </w:rPr>
        <w:t>Алексенко</w:t>
      </w:r>
      <w:proofErr w:type="spellEnd"/>
      <w:r>
        <w:rPr>
          <w:rFonts w:ascii="Times New Roman" w:hAnsi="Times New Roman"/>
          <w:sz w:val="28"/>
          <w:szCs w:val="28"/>
        </w:rPr>
        <w:t xml:space="preserve">, Е.А. </w:t>
      </w:r>
      <w:proofErr w:type="spellStart"/>
      <w:r>
        <w:rPr>
          <w:rFonts w:ascii="Times New Roman" w:hAnsi="Times New Roman"/>
          <w:sz w:val="28"/>
          <w:szCs w:val="28"/>
        </w:rPr>
        <w:t>Коломбет</w:t>
      </w:r>
      <w:proofErr w:type="spellEnd"/>
      <w:r>
        <w:rPr>
          <w:rFonts w:ascii="Times New Roman" w:hAnsi="Times New Roman"/>
          <w:sz w:val="28"/>
          <w:szCs w:val="28"/>
        </w:rPr>
        <w:t>, Г.И. Стародуб. – М.: Радио и связь, 1981. – 224с.</w:t>
      </w:r>
    </w:p>
    <w:p w:rsidR="00A940A1" w:rsidRPr="00C85F81" w:rsidRDefault="00A940A1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Выгодский, М.Я. Справочник по высшей математики / М.Я. Выгодский.</w:t>
      </w:r>
      <w:proofErr w:type="gramEnd"/>
      <w:r>
        <w:rPr>
          <w:rFonts w:ascii="Times New Roman" w:hAnsi="Times New Roman"/>
          <w:sz w:val="28"/>
          <w:szCs w:val="28"/>
        </w:rPr>
        <w:t xml:space="preserve"> – М.: Изд-во  Наука, 1973. – 872с.</w:t>
      </w:r>
    </w:p>
    <w:p w:rsidR="00A940A1" w:rsidRPr="00C85F81" w:rsidRDefault="00A940A1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Гоноровский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, И.С. </w:t>
      </w:r>
      <w:r w:rsidR="00163843">
        <w:rPr>
          <w:rFonts w:ascii="Times New Roman" w:hAnsi="Times New Roman"/>
          <w:sz w:val="28"/>
          <w:szCs w:val="28"/>
        </w:rPr>
        <w:t>Радиотехнические цепи и сигналы / И.С</w:t>
      </w:r>
      <w:r>
        <w:rPr>
          <w:rFonts w:ascii="Times New Roman" w:hAnsi="Times New Roman"/>
          <w:sz w:val="28"/>
          <w:szCs w:val="28"/>
        </w:rPr>
        <w:t>.</w:t>
      </w:r>
      <w:r w:rsidR="001638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3843">
        <w:rPr>
          <w:rFonts w:ascii="Times New Roman" w:hAnsi="Times New Roman"/>
          <w:sz w:val="28"/>
          <w:szCs w:val="28"/>
        </w:rPr>
        <w:t>Гоноровский</w:t>
      </w:r>
      <w:proofErr w:type="spellEnd"/>
      <w:r w:rsidR="00163843">
        <w:rPr>
          <w:rFonts w:ascii="Times New Roman" w:hAnsi="Times New Roman"/>
          <w:sz w:val="28"/>
          <w:szCs w:val="28"/>
        </w:rPr>
        <w:t>. – М.: Изд-во  Советское радио, 1977. – 608</w:t>
      </w:r>
      <w:r>
        <w:rPr>
          <w:rFonts w:ascii="Times New Roman" w:hAnsi="Times New Roman"/>
          <w:sz w:val="28"/>
          <w:szCs w:val="28"/>
        </w:rPr>
        <w:t>с.</w:t>
      </w:r>
    </w:p>
    <w:p w:rsidR="00A940A1" w:rsidRPr="00C85F81" w:rsidRDefault="00163843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Горошков, Б</w:t>
      </w:r>
      <w:r w:rsidR="00A940A1">
        <w:rPr>
          <w:rFonts w:ascii="Times New Roman" w:hAnsi="Times New Roman"/>
          <w:sz w:val="28"/>
          <w:szCs w:val="28"/>
        </w:rPr>
        <w:t xml:space="preserve">.И. </w:t>
      </w:r>
      <w:r>
        <w:rPr>
          <w:rFonts w:ascii="Times New Roman" w:hAnsi="Times New Roman"/>
          <w:sz w:val="28"/>
          <w:szCs w:val="28"/>
        </w:rPr>
        <w:t>Радиоэлектронные устройства. Справочник / Б</w:t>
      </w:r>
      <w:r w:rsidR="00A940A1">
        <w:rPr>
          <w:rFonts w:ascii="Times New Roman" w:hAnsi="Times New Roman"/>
          <w:sz w:val="28"/>
          <w:szCs w:val="28"/>
        </w:rPr>
        <w:t xml:space="preserve">.И. </w:t>
      </w:r>
      <w:r>
        <w:rPr>
          <w:rFonts w:ascii="Times New Roman" w:hAnsi="Times New Roman"/>
          <w:sz w:val="28"/>
          <w:szCs w:val="28"/>
        </w:rPr>
        <w:t>Горошков</w:t>
      </w:r>
      <w:r w:rsidR="00A940A1">
        <w:rPr>
          <w:rFonts w:ascii="Times New Roman" w:hAnsi="Times New Roman"/>
          <w:sz w:val="28"/>
          <w:szCs w:val="28"/>
        </w:rPr>
        <w:t xml:space="preserve">. – </w:t>
      </w:r>
      <w:r>
        <w:rPr>
          <w:rFonts w:ascii="Times New Roman" w:hAnsi="Times New Roman"/>
          <w:sz w:val="28"/>
          <w:szCs w:val="28"/>
        </w:rPr>
        <w:t>М.: Изд-во  Радио и связь, 1984. – 387</w:t>
      </w:r>
      <w:r w:rsidR="00A940A1">
        <w:rPr>
          <w:rFonts w:ascii="Times New Roman" w:hAnsi="Times New Roman"/>
          <w:sz w:val="28"/>
          <w:szCs w:val="28"/>
        </w:rPr>
        <w:t>с.</w:t>
      </w:r>
    </w:p>
    <w:p w:rsidR="00A940A1" w:rsidRPr="00C85F81" w:rsidRDefault="00163843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ГОСТ 2</w:t>
      </w:r>
      <w:r w:rsidR="00A940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702-75. Правило выполнения электрических схем.</w:t>
      </w:r>
      <w:r w:rsidR="00890FC0">
        <w:rPr>
          <w:rFonts w:ascii="Times New Roman" w:hAnsi="Times New Roman"/>
          <w:sz w:val="28"/>
          <w:szCs w:val="28"/>
        </w:rPr>
        <w:t xml:space="preserve"> – М.: Изд-во стандартов, 1975. – 20с.</w:t>
      </w:r>
    </w:p>
    <w:p w:rsidR="00A940A1" w:rsidRPr="00C85F81" w:rsidRDefault="00890FC0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Гутников, В.С</w:t>
      </w:r>
      <w:r w:rsidR="00A940A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Интегральная электроника в измерительных устройствах</w:t>
      </w:r>
      <w:r w:rsidR="00A940A1">
        <w:rPr>
          <w:rFonts w:ascii="Times New Roman" w:hAnsi="Times New Roman"/>
          <w:sz w:val="28"/>
          <w:szCs w:val="28"/>
        </w:rPr>
        <w:t xml:space="preserve"> / </w:t>
      </w:r>
      <w:r>
        <w:rPr>
          <w:rFonts w:ascii="Times New Roman" w:hAnsi="Times New Roman"/>
          <w:sz w:val="28"/>
          <w:szCs w:val="28"/>
        </w:rPr>
        <w:t>В.С. Гутников</w:t>
      </w:r>
      <w:r w:rsidR="00A940A1">
        <w:rPr>
          <w:rFonts w:ascii="Times New Roman" w:hAnsi="Times New Roman"/>
          <w:sz w:val="28"/>
          <w:szCs w:val="28"/>
        </w:rPr>
        <w:t xml:space="preserve">. – </w:t>
      </w:r>
      <w:r>
        <w:rPr>
          <w:rFonts w:ascii="Times New Roman" w:hAnsi="Times New Roman"/>
          <w:sz w:val="28"/>
          <w:szCs w:val="28"/>
        </w:rPr>
        <w:t>Ленинград: Изд-во  Энергия, 1988. – 304</w:t>
      </w:r>
      <w:r w:rsidR="00A940A1">
        <w:rPr>
          <w:rFonts w:ascii="Times New Roman" w:hAnsi="Times New Roman"/>
          <w:sz w:val="28"/>
          <w:szCs w:val="28"/>
        </w:rPr>
        <w:t>с.</w:t>
      </w:r>
    </w:p>
    <w:p w:rsidR="00A940A1" w:rsidRPr="00890FC0" w:rsidRDefault="00890FC0" w:rsidP="00890FC0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Джонсон, Д. Справочник по активным фильтрам / Д. Джонсон, </w:t>
      </w:r>
      <w:proofErr w:type="gramStart"/>
      <w:r>
        <w:rPr>
          <w:rFonts w:ascii="Times New Roman" w:hAnsi="Times New Roman"/>
          <w:sz w:val="28"/>
          <w:szCs w:val="28"/>
        </w:rPr>
        <w:t>Дж</w:t>
      </w:r>
      <w:proofErr w:type="gramEnd"/>
      <w:r>
        <w:rPr>
          <w:rFonts w:ascii="Times New Roman" w:hAnsi="Times New Roman"/>
          <w:sz w:val="28"/>
          <w:szCs w:val="28"/>
        </w:rPr>
        <w:t xml:space="preserve">. Джонсон, Г. </w:t>
      </w:r>
      <w:proofErr w:type="spellStart"/>
      <w:r>
        <w:rPr>
          <w:rFonts w:ascii="Times New Roman" w:hAnsi="Times New Roman"/>
          <w:sz w:val="28"/>
          <w:szCs w:val="28"/>
        </w:rPr>
        <w:t>Мур</w:t>
      </w:r>
      <w:proofErr w:type="spellEnd"/>
      <w:r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>
        <w:rPr>
          <w:rFonts w:ascii="Times New Roman" w:hAnsi="Times New Roman"/>
          <w:sz w:val="28"/>
          <w:szCs w:val="28"/>
        </w:rPr>
        <w:t>Энергоатомиздат</w:t>
      </w:r>
      <w:proofErr w:type="spellEnd"/>
      <w:r>
        <w:rPr>
          <w:rFonts w:ascii="Times New Roman" w:hAnsi="Times New Roman"/>
          <w:sz w:val="28"/>
          <w:szCs w:val="28"/>
        </w:rPr>
        <w:t>, 1983. – 128с.</w:t>
      </w:r>
    </w:p>
    <w:p w:rsidR="00A940A1" w:rsidRPr="00C85F81" w:rsidRDefault="00890FC0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Додик</w:t>
      </w:r>
      <w:proofErr w:type="spellEnd"/>
      <w:r>
        <w:rPr>
          <w:rFonts w:ascii="Times New Roman" w:hAnsi="Times New Roman"/>
          <w:sz w:val="28"/>
          <w:szCs w:val="28"/>
        </w:rPr>
        <w:t>, С</w:t>
      </w:r>
      <w:r w:rsidR="00A940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Д.</w:t>
      </w:r>
      <w:r w:rsidR="00A940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Полупроводниковые стабилизаторы постоянного напряжения и тока</w:t>
      </w:r>
      <w:r w:rsidR="00A940A1">
        <w:rPr>
          <w:rFonts w:ascii="Times New Roman" w:hAnsi="Times New Roman"/>
          <w:sz w:val="28"/>
          <w:szCs w:val="28"/>
        </w:rPr>
        <w:t xml:space="preserve"> / </w:t>
      </w:r>
      <w:r>
        <w:rPr>
          <w:rFonts w:ascii="Times New Roman" w:hAnsi="Times New Roman"/>
          <w:sz w:val="28"/>
          <w:szCs w:val="28"/>
        </w:rPr>
        <w:t>С.Д</w:t>
      </w:r>
      <w:r w:rsidR="00A940A1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Додик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A940A1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М</w:t>
      </w:r>
      <w:r w:rsidR="00A940A1">
        <w:rPr>
          <w:rFonts w:ascii="Times New Roman" w:hAnsi="Times New Roman"/>
          <w:sz w:val="28"/>
          <w:szCs w:val="28"/>
        </w:rPr>
        <w:t xml:space="preserve">: Изд-во  </w:t>
      </w:r>
      <w:r w:rsidR="004D2292">
        <w:rPr>
          <w:rFonts w:ascii="Times New Roman" w:hAnsi="Times New Roman"/>
          <w:sz w:val="28"/>
          <w:szCs w:val="28"/>
        </w:rPr>
        <w:t>Советское радио, 1980. – 344</w:t>
      </w:r>
      <w:r w:rsidR="00A940A1">
        <w:rPr>
          <w:rFonts w:ascii="Times New Roman" w:hAnsi="Times New Roman"/>
          <w:sz w:val="28"/>
          <w:szCs w:val="28"/>
        </w:rPr>
        <w:t>с.</w:t>
      </w:r>
    </w:p>
    <w:p w:rsidR="00A940A1" w:rsidRPr="00C85F81" w:rsidRDefault="004D2292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Китаев, В.Г</w:t>
      </w:r>
      <w:r w:rsidR="00A940A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Расчёт источников электропитания устрой</w:t>
      </w:r>
      <w:proofErr w:type="gramStart"/>
      <w:r>
        <w:rPr>
          <w:rFonts w:ascii="Times New Roman" w:hAnsi="Times New Roman"/>
          <w:sz w:val="28"/>
          <w:szCs w:val="28"/>
        </w:rPr>
        <w:t>ств св</w:t>
      </w:r>
      <w:proofErr w:type="gramEnd"/>
      <w:r>
        <w:rPr>
          <w:rFonts w:ascii="Times New Roman" w:hAnsi="Times New Roman"/>
          <w:sz w:val="28"/>
          <w:szCs w:val="28"/>
        </w:rPr>
        <w:t xml:space="preserve">язи / В.Г. Китаев, А.А. </w:t>
      </w:r>
      <w:proofErr w:type="spellStart"/>
      <w:r>
        <w:rPr>
          <w:rFonts w:ascii="Times New Roman" w:hAnsi="Times New Roman"/>
          <w:sz w:val="28"/>
          <w:szCs w:val="28"/>
        </w:rPr>
        <w:t>Бокуняев</w:t>
      </w:r>
      <w:proofErr w:type="spellEnd"/>
      <w:r>
        <w:rPr>
          <w:rFonts w:ascii="Times New Roman" w:hAnsi="Times New Roman"/>
          <w:sz w:val="28"/>
          <w:szCs w:val="28"/>
        </w:rPr>
        <w:t>. – М.: Изд-во  Связь, 1979. – 216</w:t>
      </w:r>
      <w:r w:rsidR="00A940A1">
        <w:rPr>
          <w:rFonts w:ascii="Times New Roman" w:hAnsi="Times New Roman"/>
          <w:sz w:val="28"/>
          <w:szCs w:val="28"/>
        </w:rPr>
        <w:t>с.</w:t>
      </w:r>
    </w:p>
    <w:p w:rsidR="00A940A1" w:rsidRPr="00C85F81" w:rsidRDefault="004B614C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Кофлин</w:t>
      </w:r>
      <w:proofErr w:type="spellEnd"/>
      <w:r>
        <w:rPr>
          <w:rFonts w:ascii="Times New Roman" w:hAnsi="Times New Roman"/>
          <w:sz w:val="28"/>
          <w:szCs w:val="28"/>
        </w:rPr>
        <w:t>, Р</w:t>
      </w:r>
      <w:r w:rsidR="00A940A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Операционные усилители и линейные интегральные схемы / Р. </w:t>
      </w:r>
      <w:proofErr w:type="spellStart"/>
      <w:r>
        <w:rPr>
          <w:rFonts w:ascii="Times New Roman" w:hAnsi="Times New Roman"/>
          <w:sz w:val="28"/>
          <w:szCs w:val="28"/>
        </w:rPr>
        <w:t>Кофлин</w:t>
      </w:r>
      <w:proofErr w:type="spellEnd"/>
      <w:r>
        <w:rPr>
          <w:rFonts w:ascii="Times New Roman" w:hAnsi="Times New Roman"/>
          <w:sz w:val="28"/>
          <w:szCs w:val="28"/>
        </w:rPr>
        <w:t xml:space="preserve">, Ф. </w:t>
      </w:r>
      <w:proofErr w:type="spellStart"/>
      <w:r>
        <w:rPr>
          <w:rFonts w:ascii="Times New Roman" w:hAnsi="Times New Roman"/>
          <w:sz w:val="28"/>
          <w:szCs w:val="28"/>
        </w:rPr>
        <w:t>Дрискол</w:t>
      </w:r>
      <w:proofErr w:type="spellEnd"/>
      <w:r>
        <w:rPr>
          <w:rFonts w:ascii="Times New Roman" w:hAnsi="Times New Roman"/>
          <w:sz w:val="28"/>
          <w:szCs w:val="28"/>
        </w:rPr>
        <w:t>. – М.</w:t>
      </w:r>
      <w:r w:rsidR="00A940A1">
        <w:rPr>
          <w:rFonts w:ascii="Times New Roman" w:hAnsi="Times New Roman"/>
          <w:sz w:val="28"/>
          <w:szCs w:val="28"/>
        </w:rPr>
        <w:t xml:space="preserve">: Изд-во  </w:t>
      </w:r>
      <w:r>
        <w:rPr>
          <w:rFonts w:ascii="Times New Roman" w:hAnsi="Times New Roman"/>
          <w:sz w:val="28"/>
          <w:szCs w:val="28"/>
        </w:rPr>
        <w:t>Мир, 1979</w:t>
      </w:r>
      <w:r w:rsidR="00A940A1">
        <w:rPr>
          <w:rFonts w:ascii="Times New Roman" w:hAnsi="Times New Roman"/>
          <w:sz w:val="28"/>
          <w:szCs w:val="28"/>
        </w:rPr>
        <w:t xml:space="preserve">. – </w:t>
      </w:r>
      <w:r>
        <w:rPr>
          <w:rFonts w:ascii="Times New Roman" w:hAnsi="Times New Roman"/>
          <w:sz w:val="28"/>
          <w:szCs w:val="28"/>
        </w:rPr>
        <w:t>360</w:t>
      </w:r>
      <w:r w:rsidR="00A940A1">
        <w:rPr>
          <w:rFonts w:ascii="Times New Roman" w:hAnsi="Times New Roman"/>
          <w:sz w:val="28"/>
          <w:szCs w:val="28"/>
        </w:rPr>
        <w:t>с.</w:t>
      </w:r>
    </w:p>
    <w:p w:rsidR="00A940A1" w:rsidRPr="00C85F81" w:rsidRDefault="004B614C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Краус</w:t>
      </w:r>
      <w:proofErr w:type="spellEnd"/>
      <w:r>
        <w:rPr>
          <w:rFonts w:ascii="Times New Roman" w:hAnsi="Times New Roman"/>
          <w:sz w:val="28"/>
          <w:szCs w:val="28"/>
        </w:rPr>
        <w:t>, Л.А</w:t>
      </w:r>
      <w:r w:rsidR="00A940A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Проектирование стабилизированных источников электропитания радиоэлектронной аппаратуры</w:t>
      </w:r>
      <w:r w:rsidR="00A940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/ Л.А. </w:t>
      </w:r>
      <w:proofErr w:type="spellStart"/>
      <w:r>
        <w:rPr>
          <w:rFonts w:ascii="Times New Roman" w:hAnsi="Times New Roman"/>
          <w:sz w:val="28"/>
          <w:szCs w:val="28"/>
        </w:rPr>
        <w:t>Краус</w:t>
      </w:r>
      <w:proofErr w:type="spellEnd"/>
      <w:r>
        <w:rPr>
          <w:rFonts w:ascii="Times New Roman" w:hAnsi="Times New Roman"/>
          <w:sz w:val="28"/>
          <w:szCs w:val="28"/>
        </w:rPr>
        <w:t xml:space="preserve">, Г.З. </w:t>
      </w:r>
      <w:proofErr w:type="spellStart"/>
      <w:r>
        <w:rPr>
          <w:rFonts w:ascii="Times New Roman" w:hAnsi="Times New Roman"/>
          <w:sz w:val="28"/>
          <w:szCs w:val="28"/>
        </w:rPr>
        <w:t>Гейман</w:t>
      </w:r>
      <w:proofErr w:type="spellEnd"/>
      <w:r>
        <w:rPr>
          <w:rFonts w:ascii="Times New Roman" w:hAnsi="Times New Roman"/>
          <w:sz w:val="28"/>
          <w:szCs w:val="28"/>
        </w:rPr>
        <w:t xml:space="preserve">, М.М. </w:t>
      </w:r>
      <w:proofErr w:type="spellStart"/>
      <w:r>
        <w:rPr>
          <w:rFonts w:ascii="Times New Roman" w:hAnsi="Times New Roman"/>
          <w:sz w:val="28"/>
          <w:szCs w:val="28"/>
        </w:rPr>
        <w:t>Лапиров-Скобло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A940A1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М.</w:t>
      </w:r>
      <w:r w:rsidR="004A6FC1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Энергия, 1980. – 289</w:t>
      </w:r>
      <w:r w:rsidR="00A940A1">
        <w:rPr>
          <w:rFonts w:ascii="Times New Roman" w:hAnsi="Times New Roman"/>
          <w:sz w:val="28"/>
          <w:szCs w:val="28"/>
        </w:rPr>
        <w:t>с.</w:t>
      </w:r>
    </w:p>
    <w:p w:rsidR="00A940A1" w:rsidRPr="00C85F81" w:rsidRDefault="004A6FC1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Марше</w:t>
      </w:r>
      <w:proofErr w:type="gramEnd"/>
      <w:r w:rsidR="00A940A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Ж</w:t>
      </w:r>
      <w:r w:rsidR="00A940A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Операционные усилители и их применение</w:t>
      </w:r>
      <w:r w:rsidR="00A940A1">
        <w:rPr>
          <w:rFonts w:ascii="Times New Roman" w:hAnsi="Times New Roman"/>
          <w:sz w:val="28"/>
          <w:szCs w:val="28"/>
        </w:rPr>
        <w:t xml:space="preserve"> / </w:t>
      </w:r>
      <w:r>
        <w:rPr>
          <w:rFonts w:ascii="Times New Roman" w:hAnsi="Times New Roman"/>
          <w:sz w:val="28"/>
          <w:szCs w:val="28"/>
        </w:rPr>
        <w:t>Ж</w:t>
      </w:r>
      <w:r w:rsidR="00A940A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Марше</w:t>
      </w:r>
      <w:r w:rsidR="00A940A1">
        <w:rPr>
          <w:rFonts w:ascii="Times New Roman" w:hAnsi="Times New Roman"/>
          <w:sz w:val="28"/>
          <w:szCs w:val="28"/>
        </w:rPr>
        <w:t xml:space="preserve">. – </w:t>
      </w:r>
      <w:r>
        <w:rPr>
          <w:rFonts w:ascii="Times New Roman" w:hAnsi="Times New Roman"/>
          <w:sz w:val="28"/>
          <w:szCs w:val="28"/>
        </w:rPr>
        <w:t>Ленинград: Изд-во  Энергия, 1974. – 216</w:t>
      </w:r>
      <w:r w:rsidR="00A940A1">
        <w:rPr>
          <w:rFonts w:ascii="Times New Roman" w:hAnsi="Times New Roman"/>
          <w:sz w:val="28"/>
          <w:szCs w:val="28"/>
        </w:rPr>
        <w:t>с.</w:t>
      </w:r>
    </w:p>
    <w:p w:rsidR="00A940A1" w:rsidRPr="00C85F81" w:rsidRDefault="004A6FC1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Михайлова</w:t>
      </w:r>
      <w:r w:rsidR="00A940A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М.М</w:t>
      </w:r>
      <w:r w:rsidR="00A940A1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Магнитомягкие</w:t>
      </w:r>
      <w:proofErr w:type="spellEnd"/>
      <w:r>
        <w:rPr>
          <w:rFonts w:ascii="Times New Roman" w:hAnsi="Times New Roman"/>
          <w:sz w:val="28"/>
          <w:szCs w:val="28"/>
        </w:rPr>
        <w:t xml:space="preserve"> ферриты для радиоэлектронной аппаратуры</w:t>
      </w:r>
      <w:r w:rsidR="00A940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/ М.М. Михайлова, В.В. Филиппов, В.П. </w:t>
      </w:r>
      <w:proofErr w:type="spellStart"/>
      <w:r>
        <w:rPr>
          <w:rFonts w:ascii="Times New Roman" w:hAnsi="Times New Roman"/>
          <w:sz w:val="28"/>
          <w:szCs w:val="28"/>
        </w:rPr>
        <w:t>Муслаков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A940A1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М.: Радио и связь, 1983</w:t>
      </w:r>
      <w:r w:rsidR="00A940A1">
        <w:rPr>
          <w:rFonts w:ascii="Times New Roman" w:hAnsi="Times New Roman"/>
          <w:sz w:val="28"/>
          <w:szCs w:val="28"/>
        </w:rPr>
        <w:t xml:space="preserve">. – </w:t>
      </w:r>
      <w:r>
        <w:rPr>
          <w:rFonts w:ascii="Times New Roman" w:hAnsi="Times New Roman"/>
          <w:sz w:val="28"/>
          <w:szCs w:val="28"/>
        </w:rPr>
        <w:t>202</w:t>
      </w:r>
      <w:r w:rsidR="00A940A1">
        <w:rPr>
          <w:rFonts w:ascii="Times New Roman" w:hAnsi="Times New Roman"/>
          <w:sz w:val="28"/>
          <w:szCs w:val="28"/>
        </w:rPr>
        <w:t>с.</w:t>
      </w:r>
    </w:p>
    <w:p w:rsidR="00A940A1" w:rsidRPr="00C85F81" w:rsidRDefault="004A6FC1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Нестеренко, Е.К</w:t>
      </w:r>
      <w:r w:rsidR="00A940A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Интегральные операционные усилители. Справочное пособие по применению</w:t>
      </w:r>
      <w:r w:rsidR="00A940A1">
        <w:rPr>
          <w:rFonts w:ascii="Times New Roman" w:hAnsi="Times New Roman"/>
          <w:sz w:val="28"/>
          <w:szCs w:val="28"/>
        </w:rPr>
        <w:t xml:space="preserve"> / </w:t>
      </w:r>
      <w:r>
        <w:rPr>
          <w:rFonts w:ascii="Times New Roman" w:hAnsi="Times New Roman"/>
          <w:sz w:val="28"/>
          <w:szCs w:val="28"/>
        </w:rPr>
        <w:t>Е.К. Нестеренко</w:t>
      </w:r>
      <w:r w:rsidR="00A940A1">
        <w:rPr>
          <w:rFonts w:ascii="Times New Roman" w:hAnsi="Times New Roman"/>
          <w:sz w:val="28"/>
          <w:szCs w:val="28"/>
        </w:rPr>
        <w:t xml:space="preserve">. – </w:t>
      </w:r>
      <w:r>
        <w:rPr>
          <w:rFonts w:ascii="Times New Roman" w:hAnsi="Times New Roman"/>
          <w:sz w:val="28"/>
          <w:szCs w:val="28"/>
        </w:rPr>
        <w:t>М.</w:t>
      </w:r>
      <w:r w:rsidR="00A940A1">
        <w:rPr>
          <w:rFonts w:ascii="Times New Roman" w:hAnsi="Times New Roman"/>
          <w:sz w:val="28"/>
          <w:szCs w:val="28"/>
        </w:rPr>
        <w:t xml:space="preserve">: Изд-во  </w:t>
      </w:r>
      <w:proofErr w:type="spellStart"/>
      <w:r>
        <w:rPr>
          <w:rFonts w:ascii="Times New Roman" w:hAnsi="Times New Roman"/>
          <w:sz w:val="28"/>
          <w:szCs w:val="28"/>
        </w:rPr>
        <w:t>Энергоиздат</w:t>
      </w:r>
      <w:proofErr w:type="spellEnd"/>
      <w:r>
        <w:rPr>
          <w:rFonts w:ascii="Times New Roman" w:hAnsi="Times New Roman"/>
          <w:sz w:val="28"/>
          <w:szCs w:val="28"/>
        </w:rPr>
        <w:t>, 1982. – 128</w:t>
      </w:r>
      <w:r w:rsidR="00A940A1">
        <w:rPr>
          <w:rFonts w:ascii="Times New Roman" w:hAnsi="Times New Roman"/>
          <w:sz w:val="28"/>
          <w:szCs w:val="28"/>
        </w:rPr>
        <w:t>с.</w:t>
      </w:r>
    </w:p>
    <w:p w:rsidR="00A940A1" w:rsidRPr="00C85F81" w:rsidRDefault="004A6FC1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Ноткин</w:t>
      </w:r>
      <w:proofErr w:type="spellEnd"/>
      <w:r>
        <w:rPr>
          <w:rFonts w:ascii="Times New Roman" w:hAnsi="Times New Roman"/>
          <w:sz w:val="28"/>
          <w:szCs w:val="28"/>
        </w:rPr>
        <w:t>, Л.Р</w:t>
      </w:r>
      <w:r w:rsidR="00A940A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Функциональные генераторы и их применение / Л.Р. </w:t>
      </w:r>
      <w:proofErr w:type="spellStart"/>
      <w:r>
        <w:rPr>
          <w:rFonts w:ascii="Times New Roman" w:hAnsi="Times New Roman"/>
          <w:sz w:val="28"/>
          <w:szCs w:val="28"/>
        </w:rPr>
        <w:t>Ноткин</w:t>
      </w:r>
      <w:proofErr w:type="spellEnd"/>
      <w:r>
        <w:rPr>
          <w:rFonts w:ascii="Times New Roman" w:hAnsi="Times New Roman"/>
          <w:sz w:val="28"/>
          <w:szCs w:val="28"/>
        </w:rPr>
        <w:t>. – М.: Изд-во  Радио и связь, 1983</w:t>
      </w:r>
      <w:r w:rsidR="008364C4">
        <w:rPr>
          <w:rFonts w:ascii="Times New Roman" w:hAnsi="Times New Roman"/>
          <w:sz w:val="28"/>
          <w:szCs w:val="28"/>
        </w:rPr>
        <w:t>. – 184</w:t>
      </w:r>
      <w:r w:rsidR="00A940A1">
        <w:rPr>
          <w:rFonts w:ascii="Times New Roman" w:hAnsi="Times New Roman"/>
          <w:sz w:val="28"/>
          <w:szCs w:val="28"/>
        </w:rPr>
        <w:t>с.</w:t>
      </w:r>
    </w:p>
    <w:p w:rsidR="00A940A1" w:rsidRPr="00C85F81" w:rsidRDefault="008364C4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Пинчук, И.С</w:t>
      </w:r>
      <w:r w:rsidR="00A940A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Энергетика электронных усилителей. Часть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/ И.С. Пинчук. – Челябинск: Изд-во  ЧПИ, 1979</w:t>
      </w:r>
      <w:r w:rsidR="00A940A1">
        <w:rPr>
          <w:rFonts w:ascii="Times New Roman" w:hAnsi="Times New Roman"/>
          <w:sz w:val="28"/>
          <w:szCs w:val="28"/>
        </w:rPr>
        <w:t>.</w:t>
      </w:r>
    </w:p>
    <w:p w:rsidR="00A940A1" w:rsidRPr="00C85F81" w:rsidRDefault="008364C4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Пинчук, И.С. Энергетика электронных усилителей. Часть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/ И.С. Пинчук, А.А. Крылов, А.А. Александров – Челябинск: Изд-во  ЧПИ, 198</w:t>
      </w:r>
      <w:r w:rsidR="00A940A1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</w:p>
    <w:p w:rsidR="00A940A1" w:rsidRPr="00C85F81" w:rsidRDefault="00DE69DC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Проектирование транзисторных усилителей звуковых частот</w:t>
      </w:r>
      <w:r w:rsidR="00A940A1">
        <w:rPr>
          <w:rFonts w:ascii="Times New Roman" w:hAnsi="Times New Roman"/>
          <w:sz w:val="28"/>
          <w:szCs w:val="28"/>
        </w:rPr>
        <w:t xml:space="preserve"> / </w:t>
      </w:r>
      <w:r>
        <w:rPr>
          <w:rFonts w:ascii="Times New Roman" w:hAnsi="Times New Roman"/>
          <w:sz w:val="28"/>
          <w:szCs w:val="28"/>
        </w:rPr>
        <w:t>под ред</w:t>
      </w:r>
      <w:r w:rsidR="00A940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70546A">
        <w:rPr>
          <w:rFonts w:ascii="Times New Roman" w:hAnsi="Times New Roman"/>
          <w:sz w:val="28"/>
          <w:szCs w:val="28"/>
        </w:rPr>
        <w:t xml:space="preserve">И.Л. </w:t>
      </w:r>
      <w:r>
        <w:rPr>
          <w:rFonts w:ascii="Times New Roman" w:hAnsi="Times New Roman"/>
          <w:sz w:val="28"/>
          <w:szCs w:val="28"/>
        </w:rPr>
        <w:t>Безладнова</w:t>
      </w:r>
      <w:r w:rsidR="0070546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– М.: Изд-во  Связь, 1978. – 368</w:t>
      </w:r>
      <w:r w:rsidR="00A940A1">
        <w:rPr>
          <w:rFonts w:ascii="Times New Roman" w:hAnsi="Times New Roman"/>
          <w:sz w:val="28"/>
          <w:szCs w:val="28"/>
        </w:rPr>
        <w:t>с.</w:t>
      </w:r>
    </w:p>
    <w:p w:rsidR="006E16DC" w:rsidRPr="00C85F81" w:rsidRDefault="006E16DC" w:rsidP="006E16DC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Полупроводниковые приборы: диоды, тиристоры, оптоэлектронные приборы / под ред. </w:t>
      </w:r>
      <w:r w:rsidR="0070546A">
        <w:rPr>
          <w:rFonts w:ascii="Times New Roman" w:hAnsi="Times New Roman"/>
          <w:sz w:val="28"/>
          <w:szCs w:val="28"/>
        </w:rPr>
        <w:t>Н.Н. Горюнова.</w:t>
      </w:r>
      <w:r>
        <w:rPr>
          <w:rFonts w:ascii="Times New Roman" w:hAnsi="Times New Roman"/>
          <w:sz w:val="28"/>
          <w:szCs w:val="28"/>
        </w:rPr>
        <w:t xml:space="preserve"> – М.: Изд-во  </w:t>
      </w:r>
      <w:proofErr w:type="spellStart"/>
      <w:r>
        <w:rPr>
          <w:rFonts w:ascii="Times New Roman" w:hAnsi="Times New Roman"/>
          <w:sz w:val="28"/>
          <w:szCs w:val="28"/>
        </w:rPr>
        <w:t>Энергоиздат</w:t>
      </w:r>
      <w:proofErr w:type="spellEnd"/>
      <w:r>
        <w:rPr>
          <w:rFonts w:ascii="Times New Roman" w:hAnsi="Times New Roman"/>
          <w:sz w:val="28"/>
          <w:szCs w:val="28"/>
        </w:rPr>
        <w:t>, 1983. – 744с.</w:t>
      </w:r>
    </w:p>
    <w:p w:rsidR="006E16DC" w:rsidRPr="00C85F81" w:rsidRDefault="006E16DC" w:rsidP="006E16DC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Полупроводниковые приборы: транзисторы. Справочник / под ред. </w:t>
      </w:r>
      <w:r w:rsidR="0070546A">
        <w:rPr>
          <w:rFonts w:ascii="Times New Roman" w:hAnsi="Times New Roman"/>
          <w:sz w:val="28"/>
          <w:szCs w:val="28"/>
        </w:rPr>
        <w:t xml:space="preserve">Н.Н. </w:t>
      </w:r>
      <w:r>
        <w:rPr>
          <w:rFonts w:ascii="Times New Roman" w:hAnsi="Times New Roman"/>
          <w:sz w:val="28"/>
          <w:szCs w:val="28"/>
        </w:rPr>
        <w:t>Горюнова</w:t>
      </w:r>
      <w:r w:rsidR="0070546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– М.: Изд-во  </w:t>
      </w:r>
      <w:proofErr w:type="spellStart"/>
      <w:r>
        <w:rPr>
          <w:rFonts w:ascii="Times New Roman" w:hAnsi="Times New Roman"/>
          <w:sz w:val="28"/>
          <w:szCs w:val="28"/>
        </w:rPr>
        <w:t>Энергоиздат</w:t>
      </w:r>
      <w:proofErr w:type="spellEnd"/>
      <w:r>
        <w:rPr>
          <w:rFonts w:ascii="Times New Roman" w:hAnsi="Times New Roman"/>
          <w:sz w:val="28"/>
          <w:szCs w:val="28"/>
        </w:rPr>
        <w:t>, 1982. – 904с.</w:t>
      </w:r>
    </w:p>
    <w:p w:rsidR="006E16DC" w:rsidRPr="0070546A" w:rsidRDefault="0070546A" w:rsidP="006E16DC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0546A">
        <w:rPr>
          <w:rFonts w:ascii="Times New Roman" w:hAnsi="Times New Roman"/>
          <w:sz w:val="28"/>
          <w:szCs w:val="28"/>
        </w:rPr>
        <w:t>Источники электропитания на полупроводниковых приборах. Проектирование и расчёт</w:t>
      </w:r>
      <w:r w:rsidR="006E16DC" w:rsidRPr="0070546A">
        <w:rPr>
          <w:rFonts w:ascii="Times New Roman" w:hAnsi="Times New Roman"/>
          <w:sz w:val="28"/>
          <w:szCs w:val="28"/>
        </w:rPr>
        <w:t xml:space="preserve"> / под ред. </w:t>
      </w:r>
      <w:r w:rsidRPr="0070546A">
        <w:rPr>
          <w:rFonts w:ascii="Times New Roman" w:hAnsi="Times New Roman"/>
          <w:sz w:val="28"/>
          <w:szCs w:val="28"/>
        </w:rPr>
        <w:t xml:space="preserve">С.Д. </w:t>
      </w:r>
      <w:proofErr w:type="spellStart"/>
      <w:r w:rsidRPr="0070546A">
        <w:rPr>
          <w:rFonts w:ascii="Times New Roman" w:hAnsi="Times New Roman"/>
          <w:sz w:val="28"/>
          <w:szCs w:val="28"/>
        </w:rPr>
        <w:t>Додика</w:t>
      </w:r>
      <w:proofErr w:type="spellEnd"/>
      <w:r w:rsidRPr="0070546A">
        <w:rPr>
          <w:rFonts w:ascii="Times New Roman" w:hAnsi="Times New Roman"/>
          <w:sz w:val="28"/>
          <w:szCs w:val="28"/>
        </w:rPr>
        <w:t xml:space="preserve">, Е.И. </w:t>
      </w:r>
      <w:proofErr w:type="spellStart"/>
      <w:r w:rsidRPr="0070546A">
        <w:rPr>
          <w:rFonts w:ascii="Times New Roman" w:hAnsi="Times New Roman"/>
          <w:sz w:val="28"/>
          <w:szCs w:val="28"/>
        </w:rPr>
        <w:t>Гапьперина</w:t>
      </w:r>
      <w:proofErr w:type="spellEnd"/>
      <w:r w:rsidRPr="0070546A">
        <w:rPr>
          <w:rFonts w:ascii="Times New Roman" w:hAnsi="Times New Roman"/>
          <w:sz w:val="28"/>
          <w:szCs w:val="28"/>
        </w:rPr>
        <w:t>. – М.: Изд-во  Советское радио, 1969</w:t>
      </w:r>
      <w:r>
        <w:rPr>
          <w:rFonts w:ascii="Times New Roman" w:hAnsi="Times New Roman"/>
          <w:sz w:val="28"/>
          <w:szCs w:val="28"/>
        </w:rPr>
        <w:t>. – 448</w:t>
      </w:r>
      <w:r w:rsidR="006E16DC" w:rsidRPr="0070546A">
        <w:rPr>
          <w:rFonts w:ascii="Times New Roman" w:hAnsi="Times New Roman"/>
          <w:sz w:val="28"/>
          <w:szCs w:val="28"/>
        </w:rPr>
        <w:t>с.</w:t>
      </w:r>
    </w:p>
    <w:p w:rsidR="006E16DC" w:rsidRPr="00C85F81" w:rsidRDefault="0070546A" w:rsidP="006E16DC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Резисторы. Справочник </w:t>
      </w:r>
      <w:r w:rsidR="006E16DC">
        <w:rPr>
          <w:rFonts w:ascii="Times New Roman" w:hAnsi="Times New Roman"/>
          <w:sz w:val="28"/>
          <w:szCs w:val="28"/>
        </w:rPr>
        <w:t>/ под ред.</w:t>
      </w:r>
      <w:r>
        <w:rPr>
          <w:rFonts w:ascii="Times New Roman" w:hAnsi="Times New Roman"/>
          <w:sz w:val="28"/>
          <w:szCs w:val="28"/>
        </w:rPr>
        <w:t xml:space="preserve"> И.И. </w:t>
      </w:r>
      <w:proofErr w:type="spellStart"/>
      <w:r>
        <w:rPr>
          <w:rFonts w:ascii="Times New Roman" w:hAnsi="Times New Roman"/>
          <w:sz w:val="28"/>
          <w:szCs w:val="28"/>
        </w:rPr>
        <w:t>Четверткова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6E16DC">
        <w:rPr>
          <w:rFonts w:ascii="Times New Roman" w:hAnsi="Times New Roman"/>
          <w:sz w:val="28"/>
          <w:szCs w:val="28"/>
        </w:rPr>
        <w:t xml:space="preserve">– М.: Изд-во  </w:t>
      </w:r>
      <w:proofErr w:type="spellStart"/>
      <w:r>
        <w:rPr>
          <w:rFonts w:ascii="Times New Roman" w:hAnsi="Times New Roman"/>
          <w:sz w:val="28"/>
          <w:szCs w:val="28"/>
        </w:rPr>
        <w:t>Энергоатомиздат</w:t>
      </w:r>
      <w:proofErr w:type="spellEnd"/>
      <w:r>
        <w:rPr>
          <w:rFonts w:ascii="Times New Roman" w:hAnsi="Times New Roman"/>
          <w:sz w:val="28"/>
          <w:szCs w:val="28"/>
        </w:rPr>
        <w:t>, 1981</w:t>
      </w:r>
      <w:r w:rsidR="00532574">
        <w:rPr>
          <w:rFonts w:ascii="Times New Roman" w:hAnsi="Times New Roman"/>
          <w:sz w:val="28"/>
          <w:szCs w:val="28"/>
        </w:rPr>
        <w:t>. – 352</w:t>
      </w:r>
      <w:r w:rsidR="006E16DC">
        <w:rPr>
          <w:rFonts w:ascii="Times New Roman" w:hAnsi="Times New Roman"/>
          <w:sz w:val="28"/>
          <w:szCs w:val="28"/>
        </w:rPr>
        <w:t>с.</w:t>
      </w:r>
    </w:p>
    <w:p w:rsidR="006E16DC" w:rsidRPr="00C85F81" w:rsidRDefault="00532574" w:rsidP="006E16DC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Справочник по электрическим конденсаторам</w:t>
      </w:r>
      <w:r w:rsidR="006E16DC">
        <w:rPr>
          <w:rFonts w:ascii="Times New Roman" w:hAnsi="Times New Roman"/>
          <w:sz w:val="28"/>
          <w:szCs w:val="28"/>
        </w:rPr>
        <w:t xml:space="preserve"> / под ред. </w:t>
      </w:r>
      <w:r>
        <w:rPr>
          <w:rFonts w:ascii="Times New Roman" w:hAnsi="Times New Roman"/>
          <w:sz w:val="28"/>
          <w:szCs w:val="28"/>
        </w:rPr>
        <w:t xml:space="preserve">И.И. </w:t>
      </w:r>
      <w:proofErr w:type="spellStart"/>
      <w:r>
        <w:rPr>
          <w:rFonts w:ascii="Times New Roman" w:hAnsi="Times New Roman"/>
          <w:sz w:val="28"/>
          <w:szCs w:val="28"/>
        </w:rPr>
        <w:t>Четверткова</w:t>
      </w:r>
      <w:proofErr w:type="spellEnd"/>
      <w:r>
        <w:rPr>
          <w:rFonts w:ascii="Times New Roman" w:hAnsi="Times New Roman"/>
          <w:sz w:val="28"/>
          <w:szCs w:val="28"/>
        </w:rPr>
        <w:t>, В.Ф. Смирнова.</w:t>
      </w:r>
      <w:r w:rsidR="006E16DC">
        <w:rPr>
          <w:rFonts w:ascii="Times New Roman" w:hAnsi="Times New Roman"/>
          <w:sz w:val="28"/>
          <w:szCs w:val="28"/>
        </w:rPr>
        <w:t xml:space="preserve"> – М.: Изд-во  </w:t>
      </w:r>
      <w:r>
        <w:rPr>
          <w:rFonts w:ascii="Times New Roman" w:hAnsi="Times New Roman"/>
          <w:sz w:val="28"/>
          <w:szCs w:val="28"/>
        </w:rPr>
        <w:t>Радио и связь, 1983. – 576</w:t>
      </w:r>
      <w:r w:rsidR="006E16DC">
        <w:rPr>
          <w:rFonts w:ascii="Times New Roman" w:hAnsi="Times New Roman"/>
          <w:sz w:val="28"/>
          <w:szCs w:val="28"/>
        </w:rPr>
        <w:t>с.</w:t>
      </w:r>
    </w:p>
    <w:p w:rsidR="006E16DC" w:rsidRPr="00C85F81" w:rsidRDefault="00532574" w:rsidP="006E16DC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Транзисторы для аппаратуры широкого применения. Справочник</w:t>
      </w:r>
      <w:r w:rsidR="006E16DC">
        <w:rPr>
          <w:rFonts w:ascii="Times New Roman" w:hAnsi="Times New Roman"/>
          <w:sz w:val="28"/>
          <w:szCs w:val="28"/>
        </w:rPr>
        <w:t xml:space="preserve"> / под ред.</w:t>
      </w:r>
      <w:r w:rsidR="001C2427">
        <w:rPr>
          <w:rFonts w:ascii="Times New Roman" w:hAnsi="Times New Roman"/>
          <w:sz w:val="28"/>
          <w:szCs w:val="28"/>
        </w:rPr>
        <w:t xml:space="preserve"> Б.Л. Перельмана. </w:t>
      </w:r>
      <w:r w:rsidR="006E16DC">
        <w:rPr>
          <w:rFonts w:ascii="Times New Roman" w:hAnsi="Times New Roman"/>
          <w:sz w:val="28"/>
          <w:szCs w:val="28"/>
        </w:rPr>
        <w:t xml:space="preserve">– М.: Изд-во  </w:t>
      </w:r>
      <w:r w:rsidR="001C2427">
        <w:rPr>
          <w:rFonts w:ascii="Times New Roman" w:hAnsi="Times New Roman"/>
          <w:sz w:val="28"/>
          <w:szCs w:val="28"/>
        </w:rPr>
        <w:t>Радио и связь, 1981</w:t>
      </w:r>
      <w:r w:rsidR="006E16DC">
        <w:rPr>
          <w:rFonts w:ascii="Times New Roman" w:hAnsi="Times New Roman"/>
          <w:sz w:val="28"/>
          <w:szCs w:val="28"/>
        </w:rPr>
        <w:t xml:space="preserve">. – </w:t>
      </w:r>
      <w:r w:rsidR="001C2427">
        <w:rPr>
          <w:rFonts w:ascii="Times New Roman" w:hAnsi="Times New Roman"/>
          <w:sz w:val="28"/>
          <w:szCs w:val="28"/>
        </w:rPr>
        <w:t>656</w:t>
      </w:r>
      <w:r w:rsidR="006E16DC">
        <w:rPr>
          <w:rFonts w:ascii="Times New Roman" w:hAnsi="Times New Roman"/>
          <w:sz w:val="28"/>
          <w:szCs w:val="28"/>
        </w:rPr>
        <w:t>с.</w:t>
      </w:r>
    </w:p>
    <w:p w:rsidR="006E16DC" w:rsidRPr="00C85F81" w:rsidRDefault="001C2427" w:rsidP="006E16DC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Справочник по интегральным микросхемам</w:t>
      </w:r>
      <w:r w:rsidR="006E16DC">
        <w:rPr>
          <w:rFonts w:ascii="Times New Roman" w:hAnsi="Times New Roman"/>
          <w:sz w:val="28"/>
          <w:szCs w:val="28"/>
        </w:rPr>
        <w:t xml:space="preserve"> / под ред. </w:t>
      </w:r>
      <w:r>
        <w:rPr>
          <w:rFonts w:ascii="Times New Roman" w:hAnsi="Times New Roman"/>
          <w:sz w:val="28"/>
          <w:szCs w:val="28"/>
        </w:rPr>
        <w:t xml:space="preserve">Б.В. </w:t>
      </w:r>
      <w:proofErr w:type="spellStart"/>
      <w:r>
        <w:rPr>
          <w:rFonts w:ascii="Times New Roman" w:hAnsi="Times New Roman"/>
          <w:sz w:val="28"/>
          <w:szCs w:val="28"/>
        </w:rPr>
        <w:t>Тарабрина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6E16DC">
        <w:rPr>
          <w:rFonts w:ascii="Times New Roman" w:hAnsi="Times New Roman"/>
          <w:sz w:val="28"/>
          <w:szCs w:val="28"/>
        </w:rPr>
        <w:t xml:space="preserve">– М.: Изд-во  </w:t>
      </w:r>
      <w:r>
        <w:rPr>
          <w:rFonts w:ascii="Times New Roman" w:hAnsi="Times New Roman"/>
          <w:sz w:val="28"/>
          <w:szCs w:val="28"/>
        </w:rPr>
        <w:t>Энергия, 1980. – 816</w:t>
      </w:r>
      <w:r w:rsidR="006E16DC">
        <w:rPr>
          <w:rFonts w:ascii="Times New Roman" w:hAnsi="Times New Roman"/>
          <w:sz w:val="28"/>
          <w:szCs w:val="28"/>
        </w:rPr>
        <w:t>с.</w:t>
      </w:r>
    </w:p>
    <w:p w:rsidR="006E16DC" w:rsidRPr="00C85F81" w:rsidRDefault="006E16DC" w:rsidP="006E16DC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Проектирование </w:t>
      </w:r>
      <w:r w:rsidR="001C2427">
        <w:rPr>
          <w:rFonts w:ascii="Times New Roman" w:hAnsi="Times New Roman"/>
          <w:sz w:val="28"/>
          <w:szCs w:val="28"/>
        </w:rPr>
        <w:t xml:space="preserve">усилительных устройств </w:t>
      </w:r>
      <w:r>
        <w:rPr>
          <w:rFonts w:ascii="Times New Roman" w:hAnsi="Times New Roman"/>
          <w:sz w:val="28"/>
          <w:szCs w:val="28"/>
        </w:rPr>
        <w:t xml:space="preserve">/ под ред. </w:t>
      </w:r>
      <w:r w:rsidR="001C2427">
        <w:rPr>
          <w:rFonts w:ascii="Times New Roman" w:hAnsi="Times New Roman"/>
          <w:sz w:val="28"/>
          <w:szCs w:val="28"/>
        </w:rPr>
        <w:t xml:space="preserve">Н.В. </w:t>
      </w:r>
      <w:proofErr w:type="spellStart"/>
      <w:r w:rsidR="001C2427">
        <w:rPr>
          <w:rFonts w:ascii="Times New Roman" w:hAnsi="Times New Roman"/>
          <w:sz w:val="28"/>
          <w:szCs w:val="28"/>
        </w:rPr>
        <w:t>Терпугова</w:t>
      </w:r>
      <w:proofErr w:type="spellEnd"/>
      <w:r w:rsidR="001C242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– М.: Изд-во  </w:t>
      </w:r>
      <w:r w:rsidR="001C2427">
        <w:rPr>
          <w:rFonts w:ascii="Times New Roman" w:hAnsi="Times New Roman"/>
          <w:sz w:val="28"/>
          <w:szCs w:val="28"/>
        </w:rPr>
        <w:t>Высшая школа, 1982. – 194</w:t>
      </w:r>
      <w:r>
        <w:rPr>
          <w:rFonts w:ascii="Times New Roman" w:hAnsi="Times New Roman"/>
          <w:sz w:val="28"/>
          <w:szCs w:val="28"/>
        </w:rPr>
        <w:t>с.</w:t>
      </w:r>
    </w:p>
    <w:p w:rsidR="001C2427" w:rsidRPr="00C85F81" w:rsidRDefault="001C2427" w:rsidP="001C2427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Стандарт предприятия. СТП </w:t>
      </w:r>
      <w:proofErr w:type="spellStart"/>
      <w:r w:rsidR="00B650A6">
        <w:rPr>
          <w:rFonts w:ascii="Times New Roman" w:hAnsi="Times New Roman"/>
          <w:sz w:val="28"/>
          <w:szCs w:val="28"/>
        </w:rPr>
        <w:t>ЮУрГУ</w:t>
      </w:r>
      <w:proofErr w:type="spellEnd"/>
      <w:r w:rsidR="00B650A6">
        <w:rPr>
          <w:rFonts w:ascii="Times New Roman" w:hAnsi="Times New Roman"/>
          <w:sz w:val="28"/>
          <w:szCs w:val="28"/>
        </w:rPr>
        <w:t xml:space="preserve"> 04-2001</w:t>
      </w:r>
      <w:r>
        <w:rPr>
          <w:rFonts w:ascii="Times New Roman" w:hAnsi="Times New Roman"/>
          <w:sz w:val="28"/>
          <w:szCs w:val="28"/>
        </w:rPr>
        <w:t>.</w:t>
      </w:r>
      <w:r w:rsidR="00B650A6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Нормоконтроль</w:t>
      </w:r>
      <w:proofErr w:type="spellEnd"/>
      <w:r>
        <w:rPr>
          <w:rFonts w:ascii="Times New Roman" w:hAnsi="Times New Roman"/>
          <w:sz w:val="28"/>
          <w:szCs w:val="28"/>
        </w:rPr>
        <w:t xml:space="preserve"> курсовых и дипломных проектов. – Челябинск: Изд-во </w:t>
      </w:r>
      <w:proofErr w:type="spellStart"/>
      <w:r w:rsidR="00B650A6">
        <w:rPr>
          <w:rFonts w:ascii="Times New Roman" w:hAnsi="Times New Roman"/>
          <w:sz w:val="28"/>
          <w:szCs w:val="28"/>
        </w:rPr>
        <w:t>ЮУрГУ</w:t>
      </w:r>
      <w:proofErr w:type="spellEnd"/>
      <w:r w:rsidR="00B650A6">
        <w:rPr>
          <w:rFonts w:ascii="Times New Roman" w:hAnsi="Times New Roman"/>
          <w:sz w:val="28"/>
          <w:szCs w:val="28"/>
        </w:rPr>
        <w:t>, 2005 – 764с</w:t>
      </w:r>
      <w:r>
        <w:rPr>
          <w:rFonts w:ascii="Times New Roman" w:hAnsi="Times New Roman"/>
          <w:sz w:val="28"/>
          <w:szCs w:val="28"/>
        </w:rPr>
        <w:t>.</w:t>
      </w:r>
    </w:p>
    <w:p w:rsidR="00A940A1" w:rsidRPr="00C85F81" w:rsidRDefault="00B650A6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Титце</w:t>
      </w:r>
      <w:proofErr w:type="spellEnd"/>
      <w:r>
        <w:rPr>
          <w:rFonts w:ascii="Times New Roman" w:hAnsi="Times New Roman"/>
          <w:sz w:val="28"/>
          <w:szCs w:val="28"/>
        </w:rPr>
        <w:t>, У</w:t>
      </w:r>
      <w:r w:rsidR="00A940A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Полупроводниковая </w:t>
      </w:r>
      <w:proofErr w:type="spellStart"/>
      <w:r>
        <w:rPr>
          <w:rFonts w:ascii="Times New Roman" w:hAnsi="Times New Roman"/>
          <w:sz w:val="28"/>
          <w:szCs w:val="28"/>
        </w:rPr>
        <w:t>схемотехника</w:t>
      </w:r>
      <w:proofErr w:type="spellEnd"/>
      <w:r>
        <w:rPr>
          <w:rFonts w:ascii="Times New Roman" w:hAnsi="Times New Roman"/>
          <w:sz w:val="28"/>
          <w:szCs w:val="28"/>
        </w:rPr>
        <w:t>. Справочное руководство</w:t>
      </w:r>
      <w:r w:rsidR="00A940A1">
        <w:rPr>
          <w:rFonts w:ascii="Times New Roman" w:hAnsi="Times New Roman"/>
          <w:sz w:val="28"/>
          <w:szCs w:val="28"/>
        </w:rPr>
        <w:t xml:space="preserve"> / </w:t>
      </w:r>
      <w:r>
        <w:rPr>
          <w:rFonts w:ascii="Times New Roman" w:hAnsi="Times New Roman"/>
          <w:sz w:val="28"/>
          <w:szCs w:val="28"/>
        </w:rPr>
        <w:t>У</w:t>
      </w:r>
      <w:r w:rsidR="00A940A1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Титце</w:t>
      </w:r>
      <w:proofErr w:type="spellEnd"/>
      <w:r>
        <w:rPr>
          <w:rFonts w:ascii="Times New Roman" w:hAnsi="Times New Roman"/>
          <w:sz w:val="28"/>
          <w:szCs w:val="28"/>
        </w:rPr>
        <w:t xml:space="preserve">, К. </w:t>
      </w:r>
      <w:proofErr w:type="spellStart"/>
      <w:r>
        <w:rPr>
          <w:rFonts w:ascii="Times New Roman" w:hAnsi="Times New Roman"/>
          <w:sz w:val="28"/>
          <w:szCs w:val="28"/>
        </w:rPr>
        <w:t>Шенк</w:t>
      </w:r>
      <w:proofErr w:type="spellEnd"/>
      <w:r w:rsidR="00A940A1">
        <w:rPr>
          <w:rFonts w:ascii="Times New Roman" w:hAnsi="Times New Roman"/>
          <w:sz w:val="28"/>
          <w:szCs w:val="28"/>
        </w:rPr>
        <w:t xml:space="preserve">. – </w:t>
      </w:r>
      <w:r>
        <w:rPr>
          <w:rFonts w:ascii="Times New Roman" w:hAnsi="Times New Roman"/>
          <w:sz w:val="28"/>
          <w:szCs w:val="28"/>
        </w:rPr>
        <w:t>М.</w:t>
      </w:r>
      <w:r w:rsidR="00A940A1">
        <w:rPr>
          <w:rFonts w:ascii="Times New Roman" w:hAnsi="Times New Roman"/>
          <w:sz w:val="28"/>
          <w:szCs w:val="28"/>
        </w:rPr>
        <w:t xml:space="preserve">: Изд-во  </w:t>
      </w:r>
      <w:r>
        <w:rPr>
          <w:rFonts w:ascii="Times New Roman" w:hAnsi="Times New Roman"/>
          <w:sz w:val="28"/>
          <w:szCs w:val="28"/>
        </w:rPr>
        <w:t>Мир, 1983. – 512</w:t>
      </w:r>
      <w:r w:rsidR="00A940A1">
        <w:rPr>
          <w:rFonts w:ascii="Times New Roman" w:hAnsi="Times New Roman"/>
          <w:sz w:val="28"/>
          <w:szCs w:val="28"/>
        </w:rPr>
        <w:t>с.</w:t>
      </w:r>
    </w:p>
    <w:p w:rsidR="00A940A1" w:rsidRPr="00C85F81" w:rsidRDefault="00B650A6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Федотов, Я.А</w:t>
      </w:r>
      <w:r w:rsidR="00A940A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Основы физики и полупроводников приборов</w:t>
      </w:r>
      <w:r w:rsidR="00A940A1">
        <w:rPr>
          <w:rFonts w:ascii="Times New Roman" w:hAnsi="Times New Roman"/>
          <w:sz w:val="28"/>
          <w:szCs w:val="28"/>
        </w:rPr>
        <w:t xml:space="preserve"> /</w:t>
      </w:r>
      <w:r>
        <w:rPr>
          <w:rFonts w:ascii="Times New Roman" w:hAnsi="Times New Roman"/>
          <w:sz w:val="28"/>
          <w:szCs w:val="28"/>
        </w:rPr>
        <w:t xml:space="preserve"> Я.А. Федотов. – М.: Изд-во  Советское радио, 19</w:t>
      </w:r>
      <w:r w:rsidR="00C3009C">
        <w:rPr>
          <w:rFonts w:ascii="Times New Roman" w:hAnsi="Times New Roman"/>
          <w:sz w:val="28"/>
          <w:szCs w:val="28"/>
        </w:rPr>
        <w:t>70. – 592</w:t>
      </w:r>
      <w:r w:rsidR="00A940A1">
        <w:rPr>
          <w:rFonts w:ascii="Times New Roman" w:hAnsi="Times New Roman"/>
          <w:sz w:val="28"/>
          <w:szCs w:val="28"/>
        </w:rPr>
        <w:t>с.</w:t>
      </w:r>
    </w:p>
    <w:p w:rsidR="00A940A1" w:rsidRPr="00C85F81" w:rsidRDefault="00C3009C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Хоровиц</w:t>
      </w:r>
      <w:proofErr w:type="spellEnd"/>
      <w:r w:rsidR="00A940A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</w:t>
      </w:r>
      <w:r w:rsidR="00A940A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Искусство </w:t>
      </w:r>
      <w:proofErr w:type="spellStart"/>
      <w:r>
        <w:rPr>
          <w:rFonts w:ascii="Times New Roman" w:hAnsi="Times New Roman"/>
          <w:sz w:val="28"/>
          <w:szCs w:val="28"/>
        </w:rPr>
        <w:t>схемотехники</w:t>
      </w:r>
      <w:proofErr w:type="spellEnd"/>
      <w:r w:rsidR="00A940A1">
        <w:rPr>
          <w:rFonts w:ascii="Times New Roman" w:hAnsi="Times New Roman"/>
          <w:sz w:val="28"/>
          <w:szCs w:val="28"/>
        </w:rPr>
        <w:t xml:space="preserve"> / </w:t>
      </w:r>
      <w:r>
        <w:rPr>
          <w:rFonts w:ascii="Times New Roman" w:hAnsi="Times New Roman"/>
          <w:sz w:val="28"/>
          <w:szCs w:val="28"/>
        </w:rPr>
        <w:t>П</w:t>
      </w:r>
      <w:r w:rsidR="00A940A1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Хоровиц</w:t>
      </w:r>
      <w:proofErr w:type="spellEnd"/>
      <w:r w:rsidR="00A940A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</w:t>
      </w:r>
      <w:r w:rsidR="00A940A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Хилл. – М.</w:t>
      </w:r>
      <w:r w:rsidR="00A940A1">
        <w:rPr>
          <w:rFonts w:ascii="Times New Roman" w:hAnsi="Times New Roman"/>
          <w:sz w:val="28"/>
          <w:szCs w:val="28"/>
        </w:rPr>
        <w:t xml:space="preserve">: Изд-во  </w:t>
      </w:r>
      <w:r>
        <w:rPr>
          <w:rFonts w:ascii="Times New Roman" w:hAnsi="Times New Roman"/>
          <w:sz w:val="28"/>
          <w:szCs w:val="28"/>
        </w:rPr>
        <w:t>Мир, 1983. – 592</w:t>
      </w:r>
      <w:r w:rsidR="00A940A1">
        <w:rPr>
          <w:rFonts w:ascii="Times New Roman" w:hAnsi="Times New Roman"/>
          <w:sz w:val="28"/>
          <w:szCs w:val="28"/>
        </w:rPr>
        <w:t>с.</w:t>
      </w:r>
    </w:p>
    <w:p w:rsidR="00A940A1" w:rsidRPr="00C85F81" w:rsidRDefault="00B76737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Христиан</w:t>
      </w:r>
      <w:r w:rsidR="00A940A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Э</w:t>
      </w:r>
      <w:r w:rsidR="00A940A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Таблицы и графики по расчету фильтров</w:t>
      </w:r>
      <w:r w:rsidR="00A940A1">
        <w:rPr>
          <w:rFonts w:ascii="Times New Roman" w:hAnsi="Times New Roman"/>
          <w:sz w:val="28"/>
          <w:szCs w:val="28"/>
        </w:rPr>
        <w:t xml:space="preserve"> / </w:t>
      </w:r>
      <w:r>
        <w:rPr>
          <w:rFonts w:ascii="Times New Roman" w:hAnsi="Times New Roman"/>
          <w:sz w:val="28"/>
          <w:szCs w:val="28"/>
        </w:rPr>
        <w:t>Э</w:t>
      </w:r>
      <w:r w:rsidR="00A940A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Христиан</w:t>
      </w:r>
      <w:r w:rsidR="00A940A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Е</w:t>
      </w:r>
      <w:r w:rsidR="00A940A1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Эйзенман</w:t>
      </w:r>
      <w:proofErr w:type="spellEnd"/>
      <w:r w:rsidR="00A940A1">
        <w:rPr>
          <w:rFonts w:ascii="Times New Roman" w:hAnsi="Times New Roman"/>
          <w:sz w:val="28"/>
          <w:szCs w:val="28"/>
        </w:rPr>
        <w:t xml:space="preserve">. – </w:t>
      </w:r>
      <w:r>
        <w:rPr>
          <w:rFonts w:ascii="Times New Roman" w:hAnsi="Times New Roman"/>
          <w:sz w:val="28"/>
          <w:szCs w:val="28"/>
        </w:rPr>
        <w:t>М.</w:t>
      </w:r>
      <w:r w:rsidR="00A940A1">
        <w:rPr>
          <w:rFonts w:ascii="Times New Roman" w:hAnsi="Times New Roman"/>
          <w:sz w:val="28"/>
          <w:szCs w:val="28"/>
        </w:rPr>
        <w:t xml:space="preserve">: Изд-во  </w:t>
      </w:r>
      <w:r>
        <w:rPr>
          <w:rFonts w:ascii="Times New Roman" w:hAnsi="Times New Roman"/>
          <w:sz w:val="28"/>
          <w:szCs w:val="28"/>
        </w:rPr>
        <w:t>Связь, 1975. – 408</w:t>
      </w:r>
      <w:r w:rsidR="00A940A1">
        <w:rPr>
          <w:rFonts w:ascii="Times New Roman" w:hAnsi="Times New Roman"/>
          <w:sz w:val="28"/>
          <w:szCs w:val="28"/>
        </w:rPr>
        <w:t>с.</w:t>
      </w:r>
    </w:p>
    <w:p w:rsidR="00A940A1" w:rsidRPr="00A940A1" w:rsidRDefault="00B76737" w:rsidP="00A940A1">
      <w:pPr>
        <w:pStyle w:val="afc"/>
        <w:numPr>
          <w:ilvl w:val="0"/>
          <w:numId w:val="22"/>
        </w:numPr>
        <w:tabs>
          <w:tab w:val="clear" w:pos="107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Шило</w:t>
      </w:r>
      <w:r w:rsidR="00A940A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В.Л</w:t>
      </w:r>
      <w:r w:rsidR="00A940A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Линейные интегральные схемы</w:t>
      </w:r>
      <w:r w:rsidR="00A940A1">
        <w:rPr>
          <w:rFonts w:ascii="Times New Roman" w:hAnsi="Times New Roman"/>
          <w:sz w:val="28"/>
          <w:szCs w:val="28"/>
        </w:rPr>
        <w:t xml:space="preserve"> /</w:t>
      </w:r>
      <w:r>
        <w:rPr>
          <w:rFonts w:ascii="Times New Roman" w:hAnsi="Times New Roman"/>
          <w:sz w:val="28"/>
          <w:szCs w:val="28"/>
        </w:rPr>
        <w:t xml:space="preserve"> В.Л. Шило</w:t>
      </w:r>
      <w:r w:rsidR="00A940A1">
        <w:rPr>
          <w:rFonts w:ascii="Times New Roman" w:hAnsi="Times New Roman"/>
          <w:sz w:val="28"/>
          <w:szCs w:val="28"/>
        </w:rPr>
        <w:t xml:space="preserve">. – </w:t>
      </w:r>
      <w:r>
        <w:rPr>
          <w:rFonts w:ascii="Times New Roman" w:hAnsi="Times New Roman"/>
          <w:sz w:val="28"/>
          <w:szCs w:val="28"/>
        </w:rPr>
        <w:t>М.</w:t>
      </w:r>
      <w:r w:rsidR="00A940A1">
        <w:rPr>
          <w:rFonts w:ascii="Times New Roman" w:hAnsi="Times New Roman"/>
          <w:sz w:val="28"/>
          <w:szCs w:val="28"/>
        </w:rPr>
        <w:t xml:space="preserve">: Изд-во  </w:t>
      </w:r>
      <w:r>
        <w:rPr>
          <w:rFonts w:ascii="Times New Roman" w:hAnsi="Times New Roman"/>
          <w:sz w:val="28"/>
          <w:szCs w:val="28"/>
        </w:rPr>
        <w:t>Советское радио, 1979. – 368</w:t>
      </w:r>
      <w:r w:rsidR="00A940A1">
        <w:rPr>
          <w:rFonts w:ascii="Times New Roman" w:hAnsi="Times New Roman"/>
          <w:sz w:val="28"/>
          <w:szCs w:val="28"/>
        </w:rPr>
        <w:t>с.</w:t>
      </w:r>
    </w:p>
    <w:sectPr w:rsidR="00A940A1" w:rsidRPr="00A940A1" w:rsidSect="008A60C4"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27A" w:rsidRDefault="00E3327A" w:rsidP="000D4E24">
      <w:pPr>
        <w:spacing w:line="240" w:lineRule="auto"/>
      </w:pPr>
      <w:r>
        <w:separator/>
      </w:r>
    </w:p>
  </w:endnote>
  <w:endnote w:type="continuationSeparator" w:id="0">
    <w:p w:rsidR="00E3327A" w:rsidRDefault="00E3327A" w:rsidP="000D4E2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OST Common">
    <w:altName w:val="Arial"/>
    <w:charset w:val="CC"/>
    <w:family w:val="swiss"/>
    <w:pitch w:val="variable"/>
    <w:sig w:usb0="00000001" w:usb1="00000000" w:usb2="00000000" w:usb3="00000000" w:csb0="0000009F" w:csb1="00000000"/>
  </w:font>
  <w:font w:name="Journal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Journal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GOST type A">
    <w:altName w:val="Century Gothic"/>
    <w:charset w:val="CC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27A" w:rsidRDefault="00E3327A" w:rsidP="000D4E24">
      <w:pPr>
        <w:spacing w:line="240" w:lineRule="auto"/>
      </w:pPr>
      <w:r>
        <w:separator/>
      </w:r>
    </w:p>
  </w:footnote>
  <w:footnote w:type="continuationSeparator" w:id="0">
    <w:p w:rsidR="00E3327A" w:rsidRDefault="00E3327A" w:rsidP="000D4E2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46A" w:rsidRDefault="009B74BF">
    <w:pPr>
      <w:pStyle w:val="a7"/>
    </w:pPr>
    <w:r>
      <w:rPr>
        <w:noProof/>
      </w:rPr>
      <w:pict>
        <v:group id="Группа 69" o:spid="_x0000_s48129" style="position:absolute;left:0;text-align:left;margin-left:56.15pt;margin-top:19.85pt;width:518.75pt;height:802.2pt;z-index:25166131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" o:allowincell="f">
          <v:rect id="Rectangle 52" o:spid="_x0000_s48148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" filled="f" strokeweight="2pt"/>
          <v:line id="Line 53" o:spid="_x0000_s48147" style="position:absolute;visibility:visibl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4lt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" strokeweight="2pt"/>
          <v:line id="Line 54" o:spid="_x0000_s48146" style="position:absolute;visibility:visibl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Rca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" strokeweight="2pt"/>
          <v:line id="Line 55" o:spid="_x0000_s48145" style="position:absolute;visibility:visibl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" strokeweight="2pt"/>
          <v:line id="Line 56" o:spid="_x0000_s48144" style="position:absolute;visibility:visibl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" strokeweight="2pt"/>
          <v:line id="Line 57" o:spid="_x0000_s48143" style="position:absolute;visibility:visibl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I9u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" strokeweight="2pt"/>
          <v:line id="Line 58" o:spid="_x0000_s48142" style="position:absolute;visibility:visibl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" strokeweight="2pt"/>
          <v:line id="Line 59" o:spid="_x0000_s48141" style="position:absolute;visibility:visibl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" strokeweight="2pt"/>
          <v:line id="Line 60" o:spid="_x0000_s48140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" strokeweight="1pt"/>
          <v:line id="Line 61" o:spid="_x0000_s48139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" strokeweight="2pt"/>
          <v:line id="Line 62" o:spid="_x0000_s48138" style="position:absolute;visibility:visibl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" strokeweight="1pt"/>
          <v:rect id="Rectangle 63" o:spid="_x0000_s48137" style="position:absolute;left:5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" filled="f" stroked="f" strokeweight=".25pt">
            <v:textbox inset="1pt,1pt,1pt,1pt">
              <w:txbxContent>
                <w:p w:rsidR="0070546A" w:rsidRPr="00D57F78" w:rsidRDefault="0070546A" w:rsidP="00D63005">
                  <w:pPr>
                    <w:ind w:firstLine="0"/>
                    <w:rPr>
                      <w:rFonts w:ascii="GOST Common" w:hAnsi="GOST Common"/>
                      <w:i/>
                    </w:rPr>
                  </w:pPr>
                  <w:proofErr w:type="spellStart"/>
                  <w:r w:rsidRPr="00D57F78">
                    <w:rPr>
                      <w:rFonts w:ascii="GOST Common" w:hAnsi="GOST Common"/>
                      <w:i/>
                      <w:sz w:val="18"/>
                    </w:rPr>
                    <w:t>Изм</w:t>
                  </w:r>
                  <w:proofErr w:type="spellEnd"/>
                  <w:r w:rsidRPr="00D57F78">
                    <w:rPr>
                      <w:rFonts w:ascii="GOST Common" w:hAnsi="GOST Common"/>
                      <w:i/>
                      <w:sz w:val="18"/>
                    </w:rPr>
                    <w:t>.</w:t>
                  </w:r>
                </w:p>
              </w:txbxContent>
            </v:textbox>
          </v:rect>
          <v:rect id="Rectangle 64" o:spid="_x0000_s48136" style="position:absolute;left:1139;top:19660;width:1001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" filled="f" stroked="f" strokeweight=".25pt">
            <v:textbox inset="1pt,1pt,1pt,1pt">
              <w:txbxContent>
                <w:p w:rsidR="0070546A" w:rsidRPr="00D57F78" w:rsidRDefault="0070546A" w:rsidP="00D63005">
                  <w:pPr>
                    <w:ind w:firstLine="0"/>
                    <w:rPr>
                      <w:rFonts w:ascii="GOST Common" w:hAnsi="GOST Common"/>
                      <w:i/>
                    </w:rPr>
                  </w:pPr>
                  <w:r w:rsidRPr="00D57F78">
                    <w:rPr>
                      <w:rFonts w:ascii="GOST Common" w:hAnsi="GOST Common"/>
                      <w:i/>
                      <w:sz w:val="18"/>
                    </w:rPr>
                    <w:t>Лист</w:t>
                  </w:r>
                </w:p>
              </w:txbxContent>
            </v:textbox>
          </v:rect>
          <v:rect id="Rectangle 65" o:spid="_x0000_s48135" style="position:absolute;left:2267;top:19660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" filled="f" stroked="f" strokeweight=".25pt">
            <v:textbox inset="1pt,1pt,1pt,1pt">
              <w:txbxContent>
                <w:p w:rsidR="0070546A" w:rsidRPr="00D57F78" w:rsidRDefault="0070546A" w:rsidP="00D63005">
                  <w:pPr>
                    <w:ind w:firstLine="0"/>
                    <w:rPr>
                      <w:rFonts w:ascii="GOST Common" w:hAnsi="GOST Common"/>
                      <w:i/>
                    </w:rPr>
                  </w:pPr>
                  <w:r w:rsidRPr="00D57F78">
                    <w:rPr>
                      <w:rFonts w:ascii="GOST Common" w:hAnsi="GOST Common"/>
                      <w:i/>
                      <w:sz w:val="18"/>
                    </w:rPr>
                    <w:t>№ докум.</w:t>
                  </w:r>
                </w:p>
              </w:txbxContent>
            </v:textbox>
          </v:rect>
          <v:rect id="Rectangle 66" o:spid="_x0000_s48134" style="position:absolute;left:4983;top:19660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" filled="f" stroked="f" strokeweight=".25pt">
            <v:textbox inset="1pt,1pt,1pt,1pt">
              <w:txbxContent>
                <w:p w:rsidR="0070546A" w:rsidRPr="00D57F78" w:rsidRDefault="0070546A" w:rsidP="00D63005">
                  <w:pPr>
                    <w:ind w:firstLine="0"/>
                    <w:rPr>
                      <w:rFonts w:ascii="GOST Common" w:hAnsi="GOST Common"/>
                      <w:i/>
                    </w:rPr>
                  </w:pPr>
                  <w:proofErr w:type="spellStart"/>
                  <w:r>
                    <w:rPr>
                      <w:rFonts w:ascii="GOST Common" w:hAnsi="GOST Common"/>
                      <w:i/>
                      <w:sz w:val="18"/>
                    </w:rPr>
                    <w:t>Подп</w:t>
                  </w:r>
                  <w:proofErr w:type="spellEnd"/>
                  <w:r>
                    <w:rPr>
                      <w:rFonts w:ascii="GOST Common" w:hAnsi="GOST Common"/>
                      <w:i/>
                      <w:sz w:val="18"/>
                    </w:rPr>
                    <w:t>.</w:t>
                  </w:r>
                </w:p>
              </w:txbxContent>
            </v:textbox>
          </v:rect>
          <v:rect id="Rectangle 67" o:spid="_x0000_s48133" style="position:absolute;left:660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" filled="f" stroked="f" strokeweight=".25pt">
            <v:textbox inset="1pt,1pt,1pt,1pt">
              <w:txbxContent>
                <w:p w:rsidR="0070546A" w:rsidRPr="00D57F78" w:rsidRDefault="0070546A" w:rsidP="00D63005">
                  <w:pPr>
                    <w:ind w:firstLine="0"/>
                    <w:jc w:val="left"/>
                    <w:rPr>
                      <w:rFonts w:ascii="GOST Common" w:hAnsi="GOST Common"/>
                      <w:i/>
                    </w:rPr>
                  </w:pPr>
                  <w:r w:rsidRPr="00D57F78">
                    <w:rPr>
                      <w:rFonts w:ascii="GOST Common" w:hAnsi="GOST Common"/>
                      <w:i/>
                      <w:sz w:val="18"/>
                    </w:rPr>
                    <w:t>Дата</w:t>
                  </w:r>
                </w:p>
              </w:txbxContent>
            </v:textbox>
          </v:rect>
          <v:rect id="Rectangle 68" o:spid="_x0000_s48132" style="position:absolute;left:18949;top:18988;width:1001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" filled="f" stroked="f" strokeweight=".25pt">
            <v:textbox inset="1pt,1pt,1pt,1pt">
              <w:txbxContent>
                <w:p w:rsidR="0070546A" w:rsidRPr="00D57F78" w:rsidRDefault="0070546A" w:rsidP="00D63005">
                  <w:pPr>
                    <w:ind w:firstLine="0"/>
                    <w:rPr>
                      <w:rFonts w:ascii="GOST Common" w:hAnsi="GOST Common"/>
                      <w:i/>
                    </w:rPr>
                  </w:pPr>
                  <w:r w:rsidRPr="00D57F78">
                    <w:rPr>
                      <w:rFonts w:ascii="GOST Common" w:hAnsi="GOST Common"/>
                      <w:i/>
                      <w:sz w:val="18"/>
                    </w:rPr>
                    <w:t>Лист</w:t>
                  </w:r>
                </w:p>
              </w:txbxContent>
            </v:textbox>
          </v:rect>
          <v:rect id="Rectangle 69" o:spid="_x0000_s48131" style="position:absolute;left:18949;top:19435;width:1001;height:4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" filled="f" stroked="f" strokeweight=".25pt">
            <v:textbox inset="1pt,1pt,1pt,1pt">
              <w:txbxContent>
                <w:p w:rsidR="0070546A" w:rsidRPr="00D57F78" w:rsidRDefault="009B74BF" w:rsidP="00D63005">
                  <w:pPr>
                    <w:ind w:firstLine="0"/>
                    <w:jc w:val="right"/>
                    <w:rPr>
                      <w:rFonts w:ascii="GOST Common" w:hAnsi="GOST Common"/>
                      <w:i/>
                    </w:rPr>
                  </w:pPr>
                  <w:r w:rsidRPr="00D57F78">
                    <w:rPr>
                      <w:rStyle w:val="ab"/>
                      <w:rFonts w:ascii="GOST Common" w:hAnsi="GOST Common"/>
                      <w:i/>
                    </w:rPr>
                    <w:fldChar w:fldCharType="begin"/>
                  </w:r>
                  <w:r w:rsidR="0070546A" w:rsidRPr="00D57F78">
                    <w:rPr>
                      <w:rStyle w:val="ab"/>
                      <w:rFonts w:ascii="GOST Common" w:hAnsi="GOST Common"/>
                      <w:i/>
                    </w:rPr>
                    <w:instrText xml:space="preserve"> PAGE </w:instrText>
                  </w:r>
                  <w:r w:rsidRPr="00D57F78">
                    <w:rPr>
                      <w:rStyle w:val="ab"/>
                      <w:rFonts w:ascii="GOST Common" w:hAnsi="GOST Common"/>
                      <w:i/>
                    </w:rPr>
                    <w:fldChar w:fldCharType="separate"/>
                  </w:r>
                  <w:r w:rsidR="002C4DB5">
                    <w:rPr>
                      <w:rStyle w:val="ab"/>
                      <w:rFonts w:ascii="GOST Common" w:hAnsi="GOST Common"/>
                      <w:i/>
                      <w:noProof/>
                    </w:rPr>
                    <w:t>41</w:t>
                  </w:r>
                  <w:r w:rsidRPr="00D57F78">
                    <w:rPr>
                      <w:rStyle w:val="ab"/>
                      <w:rFonts w:ascii="GOST Common" w:hAnsi="GOST Common"/>
                      <w:i/>
                    </w:rPr>
                    <w:fldChar w:fldCharType="end"/>
                  </w:r>
                </w:p>
              </w:txbxContent>
            </v:textbox>
          </v:rect>
          <v:rect id="Rectangle 70" o:spid="_x0000_s48130" style="position:absolute;left:7745;top:19221;width:11075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" filled="f" stroked="f" strokeweight=".25pt">
            <v:textbox inset="1pt,1pt,1pt,1pt">
              <w:txbxContent>
                <w:p w:rsidR="0070546A" w:rsidRPr="00475E85" w:rsidRDefault="0070546A" w:rsidP="00770B68">
                  <w:pPr>
                    <w:jc w:val="center"/>
                    <w:rPr>
                      <w:rFonts w:eastAsia="Calibri"/>
                      <w:i/>
                      <w:sz w:val="36"/>
                      <w:szCs w:val="36"/>
                      <w:lang w:eastAsia="en-US"/>
                    </w:rPr>
                  </w:pPr>
                  <w:proofErr w:type="spellStart"/>
                  <w:r>
                    <w:rPr>
                      <w:rFonts w:ascii="Arial" w:eastAsia="Calibri" w:hAnsi="Arial"/>
                      <w:i/>
                      <w:lang w:eastAsia="en-US"/>
                    </w:rPr>
                    <w:t>ЮУрГУ</w:t>
                  </w:r>
                  <w:proofErr w:type="spellEnd"/>
                  <w:r>
                    <w:rPr>
                      <w:rFonts w:ascii="Arial" w:eastAsia="Calibri" w:hAnsi="Arial"/>
                      <w:i/>
                      <w:lang w:eastAsia="en-US"/>
                    </w:rPr>
                    <w:t xml:space="preserve"> – 270304.2021.100</w:t>
                  </w:r>
                  <w:r w:rsidRPr="00475E85">
                    <w:rPr>
                      <w:rFonts w:ascii="Arial" w:eastAsia="Calibri" w:hAnsi="Arial"/>
                      <w:i/>
                      <w:lang w:eastAsia="en-US"/>
                    </w:rPr>
                    <w:t xml:space="preserve"> ПЗ КР</w:t>
                  </w:r>
                </w:p>
                <w:p w:rsidR="0070546A" w:rsidRPr="00D024D2" w:rsidRDefault="0070546A" w:rsidP="00770B68">
                  <w:pPr>
                    <w:jc w:val="center"/>
                    <w:rPr>
                      <w:rFonts w:ascii="Journal" w:hAnsi="Journal"/>
                      <w:szCs w:val="28"/>
                    </w:rPr>
                  </w:pPr>
                  <w:r w:rsidRPr="00093BAD">
                    <w:rPr>
                      <w:rFonts w:ascii="Journal Cyr" w:hAnsi="Journal Cyr"/>
                      <w:szCs w:val="28"/>
                    </w:rPr>
                    <w:t>ПС–4</w:t>
                  </w:r>
                  <w:r>
                    <w:rPr>
                      <w:rFonts w:ascii="Journal" w:hAnsi="Journal"/>
                      <w:szCs w:val="28"/>
                    </w:rPr>
                    <w:t>8</w:t>
                  </w:r>
                  <w:r w:rsidRPr="00093BAD">
                    <w:rPr>
                      <w:rFonts w:ascii="Journal" w:hAnsi="Journal"/>
                      <w:szCs w:val="28"/>
                    </w:rPr>
                    <w:t>3 0</w:t>
                  </w:r>
                  <w:r>
                    <w:rPr>
                      <w:rFonts w:ascii="Journal" w:hAnsi="Journal"/>
                      <w:szCs w:val="28"/>
                    </w:rPr>
                    <w:t>3</w:t>
                  </w:r>
                  <w:r w:rsidRPr="00093BAD">
                    <w:rPr>
                      <w:rFonts w:ascii="Journal" w:hAnsi="Journal"/>
                      <w:szCs w:val="28"/>
                    </w:rPr>
                    <w:t> 0</w:t>
                  </w:r>
                  <w:r>
                    <w:rPr>
                      <w:rFonts w:ascii="Journal" w:hAnsi="Journal"/>
                      <w:szCs w:val="28"/>
                    </w:rPr>
                    <w:t>5</w:t>
                  </w:r>
                  <w:r w:rsidRPr="00093BAD">
                    <w:rPr>
                      <w:rFonts w:ascii="Journal" w:hAnsi="Journal"/>
                      <w:szCs w:val="28"/>
                    </w:rPr>
                    <w:t xml:space="preserve"> </w:t>
                  </w:r>
                  <w:r>
                    <w:rPr>
                      <w:rFonts w:ascii="Journal" w:hAnsi="Journal"/>
                      <w:szCs w:val="28"/>
                    </w:rPr>
                    <w:t>17</w:t>
                  </w:r>
                  <w:r w:rsidRPr="00093BAD">
                    <w:rPr>
                      <w:rFonts w:ascii="Journal" w:hAnsi="Journal"/>
                      <w:szCs w:val="28"/>
                    </w:rPr>
                    <w:t xml:space="preserve"> </w:t>
                  </w:r>
                  <w:r>
                    <w:rPr>
                      <w:rFonts w:ascii="Journal" w:hAnsi="Journal"/>
                      <w:szCs w:val="28"/>
                    </w:rPr>
                    <w:t>24</w:t>
                  </w:r>
                  <w:r w:rsidRPr="00093BAD">
                    <w:rPr>
                      <w:rFonts w:ascii="Journal Cyr" w:hAnsi="Journal Cyr"/>
                      <w:szCs w:val="28"/>
                    </w:rPr>
                    <w:t xml:space="preserve"> П</w:t>
                  </w:r>
                  <w:r>
                    <w:rPr>
                      <w:rFonts w:ascii="Journal Cyr" w:hAnsi="Journal Cyr"/>
                      <w:szCs w:val="28"/>
                    </w:rPr>
                    <w:t>С</w:t>
                  </w:r>
                </w:p>
                <w:p w:rsidR="0070546A" w:rsidRPr="00D024D2" w:rsidRDefault="0070546A" w:rsidP="00770B68">
                  <w:pPr>
                    <w:jc w:val="center"/>
                    <w:rPr>
                      <w:rFonts w:ascii="Journal" w:hAnsi="Journal"/>
                    </w:rPr>
                  </w:pPr>
                  <w:r w:rsidRPr="00093BAD">
                    <w:rPr>
                      <w:rFonts w:ascii="Journal Cyr" w:hAnsi="Journal Cyr"/>
                      <w:szCs w:val="28"/>
                    </w:rPr>
                    <w:t>ПС–4</w:t>
                  </w:r>
                  <w:r>
                    <w:rPr>
                      <w:rFonts w:ascii="Journal" w:hAnsi="Journal"/>
                      <w:szCs w:val="28"/>
                    </w:rPr>
                    <w:t>8</w:t>
                  </w:r>
                  <w:r w:rsidRPr="00093BAD">
                    <w:rPr>
                      <w:rFonts w:ascii="Journal" w:hAnsi="Journal"/>
                      <w:szCs w:val="28"/>
                    </w:rPr>
                    <w:t>3 0</w:t>
                  </w:r>
                  <w:r>
                    <w:rPr>
                      <w:rFonts w:ascii="Journal" w:hAnsi="Journal"/>
                      <w:szCs w:val="28"/>
                    </w:rPr>
                    <w:t>2</w:t>
                  </w:r>
                  <w:r w:rsidRPr="00093BAD">
                    <w:rPr>
                      <w:rFonts w:ascii="Journal" w:hAnsi="Journal"/>
                      <w:szCs w:val="28"/>
                    </w:rPr>
                    <w:t> 0</w:t>
                  </w:r>
                  <w:r>
                    <w:rPr>
                      <w:rFonts w:ascii="Journal" w:hAnsi="Journal"/>
                      <w:szCs w:val="28"/>
                    </w:rPr>
                    <w:t>3</w:t>
                  </w:r>
                  <w:r w:rsidRPr="00093BAD">
                    <w:rPr>
                      <w:rFonts w:ascii="Journal" w:hAnsi="Journal"/>
                      <w:szCs w:val="28"/>
                    </w:rPr>
                    <w:t xml:space="preserve"> </w:t>
                  </w:r>
                  <w:r>
                    <w:rPr>
                      <w:rFonts w:ascii="Journal" w:hAnsi="Journal"/>
                      <w:szCs w:val="28"/>
                    </w:rPr>
                    <w:t>00</w:t>
                  </w:r>
                  <w:r w:rsidRPr="00093BAD">
                    <w:rPr>
                      <w:rFonts w:ascii="Journal Cyr" w:hAnsi="Journal Cyr"/>
                      <w:szCs w:val="28"/>
                    </w:rPr>
                    <w:t xml:space="preserve"> </w:t>
                  </w:r>
                  <w:proofErr w:type="spellStart"/>
                  <w:r w:rsidRPr="00093BAD">
                    <w:rPr>
                      <w:rFonts w:ascii="Journal Cyr" w:hAnsi="Journal Cyr"/>
                      <w:szCs w:val="28"/>
                    </w:rPr>
                    <w:t>00</w:t>
                  </w:r>
                  <w:proofErr w:type="spellEnd"/>
                  <w:r w:rsidRPr="00093BAD">
                    <w:rPr>
                      <w:rFonts w:ascii="Journal Cyr" w:hAnsi="Journal Cyr"/>
                      <w:szCs w:val="28"/>
                    </w:rPr>
                    <w:t xml:space="preserve"> ПЗ</w:t>
                  </w:r>
                </w:p>
                <w:p w:rsidR="0070546A" w:rsidRDefault="0070546A" w:rsidP="00770B68"/>
              </w:txbxContent>
            </v:textbox>
          </v:rect>
          <w10:wrap anchorx="page" anchory="page"/>
          <w10:anchorlock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46A" w:rsidRDefault="0070546A" w:rsidP="00C70A5A">
    <w:pPr>
      <w:pStyle w:val="a7"/>
    </w:pPr>
  </w:p>
  <w:p w:rsidR="0070546A" w:rsidRDefault="0070546A" w:rsidP="00C70A5A">
    <w:pPr>
      <w:pStyle w:val="a7"/>
    </w:pPr>
  </w:p>
  <w:p w:rsidR="0070546A" w:rsidRDefault="0070546A" w:rsidP="00770B68">
    <w:pPr>
      <w:pStyle w:val="a7"/>
    </w:pPr>
  </w:p>
  <w:p w:rsidR="0070546A" w:rsidRDefault="0070546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267B2"/>
    <w:multiLevelType w:val="hybridMultilevel"/>
    <w:tmpl w:val="EAE4D2D2"/>
    <w:lvl w:ilvl="0" w:tplc="76B4379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662BD5"/>
    <w:multiLevelType w:val="multilevel"/>
    <w:tmpl w:val="9ED83978"/>
    <w:lvl w:ilvl="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">
    <w:nsid w:val="14757AC4"/>
    <w:multiLevelType w:val="multilevel"/>
    <w:tmpl w:val="293646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2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28" w:hanging="2160"/>
      </w:pPr>
      <w:rPr>
        <w:rFonts w:hint="default"/>
      </w:rPr>
    </w:lvl>
  </w:abstractNum>
  <w:abstractNum w:abstractNumId="3">
    <w:nsid w:val="17C933DC"/>
    <w:multiLevelType w:val="hybridMultilevel"/>
    <w:tmpl w:val="FE187A22"/>
    <w:lvl w:ilvl="0" w:tplc="8CF05B38">
      <w:start w:val="7"/>
      <w:numFmt w:val="decimal"/>
      <w:pStyle w:val="a"/>
      <w:lvlText w:val="Таблица %1"/>
      <w:lvlJc w:val="left"/>
      <w:pPr>
        <w:ind w:left="360" w:hanging="360"/>
      </w:pPr>
      <w:rPr>
        <w:rFonts w:ascii="Times New Roman" w:hAnsi="Times New Roman" w:hint="default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8"/>
        <w:u w:val="none"/>
        <w:effect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160D3"/>
    <w:multiLevelType w:val="multilevel"/>
    <w:tmpl w:val="9ED83978"/>
    <w:lvl w:ilvl="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5">
    <w:nsid w:val="20940EC4"/>
    <w:multiLevelType w:val="multilevel"/>
    <w:tmpl w:val="9ED83978"/>
    <w:lvl w:ilvl="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">
    <w:nsid w:val="220264F7"/>
    <w:multiLevelType w:val="multilevel"/>
    <w:tmpl w:val="9ED83978"/>
    <w:lvl w:ilvl="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7">
    <w:nsid w:val="23081633"/>
    <w:multiLevelType w:val="multilevel"/>
    <w:tmpl w:val="3618AD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3.3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6D455FF"/>
    <w:multiLevelType w:val="hybridMultilevel"/>
    <w:tmpl w:val="62D8709A"/>
    <w:lvl w:ilvl="0" w:tplc="438E0C10">
      <w:start w:val="1"/>
      <w:numFmt w:val="decimal"/>
      <w:pStyle w:val="a0"/>
      <w:suff w:val="nothing"/>
      <w:lvlText w:val="(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B6137"/>
    <w:multiLevelType w:val="multilevel"/>
    <w:tmpl w:val="0A62B504"/>
    <w:styleLink w:val="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.2.%3"/>
      <w:lvlJc w:val="left"/>
      <w:pPr>
        <w:ind w:left="0" w:firstLine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BAC2F01"/>
    <w:multiLevelType w:val="multilevel"/>
    <w:tmpl w:val="D7685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004384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</w:abstractNum>
  <w:abstractNum w:abstractNumId="12">
    <w:nsid w:val="3D372F7F"/>
    <w:multiLevelType w:val="multilevel"/>
    <w:tmpl w:val="8A381F0A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96" w:hanging="576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3">
    <w:nsid w:val="469A4DFF"/>
    <w:multiLevelType w:val="multilevel"/>
    <w:tmpl w:val="9B22CF4E"/>
    <w:lvl w:ilvl="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4">
    <w:nsid w:val="4F775950"/>
    <w:multiLevelType w:val="multilevel"/>
    <w:tmpl w:val="9B22CF4E"/>
    <w:lvl w:ilvl="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5">
    <w:nsid w:val="5890490D"/>
    <w:multiLevelType w:val="multilevel"/>
    <w:tmpl w:val="9ED83978"/>
    <w:lvl w:ilvl="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6">
    <w:nsid w:val="5D8D3899"/>
    <w:multiLevelType w:val="hybridMultilevel"/>
    <w:tmpl w:val="6628A5C8"/>
    <w:lvl w:ilvl="0" w:tplc="0540C4A0">
      <w:start w:val="1"/>
      <w:numFmt w:val="decimal"/>
      <w:pStyle w:val="a1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D28DE"/>
    <w:multiLevelType w:val="multilevel"/>
    <w:tmpl w:val="DB9463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7AE4FFE"/>
    <w:multiLevelType w:val="hybridMultilevel"/>
    <w:tmpl w:val="8918F3B6"/>
    <w:lvl w:ilvl="0" w:tplc="3F0E82D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9">
    <w:nsid w:val="6A063CCC"/>
    <w:multiLevelType w:val="multilevel"/>
    <w:tmpl w:val="293646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2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28" w:hanging="2160"/>
      </w:pPr>
      <w:rPr>
        <w:rFonts w:hint="default"/>
      </w:rPr>
    </w:lvl>
  </w:abstractNum>
  <w:abstractNum w:abstractNumId="20">
    <w:nsid w:val="70ED7F5C"/>
    <w:multiLevelType w:val="multilevel"/>
    <w:tmpl w:val="9ED83978"/>
    <w:lvl w:ilvl="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1">
    <w:nsid w:val="72782BD0"/>
    <w:multiLevelType w:val="multilevel"/>
    <w:tmpl w:val="9ED83978"/>
    <w:lvl w:ilvl="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2">
    <w:nsid w:val="740416F7"/>
    <w:multiLevelType w:val="multilevel"/>
    <w:tmpl w:val="0EB8FF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1000" w:hanging="432"/>
      </w:pPr>
      <w:rPr>
        <w:rFonts w:hint="default"/>
      </w:rPr>
    </w:lvl>
    <w:lvl w:ilvl="2">
      <w:start w:val="3"/>
      <w:numFmt w:val="decimal"/>
      <w:lvlText w:val="%3.3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5A87014"/>
    <w:multiLevelType w:val="multilevel"/>
    <w:tmpl w:val="8A381F0A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96" w:hanging="576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4">
    <w:nsid w:val="7A80565F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7CFC25B5"/>
    <w:multiLevelType w:val="multilevel"/>
    <w:tmpl w:val="8E3E7764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1.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5"/>
  </w:num>
  <w:num w:numId="2">
    <w:abstractNumId w:val="9"/>
  </w:num>
  <w:num w:numId="3">
    <w:abstractNumId w:val="18"/>
  </w:num>
  <w:num w:numId="4">
    <w:abstractNumId w:val="16"/>
  </w:num>
  <w:num w:numId="5">
    <w:abstractNumId w:val="12"/>
  </w:num>
  <w:num w:numId="6">
    <w:abstractNumId w:val="8"/>
  </w:num>
  <w:num w:numId="7">
    <w:abstractNumId w:val="17"/>
  </w:num>
  <w:num w:numId="8">
    <w:abstractNumId w:val="10"/>
  </w:num>
  <w:num w:numId="9">
    <w:abstractNumId w:val="7"/>
  </w:num>
  <w:num w:numId="10">
    <w:abstractNumId w:val="22"/>
  </w:num>
  <w:num w:numId="11">
    <w:abstractNumId w:val="14"/>
  </w:num>
  <w:num w:numId="12">
    <w:abstractNumId w:val="13"/>
  </w:num>
  <w:num w:numId="13">
    <w:abstractNumId w:val="4"/>
  </w:num>
  <w:num w:numId="14">
    <w:abstractNumId w:val="5"/>
  </w:num>
  <w:num w:numId="15">
    <w:abstractNumId w:val="3"/>
  </w:num>
  <w:num w:numId="16">
    <w:abstractNumId w:val="1"/>
  </w:num>
  <w:num w:numId="17">
    <w:abstractNumId w:val="20"/>
  </w:num>
  <w:num w:numId="18">
    <w:abstractNumId w:val="15"/>
  </w:num>
  <w:num w:numId="19">
    <w:abstractNumId w:val="6"/>
  </w:num>
  <w:num w:numId="20">
    <w:abstractNumId w:val="21"/>
  </w:num>
  <w:num w:numId="21">
    <w:abstractNumId w:val="0"/>
  </w:num>
  <w:num w:numId="22">
    <w:abstractNumId w:val="11"/>
  </w:num>
  <w:num w:numId="23">
    <w:abstractNumId w:val="24"/>
  </w:num>
  <w:num w:numId="24">
    <w:abstractNumId w:val="23"/>
  </w:num>
  <w:num w:numId="25">
    <w:abstractNumId w:val="19"/>
  </w:num>
  <w:num w:numId="26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48150"/>
    <o:shapelayout v:ext="edit">
      <o:idmap v:ext="edit" data="47"/>
    </o:shapelayout>
  </w:hdrShapeDefaults>
  <w:footnotePr>
    <w:footnote w:id="-1"/>
    <w:footnote w:id="0"/>
  </w:footnotePr>
  <w:endnotePr>
    <w:endnote w:id="-1"/>
    <w:endnote w:id="0"/>
  </w:endnotePr>
  <w:compat/>
  <w:rsids>
    <w:rsidRoot w:val="00C66B73"/>
    <w:rsid w:val="00000E4A"/>
    <w:rsid w:val="0000216E"/>
    <w:rsid w:val="00010242"/>
    <w:rsid w:val="0001092B"/>
    <w:rsid w:val="00010FF9"/>
    <w:rsid w:val="00012AB0"/>
    <w:rsid w:val="000135FD"/>
    <w:rsid w:val="000264D9"/>
    <w:rsid w:val="000265AC"/>
    <w:rsid w:val="00030310"/>
    <w:rsid w:val="0003040E"/>
    <w:rsid w:val="00032879"/>
    <w:rsid w:val="00036235"/>
    <w:rsid w:val="00037887"/>
    <w:rsid w:val="00040273"/>
    <w:rsid w:val="000449CE"/>
    <w:rsid w:val="00045A39"/>
    <w:rsid w:val="00046650"/>
    <w:rsid w:val="00047F29"/>
    <w:rsid w:val="00052733"/>
    <w:rsid w:val="00052A34"/>
    <w:rsid w:val="00052E29"/>
    <w:rsid w:val="00055B7E"/>
    <w:rsid w:val="00055C44"/>
    <w:rsid w:val="00061157"/>
    <w:rsid w:val="00061B13"/>
    <w:rsid w:val="000628CE"/>
    <w:rsid w:val="00066701"/>
    <w:rsid w:val="00066B22"/>
    <w:rsid w:val="00070F23"/>
    <w:rsid w:val="00072B9D"/>
    <w:rsid w:val="00076BB3"/>
    <w:rsid w:val="00076E8D"/>
    <w:rsid w:val="000810C6"/>
    <w:rsid w:val="0008118C"/>
    <w:rsid w:val="000840EA"/>
    <w:rsid w:val="00084511"/>
    <w:rsid w:val="00086730"/>
    <w:rsid w:val="00086E4F"/>
    <w:rsid w:val="000877E4"/>
    <w:rsid w:val="0009062B"/>
    <w:rsid w:val="000908DF"/>
    <w:rsid w:val="0009582F"/>
    <w:rsid w:val="00097386"/>
    <w:rsid w:val="000A1F37"/>
    <w:rsid w:val="000A28C5"/>
    <w:rsid w:val="000A6E2A"/>
    <w:rsid w:val="000B0E79"/>
    <w:rsid w:val="000B4449"/>
    <w:rsid w:val="000B54E8"/>
    <w:rsid w:val="000B6817"/>
    <w:rsid w:val="000B6853"/>
    <w:rsid w:val="000B757B"/>
    <w:rsid w:val="000B7B4C"/>
    <w:rsid w:val="000C51CB"/>
    <w:rsid w:val="000C5213"/>
    <w:rsid w:val="000C6171"/>
    <w:rsid w:val="000D1CB7"/>
    <w:rsid w:val="000D3679"/>
    <w:rsid w:val="000D4C62"/>
    <w:rsid w:val="000D4E24"/>
    <w:rsid w:val="000D54A9"/>
    <w:rsid w:val="000D7BBA"/>
    <w:rsid w:val="000E041B"/>
    <w:rsid w:val="000E0423"/>
    <w:rsid w:val="000E0817"/>
    <w:rsid w:val="000E2220"/>
    <w:rsid w:val="000E4E17"/>
    <w:rsid w:val="000E6407"/>
    <w:rsid w:val="000F5EA0"/>
    <w:rsid w:val="000F60B1"/>
    <w:rsid w:val="000F6FF1"/>
    <w:rsid w:val="000F7E66"/>
    <w:rsid w:val="001025AB"/>
    <w:rsid w:val="001033F6"/>
    <w:rsid w:val="00104345"/>
    <w:rsid w:val="00105799"/>
    <w:rsid w:val="0010628B"/>
    <w:rsid w:val="00106771"/>
    <w:rsid w:val="001079B9"/>
    <w:rsid w:val="001100BE"/>
    <w:rsid w:val="00116D86"/>
    <w:rsid w:val="0011721F"/>
    <w:rsid w:val="00121F20"/>
    <w:rsid w:val="00122BF1"/>
    <w:rsid w:val="0012399C"/>
    <w:rsid w:val="001274A4"/>
    <w:rsid w:val="00130492"/>
    <w:rsid w:val="001306CE"/>
    <w:rsid w:val="00131A4F"/>
    <w:rsid w:val="00132F1C"/>
    <w:rsid w:val="001347F0"/>
    <w:rsid w:val="0013532E"/>
    <w:rsid w:val="00141A48"/>
    <w:rsid w:val="00142A38"/>
    <w:rsid w:val="00143954"/>
    <w:rsid w:val="00144897"/>
    <w:rsid w:val="00150B16"/>
    <w:rsid w:val="001519E8"/>
    <w:rsid w:val="001557B6"/>
    <w:rsid w:val="001568C8"/>
    <w:rsid w:val="00163843"/>
    <w:rsid w:val="00163F6C"/>
    <w:rsid w:val="001643FA"/>
    <w:rsid w:val="00165E7F"/>
    <w:rsid w:val="00172714"/>
    <w:rsid w:val="001728A3"/>
    <w:rsid w:val="00173B93"/>
    <w:rsid w:val="00173B9F"/>
    <w:rsid w:val="001762EB"/>
    <w:rsid w:val="00177A45"/>
    <w:rsid w:val="00180E67"/>
    <w:rsid w:val="00185774"/>
    <w:rsid w:val="00186F94"/>
    <w:rsid w:val="00187DA3"/>
    <w:rsid w:val="00191244"/>
    <w:rsid w:val="001914BF"/>
    <w:rsid w:val="001975BF"/>
    <w:rsid w:val="00197861"/>
    <w:rsid w:val="001A02BE"/>
    <w:rsid w:val="001A0981"/>
    <w:rsid w:val="001A18EE"/>
    <w:rsid w:val="001A2017"/>
    <w:rsid w:val="001A2C21"/>
    <w:rsid w:val="001A4F07"/>
    <w:rsid w:val="001A50DA"/>
    <w:rsid w:val="001A5224"/>
    <w:rsid w:val="001A5465"/>
    <w:rsid w:val="001A578F"/>
    <w:rsid w:val="001B4BC7"/>
    <w:rsid w:val="001B6B9A"/>
    <w:rsid w:val="001C1AB8"/>
    <w:rsid w:val="001C1DF3"/>
    <w:rsid w:val="001C2427"/>
    <w:rsid w:val="001C3CE9"/>
    <w:rsid w:val="001C43EF"/>
    <w:rsid w:val="001C455A"/>
    <w:rsid w:val="001C4E47"/>
    <w:rsid w:val="001C5185"/>
    <w:rsid w:val="001C5D68"/>
    <w:rsid w:val="001C7E1D"/>
    <w:rsid w:val="001D0E33"/>
    <w:rsid w:val="001D707D"/>
    <w:rsid w:val="001D74B6"/>
    <w:rsid w:val="001E47DA"/>
    <w:rsid w:val="001E4B45"/>
    <w:rsid w:val="001E4D3A"/>
    <w:rsid w:val="001E5C29"/>
    <w:rsid w:val="001F03F7"/>
    <w:rsid w:val="001F1DAF"/>
    <w:rsid w:val="001F33A6"/>
    <w:rsid w:val="001F3571"/>
    <w:rsid w:val="001F6FA1"/>
    <w:rsid w:val="001F7412"/>
    <w:rsid w:val="00200DC9"/>
    <w:rsid w:val="002018C1"/>
    <w:rsid w:val="00203F39"/>
    <w:rsid w:val="002048A6"/>
    <w:rsid w:val="00205767"/>
    <w:rsid w:val="0020629D"/>
    <w:rsid w:val="00206C99"/>
    <w:rsid w:val="0021158B"/>
    <w:rsid w:val="002120F6"/>
    <w:rsid w:val="002122A1"/>
    <w:rsid w:val="00214679"/>
    <w:rsid w:val="002173EE"/>
    <w:rsid w:val="00220039"/>
    <w:rsid w:val="0022408E"/>
    <w:rsid w:val="0022601D"/>
    <w:rsid w:val="0022728F"/>
    <w:rsid w:val="00227C11"/>
    <w:rsid w:val="00230E88"/>
    <w:rsid w:val="00231312"/>
    <w:rsid w:val="00235DF5"/>
    <w:rsid w:val="00236C8F"/>
    <w:rsid w:val="00236D81"/>
    <w:rsid w:val="0024187C"/>
    <w:rsid w:val="002457BC"/>
    <w:rsid w:val="00246EFF"/>
    <w:rsid w:val="00247E0A"/>
    <w:rsid w:val="002569B4"/>
    <w:rsid w:val="00256D37"/>
    <w:rsid w:val="00260684"/>
    <w:rsid w:val="00260D14"/>
    <w:rsid w:val="00260DD2"/>
    <w:rsid w:val="00262EAF"/>
    <w:rsid w:val="002632FA"/>
    <w:rsid w:val="00263987"/>
    <w:rsid w:val="00264830"/>
    <w:rsid w:val="0026792F"/>
    <w:rsid w:val="002723D2"/>
    <w:rsid w:val="00272F07"/>
    <w:rsid w:val="00273D8C"/>
    <w:rsid w:val="00276434"/>
    <w:rsid w:val="002823EE"/>
    <w:rsid w:val="00282911"/>
    <w:rsid w:val="002845D0"/>
    <w:rsid w:val="00286D4C"/>
    <w:rsid w:val="00287B6C"/>
    <w:rsid w:val="00287C99"/>
    <w:rsid w:val="0029069A"/>
    <w:rsid w:val="00293B82"/>
    <w:rsid w:val="00293DCA"/>
    <w:rsid w:val="002942E3"/>
    <w:rsid w:val="00296208"/>
    <w:rsid w:val="002967ED"/>
    <w:rsid w:val="00296DE5"/>
    <w:rsid w:val="002A1670"/>
    <w:rsid w:val="002A1CFF"/>
    <w:rsid w:val="002B37AE"/>
    <w:rsid w:val="002B7DC7"/>
    <w:rsid w:val="002C1378"/>
    <w:rsid w:val="002C1C2C"/>
    <w:rsid w:val="002C4DB5"/>
    <w:rsid w:val="002C57CB"/>
    <w:rsid w:val="002D15BA"/>
    <w:rsid w:val="002D2859"/>
    <w:rsid w:val="002D2C24"/>
    <w:rsid w:val="002D356F"/>
    <w:rsid w:val="002D4316"/>
    <w:rsid w:val="002D5420"/>
    <w:rsid w:val="002E0FFE"/>
    <w:rsid w:val="002E5EA2"/>
    <w:rsid w:val="002E7C97"/>
    <w:rsid w:val="002F1918"/>
    <w:rsid w:val="002F4CBE"/>
    <w:rsid w:val="00302FFE"/>
    <w:rsid w:val="00307BC0"/>
    <w:rsid w:val="00311987"/>
    <w:rsid w:val="00311B0E"/>
    <w:rsid w:val="00311EAF"/>
    <w:rsid w:val="00312905"/>
    <w:rsid w:val="00313B83"/>
    <w:rsid w:val="00315154"/>
    <w:rsid w:val="00317793"/>
    <w:rsid w:val="00320591"/>
    <w:rsid w:val="00320FDD"/>
    <w:rsid w:val="003214D2"/>
    <w:rsid w:val="003234EF"/>
    <w:rsid w:val="00326517"/>
    <w:rsid w:val="00326CBA"/>
    <w:rsid w:val="00330D26"/>
    <w:rsid w:val="0033294C"/>
    <w:rsid w:val="00332FC7"/>
    <w:rsid w:val="003331EF"/>
    <w:rsid w:val="00340FD2"/>
    <w:rsid w:val="003417C1"/>
    <w:rsid w:val="00341E83"/>
    <w:rsid w:val="00341F02"/>
    <w:rsid w:val="00343BC5"/>
    <w:rsid w:val="003446C3"/>
    <w:rsid w:val="00344BEB"/>
    <w:rsid w:val="00352677"/>
    <w:rsid w:val="003563FA"/>
    <w:rsid w:val="003572AA"/>
    <w:rsid w:val="003574FF"/>
    <w:rsid w:val="0036430D"/>
    <w:rsid w:val="0036517F"/>
    <w:rsid w:val="00365273"/>
    <w:rsid w:val="0036749A"/>
    <w:rsid w:val="00367F4F"/>
    <w:rsid w:val="00371331"/>
    <w:rsid w:val="00371C26"/>
    <w:rsid w:val="003762B9"/>
    <w:rsid w:val="0037789E"/>
    <w:rsid w:val="0038109D"/>
    <w:rsid w:val="00381EA8"/>
    <w:rsid w:val="0038770A"/>
    <w:rsid w:val="0039421D"/>
    <w:rsid w:val="00397937"/>
    <w:rsid w:val="003A1ACF"/>
    <w:rsid w:val="003A3575"/>
    <w:rsid w:val="003A486E"/>
    <w:rsid w:val="003A673A"/>
    <w:rsid w:val="003A6935"/>
    <w:rsid w:val="003A7A71"/>
    <w:rsid w:val="003B12E9"/>
    <w:rsid w:val="003B2C9A"/>
    <w:rsid w:val="003B415D"/>
    <w:rsid w:val="003B44A4"/>
    <w:rsid w:val="003B489F"/>
    <w:rsid w:val="003B6C75"/>
    <w:rsid w:val="003C08E8"/>
    <w:rsid w:val="003C578E"/>
    <w:rsid w:val="003C5AFD"/>
    <w:rsid w:val="003C6C78"/>
    <w:rsid w:val="003D1C84"/>
    <w:rsid w:val="003D27EA"/>
    <w:rsid w:val="003D391D"/>
    <w:rsid w:val="003D3BD5"/>
    <w:rsid w:val="003D4175"/>
    <w:rsid w:val="003D4601"/>
    <w:rsid w:val="003D557D"/>
    <w:rsid w:val="003E03EA"/>
    <w:rsid w:val="003E4112"/>
    <w:rsid w:val="003E486F"/>
    <w:rsid w:val="003E73F7"/>
    <w:rsid w:val="003F0D98"/>
    <w:rsid w:val="003F23F3"/>
    <w:rsid w:val="003F48B5"/>
    <w:rsid w:val="003F51AE"/>
    <w:rsid w:val="003F5502"/>
    <w:rsid w:val="004027B1"/>
    <w:rsid w:val="00402D4C"/>
    <w:rsid w:val="00405F77"/>
    <w:rsid w:val="0041151B"/>
    <w:rsid w:val="0041206A"/>
    <w:rsid w:val="00414026"/>
    <w:rsid w:val="00416C02"/>
    <w:rsid w:val="00416EEC"/>
    <w:rsid w:val="00417BA1"/>
    <w:rsid w:val="00421FB9"/>
    <w:rsid w:val="0042440F"/>
    <w:rsid w:val="0042580B"/>
    <w:rsid w:val="00426E90"/>
    <w:rsid w:val="004300E8"/>
    <w:rsid w:val="00431A03"/>
    <w:rsid w:val="0043308C"/>
    <w:rsid w:val="00436D98"/>
    <w:rsid w:val="00441AEE"/>
    <w:rsid w:val="00443E83"/>
    <w:rsid w:val="00444920"/>
    <w:rsid w:val="0044627C"/>
    <w:rsid w:val="00451336"/>
    <w:rsid w:val="00451B4D"/>
    <w:rsid w:val="00452440"/>
    <w:rsid w:val="004526E9"/>
    <w:rsid w:val="00453587"/>
    <w:rsid w:val="00454EFC"/>
    <w:rsid w:val="004552BD"/>
    <w:rsid w:val="00456641"/>
    <w:rsid w:val="004579CC"/>
    <w:rsid w:val="00464E0D"/>
    <w:rsid w:val="00467792"/>
    <w:rsid w:val="00472634"/>
    <w:rsid w:val="00474B58"/>
    <w:rsid w:val="00477CC9"/>
    <w:rsid w:val="004809D7"/>
    <w:rsid w:val="004810FD"/>
    <w:rsid w:val="00482357"/>
    <w:rsid w:val="0048314C"/>
    <w:rsid w:val="0048337F"/>
    <w:rsid w:val="00483E1A"/>
    <w:rsid w:val="00486EA1"/>
    <w:rsid w:val="00491AE5"/>
    <w:rsid w:val="00493244"/>
    <w:rsid w:val="00493BCE"/>
    <w:rsid w:val="00495D13"/>
    <w:rsid w:val="004A1A6C"/>
    <w:rsid w:val="004A2F22"/>
    <w:rsid w:val="004A349A"/>
    <w:rsid w:val="004A6FC1"/>
    <w:rsid w:val="004B1A60"/>
    <w:rsid w:val="004B2F55"/>
    <w:rsid w:val="004B5BD1"/>
    <w:rsid w:val="004B614C"/>
    <w:rsid w:val="004B617E"/>
    <w:rsid w:val="004B7F26"/>
    <w:rsid w:val="004D0761"/>
    <w:rsid w:val="004D1EFF"/>
    <w:rsid w:val="004D2292"/>
    <w:rsid w:val="004D42C9"/>
    <w:rsid w:val="004D461E"/>
    <w:rsid w:val="004D4D40"/>
    <w:rsid w:val="004E2625"/>
    <w:rsid w:val="004E2FA3"/>
    <w:rsid w:val="004E3D3B"/>
    <w:rsid w:val="004E4136"/>
    <w:rsid w:val="004E51FC"/>
    <w:rsid w:val="004F02B5"/>
    <w:rsid w:val="004F051C"/>
    <w:rsid w:val="004F2371"/>
    <w:rsid w:val="004F7832"/>
    <w:rsid w:val="0050479A"/>
    <w:rsid w:val="00505927"/>
    <w:rsid w:val="005066A2"/>
    <w:rsid w:val="005077B9"/>
    <w:rsid w:val="005149DA"/>
    <w:rsid w:val="0052080C"/>
    <w:rsid w:val="00521E52"/>
    <w:rsid w:val="00522485"/>
    <w:rsid w:val="005226C8"/>
    <w:rsid w:val="005256FD"/>
    <w:rsid w:val="00526F27"/>
    <w:rsid w:val="00530681"/>
    <w:rsid w:val="00530E19"/>
    <w:rsid w:val="00532574"/>
    <w:rsid w:val="00532E87"/>
    <w:rsid w:val="00533C6E"/>
    <w:rsid w:val="0053528A"/>
    <w:rsid w:val="00537721"/>
    <w:rsid w:val="005400D7"/>
    <w:rsid w:val="00540161"/>
    <w:rsid w:val="00542A0F"/>
    <w:rsid w:val="00542EA9"/>
    <w:rsid w:val="0054458C"/>
    <w:rsid w:val="005472D3"/>
    <w:rsid w:val="00551082"/>
    <w:rsid w:val="0055459B"/>
    <w:rsid w:val="005562FC"/>
    <w:rsid w:val="00560F4D"/>
    <w:rsid w:val="00561ABB"/>
    <w:rsid w:val="00563A35"/>
    <w:rsid w:val="005647DF"/>
    <w:rsid w:val="00566991"/>
    <w:rsid w:val="00567073"/>
    <w:rsid w:val="0057179F"/>
    <w:rsid w:val="005741FD"/>
    <w:rsid w:val="00583885"/>
    <w:rsid w:val="0058497E"/>
    <w:rsid w:val="00586BEC"/>
    <w:rsid w:val="005933B6"/>
    <w:rsid w:val="005939EE"/>
    <w:rsid w:val="00594DE3"/>
    <w:rsid w:val="00597BF4"/>
    <w:rsid w:val="005A4DEF"/>
    <w:rsid w:val="005A4EB0"/>
    <w:rsid w:val="005A559D"/>
    <w:rsid w:val="005A59F4"/>
    <w:rsid w:val="005A608B"/>
    <w:rsid w:val="005A70C4"/>
    <w:rsid w:val="005B1D66"/>
    <w:rsid w:val="005B3F4B"/>
    <w:rsid w:val="005B4786"/>
    <w:rsid w:val="005B6FE6"/>
    <w:rsid w:val="005B750B"/>
    <w:rsid w:val="005C1624"/>
    <w:rsid w:val="005C3720"/>
    <w:rsid w:val="005C4717"/>
    <w:rsid w:val="005C4DF3"/>
    <w:rsid w:val="005D3443"/>
    <w:rsid w:val="005D58DC"/>
    <w:rsid w:val="005D5981"/>
    <w:rsid w:val="005D6F34"/>
    <w:rsid w:val="005D7BFF"/>
    <w:rsid w:val="005E162E"/>
    <w:rsid w:val="005E18C6"/>
    <w:rsid w:val="005E2EE9"/>
    <w:rsid w:val="005F43B2"/>
    <w:rsid w:val="005F6BCB"/>
    <w:rsid w:val="00600214"/>
    <w:rsid w:val="00600E93"/>
    <w:rsid w:val="00605F4C"/>
    <w:rsid w:val="00606302"/>
    <w:rsid w:val="00610EE5"/>
    <w:rsid w:val="00613018"/>
    <w:rsid w:val="00617577"/>
    <w:rsid w:val="0062020B"/>
    <w:rsid w:val="00621581"/>
    <w:rsid w:val="00624AAC"/>
    <w:rsid w:val="00626B49"/>
    <w:rsid w:val="00627AEC"/>
    <w:rsid w:val="00627B2D"/>
    <w:rsid w:val="006300DB"/>
    <w:rsid w:val="00633AF4"/>
    <w:rsid w:val="006370FF"/>
    <w:rsid w:val="00637236"/>
    <w:rsid w:val="00637F7C"/>
    <w:rsid w:val="006416D4"/>
    <w:rsid w:val="00646390"/>
    <w:rsid w:val="00646E3E"/>
    <w:rsid w:val="00646E8D"/>
    <w:rsid w:val="00647DDE"/>
    <w:rsid w:val="006521E8"/>
    <w:rsid w:val="0065419E"/>
    <w:rsid w:val="006572FB"/>
    <w:rsid w:val="006604A0"/>
    <w:rsid w:val="006678BB"/>
    <w:rsid w:val="00671A76"/>
    <w:rsid w:val="00672131"/>
    <w:rsid w:val="00673F08"/>
    <w:rsid w:val="006740DE"/>
    <w:rsid w:val="00674D90"/>
    <w:rsid w:val="00675053"/>
    <w:rsid w:val="0068065B"/>
    <w:rsid w:val="0068143E"/>
    <w:rsid w:val="00686162"/>
    <w:rsid w:val="00686511"/>
    <w:rsid w:val="00686DF0"/>
    <w:rsid w:val="00686F32"/>
    <w:rsid w:val="00690CB1"/>
    <w:rsid w:val="00691EAC"/>
    <w:rsid w:val="00692143"/>
    <w:rsid w:val="00692D34"/>
    <w:rsid w:val="006951F6"/>
    <w:rsid w:val="006965CC"/>
    <w:rsid w:val="006A018F"/>
    <w:rsid w:val="006A3BEE"/>
    <w:rsid w:val="006A7151"/>
    <w:rsid w:val="006B1771"/>
    <w:rsid w:val="006B1EEF"/>
    <w:rsid w:val="006B3219"/>
    <w:rsid w:val="006B53D8"/>
    <w:rsid w:val="006B6D5E"/>
    <w:rsid w:val="006B776E"/>
    <w:rsid w:val="006C2831"/>
    <w:rsid w:val="006C3146"/>
    <w:rsid w:val="006C31CD"/>
    <w:rsid w:val="006C3EA3"/>
    <w:rsid w:val="006C44F9"/>
    <w:rsid w:val="006C465F"/>
    <w:rsid w:val="006C7FDA"/>
    <w:rsid w:val="006D01C3"/>
    <w:rsid w:val="006D3538"/>
    <w:rsid w:val="006D65E5"/>
    <w:rsid w:val="006D696D"/>
    <w:rsid w:val="006E02D1"/>
    <w:rsid w:val="006E0B87"/>
    <w:rsid w:val="006E0BC3"/>
    <w:rsid w:val="006E16DC"/>
    <w:rsid w:val="006E2026"/>
    <w:rsid w:val="006E2DCD"/>
    <w:rsid w:val="006E4723"/>
    <w:rsid w:val="006E622A"/>
    <w:rsid w:val="006F1F83"/>
    <w:rsid w:val="006F2ADA"/>
    <w:rsid w:val="006F3556"/>
    <w:rsid w:val="00700065"/>
    <w:rsid w:val="007014F2"/>
    <w:rsid w:val="0070175E"/>
    <w:rsid w:val="00702DA0"/>
    <w:rsid w:val="00704F26"/>
    <w:rsid w:val="0070546A"/>
    <w:rsid w:val="00710484"/>
    <w:rsid w:val="00710A3C"/>
    <w:rsid w:val="00712361"/>
    <w:rsid w:val="00713D6C"/>
    <w:rsid w:val="00715065"/>
    <w:rsid w:val="00717B25"/>
    <w:rsid w:val="00720C9D"/>
    <w:rsid w:val="007249AF"/>
    <w:rsid w:val="0072536C"/>
    <w:rsid w:val="00725B9F"/>
    <w:rsid w:val="00731EE4"/>
    <w:rsid w:val="00733943"/>
    <w:rsid w:val="0073425E"/>
    <w:rsid w:val="0073574D"/>
    <w:rsid w:val="007367B1"/>
    <w:rsid w:val="007409F5"/>
    <w:rsid w:val="00743B28"/>
    <w:rsid w:val="00744902"/>
    <w:rsid w:val="00744B4C"/>
    <w:rsid w:val="00745B65"/>
    <w:rsid w:val="0074718D"/>
    <w:rsid w:val="007514B9"/>
    <w:rsid w:val="00752E7F"/>
    <w:rsid w:val="00754986"/>
    <w:rsid w:val="00756E20"/>
    <w:rsid w:val="00761DF9"/>
    <w:rsid w:val="007622DF"/>
    <w:rsid w:val="00763D4A"/>
    <w:rsid w:val="0076495D"/>
    <w:rsid w:val="0076565E"/>
    <w:rsid w:val="00766CF2"/>
    <w:rsid w:val="00770B68"/>
    <w:rsid w:val="0077328E"/>
    <w:rsid w:val="00775347"/>
    <w:rsid w:val="00775BDB"/>
    <w:rsid w:val="00776236"/>
    <w:rsid w:val="00776829"/>
    <w:rsid w:val="00776866"/>
    <w:rsid w:val="00777D5E"/>
    <w:rsid w:val="007806AE"/>
    <w:rsid w:val="00780A00"/>
    <w:rsid w:val="00782C64"/>
    <w:rsid w:val="0078728E"/>
    <w:rsid w:val="007906CA"/>
    <w:rsid w:val="00790C23"/>
    <w:rsid w:val="00791EC8"/>
    <w:rsid w:val="00791F84"/>
    <w:rsid w:val="00793C16"/>
    <w:rsid w:val="0079485C"/>
    <w:rsid w:val="00794FB1"/>
    <w:rsid w:val="007A32B3"/>
    <w:rsid w:val="007A3637"/>
    <w:rsid w:val="007A4BA7"/>
    <w:rsid w:val="007A63E5"/>
    <w:rsid w:val="007A63E9"/>
    <w:rsid w:val="007A78F9"/>
    <w:rsid w:val="007B1099"/>
    <w:rsid w:val="007B22DC"/>
    <w:rsid w:val="007B3988"/>
    <w:rsid w:val="007B544F"/>
    <w:rsid w:val="007B780B"/>
    <w:rsid w:val="007B7DE5"/>
    <w:rsid w:val="007C0ACF"/>
    <w:rsid w:val="007C4CED"/>
    <w:rsid w:val="007C6673"/>
    <w:rsid w:val="007D0287"/>
    <w:rsid w:val="007D5389"/>
    <w:rsid w:val="007D6BF3"/>
    <w:rsid w:val="007D718B"/>
    <w:rsid w:val="007E1931"/>
    <w:rsid w:val="007E314B"/>
    <w:rsid w:val="007E3F64"/>
    <w:rsid w:val="007E47CC"/>
    <w:rsid w:val="007E4FDF"/>
    <w:rsid w:val="007E6EB8"/>
    <w:rsid w:val="007E7E56"/>
    <w:rsid w:val="007F0435"/>
    <w:rsid w:val="007F539D"/>
    <w:rsid w:val="007F5FC3"/>
    <w:rsid w:val="007F5FD5"/>
    <w:rsid w:val="007F71AC"/>
    <w:rsid w:val="007F7C20"/>
    <w:rsid w:val="008025C6"/>
    <w:rsid w:val="00805906"/>
    <w:rsid w:val="008070D5"/>
    <w:rsid w:val="0080741C"/>
    <w:rsid w:val="00822A20"/>
    <w:rsid w:val="008303A7"/>
    <w:rsid w:val="00832239"/>
    <w:rsid w:val="00832FD4"/>
    <w:rsid w:val="00833409"/>
    <w:rsid w:val="0083439D"/>
    <w:rsid w:val="00834E15"/>
    <w:rsid w:val="008364C4"/>
    <w:rsid w:val="008419EA"/>
    <w:rsid w:val="008421C2"/>
    <w:rsid w:val="0085044D"/>
    <w:rsid w:val="00851431"/>
    <w:rsid w:val="008518A8"/>
    <w:rsid w:val="00852680"/>
    <w:rsid w:val="00861190"/>
    <w:rsid w:val="008641F1"/>
    <w:rsid w:val="0086442F"/>
    <w:rsid w:val="00864D37"/>
    <w:rsid w:val="008666C8"/>
    <w:rsid w:val="008672D1"/>
    <w:rsid w:val="00871016"/>
    <w:rsid w:val="0087198C"/>
    <w:rsid w:val="00872585"/>
    <w:rsid w:val="008734F4"/>
    <w:rsid w:val="00876EDE"/>
    <w:rsid w:val="00880104"/>
    <w:rsid w:val="00882BCE"/>
    <w:rsid w:val="00883B24"/>
    <w:rsid w:val="0088561C"/>
    <w:rsid w:val="0088754E"/>
    <w:rsid w:val="00887693"/>
    <w:rsid w:val="00890FC0"/>
    <w:rsid w:val="008931F3"/>
    <w:rsid w:val="00894B22"/>
    <w:rsid w:val="00895291"/>
    <w:rsid w:val="00897F90"/>
    <w:rsid w:val="008A3C5F"/>
    <w:rsid w:val="008A3ED5"/>
    <w:rsid w:val="008A5E2A"/>
    <w:rsid w:val="008A60C4"/>
    <w:rsid w:val="008A7A9D"/>
    <w:rsid w:val="008B49D4"/>
    <w:rsid w:val="008B5506"/>
    <w:rsid w:val="008B5677"/>
    <w:rsid w:val="008B5A5F"/>
    <w:rsid w:val="008C129E"/>
    <w:rsid w:val="008C160E"/>
    <w:rsid w:val="008C21C5"/>
    <w:rsid w:val="008C2517"/>
    <w:rsid w:val="008C2D0E"/>
    <w:rsid w:val="008C2DDC"/>
    <w:rsid w:val="008C5A4B"/>
    <w:rsid w:val="008C5DB6"/>
    <w:rsid w:val="008D02CD"/>
    <w:rsid w:val="008D6C3A"/>
    <w:rsid w:val="008D7866"/>
    <w:rsid w:val="008D7925"/>
    <w:rsid w:val="008D7958"/>
    <w:rsid w:val="008D7CA6"/>
    <w:rsid w:val="008E0544"/>
    <w:rsid w:val="008E12CD"/>
    <w:rsid w:val="008E1D01"/>
    <w:rsid w:val="008E7D11"/>
    <w:rsid w:val="008F2646"/>
    <w:rsid w:val="008F2C32"/>
    <w:rsid w:val="008F2D91"/>
    <w:rsid w:val="00901C61"/>
    <w:rsid w:val="00902C14"/>
    <w:rsid w:val="00902F0C"/>
    <w:rsid w:val="00910096"/>
    <w:rsid w:val="009100AF"/>
    <w:rsid w:val="00911628"/>
    <w:rsid w:val="00912028"/>
    <w:rsid w:val="00912876"/>
    <w:rsid w:val="00912890"/>
    <w:rsid w:val="00912E9C"/>
    <w:rsid w:val="00915BB5"/>
    <w:rsid w:val="00916899"/>
    <w:rsid w:val="00916A54"/>
    <w:rsid w:val="00925414"/>
    <w:rsid w:val="009307C7"/>
    <w:rsid w:val="009325D1"/>
    <w:rsid w:val="009334D9"/>
    <w:rsid w:val="0093657D"/>
    <w:rsid w:val="00945574"/>
    <w:rsid w:val="009466F5"/>
    <w:rsid w:val="00947CB4"/>
    <w:rsid w:val="00950B30"/>
    <w:rsid w:val="00952C05"/>
    <w:rsid w:val="00953171"/>
    <w:rsid w:val="00953386"/>
    <w:rsid w:val="00956824"/>
    <w:rsid w:val="009573D5"/>
    <w:rsid w:val="0097417C"/>
    <w:rsid w:val="009750CC"/>
    <w:rsid w:val="0097567D"/>
    <w:rsid w:val="0097595A"/>
    <w:rsid w:val="00976269"/>
    <w:rsid w:val="00976C65"/>
    <w:rsid w:val="0098441E"/>
    <w:rsid w:val="009861D6"/>
    <w:rsid w:val="009948E4"/>
    <w:rsid w:val="00994D13"/>
    <w:rsid w:val="0099730C"/>
    <w:rsid w:val="0099785D"/>
    <w:rsid w:val="009A12BF"/>
    <w:rsid w:val="009A1FCF"/>
    <w:rsid w:val="009A2321"/>
    <w:rsid w:val="009A4DE8"/>
    <w:rsid w:val="009A6F2A"/>
    <w:rsid w:val="009A7DFC"/>
    <w:rsid w:val="009B0247"/>
    <w:rsid w:val="009B50EA"/>
    <w:rsid w:val="009B74BF"/>
    <w:rsid w:val="009C0507"/>
    <w:rsid w:val="009C1057"/>
    <w:rsid w:val="009C3E33"/>
    <w:rsid w:val="009C4F4C"/>
    <w:rsid w:val="009D1B25"/>
    <w:rsid w:val="009D3856"/>
    <w:rsid w:val="009D7511"/>
    <w:rsid w:val="009D752A"/>
    <w:rsid w:val="009E05AE"/>
    <w:rsid w:val="009E1372"/>
    <w:rsid w:val="009E3CB1"/>
    <w:rsid w:val="009F0887"/>
    <w:rsid w:val="009F49E9"/>
    <w:rsid w:val="009F4F04"/>
    <w:rsid w:val="009F60DB"/>
    <w:rsid w:val="00A07230"/>
    <w:rsid w:val="00A0735D"/>
    <w:rsid w:val="00A116D6"/>
    <w:rsid w:val="00A119BC"/>
    <w:rsid w:val="00A11C44"/>
    <w:rsid w:val="00A132FC"/>
    <w:rsid w:val="00A163B5"/>
    <w:rsid w:val="00A1679D"/>
    <w:rsid w:val="00A20A72"/>
    <w:rsid w:val="00A2258E"/>
    <w:rsid w:val="00A261B4"/>
    <w:rsid w:val="00A26A62"/>
    <w:rsid w:val="00A26C88"/>
    <w:rsid w:val="00A325C5"/>
    <w:rsid w:val="00A338EA"/>
    <w:rsid w:val="00A33BE6"/>
    <w:rsid w:val="00A33C77"/>
    <w:rsid w:val="00A35C9F"/>
    <w:rsid w:val="00A36794"/>
    <w:rsid w:val="00A418AF"/>
    <w:rsid w:val="00A41CEA"/>
    <w:rsid w:val="00A41F0F"/>
    <w:rsid w:val="00A42EEF"/>
    <w:rsid w:val="00A43780"/>
    <w:rsid w:val="00A441BE"/>
    <w:rsid w:val="00A4759A"/>
    <w:rsid w:val="00A51122"/>
    <w:rsid w:val="00A56E22"/>
    <w:rsid w:val="00A57F69"/>
    <w:rsid w:val="00A6007B"/>
    <w:rsid w:val="00A607E0"/>
    <w:rsid w:val="00A60910"/>
    <w:rsid w:val="00A615D7"/>
    <w:rsid w:val="00A623AF"/>
    <w:rsid w:val="00A63591"/>
    <w:rsid w:val="00A6362F"/>
    <w:rsid w:val="00A65300"/>
    <w:rsid w:val="00A65B3E"/>
    <w:rsid w:val="00A67A05"/>
    <w:rsid w:val="00A705ED"/>
    <w:rsid w:val="00A71A18"/>
    <w:rsid w:val="00A72F37"/>
    <w:rsid w:val="00A73D43"/>
    <w:rsid w:val="00A75983"/>
    <w:rsid w:val="00A75B98"/>
    <w:rsid w:val="00A8096C"/>
    <w:rsid w:val="00A82785"/>
    <w:rsid w:val="00A82D51"/>
    <w:rsid w:val="00A83C82"/>
    <w:rsid w:val="00A85206"/>
    <w:rsid w:val="00A85664"/>
    <w:rsid w:val="00A8610A"/>
    <w:rsid w:val="00A87BD6"/>
    <w:rsid w:val="00A91843"/>
    <w:rsid w:val="00A91BA6"/>
    <w:rsid w:val="00A923F7"/>
    <w:rsid w:val="00A940A1"/>
    <w:rsid w:val="00AA2385"/>
    <w:rsid w:val="00AA296D"/>
    <w:rsid w:val="00AA3F27"/>
    <w:rsid w:val="00AA4579"/>
    <w:rsid w:val="00AB0132"/>
    <w:rsid w:val="00AB0ABD"/>
    <w:rsid w:val="00AB0D81"/>
    <w:rsid w:val="00AB21D7"/>
    <w:rsid w:val="00AB36C2"/>
    <w:rsid w:val="00AB415A"/>
    <w:rsid w:val="00AB43BE"/>
    <w:rsid w:val="00AC002B"/>
    <w:rsid w:val="00AC10E2"/>
    <w:rsid w:val="00AC4854"/>
    <w:rsid w:val="00AD09F0"/>
    <w:rsid w:val="00AD17A7"/>
    <w:rsid w:val="00AD3B26"/>
    <w:rsid w:val="00AD4FA1"/>
    <w:rsid w:val="00AD6BF3"/>
    <w:rsid w:val="00AE1FA0"/>
    <w:rsid w:val="00AE221A"/>
    <w:rsid w:val="00AE4188"/>
    <w:rsid w:val="00AE467C"/>
    <w:rsid w:val="00AE6A59"/>
    <w:rsid w:val="00AF227B"/>
    <w:rsid w:val="00AF40DF"/>
    <w:rsid w:val="00AF499E"/>
    <w:rsid w:val="00AF6B4D"/>
    <w:rsid w:val="00AF6FA0"/>
    <w:rsid w:val="00B00A76"/>
    <w:rsid w:val="00B03138"/>
    <w:rsid w:val="00B049B2"/>
    <w:rsid w:val="00B04F82"/>
    <w:rsid w:val="00B07CC2"/>
    <w:rsid w:val="00B117BC"/>
    <w:rsid w:val="00B158D4"/>
    <w:rsid w:val="00B171C2"/>
    <w:rsid w:val="00B20921"/>
    <w:rsid w:val="00B23E36"/>
    <w:rsid w:val="00B2747C"/>
    <w:rsid w:val="00B32EDF"/>
    <w:rsid w:val="00B332F3"/>
    <w:rsid w:val="00B35E31"/>
    <w:rsid w:val="00B365F4"/>
    <w:rsid w:val="00B40C52"/>
    <w:rsid w:val="00B436C1"/>
    <w:rsid w:val="00B4562A"/>
    <w:rsid w:val="00B50B4A"/>
    <w:rsid w:val="00B530A9"/>
    <w:rsid w:val="00B544E0"/>
    <w:rsid w:val="00B567A2"/>
    <w:rsid w:val="00B638DA"/>
    <w:rsid w:val="00B650A6"/>
    <w:rsid w:val="00B67A60"/>
    <w:rsid w:val="00B72C5C"/>
    <w:rsid w:val="00B7395F"/>
    <w:rsid w:val="00B76737"/>
    <w:rsid w:val="00B80336"/>
    <w:rsid w:val="00B82468"/>
    <w:rsid w:val="00B82F28"/>
    <w:rsid w:val="00B8301B"/>
    <w:rsid w:val="00B841FB"/>
    <w:rsid w:val="00B903C4"/>
    <w:rsid w:val="00B9355E"/>
    <w:rsid w:val="00B949BE"/>
    <w:rsid w:val="00B956D1"/>
    <w:rsid w:val="00B96F34"/>
    <w:rsid w:val="00B96F5B"/>
    <w:rsid w:val="00BA2294"/>
    <w:rsid w:val="00BA22A9"/>
    <w:rsid w:val="00BA3064"/>
    <w:rsid w:val="00BA484B"/>
    <w:rsid w:val="00BA66FD"/>
    <w:rsid w:val="00BA7E35"/>
    <w:rsid w:val="00BB18BB"/>
    <w:rsid w:val="00BB1A32"/>
    <w:rsid w:val="00BB48FA"/>
    <w:rsid w:val="00BB6342"/>
    <w:rsid w:val="00BC022B"/>
    <w:rsid w:val="00BC0EFF"/>
    <w:rsid w:val="00BC4132"/>
    <w:rsid w:val="00BC4C27"/>
    <w:rsid w:val="00BD2FE4"/>
    <w:rsid w:val="00BD4C60"/>
    <w:rsid w:val="00BD56C7"/>
    <w:rsid w:val="00BD6386"/>
    <w:rsid w:val="00BE0028"/>
    <w:rsid w:val="00BE0122"/>
    <w:rsid w:val="00BE0A65"/>
    <w:rsid w:val="00BE123B"/>
    <w:rsid w:val="00BE173C"/>
    <w:rsid w:val="00BE7E6E"/>
    <w:rsid w:val="00BF17C3"/>
    <w:rsid w:val="00BF2CA4"/>
    <w:rsid w:val="00BF536E"/>
    <w:rsid w:val="00BF75D5"/>
    <w:rsid w:val="00C04135"/>
    <w:rsid w:val="00C05416"/>
    <w:rsid w:val="00C05E15"/>
    <w:rsid w:val="00C0651D"/>
    <w:rsid w:val="00C072EA"/>
    <w:rsid w:val="00C12A4A"/>
    <w:rsid w:val="00C13442"/>
    <w:rsid w:val="00C13DBE"/>
    <w:rsid w:val="00C14C37"/>
    <w:rsid w:val="00C16CEF"/>
    <w:rsid w:val="00C17397"/>
    <w:rsid w:val="00C21307"/>
    <w:rsid w:val="00C219FE"/>
    <w:rsid w:val="00C22AED"/>
    <w:rsid w:val="00C22F49"/>
    <w:rsid w:val="00C26134"/>
    <w:rsid w:val="00C268B6"/>
    <w:rsid w:val="00C3009C"/>
    <w:rsid w:val="00C30523"/>
    <w:rsid w:val="00C323D3"/>
    <w:rsid w:val="00C353DE"/>
    <w:rsid w:val="00C35A79"/>
    <w:rsid w:val="00C42B7C"/>
    <w:rsid w:val="00C454C8"/>
    <w:rsid w:val="00C454F2"/>
    <w:rsid w:val="00C45B94"/>
    <w:rsid w:val="00C5266E"/>
    <w:rsid w:val="00C53725"/>
    <w:rsid w:val="00C538AD"/>
    <w:rsid w:val="00C546BC"/>
    <w:rsid w:val="00C54C05"/>
    <w:rsid w:val="00C56DD8"/>
    <w:rsid w:val="00C6383B"/>
    <w:rsid w:val="00C64E85"/>
    <w:rsid w:val="00C66B73"/>
    <w:rsid w:val="00C70A5A"/>
    <w:rsid w:val="00C71B81"/>
    <w:rsid w:val="00C73660"/>
    <w:rsid w:val="00C75576"/>
    <w:rsid w:val="00C7606F"/>
    <w:rsid w:val="00C777BB"/>
    <w:rsid w:val="00C82BA8"/>
    <w:rsid w:val="00C85F81"/>
    <w:rsid w:val="00C86CBF"/>
    <w:rsid w:val="00CA0DF1"/>
    <w:rsid w:val="00CA3585"/>
    <w:rsid w:val="00CA3645"/>
    <w:rsid w:val="00CA4077"/>
    <w:rsid w:val="00CA40DA"/>
    <w:rsid w:val="00CB48E2"/>
    <w:rsid w:val="00CB523B"/>
    <w:rsid w:val="00CB660D"/>
    <w:rsid w:val="00CC001F"/>
    <w:rsid w:val="00CC1F55"/>
    <w:rsid w:val="00CC2147"/>
    <w:rsid w:val="00CC311F"/>
    <w:rsid w:val="00CC585F"/>
    <w:rsid w:val="00CC7592"/>
    <w:rsid w:val="00CD25AC"/>
    <w:rsid w:val="00CD30E2"/>
    <w:rsid w:val="00CD3FA9"/>
    <w:rsid w:val="00CD5B97"/>
    <w:rsid w:val="00CE29EB"/>
    <w:rsid w:val="00CE5259"/>
    <w:rsid w:val="00CE690F"/>
    <w:rsid w:val="00CF181E"/>
    <w:rsid w:val="00CF3592"/>
    <w:rsid w:val="00CF3ECE"/>
    <w:rsid w:val="00CF46CF"/>
    <w:rsid w:val="00CF4EF2"/>
    <w:rsid w:val="00CF6691"/>
    <w:rsid w:val="00CF7525"/>
    <w:rsid w:val="00D003DF"/>
    <w:rsid w:val="00D03581"/>
    <w:rsid w:val="00D03D52"/>
    <w:rsid w:val="00D04C2A"/>
    <w:rsid w:val="00D073C2"/>
    <w:rsid w:val="00D0788B"/>
    <w:rsid w:val="00D1113C"/>
    <w:rsid w:val="00D14A9F"/>
    <w:rsid w:val="00D22E05"/>
    <w:rsid w:val="00D2431B"/>
    <w:rsid w:val="00D269F7"/>
    <w:rsid w:val="00D30846"/>
    <w:rsid w:val="00D412EF"/>
    <w:rsid w:val="00D41A50"/>
    <w:rsid w:val="00D4307D"/>
    <w:rsid w:val="00D44AD4"/>
    <w:rsid w:val="00D44D25"/>
    <w:rsid w:val="00D46349"/>
    <w:rsid w:val="00D4779A"/>
    <w:rsid w:val="00D537F5"/>
    <w:rsid w:val="00D54802"/>
    <w:rsid w:val="00D563F8"/>
    <w:rsid w:val="00D569F5"/>
    <w:rsid w:val="00D6065E"/>
    <w:rsid w:val="00D61A83"/>
    <w:rsid w:val="00D63005"/>
    <w:rsid w:val="00D657B5"/>
    <w:rsid w:val="00D7173A"/>
    <w:rsid w:val="00D73403"/>
    <w:rsid w:val="00D736AC"/>
    <w:rsid w:val="00D75543"/>
    <w:rsid w:val="00D8087A"/>
    <w:rsid w:val="00D808B5"/>
    <w:rsid w:val="00D8178E"/>
    <w:rsid w:val="00D82372"/>
    <w:rsid w:val="00D84090"/>
    <w:rsid w:val="00D84E78"/>
    <w:rsid w:val="00D85314"/>
    <w:rsid w:val="00D86297"/>
    <w:rsid w:val="00D86834"/>
    <w:rsid w:val="00D87608"/>
    <w:rsid w:val="00D920A9"/>
    <w:rsid w:val="00D92603"/>
    <w:rsid w:val="00D9346C"/>
    <w:rsid w:val="00D94660"/>
    <w:rsid w:val="00DA0B75"/>
    <w:rsid w:val="00DA1FA6"/>
    <w:rsid w:val="00DB0162"/>
    <w:rsid w:val="00DB3005"/>
    <w:rsid w:val="00DB474C"/>
    <w:rsid w:val="00DB7387"/>
    <w:rsid w:val="00DB7497"/>
    <w:rsid w:val="00DB7ED1"/>
    <w:rsid w:val="00DC0861"/>
    <w:rsid w:val="00DC7429"/>
    <w:rsid w:val="00DC7A07"/>
    <w:rsid w:val="00DD12FC"/>
    <w:rsid w:val="00DD3682"/>
    <w:rsid w:val="00DD4835"/>
    <w:rsid w:val="00DD5C5E"/>
    <w:rsid w:val="00DD7CDE"/>
    <w:rsid w:val="00DE186A"/>
    <w:rsid w:val="00DE29F6"/>
    <w:rsid w:val="00DE3050"/>
    <w:rsid w:val="00DE3440"/>
    <w:rsid w:val="00DE3CE6"/>
    <w:rsid w:val="00DE3E3B"/>
    <w:rsid w:val="00DE52EE"/>
    <w:rsid w:val="00DE69DC"/>
    <w:rsid w:val="00DE7158"/>
    <w:rsid w:val="00DF0AAF"/>
    <w:rsid w:val="00DF1E15"/>
    <w:rsid w:val="00DF5B77"/>
    <w:rsid w:val="00DF71FA"/>
    <w:rsid w:val="00E00D31"/>
    <w:rsid w:val="00E03216"/>
    <w:rsid w:val="00E057B2"/>
    <w:rsid w:val="00E06B6E"/>
    <w:rsid w:val="00E06ECE"/>
    <w:rsid w:val="00E10AFB"/>
    <w:rsid w:val="00E125EC"/>
    <w:rsid w:val="00E2260E"/>
    <w:rsid w:val="00E2710F"/>
    <w:rsid w:val="00E31740"/>
    <w:rsid w:val="00E32E54"/>
    <w:rsid w:val="00E3327A"/>
    <w:rsid w:val="00E339E3"/>
    <w:rsid w:val="00E36E0E"/>
    <w:rsid w:val="00E44CA0"/>
    <w:rsid w:val="00E457CD"/>
    <w:rsid w:val="00E46A49"/>
    <w:rsid w:val="00E50BE5"/>
    <w:rsid w:val="00E5409A"/>
    <w:rsid w:val="00E55E8D"/>
    <w:rsid w:val="00E60C6F"/>
    <w:rsid w:val="00E61641"/>
    <w:rsid w:val="00E65206"/>
    <w:rsid w:val="00E67D43"/>
    <w:rsid w:val="00E72896"/>
    <w:rsid w:val="00E742AC"/>
    <w:rsid w:val="00E76FDC"/>
    <w:rsid w:val="00E80AA4"/>
    <w:rsid w:val="00E82E4D"/>
    <w:rsid w:val="00E84C2C"/>
    <w:rsid w:val="00E84EBE"/>
    <w:rsid w:val="00E86264"/>
    <w:rsid w:val="00E86274"/>
    <w:rsid w:val="00E87449"/>
    <w:rsid w:val="00E87947"/>
    <w:rsid w:val="00E909A6"/>
    <w:rsid w:val="00E91183"/>
    <w:rsid w:val="00E94DC9"/>
    <w:rsid w:val="00E95A4D"/>
    <w:rsid w:val="00E96015"/>
    <w:rsid w:val="00E9631A"/>
    <w:rsid w:val="00EA1CEC"/>
    <w:rsid w:val="00EA45E9"/>
    <w:rsid w:val="00EA4B0A"/>
    <w:rsid w:val="00EA4D36"/>
    <w:rsid w:val="00EB03CD"/>
    <w:rsid w:val="00EB07C1"/>
    <w:rsid w:val="00EB1BE3"/>
    <w:rsid w:val="00EB1E63"/>
    <w:rsid w:val="00EB20D4"/>
    <w:rsid w:val="00EB2390"/>
    <w:rsid w:val="00EB36AB"/>
    <w:rsid w:val="00EB7274"/>
    <w:rsid w:val="00EB7FC0"/>
    <w:rsid w:val="00EC0F80"/>
    <w:rsid w:val="00EC3DFA"/>
    <w:rsid w:val="00EC4303"/>
    <w:rsid w:val="00EC4AE6"/>
    <w:rsid w:val="00EC53C2"/>
    <w:rsid w:val="00EC7FC6"/>
    <w:rsid w:val="00ED0A65"/>
    <w:rsid w:val="00ED1626"/>
    <w:rsid w:val="00ED1913"/>
    <w:rsid w:val="00ED28D6"/>
    <w:rsid w:val="00ED2C16"/>
    <w:rsid w:val="00ED6489"/>
    <w:rsid w:val="00ED6E2B"/>
    <w:rsid w:val="00EE335C"/>
    <w:rsid w:val="00EE3AFB"/>
    <w:rsid w:val="00EE3C88"/>
    <w:rsid w:val="00EE473B"/>
    <w:rsid w:val="00EE565E"/>
    <w:rsid w:val="00EF0DB3"/>
    <w:rsid w:val="00EF17DD"/>
    <w:rsid w:val="00EF1F5D"/>
    <w:rsid w:val="00EF225A"/>
    <w:rsid w:val="00EF23A4"/>
    <w:rsid w:val="00EF33BA"/>
    <w:rsid w:val="00F00412"/>
    <w:rsid w:val="00F01095"/>
    <w:rsid w:val="00F02997"/>
    <w:rsid w:val="00F06D7B"/>
    <w:rsid w:val="00F0773F"/>
    <w:rsid w:val="00F123D4"/>
    <w:rsid w:val="00F14319"/>
    <w:rsid w:val="00F1516E"/>
    <w:rsid w:val="00F17137"/>
    <w:rsid w:val="00F17973"/>
    <w:rsid w:val="00F2026B"/>
    <w:rsid w:val="00F209F9"/>
    <w:rsid w:val="00F21E08"/>
    <w:rsid w:val="00F257B1"/>
    <w:rsid w:val="00F26587"/>
    <w:rsid w:val="00F26E63"/>
    <w:rsid w:val="00F312EB"/>
    <w:rsid w:val="00F319F9"/>
    <w:rsid w:val="00F31FED"/>
    <w:rsid w:val="00F338A9"/>
    <w:rsid w:val="00F33B08"/>
    <w:rsid w:val="00F33DE9"/>
    <w:rsid w:val="00F3401C"/>
    <w:rsid w:val="00F3403B"/>
    <w:rsid w:val="00F37C12"/>
    <w:rsid w:val="00F41B04"/>
    <w:rsid w:val="00F4214A"/>
    <w:rsid w:val="00F45ED1"/>
    <w:rsid w:val="00F46725"/>
    <w:rsid w:val="00F46F11"/>
    <w:rsid w:val="00F50DA1"/>
    <w:rsid w:val="00F57C85"/>
    <w:rsid w:val="00F6421A"/>
    <w:rsid w:val="00F70BCF"/>
    <w:rsid w:val="00F71B6B"/>
    <w:rsid w:val="00F725BB"/>
    <w:rsid w:val="00F73BF3"/>
    <w:rsid w:val="00F753CC"/>
    <w:rsid w:val="00F76EB7"/>
    <w:rsid w:val="00F8031E"/>
    <w:rsid w:val="00F86720"/>
    <w:rsid w:val="00F87090"/>
    <w:rsid w:val="00F877CC"/>
    <w:rsid w:val="00F92538"/>
    <w:rsid w:val="00F92C77"/>
    <w:rsid w:val="00F96626"/>
    <w:rsid w:val="00FA20D5"/>
    <w:rsid w:val="00FA5515"/>
    <w:rsid w:val="00FA6B46"/>
    <w:rsid w:val="00FB03DA"/>
    <w:rsid w:val="00FC1B13"/>
    <w:rsid w:val="00FC3D0C"/>
    <w:rsid w:val="00FC4668"/>
    <w:rsid w:val="00FC47C5"/>
    <w:rsid w:val="00FC5BA4"/>
    <w:rsid w:val="00FC7470"/>
    <w:rsid w:val="00FC7891"/>
    <w:rsid w:val="00FC7BE7"/>
    <w:rsid w:val="00FD1155"/>
    <w:rsid w:val="00FD1F8B"/>
    <w:rsid w:val="00FD6633"/>
    <w:rsid w:val="00FD6CB2"/>
    <w:rsid w:val="00FD7785"/>
    <w:rsid w:val="00FD7B51"/>
    <w:rsid w:val="00FE0A52"/>
    <w:rsid w:val="00FE67DF"/>
    <w:rsid w:val="00FF15C7"/>
    <w:rsid w:val="00FF21B6"/>
    <w:rsid w:val="00FF55D5"/>
    <w:rsid w:val="00FF5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F0887"/>
    <w:pPr>
      <w:spacing w:after="0"/>
      <w:ind w:firstLine="397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10">
    <w:name w:val="heading 1"/>
    <w:aliases w:val="1 Заголовок"/>
    <w:basedOn w:val="a2"/>
    <w:next w:val="a2"/>
    <w:link w:val="11"/>
    <w:uiPriority w:val="9"/>
    <w:qFormat/>
    <w:rsid w:val="009D7511"/>
    <w:pPr>
      <w:keepNext/>
      <w:spacing w:before="240" w:after="60" w:line="240" w:lineRule="auto"/>
      <w:jc w:val="center"/>
      <w:outlineLvl w:val="0"/>
    </w:pPr>
    <w:rPr>
      <w:rFonts w:ascii="Arial" w:hAnsi="Arial" w:cs="Arial"/>
      <w:b/>
      <w:bCs/>
      <w:kern w:val="32"/>
      <w:szCs w:val="32"/>
    </w:rPr>
  </w:style>
  <w:style w:type="paragraph" w:styleId="20">
    <w:name w:val="heading 2"/>
    <w:basedOn w:val="a2"/>
    <w:next w:val="a2"/>
    <w:link w:val="21"/>
    <w:unhideWhenUsed/>
    <w:qFormat/>
    <w:rsid w:val="0032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unhideWhenUsed/>
    <w:qFormat/>
    <w:rsid w:val="00D308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link w:val="40"/>
    <w:uiPriority w:val="9"/>
    <w:unhideWhenUsed/>
    <w:qFormat/>
    <w:rsid w:val="00F4214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2"/>
    <w:next w:val="a2"/>
    <w:link w:val="50"/>
    <w:uiPriority w:val="9"/>
    <w:unhideWhenUsed/>
    <w:qFormat/>
    <w:rsid w:val="00F4214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unhideWhenUsed/>
    <w:qFormat/>
    <w:rsid w:val="00F4214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Чертежный"/>
    <w:rsid w:val="000D4E24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7">
    <w:name w:val="header"/>
    <w:basedOn w:val="a2"/>
    <w:link w:val="a8"/>
    <w:uiPriority w:val="99"/>
    <w:unhideWhenUsed/>
    <w:rsid w:val="000D4E2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3"/>
    <w:link w:val="a7"/>
    <w:uiPriority w:val="99"/>
    <w:rsid w:val="000D4E24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2"/>
    <w:link w:val="aa"/>
    <w:uiPriority w:val="99"/>
    <w:unhideWhenUsed/>
    <w:rsid w:val="000D4E24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3"/>
    <w:link w:val="a9"/>
    <w:uiPriority w:val="99"/>
    <w:rsid w:val="000D4E24"/>
    <w:rPr>
      <w:rFonts w:ascii="Calibri" w:eastAsia="Times New Roman" w:hAnsi="Calibri" w:cs="Times New Roman"/>
      <w:lang w:eastAsia="ru-RU"/>
    </w:rPr>
  </w:style>
  <w:style w:type="character" w:styleId="ab">
    <w:name w:val="page number"/>
    <w:basedOn w:val="a3"/>
    <w:uiPriority w:val="99"/>
    <w:rsid w:val="000D4E24"/>
    <w:rPr>
      <w:rFonts w:ascii="Times New Roman" w:hAnsi="Times New Roman" w:cs="Times New Roman"/>
      <w:lang w:val="uk-UA"/>
    </w:rPr>
  </w:style>
  <w:style w:type="character" w:customStyle="1" w:styleId="11">
    <w:name w:val="Заголовок 1 Знак"/>
    <w:aliases w:val="1 Заголовок Знак"/>
    <w:basedOn w:val="a3"/>
    <w:link w:val="10"/>
    <w:uiPriority w:val="9"/>
    <w:rsid w:val="009D7511"/>
    <w:rPr>
      <w:rFonts w:ascii="Arial" w:eastAsia="Times New Roman" w:hAnsi="Arial" w:cs="Arial"/>
      <w:b/>
      <w:bCs/>
      <w:kern w:val="32"/>
      <w:sz w:val="28"/>
      <w:szCs w:val="32"/>
      <w:lang w:eastAsia="ru-RU"/>
    </w:rPr>
  </w:style>
  <w:style w:type="character" w:customStyle="1" w:styleId="21">
    <w:name w:val="Заголовок 2 Знак"/>
    <w:basedOn w:val="a3"/>
    <w:link w:val="20"/>
    <w:rsid w:val="003205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Balloon Text"/>
    <w:basedOn w:val="a2"/>
    <w:link w:val="ad"/>
    <w:uiPriority w:val="99"/>
    <w:semiHidden/>
    <w:unhideWhenUsed/>
    <w:rsid w:val="009750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9750CC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Placeholder Text"/>
    <w:basedOn w:val="a3"/>
    <w:uiPriority w:val="99"/>
    <w:semiHidden/>
    <w:rsid w:val="00DD12FC"/>
    <w:rPr>
      <w:color w:val="808080"/>
    </w:rPr>
  </w:style>
  <w:style w:type="table" w:styleId="af">
    <w:name w:val="Table Grid"/>
    <w:basedOn w:val="a4"/>
    <w:uiPriority w:val="59"/>
    <w:rsid w:val="00D03D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TOC Heading"/>
    <w:basedOn w:val="10"/>
    <w:next w:val="a2"/>
    <w:uiPriority w:val="39"/>
    <w:unhideWhenUsed/>
    <w:qFormat/>
    <w:rsid w:val="00451336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eastAsia="en-US"/>
    </w:rPr>
  </w:style>
  <w:style w:type="paragraph" w:styleId="12">
    <w:name w:val="toc 1"/>
    <w:basedOn w:val="a2"/>
    <w:next w:val="a2"/>
    <w:autoRedefine/>
    <w:uiPriority w:val="39"/>
    <w:unhideWhenUsed/>
    <w:qFormat/>
    <w:rsid w:val="00451336"/>
    <w:pPr>
      <w:spacing w:after="100"/>
    </w:pPr>
  </w:style>
  <w:style w:type="paragraph" w:styleId="22">
    <w:name w:val="toc 2"/>
    <w:basedOn w:val="a2"/>
    <w:next w:val="a2"/>
    <w:autoRedefine/>
    <w:uiPriority w:val="39"/>
    <w:unhideWhenUsed/>
    <w:qFormat/>
    <w:rsid w:val="00451336"/>
    <w:pPr>
      <w:spacing w:after="100"/>
      <w:ind w:left="220"/>
    </w:pPr>
  </w:style>
  <w:style w:type="character" w:styleId="af1">
    <w:name w:val="Hyperlink"/>
    <w:basedOn w:val="a3"/>
    <w:uiPriority w:val="99"/>
    <w:unhideWhenUsed/>
    <w:rsid w:val="00451336"/>
    <w:rPr>
      <w:color w:val="0000FF" w:themeColor="hyperlink"/>
      <w:u w:val="single"/>
    </w:rPr>
  </w:style>
  <w:style w:type="character" w:customStyle="1" w:styleId="apple-converted-space">
    <w:name w:val="apple-converted-space"/>
    <w:basedOn w:val="a3"/>
    <w:rsid w:val="001D0E33"/>
  </w:style>
  <w:style w:type="paragraph" w:styleId="af2">
    <w:name w:val="Subtitle"/>
    <w:basedOn w:val="a2"/>
    <w:next w:val="a2"/>
    <w:link w:val="af3"/>
    <w:qFormat/>
    <w:rsid w:val="004809D7"/>
    <w:pPr>
      <w:numPr>
        <w:ilvl w:val="1"/>
      </w:numPr>
      <w:spacing w:line="240" w:lineRule="auto"/>
      <w:ind w:firstLine="397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3">
    <w:name w:val="Подзаголовок Знак"/>
    <w:basedOn w:val="a3"/>
    <w:link w:val="af2"/>
    <w:rsid w:val="004809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4">
    <w:name w:val="List Paragraph"/>
    <w:basedOn w:val="a2"/>
    <w:uiPriority w:val="34"/>
    <w:qFormat/>
    <w:rsid w:val="004809D7"/>
    <w:pPr>
      <w:spacing w:line="240" w:lineRule="auto"/>
      <w:ind w:left="720"/>
      <w:contextualSpacing/>
    </w:pPr>
    <w:rPr>
      <w:sz w:val="24"/>
      <w:szCs w:val="24"/>
    </w:rPr>
  </w:style>
  <w:style w:type="character" w:styleId="af5">
    <w:name w:val="Strong"/>
    <w:basedOn w:val="a3"/>
    <w:uiPriority w:val="22"/>
    <w:qFormat/>
    <w:rsid w:val="004809D7"/>
    <w:rPr>
      <w:b/>
      <w:bCs/>
    </w:rPr>
  </w:style>
  <w:style w:type="character" w:customStyle="1" w:styleId="30">
    <w:name w:val="Заголовок 3 Знак"/>
    <w:basedOn w:val="a3"/>
    <w:link w:val="3"/>
    <w:rsid w:val="00D3084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31">
    <w:name w:val="toc 3"/>
    <w:basedOn w:val="a2"/>
    <w:next w:val="a2"/>
    <w:autoRedefine/>
    <w:uiPriority w:val="39"/>
    <w:unhideWhenUsed/>
    <w:qFormat/>
    <w:rsid w:val="00C85F81"/>
    <w:pPr>
      <w:tabs>
        <w:tab w:val="left" w:pos="1760"/>
        <w:tab w:val="right" w:leader="dot" w:pos="9628"/>
      </w:tabs>
      <w:spacing w:after="100"/>
      <w:ind w:left="440"/>
    </w:pPr>
    <w:rPr>
      <w:noProof/>
      <w:spacing w:val="-4"/>
      <w:lang w:eastAsia="en-US"/>
    </w:rPr>
  </w:style>
  <w:style w:type="paragraph" w:styleId="af6">
    <w:name w:val="Body Text Indent"/>
    <w:basedOn w:val="a2"/>
    <w:link w:val="af7"/>
    <w:semiHidden/>
    <w:rsid w:val="00315154"/>
    <w:pPr>
      <w:tabs>
        <w:tab w:val="center" w:pos="4820"/>
        <w:tab w:val="right" w:pos="9639"/>
      </w:tabs>
      <w:spacing w:line="240" w:lineRule="auto"/>
      <w:ind w:firstLine="709"/>
    </w:pPr>
    <w:rPr>
      <w:sz w:val="24"/>
      <w:szCs w:val="20"/>
    </w:rPr>
  </w:style>
  <w:style w:type="character" w:customStyle="1" w:styleId="af7">
    <w:name w:val="Основной текст с отступом Знак"/>
    <w:basedOn w:val="a3"/>
    <w:link w:val="af6"/>
    <w:semiHidden/>
    <w:rsid w:val="003151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"/>
    <w:basedOn w:val="a2"/>
    <w:link w:val="af9"/>
    <w:uiPriority w:val="99"/>
    <w:unhideWhenUsed/>
    <w:rsid w:val="00315154"/>
    <w:pPr>
      <w:spacing w:after="120"/>
    </w:pPr>
  </w:style>
  <w:style w:type="character" w:customStyle="1" w:styleId="af9">
    <w:name w:val="Основной текст Знак"/>
    <w:basedOn w:val="a3"/>
    <w:link w:val="af8"/>
    <w:uiPriority w:val="99"/>
    <w:rsid w:val="00315154"/>
    <w:rPr>
      <w:rFonts w:ascii="Calibri" w:eastAsia="Times New Roman" w:hAnsi="Calibri" w:cs="Times New Roman"/>
      <w:lang w:eastAsia="ru-RU"/>
    </w:rPr>
  </w:style>
  <w:style w:type="paragraph" w:styleId="23">
    <w:name w:val="Body Text Indent 2"/>
    <w:basedOn w:val="a2"/>
    <w:link w:val="24"/>
    <w:uiPriority w:val="99"/>
    <w:unhideWhenUsed/>
    <w:rsid w:val="00CD3FA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3"/>
    <w:uiPriority w:val="99"/>
    <w:rsid w:val="00CD3FA9"/>
    <w:rPr>
      <w:rFonts w:ascii="Calibri" w:eastAsia="Times New Roman" w:hAnsi="Calibri" w:cs="Times New Roman"/>
      <w:lang w:eastAsia="ru-RU"/>
    </w:rPr>
  </w:style>
  <w:style w:type="paragraph" w:styleId="25">
    <w:name w:val="Body Text 2"/>
    <w:basedOn w:val="a2"/>
    <w:link w:val="26"/>
    <w:uiPriority w:val="99"/>
    <w:unhideWhenUsed/>
    <w:rsid w:val="00CD3FA9"/>
    <w:pPr>
      <w:spacing w:after="120" w:line="480" w:lineRule="auto"/>
    </w:pPr>
    <w:rPr>
      <w:sz w:val="24"/>
      <w:szCs w:val="24"/>
    </w:rPr>
  </w:style>
  <w:style w:type="character" w:customStyle="1" w:styleId="26">
    <w:name w:val="Основной текст 2 Знак"/>
    <w:basedOn w:val="a3"/>
    <w:link w:val="25"/>
    <w:uiPriority w:val="99"/>
    <w:rsid w:val="00CD3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2"/>
    <w:uiPriority w:val="99"/>
    <w:semiHidden/>
    <w:unhideWhenUsed/>
    <w:rsid w:val="00CA4077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b">
    <w:name w:val="строки"/>
    <w:basedOn w:val="3"/>
    <w:qFormat/>
    <w:rsid w:val="00777D5E"/>
    <w:rPr>
      <w:rFonts w:ascii="Times New Roman" w:hAnsi="Times New Roman"/>
      <w:color w:val="auto"/>
    </w:rPr>
  </w:style>
  <w:style w:type="paragraph" w:customStyle="1" w:styleId="13">
    <w:name w:val="стрки1"/>
    <w:basedOn w:val="af8"/>
    <w:qFormat/>
    <w:rsid w:val="00777D5E"/>
    <w:pPr>
      <w:spacing w:after="0" w:line="240" w:lineRule="auto"/>
      <w:jc w:val="center"/>
    </w:pPr>
    <w:rPr>
      <w:b/>
      <w:szCs w:val="28"/>
    </w:rPr>
  </w:style>
  <w:style w:type="paragraph" w:styleId="afc">
    <w:name w:val="No Spacing"/>
    <w:uiPriority w:val="1"/>
    <w:qFormat/>
    <w:rsid w:val="00F340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d">
    <w:name w:val="caption"/>
    <w:basedOn w:val="a2"/>
    <w:next w:val="a2"/>
    <w:qFormat/>
    <w:rsid w:val="00DE186A"/>
    <w:pPr>
      <w:tabs>
        <w:tab w:val="center" w:pos="4820"/>
        <w:tab w:val="right" w:pos="9639"/>
      </w:tabs>
      <w:spacing w:before="120" w:after="120" w:line="240" w:lineRule="auto"/>
      <w:ind w:firstLine="709"/>
    </w:pPr>
    <w:rPr>
      <w:sz w:val="24"/>
      <w:szCs w:val="20"/>
    </w:rPr>
  </w:style>
  <w:style w:type="paragraph" w:customStyle="1" w:styleId="32">
    <w:name w:val="Стиль3"/>
    <w:basedOn w:val="af8"/>
    <w:link w:val="33"/>
    <w:qFormat/>
    <w:rsid w:val="003A486E"/>
    <w:pPr>
      <w:spacing w:after="0" w:line="360" w:lineRule="auto"/>
    </w:pPr>
    <w:rPr>
      <w:szCs w:val="28"/>
    </w:rPr>
  </w:style>
  <w:style w:type="character" w:customStyle="1" w:styleId="33">
    <w:name w:val="Стиль3 Знак"/>
    <w:basedOn w:val="af9"/>
    <w:link w:val="32"/>
    <w:rsid w:val="003A486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rial">
    <w:name w:val="Стиль Основной текст + Arial"/>
    <w:basedOn w:val="af8"/>
    <w:link w:val="Arial0"/>
    <w:rsid w:val="00876EDE"/>
    <w:pPr>
      <w:spacing w:before="40" w:after="40" w:line="240" w:lineRule="auto"/>
      <w:ind w:firstLine="709"/>
    </w:pPr>
    <w:rPr>
      <w:szCs w:val="20"/>
    </w:rPr>
  </w:style>
  <w:style w:type="character" w:customStyle="1" w:styleId="Arial0">
    <w:name w:val="Стиль Основной текст + Arial Знак"/>
    <w:basedOn w:val="af9"/>
    <w:link w:val="Arial"/>
    <w:rsid w:val="00876E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Body Text 3"/>
    <w:basedOn w:val="a2"/>
    <w:link w:val="35"/>
    <w:uiPriority w:val="99"/>
    <w:unhideWhenUsed/>
    <w:rsid w:val="00483E1A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rsid w:val="00483E1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e">
    <w:name w:val="Аннотация"/>
    <w:basedOn w:val="a2"/>
    <w:next w:val="a2"/>
    <w:rsid w:val="00483E1A"/>
    <w:pPr>
      <w:spacing w:before="240" w:after="360" w:line="240" w:lineRule="auto"/>
      <w:ind w:firstLine="0"/>
      <w:jc w:val="center"/>
    </w:pPr>
    <w:rPr>
      <w:rFonts w:ascii="Courier New" w:hAnsi="Courier New"/>
      <w:caps/>
      <w:spacing w:val="20"/>
      <w:kern w:val="16"/>
      <w:szCs w:val="20"/>
    </w:rPr>
  </w:style>
  <w:style w:type="numbering" w:customStyle="1" w:styleId="1">
    <w:name w:val="Стиль1"/>
    <w:uiPriority w:val="99"/>
    <w:rsid w:val="00443E83"/>
    <w:pPr>
      <w:numPr>
        <w:numId w:val="1"/>
      </w:numPr>
    </w:pPr>
  </w:style>
  <w:style w:type="numbering" w:customStyle="1" w:styleId="2">
    <w:name w:val="Стиль2"/>
    <w:uiPriority w:val="99"/>
    <w:rsid w:val="005F6BCB"/>
    <w:pPr>
      <w:numPr>
        <w:numId w:val="2"/>
      </w:numPr>
    </w:pPr>
  </w:style>
  <w:style w:type="paragraph" w:customStyle="1" w:styleId="a1">
    <w:name w:val="Раздел"/>
    <w:basedOn w:val="10"/>
    <w:link w:val="aff"/>
    <w:rsid w:val="002823EE"/>
    <w:pPr>
      <w:keepLines/>
      <w:numPr>
        <w:numId w:val="4"/>
      </w:numPr>
      <w:spacing w:after="120" w:line="276" w:lineRule="auto"/>
    </w:pPr>
    <w:rPr>
      <w:rFonts w:ascii="Times New Roman" w:eastAsiaTheme="majorEastAsia" w:hAnsi="Times New Roman" w:cs="Times New Roman"/>
      <w:color w:val="000000" w:themeColor="text1"/>
      <w:szCs w:val="28"/>
    </w:rPr>
  </w:style>
  <w:style w:type="character" w:customStyle="1" w:styleId="aff">
    <w:name w:val="Раздел Знак"/>
    <w:basedOn w:val="11"/>
    <w:link w:val="a1"/>
    <w:rsid w:val="002823EE"/>
    <w:rPr>
      <w:rFonts w:ascii="Times New Roman" w:eastAsiaTheme="majorEastAsia" w:hAnsi="Times New Roman" w:cs="Times New Roman"/>
      <w:b/>
      <w:bCs/>
      <w:color w:val="000000" w:themeColor="text1"/>
      <w:kern w:val="32"/>
      <w:sz w:val="28"/>
      <w:szCs w:val="28"/>
      <w:lang w:eastAsia="ru-RU"/>
    </w:rPr>
  </w:style>
  <w:style w:type="table" w:customStyle="1" w:styleId="14">
    <w:name w:val="Сетка таблицы светлая1"/>
    <w:basedOn w:val="a4"/>
    <w:uiPriority w:val="40"/>
    <w:rsid w:val="003C5AFD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3"/>
    <w:link w:val="4"/>
    <w:uiPriority w:val="9"/>
    <w:rsid w:val="00F4214A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F4214A"/>
    <w:rPr>
      <w:rFonts w:asciiTheme="majorHAnsi" w:eastAsiaTheme="majorEastAsia" w:hAnsiTheme="majorHAnsi" w:cstheme="majorBidi"/>
      <w:color w:val="243F60" w:themeColor="accent1" w:themeShade="7F"/>
      <w:sz w:val="28"/>
      <w:lang w:eastAsia="ru-RU"/>
    </w:rPr>
  </w:style>
  <w:style w:type="character" w:customStyle="1" w:styleId="60">
    <w:name w:val="Заголовок 6 Знак"/>
    <w:basedOn w:val="a3"/>
    <w:link w:val="6"/>
    <w:uiPriority w:val="9"/>
    <w:rsid w:val="00F4214A"/>
    <w:rPr>
      <w:rFonts w:asciiTheme="majorHAnsi" w:eastAsiaTheme="majorEastAsia" w:hAnsiTheme="majorHAnsi" w:cstheme="majorBidi"/>
      <w:i/>
      <w:iCs/>
      <w:color w:val="243F60" w:themeColor="accent1" w:themeShade="7F"/>
      <w:sz w:val="28"/>
      <w:lang w:eastAsia="ru-RU"/>
    </w:rPr>
  </w:style>
  <w:style w:type="table" w:customStyle="1" w:styleId="15">
    <w:name w:val="Сетка таблицы1"/>
    <w:basedOn w:val="a4"/>
    <w:next w:val="af"/>
    <w:rsid w:val="00B96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номер формулы"/>
    <w:basedOn w:val="a2"/>
    <w:next w:val="a2"/>
    <w:link w:val="aff0"/>
    <w:autoRedefine/>
    <w:qFormat/>
    <w:rsid w:val="00D563F8"/>
    <w:pPr>
      <w:numPr>
        <w:numId w:val="6"/>
      </w:numPr>
      <w:spacing w:line="360" w:lineRule="auto"/>
      <w:jc w:val="right"/>
    </w:pPr>
    <w:rPr>
      <w:rFonts w:eastAsiaTheme="minorHAnsi" w:cstheme="minorBidi"/>
      <w:lang w:eastAsia="en-US"/>
    </w:rPr>
  </w:style>
  <w:style w:type="character" w:customStyle="1" w:styleId="aff0">
    <w:name w:val="номер формулы Знак"/>
    <w:basedOn w:val="a3"/>
    <w:link w:val="a0"/>
    <w:rsid w:val="00D563F8"/>
    <w:rPr>
      <w:rFonts w:ascii="Times New Roman" w:hAnsi="Times New Roman"/>
      <w:sz w:val="28"/>
    </w:rPr>
  </w:style>
  <w:style w:type="paragraph" w:customStyle="1" w:styleId="a">
    <w:name w:val="таблица номер"/>
    <w:basedOn w:val="a2"/>
    <w:next w:val="a2"/>
    <w:link w:val="aff1"/>
    <w:qFormat/>
    <w:rsid w:val="00D563F8"/>
    <w:pPr>
      <w:numPr>
        <w:numId w:val="15"/>
      </w:numPr>
      <w:spacing w:before="240" w:line="360" w:lineRule="auto"/>
      <w:jc w:val="left"/>
    </w:pPr>
    <w:rPr>
      <w:szCs w:val="24"/>
    </w:rPr>
  </w:style>
  <w:style w:type="character" w:customStyle="1" w:styleId="aff1">
    <w:name w:val="таблица номер Знак"/>
    <w:basedOn w:val="a3"/>
    <w:link w:val="a"/>
    <w:rsid w:val="00D563F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2">
    <w:name w:val="Для докуметов"/>
    <w:basedOn w:val="afc"/>
    <w:link w:val="aff3"/>
    <w:qFormat/>
    <w:rsid w:val="00D563F8"/>
    <w:pPr>
      <w:ind w:firstLine="397"/>
      <w:jc w:val="both"/>
    </w:pPr>
    <w:rPr>
      <w:rFonts w:ascii="Times New Roman" w:eastAsiaTheme="minorHAnsi" w:hAnsi="Times New Roman" w:cstheme="minorBidi"/>
      <w:sz w:val="28"/>
    </w:rPr>
  </w:style>
  <w:style w:type="character" w:customStyle="1" w:styleId="aff3">
    <w:name w:val="Для докуметов Знак"/>
    <w:basedOn w:val="a3"/>
    <w:link w:val="aff2"/>
    <w:rsid w:val="00D563F8"/>
    <w:rPr>
      <w:rFonts w:ascii="Times New Roman" w:hAnsi="Times New Roman"/>
      <w:sz w:val="28"/>
      <w:lang w:eastAsia="ru-RU"/>
    </w:rPr>
  </w:style>
  <w:style w:type="character" w:styleId="aff4">
    <w:name w:val="FollowedHyperlink"/>
    <w:basedOn w:val="a3"/>
    <w:uiPriority w:val="99"/>
    <w:semiHidden/>
    <w:unhideWhenUsed/>
    <w:rsid w:val="00C85F8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9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598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58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4294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02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631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1" w:color="CCCCCC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96229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105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591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5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1778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1E4155"/>
            <w:bottom w:val="none" w:sz="0" w:space="0" w:color="auto"/>
            <w:right w:val="single" w:sz="12" w:space="0" w:color="1E4155"/>
          </w:divBdr>
          <w:divsChild>
            <w:div w:id="16443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0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7652">
                      <w:marLeft w:val="0"/>
                      <w:marRight w:val="48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dashed" w:sz="6" w:space="11" w:color="BEC8D3"/>
                      </w:divBdr>
                      <w:divsChild>
                        <w:div w:id="1700544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3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2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4.wmf"/><Relationship Id="rId42" Type="http://schemas.openxmlformats.org/officeDocument/2006/relationships/image" Target="media/image19.emf"/><Relationship Id="rId47" Type="http://schemas.openxmlformats.org/officeDocument/2006/relationships/image" Target="media/image23.png"/><Relationship Id="rId50" Type="http://schemas.openxmlformats.org/officeDocument/2006/relationships/image" Target="media/image26.png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6.wmf"/><Relationship Id="rId46" Type="http://schemas.openxmlformats.org/officeDocument/2006/relationships/image" Target="media/image22.pn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8.bin"/><Relationship Id="rId41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7.jpeg"/><Relationship Id="rId45" Type="http://schemas.openxmlformats.org/officeDocument/2006/relationships/image" Target="media/image21.png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23" Type="http://schemas.openxmlformats.org/officeDocument/2006/relationships/oleObject" Target="embeddings/oleObject5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5.png"/><Relationship Id="rId10" Type="http://schemas.openxmlformats.org/officeDocument/2006/relationships/image" Target="media/image1.emf"/><Relationship Id="rId19" Type="http://schemas.openxmlformats.org/officeDocument/2006/relationships/image" Target="media/image7.wmf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4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png"/><Relationship Id="rId22" Type="http://schemas.openxmlformats.org/officeDocument/2006/relationships/image" Target="media/image8.wmf"/><Relationship Id="rId27" Type="http://schemas.openxmlformats.org/officeDocument/2006/relationships/oleObject" Target="embeddings/oleObject7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1.bin"/><Relationship Id="rId43" Type="http://schemas.openxmlformats.org/officeDocument/2006/relationships/image" Target="media/image20.wmf"/><Relationship Id="rId48" Type="http://schemas.openxmlformats.org/officeDocument/2006/relationships/image" Target="media/image24.png"/><Relationship Id="rId8" Type="http://schemas.openxmlformats.org/officeDocument/2006/relationships/header" Target="header1.xml"/><Relationship Id="rId51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1"/>
          <c:order val="1"/>
          <c:marker>
            <c:symbol val="none"/>
          </c:marker>
          <c:xVal>
            <c:numRef>
              <c:f>Лист1!$J$1:$K$1</c:f>
              <c:numCache>
                <c:formatCode>General</c:formatCode>
                <c:ptCount val="2"/>
                <c:pt idx="0">
                  <c:v>1</c:v>
                </c:pt>
                <c:pt idx="1">
                  <c:v>1.8</c:v>
                </c:pt>
              </c:numCache>
            </c:numRef>
          </c:xVal>
          <c:yVal>
            <c:numRef>
              <c:f>Лист1!$J$2:$K$2</c:f>
              <c:numCache>
                <c:formatCode>General</c:formatCode>
                <c:ptCount val="2"/>
                <c:pt idx="0">
                  <c:v>0.1</c:v>
                </c:pt>
                <c:pt idx="1">
                  <c:v>10</c:v>
                </c:pt>
              </c:numCache>
            </c:numRef>
          </c:yVal>
          <c:extLst xmlns:c16r2="http://schemas.microsoft.com/office/drawing/2015/06/chart">
            <c:ext xmlns:c16="http://schemas.microsoft.com/office/drawing/2014/chart" uri="{C3380CC4-5D6E-409C-BE32-E72D297353CC}">
              <c16:uniqueId val="{00000000-7C1F-4D91-9EDE-922FB708DBF7}"/>
            </c:ext>
          </c:extLst>
        </c:ser>
        <c:ser>
          <c:idx val="0"/>
          <c:order val="0"/>
          <c:marker>
            <c:symbol val="none"/>
          </c:marker>
          <c:trendline>
            <c:trendlineType val="exp"/>
            <c:forward val="0.70000000000000062"/>
            <c:backward val="0.5"/>
          </c:trendline>
          <c:xVal>
            <c:numRef>
              <c:f>Лист1!$J$1:$K$1</c:f>
              <c:numCache>
                <c:formatCode>General</c:formatCode>
                <c:ptCount val="2"/>
                <c:pt idx="0">
                  <c:v>1</c:v>
                </c:pt>
                <c:pt idx="1">
                  <c:v>1.8</c:v>
                </c:pt>
              </c:numCache>
            </c:numRef>
          </c:xVal>
          <c:yVal>
            <c:numRef>
              <c:f>Лист1!$J$2:$K$2</c:f>
              <c:numCache>
                <c:formatCode>General</c:formatCode>
                <c:ptCount val="2"/>
                <c:pt idx="0">
                  <c:v>0.1</c:v>
                </c:pt>
                <c:pt idx="1">
                  <c:v>10</c:v>
                </c:pt>
              </c:numCache>
            </c:numRef>
          </c:yVal>
          <c:extLst xmlns:c16r2="http://schemas.microsoft.com/office/drawing/2015/06/chart">
            <c:ext xmlns:c16="http://schemas.microsoft.com/office/drawing/2014/chart" uri="{C3380CC4-5D6E-409C-BE32-E72D297353CC}">
              <c16:uniqueId val="{00000002-7C1F-4D91-9EDE-922FB708DBF7}"/>
            </c:ext>
          </c:extLst>
        </c:ser>
        <c:axId val="84586880"/>
        <c:axId val="84588416"/>
      </c:scatterChart>
      <c:valAx>
        <c:axId val="84586880"/>
        <c:scaling>
          <c:orientation val="minMax"/>
        </c:scaling>
        <c:axPos val="b"/>
        <c:majorGridlines/>
        <c:numFmt formatCode="General" sourceLinked="1"/>
        <c:tickLblPos val="nextTo"/>
        <c:crossAx val="84588416"/>
        <c:crosses val="autoZero"/>
        <c:crossBetween val="midCat"/>
      </c:valAx>
      <c:valAx>
        <c:axId val="84588416"/>
        <c:scaling>
          <c:logBase val="10"/>
          <c:orientation val="minMax"/>
        </c:scaling>
        <c:axPos val="l"/>
        <c:majorGridlines/>
        <c:numFmt formatCode="General" sourceLinked="1"/>
        <c:tickLblPos val="nextTo"/>
        <c:crossAx val="84586880"/>
        <c:crosses val="autoZero"/>
        <c:crossBetween val="midCat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FB06E0-C413-4D77-BE23-9F814EF85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41</Pages>
  <Words>6246</Words>
  <Characters>35604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Константинов</cp:lastModifiedBy>
  <cp:revision>2</cp:revision>
  <cp:lastPrinted>2020-12-08T05:31:00Z</cp:lastPrinted>
  <dcterms:created xsi:type="dcterms:W3CDTF">2024-10-24T13:29:00Z</dcterms:created>
  <dcterms:modified xsi:type="dcterms:W3CDTF">2024-10-24T13:29:00Z</dcterms:modified>
</cp:coreProperties>
</file>