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17" w:rsidRDefault="005C1717" w:rsidP="005C1717">
      <w:r>
        <w:t xml:space="preserve">138-39 </w:t>
      </w:r>
      <w:r>
        <w:t>управление проектами</w:t>
      </w:r>
    </w:p>
    <w:p w:rsidR="005C1717" w:rsidRDefault="005C1717">
      <w:pPr>
        <w:rPr>
          <w:rFonts w:ascii="Arial" w:hAnsi="Arial" w:cs="Arial"/>
          <w:color w:val="535C6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35C69"/>
          <w:sz w:val="21"/>
          <w:szCs w:val="21"/>
          <w:shd w:val="clear" w:color="auto" w:fill="FFFFFF"/>
        </w:rPr>
        <w:t>Особенности управления проектом.</w:t>
      </w:r>
    </w:p>
    <w:p w:rsidR="005C1717" w:rsidRDefault="005C1717">
      <w:pPr>
        <w:rPr>
          <w:rFonts w:ascii="Arial" w:hAnsi="Arial" w:cs="Arial"/>
          <w:color w:val="535C6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35C69"/>
          <w:sz w:val="21"/>
          <w:szCs w:val="21"/>
          <w:shd w:val="clear" w:color="auto" w:fill="FFFFFF"/>
        </w:rPr>
        <w:t xml:space="preserve">138-40 </w:t>
      </w:r>
      <w:proofErr w:type="spellStart"/>
      <w:r>
        <w:rPr>
          <w:rFonts w:ascii="Arial" w:hAnsi="Arial" w:cs="Arial"/>
          <w:color w:val="535C69"/>
          <w:sz w:val="21"/>
          <w:szCs w:val="21"/>
          <w:shd w:val="clear" w:color="auto" w:fill="FFFFFF"/>
        </w:rPr>
        <w:t>гражд</w:t>
      </w:r>
      <w:proofErr w:type="spellEnd"/>
      <w:r>
        <w:rPr>
          <w:rFonts w:ascii="Arial" w:hAnsi="Arial" w:cs="Arial"/>
          <w:color w:val="535C69"/>
          <w:sz w:val="21"/>
          <w:szCs w:val="21"/>
          <w:shd w:val="clear" w:color="auto" w:fill="FFFFFF"/>
        </w:rPr>
        <w:t xml:space="preserve"> право</w:t>
      </w:r>
    </w:p>
    <w:p w:rsidR="005C1717" w:rsidRPr="005C1717" w:rsidRDefault="005C1717" w:rsidP="005C1717">
      <w:pPr>
        <w:spacing w:after="90" w:line="240" w:lineRule="auto"/>
        <w:textAlignment w:val="baseline"/>
        <w:rPr>
          <w:rFonts w:ascii="Arial" w:eastAsia="Times New Roman" w:hAnsi="Arial" w:cs="Arial"/>
          <w:color w:val="535C69"/>
          <w:sz w:val="21"/>
          <w:szCs w:val="21"/>
          <w:lang w:eastAsia="ru-RU"/>
        </w:rPr>
      </w:pPr>
      <w:r w:rsidRPr="005C1717">
        <w:rPr>
          <w:rFonts w:ascii="Arial" w:eastAsia="Times New Roman" w:hAnsi="Arial" w:cs="Arial"/>
          <w:color w:val="535C69"/>
          <w:sz w:val="21"/>
          <w:szCs w:val="21"/>
          <w:lang w:eastAsia="ru-RU"/>
        </w:rPr>
        <w:t>Основания и порядок объявления гражданина умершим.</w:t>
      </w:r>
    </w:p>
    <w:p w:rsidR="005C1717" w:rsidRDefault="005C1717">
      <w:pPr>
        <w:rPr>
          <w:rFonts w:ascii="Arial" w:hAnsi="Arial" w:cs="Arial"/>
          <w:color w:val="535C69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535C69"/>
          <w:sz w:val="21"/>
          <w:szCs w:val="21"/>
          <w:shd w:val="clear" w:color="auto" w:fill="FFFFFF"/>
        </w:rPr>
        <w:t xml:space="preserve">138-41 уголовное право </w:t>
      </w:r>
    </w:p>
    <w:p w:rsidR="005C1717" w:rsidRDefault="005C1717">
      <w:r>
        <w:rPr>
          <w:rFonts w:ascii="Arial" w:hAnsi="Arial" w:cs="Arial"/>
          <w:color w:val="535C69"/>
          <w:sz w:val="21"/>
          <w:szCs w:val="21"/>
          <w:shd w:val="clear" w:color="auto" w:fill="FFFFFF"/>
        </w:rPr>
        <w:t>Злоупотребление должностными полномочиями. Его отличие от превышения должностных полномочи</w:t>
      </w:r>
      <w:r>
        <w:rPr>
          <w:rFonts w:ascii="Arial" w:hAnsi="Arial" w:cs="Arial"/>
          <w:color w:val="535C69"/>
          <w:sz w:val="21"/>
          <w:szCs w:val="21"/>
          <w:shd w:val="clear" w:color="auto" w:fill="FFFFFF"/>
        </w:rPr>
        <w:t>й</w:t>
      </w:r>
    </w:p>
    <w:sectPr w:rsidR="005C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17"/>
    <w:rsid w:val="00087BEA"/>
    <w:rsid w:val="00431D5C"/>
    <w:rsid w:val="005C1717"/>
    <w:rsid w:val="0069297F"/>
    <w:rsid w:val="00822387"/>
    <w:rsid w:val="0099652F"/>
    <w:rsid w:val="009B0CCC"/>
    <w:rsid w:val="009B33F9"/>
    <w:rsid w:val="00B53FE3"/>
    <w:rsid w:val="00B5787C"/>
    <w:rsid w:val="00BC139C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16F66-2814-49DD-9916-D189EC4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  <w:style w:type="character" w:customStyle="1" w:styleId="title">
    <w:name w:val="title"/>
    <w:basedOn w:val="a0"/>
    <w:rsid w:val="005C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18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8950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2025-04-02T06:25:00Z</dcterms:created>
  <dcterms:modified xsi:type="dcterms:W3CDTF">2025-04-02T06:28:00Z</dcterms:modified>
</cp:coreProperties>
</file>