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FC803" w14:textId="77777777" w:rsidR="009A261E" w:rsidRPr="0025407D" w:rsidRDefault="009A261E" w:rsidP="009A261E">
      <w:pPr>
        <w:spacing w:after="120" w:line="360" w:lineRule="auto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B7E5B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ФЕДЕРАЛЬНОЕ ГОСУДАРСТВЕННОЕ АВТОНОМНОЕ ОБРАЗОВАТЕЛЬНОЕ УЧРЕЖДЕНИЕ ВЫСШЕГО ОБРАЗОВАНИЯ «САНКТ-ПЕТЕРБУРГСКИЙ ГОСУДАРСТВЕННЫЙ ПОЛИТЕХНИЧЕСКИЙ УНИВЕРСИТЕТ ПЕТРА ВЕЛИКОГО»</w:t>
      </w:r>
    </w:p>
    <w:p w14:paraId="7878D42F" w14:textId="5171EDF3" w:rsidR="009A261E" w:rsidRDefault="009A261E" w:rsidP="009A261E">
      <w:pPr>
        <w:spacing w:after="120" w:line="360" w:lineRule="auto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0B7E5B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институт</w:t>
      </w:r>
      <w:r w:rsidR="00FC3F4F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 ЭНЕРГЕТИКИ</w:t>
      </w:r>
    </w:p>
    <w:p w14:paraId="4E70F8A6" w14:textId="77777777" w:rsidR="009A261E" w:rsidRPr="000B7E5B" w:rsidRDefault="009A261E" w:rsidP="009A261E">
      <w:pPr>
        <w:spacing w:after="120" w:line="360" w:lineRule="auto"/>
        <w:jc w:val="center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ВЫСШАЯ ШКОЛА _____________________________</w:t>
      </w:r>
    </w:p>
    <w:p w14:paraId="5EFFDD3B" w14:textId="77777777" w:rsidR="009A261E" w:rsidRPr="0025407D" w:rsidRDefault="009A261E" w:rsidP="009A26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8D713FA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E2614BF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5F69C55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2C0D7D">
        <w:rPr>
          <w:rFonts w:ascii="Times New Roman" w:hAnsi="Times New Roman"/>
          <w:b/>
          <w:sz w:val="32"/>
          <w:szCs w:val="32"/>
          <w:lang w:eastAsia="ru-RU"/>
        </w:rPr>
        <w:t>К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У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С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О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В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А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 xml:space="preserve">Я 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А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Б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О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Т</w:t>
      </w:r>
      <w:r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Pr="002C0D7D">
        <w:rPr>
          <w:rFonts w:ascii="Times New Roman" w:hAnsi="Times New Roman"/>
          <w:b/>
          <w:sz w:val="32"/>
          <w:szCs w:val="32"/>
          <w:lang w:eastAsia="ru-RU"/>
        </w:rPr>
        <w:t>А</w:t>
      </w:r>
    </w:p>
    <w:p w14:paraId="40D84484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14:paraId="43C95B69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56EC">
        <w:rPr>
          <w:rFonts w:ascii="Times New Roman" w:hAnsi="Times New Roman"/>
          <w:b/>
          <w:sz w:val="28"/>
          <w:szCs w:val="28"/>
          <w:lang w:eastAsia="ru-RU"/>
        </w:rPr>
        <w:t xml:space="preserve">Расчет вала </w:t>
      </w:r>
      <w:r>
        <w:rPr>
          <w:rFonts w:ascii="Times New Roman" w:hAnsi="Times New Roman"/>
          <w:b/>
          <w:sz w:val="28"/>
          <w:szCs w:val="28"/>
          <w:lang w:eastAsia="ru-RU"/>
        </w:rPr>
        <w:t>в условиях сложного сопротивления</w:t>
      </w:r>
    </w:p>
    <w:p w14:paraId="1EC4B4B9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A56EC">
        <w:rPr>
          <w:rFonts w:ascii="Times New Roman" w:hAnsi="Times New Roman"/>
          <w:b/>
          <w:sz w:val="28"/>
          <w:szCs w:val="28"/>
          <w:lang w:eastAsia="ru-RU"/>
        </w:rPr>
        <w:t>на статическую и усталостную прочность</w:t>
      </w:r>
    </w:p>
    <w:p w14:paraId="7B55CE0F" w14:textId="77777777" w:rsidR="009A261E" w:rsidRPr="002C0D7D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5CEFFC6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</w:t>
      </w:r>
      <w:r w:rsidRPr="002C0D7D">
        <w:rPr>
          <w:rFonts w:ascii="Times New Roman" w:hAnsi="Times New Roman"/>
          <w:sz w:val="28"/>
          <w:szCs w:val="28"/>
          <w:lang w:eastAsia="ru-RU"/>
        </w:rPr>
        <w:t xml:space="preserve"> дисциплине «</w:t>
      </w:r>
      <w:r>
        <w:rPr>
          <w:rFonts w:ascii="Times New Roman" w:hAnsi="Times New Roman"/>
          <w:sz w:val="28"/>
          <w:szCs w:val="28"/>
          <w:lang w:eastAsia="ru-RU"/>
        </w:rPr>
        <w:t>Прикладная механика</w:t>
      </w:r>
      <w:r w:rsidRPr="002C0D7D">
        <w:rPr>
          <w:rFonts w:ascii="Times New Roman" w:hAnsi="Times New Roman"/>
          <w:sz w:val="28"/>
          <w:szCs w:val="28"/>
          <w:lang w:eastAsia="ru-RU"/>
        </w:rPr>
        <w:t>»</w:t>
      </w:r>
    </w:p>
    <w:p w14:paraId="11371F2E" w14:textId="77777777" w:rsidR="009A261E" w:rsidRP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вариант _____</w:t>
      </w:r>
    </w:p>
    <w:p w14:paraId="0AB3EFCC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4030E8C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51D57E" w14:textId="77777777" w:rsidR="009A261E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782B4D" w14:textId="77777777" w:rsidR="009A261E" w:rsidRDefault="009A261E" w:rsidP="009A261E">
      <w:pPr>
        <w:spacing w:after="0" w:line="360" w:lineRule="auto"/>
        <w:ind w:left="-567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A261E" w:rsidRPr="00563CB6" w14:paraId="2BEA82B3" w14:textId="77777777" w:rsidTr="005B5EAE">
        <w:trPr>
          <w:trHeight w:val="235"/>
        </w:trPr>
        <w:tc>
          <w:tcPr>
            <w:tcW w:w="3190" w:type="dxa"/>
            <w:shd w:val="clear" w:color="auto" w:fill="auto"/>
          </w:tcPr>
          <w:p w14:paraId="5721EB6F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CB6">
              <w:rPr>
                <w:rFonts w:ascii="Times New Roman" w:hAnsi="Times New Roman"/>
                <w:sz w:val="28"/>
                <w:szCs w:val="28"/>
                <w:lang w:eastAsia="ru-RU"/>
              </w:rPr>
              <w:t>Выполнил</w:t>
            </w:r>
          </w:p>
        </w:tc>
        <w:tc>
          <w:tcPr>
            <w:tcW w:w="3190" w:type="dxa"/>
            <w:shd w:val="clear" w:color="auto" w:fill="auto"/>
          </w:tcPr>
          <w:p w14:paraId="4B51DF96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1EFB5B4E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A261E" w:rsidRPr="00563CB6" w14:paraId="0E2014BE" w14:textId="77777777" w:rsidTr="005B5EAE">
        <w:tc>
          <w:tcPr>
            <w:tcW w:w="3190" w:type="dxa"/>
            <w:shd w:val="clear" w:color="auto" w:fill="auto"/>
          </w:tcPr>
          <w:p w14:paraId="5EA4CBD1" w14:textId="77777777" w:rsidR="009A261E" w:rsidRPr="005120E1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563CB6">
              <w:rPr>
                <w:rFonts w:ascii="Times New Roman" w:hAnsi="Times New Roman"/>
                <w:sz w:val="28"/>
                <w:szCs w:val="28"/>
                <w:lang w:eastAsia="ru-RU"/>
              </w:rPr>
              <w:t>тудент гр.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__________</w:t>
            </w:r>
          </w:p>
        </w:tc>
        <w:tc>
          <w:tcPr>
            <w:tcW w:w="3190" w:type="dxa"/>
            <w:shd w:val="clear" w:color="auto" w:fill="auto"/>
          </w:tcPr>
          <w:p w14:paraId="732BF301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781664A5" w14:textId="77777777" w:rsidR="009A261E" w:rsidRPr="00563CB6" w:rsidRDefault="009A261E" w:rsidP="005B5EAE">
            <w:pPr>
              <w:spacing w:after="0" w:line="240" w:lineRule="auto"/>
              <w:ind w:firstLine="4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</w:t>
            </w:r>
          </w:p>
        </w:tc>
      </w:tr>
      <w:tr w:rsidR="009A261E" w:rsidRPr="00563CB6" w14:paraId="21CFF5F4" w14:textId="77777777" w:rsidTr="005B5EAE">
        <w:tc>
          <w:tcPr>
            <w:tcW w:w="3190" w:type="dxa"/>
            <w:shd w:val="clear" w:color="auto" w:fill="auto"/>
          </w:tcPr>
          <w:p w14:paraId="7FC867CE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6433F2C" w14:textId="77777777" w:rsidR="009A261E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63CB6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14:paraId="1CDB6636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доцент</w:t>
            </w:r>
          </w:p>
        </w:tc>
        <w:tc>
          <w:tcPr>
            <w:tcW w:w="3190" w:type="dxa"/>
            <w:shd w:val="clear" w:color="auto" w:fill="auto"/>
          </w:tcPr>
          <w:p w14:paraId="27ECD653" w14:textId="77777777" w:rsidR="009A261E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3E6E42D" w14:textId="77777777" w:rsidR="009A261E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BCC6AC4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3C28A191" w14:textId="77777777" w:rsidR="009A261E" w:rsidRPr="00563CB6" w:rsidRDefault="009A261E" w:rsidP="005B5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DCB12A3" w14:textId="77777777" w:rsidR="009A261E" w:rsidRDefault="009A261E" w:rsidP="005B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296E4AF" w14:textId="77777777" w:rsidR="009A261E" w:rsidRPr="00B93E2E" w:rsidRDefault="009A261E" w:rsidP="005B5EAE">
            <w:pPr>
              <w:spacing w:after="0" w:line="240" w:lineRule="auto"/>
              <w:ind w:firstLine="46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Китаева Д.А.</w:t>
            </w:r>
          </w:p>
        </w:tc>
      </w:tr>
      <w:tr w:rsidR="009A261E" w:rsidRPr="00563CB6" w14:paraId="7C9B6805" w14:textId="77777777" w:rsidTr="005B5EAE">
        <w:tc>
          <w:tcPr>
            <w:tcW w:w="3190" w:type="dxa"/>
            <w:shd w:val="clear" w:color="auto" w:fill="auto"/>
          </w:tcPr>
          <w:p w14:paraId="421B462A" w14:textId="77777777" w:rsidR="009A261E" w:rsidRPr="00563CB6" w:rsidRDefault="009A261E" w:rsidP="005B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2B5F9FC3" w14:textId="77777777" w:rsidR="009A261E" w:rsidRPr="00563CB6" w:rsidRDefault="009A261E" w:rsidP="005B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14:paraId="0E80C1E7" w14:textId="77777777" w:rsidR="009A261E" w:rsidRPr="00563CB6" w:rsidRDefault="009A261E" w:rsidP="005B5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0F2955A" w14:textId="77777777" w:rsidR="009A261E" w:rsidRPr="002C0D7D" w:rsidRDefault="009A261E" w:rsidP="009A261E">
      <w:pPr>
        <w:spacing w:after="0" w:line="360" w:lineRule="auto"/>
        <w:ind w:left="-567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558A28C" w14:textId="77777777" w:rsidR="009A261E" w:rsidRDefault="009A261E" w:rsidP="009A261E">
      <w:pPr>
        <w:spacing w:line="360" w:lineRule="auto"/>
        <w:rPr>
          <w:lang w:eastAsia="ru-RU"/>
        </w:rPr>
      </w:pPr>
    </w:p>
    <w:p w14:paraId="54608A48" w14:textId="77777777" w:rsidR="009A261E" w:rsidRDefault="009A261E" w:rsidP="009A26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6A5D98E" w14:textId="77777777" w:rsidR="009A261E" w:rsidRDefault="009A261E" w:rsidP="009A26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97D78D" w14:textId="77777777" w:rsidR="009A261E" w:rsidRDefault="009A261E" w:rsidP="009A261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Санкт-Петербург</w:t>
      </w:r>
    </w:p>
    <w:p w14:paraId="23353A8E" w14:textId="77777777" w:rsidR="009A261E" w:rsidRDefault="009A261E" w:rsidP="009A261E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202_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263808094"/>
        <w:docPartObj>
          <w:docPartGallery w:val="Table of Contents"/>
          <w:docPartUnique/>
        </w:docPartObj>
      </w:sdtPr>
      <w:sdtContent>
        <w:p w14:paraId="3C7F4EAE" w14:textId="77777777" w:rsidR="00790FD7" w:rsidRPr="00790FD7" w:rsidRDefault="00790FD7" w:rsidP="00790FD7">
          <w:pPr>
            <w:pStyle w:val="af"/>
            <w:jc w:val="center"/>
          </w:pPr>
          <w:r w:rsidRPr="00790FD7">
            <w:rPr>
              <w:color w:val="auto"/>
            </w:rPr>
            <w:t>СОДЕРЖАНИЕ</w:t>
          </w:r>
        </w:p>
        <w:p w14:paraId="7AFA315D" w14:textId="77777777" w:rsidR="00790FD7" w:rsidRPr="00790FD7" w:rsidRDefault="004226FE" w:rsidP="00790FD7">
          <w:pPr>
            <w:pStyle w:val="11"/>
            <w:tabs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r>
            <w:fldChar w:fldCharType="begin"/>
          </w:r>
          <w:r w:rsidR="00790FD7">
            <w:instrText xml:space="preserve"> TOC \o "1-3" \h \z \u </w:instrText>
          </w:r>
          <w:r>
            <w:fldChar w:fldCharType="separate"/>
          </w:r>
          <w:hyperlink w:anchor="_Toc529819700" w:history="1">
            <w:r w:rsidR="00790FD7"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ЗАДАНИЕ</w:t>
            </w:r>
            <w:r w:rsidR="00790FD7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90FD7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_Toc529819700 \h </w:instrTex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44B9EA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01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1.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ОПРЕДЕЛЕНИЕ СИЛЫ ДАВЛЕНИЯ ШКИВОВ НА ВАЛ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_Toc529819701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9D2D09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02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2.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ПОСТРОЕНИЕ ЭПЮР ВНУТРЕННИХ СИЛОВЫХ ФАКТОРОВ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_Toc529819702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D582D2" w14:textId="77777777" w:rsidR="00790FD7" w:rsidRPr="00790FD7" w:rsidRDefault="00790FD7" w:rsidP="00790FD7">
          <w:pPr>
            <w:pStyle w:val="21"/>
            <w:tabs>
              <w:tab w:val="left" w:pos="88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529819703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Pr="00790FD7">
              <w:rPr>
                <w:rFonts w:ascii="Times New Roman" w:eastAsiaTheme="minorEastAsia" w:hAnsi="Times New Roman" w:cs="Times New Roman"/>
                <w:small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Построение эпюры продольных сил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_Toc529819703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086FE2" w14:textId="77777777" w:rsidR="00790FD7" w:rsidRPr="00790FD7" w:rsidRDefault="00790FD7" w:rsidP="00790FD7">
          <w:pPr>
            <w:pStyle w:val="21"/>
            <w:tabs>
              <w:tab w:val="left" w:pos="88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529819704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Pr="00790FD7">
              <w:rPr>
                <w:rFonts w:ascii="Times New Roman" w:eastAsiaTheme="minorEastAsia" w:hAnsi="Times New Roman" w:cs="Times New Roman"/>
                <w:small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Построение эпюры крутящих моментов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_Toc529819704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B8F06B" w14:textId="77777777" w:rsidR="00790FD7" w:rsidRPr="00790FD7" w:rsidRDefault="00790FD7" w:rsidP="00790FD7">
          <w:pPr>
            <w:pStyle w:val="21"/>
            <w:tabs>
              <w:tab w:val="left" w:pos="88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529819705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Pr="00790FD7">
              <w:rPr>
                <w:rFonts w:ascii="Times New Roman" w:eastAsiaTheme="minorEastAsia" w:hAnsi="Times New Roman" w:cs="Times New Roman"/>
                <w:small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Построение эпюры изгибающих моментов в вертикальной плоскости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_Toc529819705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EBFF01" w14:textId="77777777" w:rsidR="00790FD7" w:rsidRPr="00790FD7" w:rsidRDefault="00790FD7" w:rsidP="00790FD7">
          <w:pPr>
            <w:pStyle w:val="21"/>
            <w:tabs>
              <w:tab w:val="left" w:pos="88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529819706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2.4.</w:t>
            </w:r>
            <w:r w:rsidRPr="00790FD7">
              <w:rPr>
                <w:rFonts w:ascii="Times New Roman" w:eastAsiaTheme="minorEastAsia" w:hAnsi="Times New Roman" w:cs="Times New Roman"/>
                <w:small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Построение эпюры изгибающих моментов в горизонтальной плоскости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_Toc529819706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A2A3CE" w14:textId="77777777" w:rsidR="00790FD7" w:rsidRPr="00790FD7" w:rsidRDefault="00790FD7" w:rsidP="00790FD7">
          <w:pPr>
            <w:pStyle w:val="21"/>
            <w:tabs>
              <w:tab w:val="left" w:pos="88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529819707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2.5.</w:t>
            </w:r>
            <w:r w:rsidRPr="00790FD7">
              <w:rPr>
                <w:rFonts w:ascii="Times New Roman" w:eastAsiaTheme="minorEastAsia" w:hAnsi="Times New Roman" w:cs="Times New Roman"/>
                <w:small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</w:rPr>
              <w:t>Построение эпюры суммарных изгибающих моментов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_Toc529819707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2D288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08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3.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ОПРЕДЕЛЕНИЕ ДИАМЕТРА СПЛОШНОГО ВАЛА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_Toc529819708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363D3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09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4.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ПОСТРОЕНИЕ ЭПЮРЫ НОРМАЛЬНЫХ И КАСАТЕЛЬНЫХ</w:t>
            </w:r>
            <w:r w:rsidRPr="00790FD7">
              <w:rPr>
                <w:rStyle w:val="af1"/>
                <w:rFonts w:ascii="Times New Roman" w:hAnsi="Times New Roman" w:cs="Times New Roman"/>
                <w:noProof/>
                <w:spacing w:val="-10"/>
                <w:sz w:val="28"/>
                <w:szCs w:val="28"/>
                <w:lang w:bidi="ru-RU"/>
              </w:rPr>
              <w:t xml:space="preserve"> </w:t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НАПРЯЖЕНИЙ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_Toc529819709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198D3D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10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5.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ИССЛЕДОВАНИЕ НАПРЯЖЕННОГО СОСТОЯНИЯ В НАИБОЛЕЕ ОПАСНОЙ ТОЧКЕ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_Toc529819710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4C331A" w14:textId="77777777" w:rsidR="00790FD7" w:rsidRPr="00790FD7" w:rsidRDefault="00790FD7" w:rsidP="00790FD7">
          <w:pPr>
            <w:pStyle w:val="11"/>
            <w:tabs>
              <w:tab w:val="left" w:pos="440"/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11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6.</w:t>
            </w:r>
            <w:r w:rsidRPr="00790FD7">
              <w:rPr>
                <w:rFonts w:ascii="Times New Roman" w:eastAsiaTheme="minorEastAsia" w:hAnsi="Times New Roman" w:cs="Times New Roman"/>
                <w:b w:val="0"/>
                <w:bCs w:val="0"/>
                <w:caps w:val="0"/>
                <w:noProof/>
                <w:sz w:val="28"/>
                <w:szCs w:val="28"/>
                <w:lang w:eastAsia="ru-RU"/>
              </w:rPr>
              <w:tab/>
            </w:r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УСТАЛОСТНЫЙ РАСЧЕТ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_Toc529819711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515366" w14:textId="77777777" w:rsidR="00790FD7" w:rsidRPr="00790FD7" w:rsidRDefault="00790FD7" w:rsidP="00790FD7">
          <w:pPr>
            <w:pStyle w:val="11"/>
            <w:tabs>
              <w:tab w:val="right" w:leader="dot" w:pos="9349"/>
            </w:tabs>
            <w:jc w:val="both"/>
            <w:rPr>
              <w:rFonts w:ascii="Times New Roman" w:eastAsiaTheme="minorEastAsia" w:hAnsi="Times New Roman" w:cs="Times New Roman"/>
              <w:b w:val="0"/>
              <w:bCs w:val="0"/>
              <w:caps w:val="0"/>
              <w:noProof/>
              <w:sz w:val="28"/>
              <w:szCs w:val="28"/>
              <w:lang w:eastAsia="ru-RU"/>
            </w:rPr>
          </w:pPr>
          <w:hyperlink w:anchor="_Toc529819712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ЗАКЛЮЧЕНИЕ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_Toc529819712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F93990" w14:textId="77777777" w:rsidR="00790FD7" w:rsidRDefault="00790FD7" w:rsidP="00790FD7">
          <w:pPr>
            <w:pStyle w:val="11"/>
            <w:tabs>
              <w:tab w:val="right" w:leader="dot" w:pos="9349"/>
            </w:tabs>
            <w:jc w:val="both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529819713" w:history="1">
            <w:r w:rsidRPr="00790FD7">
              <w:rPr>
                <w:rStyle w:val="af1"/>
                <w:rFonts w:ascii="Times New Roman" w:hAnsi="Times New Roman" w:cs="Times New Roman"/>
                <w:noProof/>
                <w:sz w:val="28"/>
                <w:szCs w:val="28"/>
                <w:lang w:bidi="ru-RU"/>
              </w:rPr>
              <w:t>Библиографический список:</w:t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_Toc529819713 \h </w:instrTex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0272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4226FE" w:rsidRPr="00790FD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22040E" w14:textId="77777777" w:rsidR="00790FD7" w:rsidRDefault="004226FE">
          <w:r>
            <w:fldChar w:fldCharType="end"/>
          </w:r>
        </w:p>
      </w:sdtContent>
    </w:sdt>
    <w:p w14:paraId="65027682" w14:textId="77777777" w:rsidR="00320A8F" w:rsidRPr="00320A8F" w:rsidRDefault="00320A8F" w:rsidP="00320A8F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A8948DF" w14:textId="77777777" w:rsidR="00E54635" w:rsidRDefault="00E5463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BD5F36" w14:textId="77777777" w:rsidR="00B71DBB" w:rsidRPr="00960800" w:rsidRDefault="00E54635" w:rsidP="009608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EFA9067" w14:textId="77777777" w:rsidR="00A261AA" w:rsidRDefault="00B93E2E" w:rsidP="00B93E2E">
      <w:pPr>
        <w:pStyle w:val="1"/>
        <w:ind w:left="0"/>
        <w:jc w:val="center"/>
      </w:pPr>
      <w:bookmarkStart w:id="0" w:name="_Toc529819700"/>
      <w:bookmarkStart w:id="1" w:name="_Toc499781694"/>
      <w:r w:rsidRPr="00A261AA">
        <w:t>ЗАДАНИЕ</w:t>
      </w:r>
      <w:bookmarkEnd w:id="0"/>
    </w:p>
    <w:p w14:paraId="7D82ADEF" w14:textId="2E72CCD0" w:rsidR="00CE4DE8" w:rsidRDefault="00CE4DE8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рис. 1 приведен чертеж одного из вариантов компоновки вала. Вал </w:t>
      </w: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закреплен в двух подшипниках, из которых один является неподвижной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шарнирной опорой (НО), а другой - подвижной (ПО). На валу закреплены дна шкива: ведущий диаметра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ведомый диаметра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Ведущий шкив </w:t>
      </w:r>
      <w:r w:rsidRPr="00CE4DE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передает момент М и представляет собой зубчатое колесо, находящееся в </w:t>
      </w:r>
      <w:r w:rsidRPr="00CE4D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зацеплении</w:t>
      </w:r>
      <w:r w:rsidRPr="00CE4D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другим зубчатым колесом в точке, определяемой углом </w:t>
      </w:r>
      <w:r w:rsidR="00A21F3E" w:rsidRPr="00CE4DE8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eastAsia="ru-RU"/>
        </w:rPr>
        <w:object w:dxaOrig="340" w:dyaOrig="440" w14:anchorId="5E498C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1.75pt" o:ole="">
            <v:imagedata r:id="rId8" o:title=""/>
          </v:shape>
          <o:OLEObject Type="Embed" ProgID="Equation.DSMT4" ShapeID="_x0000_i1025" DrawAspect="Content" ObjectID="_1799464255" r:id="rId9"/>
        </w:objec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(рис. 2</w:t>
      </w:r>
      <w:r w:rsidR="00DA6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Ведомый шкив включен в плоскоременную передачу с углом наклона ветвей ремня к горизонту </w:t>
      </w:r>
      <w:r w:rsidR="00A21F3E" w:rsidRPr="00CE4DE8">
        <w:rPr>
          <w:rFonts w:ascii="Times New Roman" w:eastAsia="Times New Roman" w:hAnsi="Times New Roman" w:cs="Times New Roman"/>
          <w:color w:val="000000"/>
          <w:position w:val="-14"/>
          <w:sz w:val="28"/>
          <w:szCs w:val="28"/>
          <w:lang w:eastAsia="ru-RU"/>
        </w:rPr>
        <w:object w:dxaOrig="360" w:dyaOrig="440" w14:anchorId="468E71DD">
          <v:shape id="_x0000_i1026" type="#_x0000_t75" style="width:17.25pt;height:21.75pt" o:ole="">
            <v:imagedata r:id="rId10" o:title=""/>
          </v:shape>
          <o:OLEObject Type="Embed" ProgID="Equation.DSMT4" ShapeID="_x0000_i1026" DrawAspect="Content" ObjectID="_1799464256" r:id="rId11"/>
        </w:objec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(рис.</w:t>
      </w:r>
      <w:r w:rsidR="00DA6D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2б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1957A6F5" w14:textId="77777777" w:rsidR="00B93E2E" w:rsidRDefault="00B93E2E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2ACC5AB" w14:textId="77777777" w:rsidR="00A261AA" w:rsidRDefault="00A261AA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>
        <w:object w:dxaOrig="8112" w:dyaOrig="10086" w14:anchorId="61B30C64">
          <v:shape id="_x0000_i1027" type="#_x0000_t75" style="width:405.2pt;height:255.2pt" o:ole="">
            <v:imagedata r:id="rId12" o:title="" cropbottom="32369f"/>
          </v:shape>
          <o:OLEObject Type="Embed" ProgID="CorelDRAW.Graphic.13" ShapeID="_x0000_i1027" DrawAspect="Content" ObjectID="_1799464257" r:id="rId13"/>
        </w:object>
      </w:r>
    </w:p>
    <w:p w14:paraId="49280198" w14:textId="77777777" w:rsidR="00DA6DE0" w:rsidRPr="0025407D" w:rsidRDefault="008C0982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67808" behindDoc="1" locked="0" layoutInCell="1" allowOverlap="1" wp14:anchorId="2CEF41C1" wp14:editId="71BA5264">
            <wp:simplePos x="0" y="0"/>
            <wp:positionH relativeFrom="column">
              <wp:posOffset>2453640</wp:posOffset>
            </wp:positionH>
            <wp:positionV relativeFrom="paragraph">
              <wp:posOffset>108585</wp:posOffset>
            </wp:positionV>
            <wp:extent cx="3648075" cy="2943225"/>
            <wp:effectExtent l="19050" t="0" r="9525" b="0"/>
            <wp:wrapNone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ка8.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65760" behindDoc="1" locked="0" layoutInCell="1" allowOverlap="1" wp14:anchorId="13F7B8E6" wp14:editId="217CF8B1">
            <wp:simplePos x="0" y="0"/>
            <wp:positionH relativeFrom="column">
              <wp:posOffset>-318135</wp:posOffset>
            </wp:positionH>
            <wp:positionV relativeFrom="paragraph">
              <wp:posOffset>51435</wp:posOffset>
            </wp:positionV>
            <wp:extent cx="2894330" cy="2867025"/>
            <wp:effectExtent l="19050" t="0" r="1270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ка7.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ED20135" w14:textId="77777777" w:rsidR="00DA6DE0" w:rsidRPr="0025407D" w:rsidRDefault="00DA6DE0" w:rsidP="00DA6D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  </w:t>
      </w:r>
      <w:proofErr w:type="gram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б)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14:paraId="798511B0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047910" w14:textId="77777777" w:rsidR="00DA6DE0" w:rsidRPr="0025407D" w:rsidRDefault="00DA6DE0" w:rsidP="00DA6DE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A5127C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C2F751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8969C5A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F91A8C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7C59F5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93D177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D78451" w14:textId="77777777" w:rsidR="00DA6DE0" w:rsidRPr="0025407D" w:rsidRDefault="00DA6DE0" w:rsidP="00DA6DE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FBF935" w14:textId="77777777" w:rsidR="00DA6DE0" w:rsidRPr="0025407D" w:rsidRDefault="00DA6DE0" w:rsidP="00DA6D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9441AB" w14:textId="77777777" w:rsidR="00DA6DE0" w:rsidRDefault="00DA6DE0" w:rsidP="00DA6DE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A807AC" w14:textId="77777777" w:rsidR="00DA6DE0" w:rsidRPr="0025407D" w:rsidRDefault="00DA6DE0" w:rsidP="00DA6DE0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Рис.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Сечени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косозубого зубчатого колеса (а) и ведущего шкива (б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7B3B476B" w14:textId="77777777" w:rsidR="00DA6DE0" w:rsidRPr="00CE4DE8" w:rsidRDefault="00DA6DE0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2FD054" w14:textId="6EC46787" w:rsidR="00CE4DE8" w:rsidRPr="00CE4DE8" w:rsidRDefault="00A261AA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E4DE8"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4DE8"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Начертить в аксонометрии схему вала, соблюдая масштаб. Расположение шкивов определяется н</w:t>
      </w:r>
      <w:r w:rsidR="00B93E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омером сечения, приведенного в </w:t>
      </w:r>
      <w:r w:rsidR="00B93E2E" w:rsidRPr="00B93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="00CE4DE8" w:rsidRPr="00B93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аблице 2</w:t>
      </w:r>
      <w:r w:rsidR="00CE4DE8"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скобках </w:t>
      </w:r>
      <w:r w:rsidR="00CE4DE8" w:rsidRPr="00CE4DE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после значения соответствующего диаметра, в графе «НО» указан номер </w:t>
      </w:r>
      <w:r w:rsidR="00CE4DE8"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сечения, в котором находится неподвижная опора.</w:t>
      </w:r>
    </w:p>
    <w:p w14:paraId="4157F51E" w14:textId="77777777" w:rsidR="00CE4DE8" w:rsidRPr="00CE4DE8" w:rsidRDefault="00CE4DE8" w:rsidP="00A261AA">
      <w:pPr>
        <w:widowControl w:val="0"/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Определить силы давления шкивов на вал, приняв соотношения</w:t>
      </w:r>
    </w:p>
    <w:p w14:paraId="66634821" w14:textId="35307BD0" w:rsidR="00CE4DE8" w:rsidRPr="00CE4DE8" w:rsidRDefault="00CE4DE8" w:rsidP="00A261AA">
      <w:pPr>
        <w:widowControl w:val="0"/>
        <w:shd w:val="clear" w:color="auto" w:fill="FFFFFF"/>
        <w:tabs>
          <w:tab w:val="left" w:pos="365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а)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для зубчатого колеса радиальная сила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r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=0.4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t</m:t>
            </m:r>
          </m:sub>
        </m:sSub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осевая сила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 xml:space="preserve"> 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=0.3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t</m:t>
            </m:r>
          </m:sub>
        </m:sSub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</w:t>
      </w:r>
      <w:r w:rsidRPr="00CE4DE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F</w:t>
      </w:r>
      <w:r w:rsidRPr="00CE4DE8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bscript"/>
          <w:lang w:val="en-US" w:eastAsia="ru-RU"/>
        </w:rPr>
        <w:t>t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окружная сила;</w:t>
      </w:r>
    </w:p>
    <w:p w14:paraId="09D2F7BA" w14:textId="77777777" w:rsidR="00CE4DE8" w:rsidRPr="00CE4DE8" w:rsidRDefault="00CE4DE8" w:rsidP="00A261AA">
      <w:pPr>
        <w:widowControl w:val="0"/>
        <w:shd w:val="clear" w:color="auto" w:fill="FFFFFF"/>
        <w:tabs>
          <w:tab w:val="left" w:pos="365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  <w:lang w:eastAsia="ru-RU"/>
        </w:rPr>
        <w:t>б)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для плоскоременной передачи Т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2</w:t>
      </w:r>
      <w:r w:rsidRPr="00CE4DE8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t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D7656F6" w14:textId="77777777" w:rsidR="00CE4DE8" w:rsidRPr="00CE4DE8" w:rsidRDefault="00CE4DE8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Перенести внешние силы на ось вала, добавив, если нужно, </w:t>
      </w: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соответствующие моменты. Для удобства разложить внешние силы на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составляющие по осям у и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F304A4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Построить эпюру продольной силы </w:t>
      </w:r>
      <w:proofErr w:type="spellStart"/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x</w:t>
      </w:r>
      <w:proofErr w:type="spellEnd"/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905E95B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Построить эпюру крутящего момента </w:t>
      </w:r>
      <w:proofErr w:type="spellStart"/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х</w:t>
      </w:r>
      <w:proofErr w:type="spellEnd"/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D649D6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Построить эпюры изгибающих моментов М</w:t>
      </w: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vertAlign w:val="subscript"/>
          <w:lang w:eastAsia="ru-RU"/>
        </w:rPr>
        <w:t>у</w:t>
      </w: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в горизонтальной плоскости </w:t>
      </w:r>
      <w:r w:rsidRPr="00CE4DE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и М</w:t>
      </w:r>
      <w:r w:rsidRPr="00CE4DE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vertAlign w:val="subscript"/>
          <w:lang w:val="en-US" w:eastAsia="ru-RU"/>
        </w:rPr>
        <w:t>Z</w:t>
      </w:r>
      <w:r w:rsidRPr="00CE4DE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в вертикальной плоскости, а также эпюру суммарных изгибающих </w:t>
      </w:r>
      <w:r w:rsidRPr="00CE4DE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моментов.</w:t>
      </w:r>
    </w:p>
    <w:p w14:paraId="11DB614D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Определить опасное сечение и подобрать диаметр сплошного вала по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третьей теории прочности (принять [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73"/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] = 160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округлив его до ближайшего стандартного значения в мм по ГОСТ 3478-79: 10, 12, 15, 17, 20, 22, 25, 28, 30, 32, 35, 40, 45, 50, 55, 60, 65, 70, 75, 80, 85, 90, 95, 100, 105, 110, 120, 130, 140, 150.</w:t>
      </w:r>
    </w:p>
    <w:p w14:paraId="2830702F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опасном сечении построить эпюру распределения нормальных и </w:t>
      </w:r>
      <w:r w:rsidRPr="00CE4DE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касательных напряжений, определить положение нейтральной линии и </w:t>
      </w: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отрезки, отсекаемые ею на осях координат.</w:t>
      </w:r>
    </w:p>
    <w:p w14:paraId="654C912A" w14:textId="77777777" w:rsidR="00CE4DE8" w:rsidRPr="00CE4DE8" w:rsidRDefault="00CE4DE8" w:rsidP="00A261AA">
      <w:pPr>
        <w:widowControl w:val="0"/>
        <w:numPr>
          <w:ilvl w:val="0"/>
          <w:numId w:val="14"/>
        </w:numPr>
        <w:shd w:val="clear" w:color="auto" w:fill="FFFFFF"/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элемента, выделенного из боковой поверхности вала в окрестности </w:t>
      </w: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опасной точки, определить положение главных площадок и значение главных напряжений, показать их на рисунке элемента.</w:t>
      </w:r>
    </w:p>
    <w:p w14:paraId="4569ED25" w14:textId="77777777" w:rsidR="00CE4DE8" w:rsidRPr="00CE4DE8" w:rsidRDefault="00CE4DE8" w:rsidP="00A261AA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Для опасного сечения провести усталостный расчет:</w:t>
      </w:r>
    </w:p>
    <w:p w14:paraId="0BBB8C12" w14:textId="77777777" w:rsidR="00CE4DE8" w:rsidRPr="00CE4DE8" w:rsidRDefault="00CE4DE8" w:rsidP="00A261AA">
      <w:pPr>
        <w:widowControl w:val="0"/>
        <w:shd w:val="clear" w:color="auto" w:fill="FFFFFF"/>
        <w:tabs>
          <w:tab w:val="left" w:pos="4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а)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найти амплитудное и среднее напряжения цикла, начертить график</w:t>
      </w:r>
      <w:r w:rsidRPr="00CE4DE8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br/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зависимости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sym w:font="Symbol" w:char="F073"/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14:paraId="34F94A08" w14:textId="77777777" w:rsidR="00CE4DE8" w:rsidRPr="00CE4DE8" w:rsidRDefault="00CE4DE8" w:rsidP="00A261AA">
      <w:pPr>
        <w:widowControl w:val="0"/>
        <w:shd w:val="clear" w:color="auto" w:fill="FFFFFF"/>
        <w:tabs>
          <w:tab w:val="left" w:pos="4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б)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вычислить приведенную амплитуду нормальных напряжений </w:t>
      </w:r>
      <w:r w:rsidRPr="00CE4DE8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420" w:dyaOrig="420" w14:anchorId="525D6D6D">
          <v:shape id="_x0000_i1028" type="#_x0000_t75" style="width:21.75pt;height:21.75pt" o:ole="">
            <v:imagedata r:id="rId16" o:title=""/>
          </v:shape>
          <o:OLEObject Type="Embed" ProgID="Equation.DSMT4" ShapeID="_x0000_i1028" DrawAspect="Content" ObjectID="_1799464258" r:id="rId17"/>
        </w:objec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считая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-1</m:t>
            </m:r>
          </m:sub>
        </m:sSub>
      </m:oMath>
      <w:r w:rsidRPr="00CE4D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=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300 МПа,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sub>
        </m:sSub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= 0,5.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f</m:t>
            </m:r>
          </m:sub>
        </m:sSub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взять из таблицы </w:t>
      </w:r>
      <w:smartTag w:uri="urn:schemas-microsoft-com:office:smarttags" w:element="metricconverter">
        <w:smartTagPr>
          <w:attr w:name="ProductID" w:val="2, a"/>
        </w:smartTagPr>
        <w:r w:rsidRPr="00CE4DE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2, </w:t>
        </w:r>
        <w:r w:rsidRPr="00CE4DE8">
          <w:rPr>
            <w:rFonts w:ascii="Times New Roman" w:eastAsia="Times New Roman" w:hAnsi="Times New Roman" w:cs="Times New Roman"/>
            <w:color w:val="000000"/>
            <w:sz w:val="28"/>
            <w:szCs w:val="28"/>
            <w:lang w:val="en-US" w:eastAsia="ru-RU"/>
          </w:rPr>
          <w:t>a</w:t>
        </w:r>
      </w:smartTag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4DE8">
        <w:rPr>
          <w:rFonts w:ascii="Times New Roman" w:eastAsia="Times New Roman" w:hAnsi="Times New Roman" w:cs="Times New Roman"/>
          <w:color w:val="000000"/>
          <w:position w:val="-12"/>
          <w:sz w:val="28"/>
          <w:szCs w:val="28"/>
          <w:lang w:eastAsia="ru-RU"/>
        </w:rPr>
        <w:object w:dxaOrig="380" w:dyaOrig="380" w14:anchorId="653BC13E">
          <v:shape id="_x0000_i1029" type="#_x0000_t75" style="width:18pt;height:18pt" o:ole="">
            <v:imagedata r:id="rId18" o:title=""/>
          </v:shape>
          <o:OLEObject Type="Embed" ProgID="Equation.DSMT4" ShapeID="_x0000_i1029" DrawAspect="Content" ObjectID="_1799464259" r:id="rId19"/>
        </w:objec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выбрать в соответствии с найденным в п.6 диаметром по </w:t>
      </w:r>
      <w:r w:rsidR="00B93E2E" w:rsidRPr="00B93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</w:t>
      </w:r>
      <w:r w:rsidRPr="00B93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аблице 1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A99F749" w14:textId="77777777" w:rsidR="00CE4DE8" w:rsidRDefault="00CE4DE8" w:rsidP="00A261AA">
      <w:pPr>
        <w:widowControl w:val="0"/>
        <w:shd w:val="clear" w:color="auto" w:fill="FFFFFF"/>
        <w:tabs>
          <w:tab w:val="left" w:pos="4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4DE8"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  <w:lang w:eastAsia="ru-RU"/>
        </w:rPr>
        <w:t>в)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вычислить коэффициент запаса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-1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/</m:t>
        </m:r>
        <m:sSubSup>
          <m:sSub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a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*</m:t>
            </m:r>
          </m:sup>
        </m:sSubSup>
      </m:oMath>
      <w:r w:rsidRPr="00CE4DE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если он окажется меньше нормативного значения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σ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&lt;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σ</m:t>
                </m:r>
              </m:sub>
            </m:sSub>
          </m:e>
        </m:d>
        <m:r>
          <w:rPr>
            <w:rFonts w:ascii="Cambria Math" w:hAnsi="Cambria Math"/>
            <w:color w:val="000000"/>
            <w:sz w:val="28"/>
            <w:szCs w:val="28"/>
          </w:rPr>
          <m:t>=1.7</m:t>
        </m:r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увеличить диаметр вала в 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γ </m:t>
        </m:r>
      </m:oMath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раз, где </w:t>
      </w:r>
      <m:oMath>
        <m:r>
          <w:rPr>
            <w:rFonts w:ascii="Cambria Math" w:hAnsi="Cambria Math"/>
            <w:color w:val="000000"/>
            <w:sz w:val="28"/>
            <w:szCs w:val="28"/>
          </w:rPr>
          <m:t>γ=</m:t>
        </m:r>
        <m:rad>
          <m:ra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g>
          <m:e>
            <m:f>
              <m:fPr>
                <m:type m:val="skw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fPr>
              <m:num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  <w:sz w:val="28"/>
                            <w:szCs w:val="28"/>
                          </w:rPr>
                          <m:t>σ</m:t>
                        </m:r>
                      </m:sub>
                    </m:sSub>
                  </m:e>
                </m:d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σ</m:t>
                    </m:r>
                  </m:sub>
                </m:sSub>
              </m:den>
            </m:f>
          </m:e>
        </m:rad>
      </m:oMath>
      <w:r w:rsidR="00B93E2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5FB09850" w14:textId="77777777" w:rsidR="00B93E2E" w:rsidRPr="00CE4DE8" w:rsidRDefault="00B93E2E" w:rsidP="00A261AA">
      <w:pPr>
        <w:widowControl w:val="0"/>
        <w:shd w:val="clear" w:color="auto" w:fill="FFFFFF"/>
        <w:tabs>
          <w:tab w:val="left" w:pos="49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02B61" w14:textId="77777777" w:rsidR="00CE4DE8" w:rsidRPr="00CE4DE8" w:rsidRDefault="00CE4DE8" w:rsidP="00A261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Таблица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7"/>
        <w:gridCol w:w="595"/>
        <w:gridCol w:w="835"/>
        <w:gridCol w:w="835"/>
        <w:gridCol w:w="835"/>
        <w:gridCol w:w="835"/>
        <w:gridCol w:w="835"/>
        <w:gridCol w:w="874"/>
      </w:tblGrid>
      <w:tr w:rsidR="00CE4DE8" w:rsidRPr="00CE4DE8" w14:paraId="5AFF4820" w14:textId="77777777" w:rsidTr="00613CC6">
        <w:trPr>
          <w:trHeight w:hRule="exact" w:val="413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CD473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d, 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мм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EF9B3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E0B2A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4F1A82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8B54F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0677F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3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F5E23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B26E0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200</w:t>
            </w:r>
          </w:p>
        </w:tc>
      </w:tr>
      <w:tr w:rsidR="00CE4DE8" w:rsidRPr="00CE4DE8" w14:paraId="242EDF24" w14:textId="77777777" w:rsidTr="00613CC6">
        <w:trPr>
          <w:trHeight w:hRule="exact" w:val="413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ECAEB" w14:textId="77777777" w:rsidR="00CE4DE8" w:rsidRPr="00CE4DE8" w:rsidRDefault="00000000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d</m:t>
                    </m:r>
                  </m:sub>
                </m:sSub>
              </m:oMath>
            </m:oMathPara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B644D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4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3AA06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E9008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0,86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8534E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0AD5B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position w:val="-1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7439D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9C9C7" w14:textId="77777777" w:rsidR="00CE4DE8" w:rsidRPr="00CE4DE8" w:rsidRDefault="00CE4DE8" w:rsidP="00A261A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</w:tr>
    </w:tbl>
    <w:p w14:paraId="353327B1" w14:textId="77777777" w:rsidR="00CE4DE8" w:rsidRDefault="00CE4DE8" w:rsidP="00A261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CE4DE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Для промежуточных значений используйте линейную интерполяцию.</w:t>
      </w:r>
    </w:p>
    <w:p w14:paraId="06869350" w14:textId="77777777" w:rsidR="00A261AA" w:rsidRPr="00CE4DE8" w:rsidRDefault="00A261AA" w:rsidP="00A261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CE07A7" w14:textId="491D0980" w:rsidR="00CE4DE8" w:rsidRDefault="00A261AA" w:rsidP="00A261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6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</w:t>
      </w:r>
      <w:r w:rsidRPr="00CE4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6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данные:</w:t>
      </w:r>
      <w:r w:rsidR="006B2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0746</w:t>
      </w:r>
    </w:p>
    <w:p w14:paraId="42087639" w14:textId="77777777" w:rsidR="00B93E2E" w:rsidRDefault="00B93E2E" w:rsidP="00A261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9AC398E" w14:textId="77777777" w:rsidR="00B93E2E" w:rsidRPr="00B93E2E" w:rsidRDefault="00B93E2E" w:rsidP="00A261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93E2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Таблица 2</w:t>
      </w:r>
    </w:p>
    <w:tbl>
      <w:tblPr>
        <w:tblW w:w="93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6"/>
        <w:gridCol w:w="749"/>
        <w:gridCol w:w="761"/>
        <w:gridCol w:w="712"/>
        <w:gridCol w:w="712"/>
        <w:gridCol w:w="712"/>
        <w:gridCol w:w="930"/>
        <w:gridCol w:w="833"/>
        <w:gridCol w:w="846"/>
        <w:gridCol w:w="1014"/>
        <w:gridCol w:w="761"/>
      </w:tblGrid>
      <w:tr w:rsidR="00CE4DE8" w:rsidRPr="00CE4DE8" w14:paraId="0C57569C" w14:textId="77777777" w:rsidTr="00B93E2E">
        <w:trPr>
          <w:trHeight w:hRule="exact" w:val="812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28D60D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  <w:p w14:paraId="1CA885EB" w14:textId="77777777" w:rsidR="00CE4DE8" w:rsidRPr="00CE4DE8" w:rsidRDefault="00CE4DE8" w:rsidP="00B93E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4DE8">
              <w:rPr>
                <w:rFonts w:ascii="Times New Roman" w:eastAsia="Times New Roman" w:hAnsi="Times New Roman" w:cs="Times New Roman"/>
                <w:color w:val="000000"/>
                <w:spacing w:val="-14"/>
                <w:sz w:val="28"/>
                <w:szCs w:val="28"/>
                <w:lang w:eastAsia="ru-RU"/>
              </w:rPr>
              <w:t>кНм</w:t>
            </w:r>
            <w:proofErr w:type="spellEnd"/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65002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1</w:t>
            </w:r>
          </w:p>
          <w:p w14:paraId="40D802B7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ED03D8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D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</w:p>
          <w:p w14:paraId="54B93562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1C81E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1</w:t>
            </w:r>
          </w:p>
          <w:p w14:paraId="56A706BB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A19FC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2</w:t>
            </w:r>
          </w:p>
          <w:p w14:paraId="5E83C185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3F782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L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3</w:t>
            </w:r>
          </w:p>
          <w:p w14:paraId="505B4185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w w:val="90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D5891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pacing w:val="-29"/>
                <w:w w:val="90"/>
                <w:sz w:val="28"/>
                <w:szCs w:val="28"/>
                <w:lang w:eastAsia="ru-RU"/>
              </w:rPr>
              <w:t>НО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6B96EE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7"/>
                <w:w w:val="90"/>
                <w:sz w:val="28"/>
                <w:szCs w:val="28"/>
                <w:vertAlign w:val="subscript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17"/>
                <w:w w:val="90"/>
                <w:sz w:val="28"/>
                <w:szCs w:val="28"/>
                <w:lang w:eastAsia="ru-RU"/>
              </w:rPr>
              <w:sym w:font="Symbol" w:char="F061"/>
            </w:r>
            <w:r w:rsidRPr="00CE4DE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7"/>
                <w:w w:val="90"/>
                <w:sz w:val="28"/>
                <w:szCs w:val="28"/>
                <w:vertAlign w:val="subscript"/>
                <w:lang w:val="en-US" w:eastAsia="ru-RU"/>
              </w:rPr>
              <w:t>1</w:t>
            </w:r>
          </w:p>
          <w:p w14:paraId="058A03A7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4DE8">
              <w:rPr>
                <w:rFonts w:ascii="Times New Roman" w:eastAsia="Times New Roman" w:hAnsi="Times New Roman" w:cs="Times New Roman"/>
                <w:color w:val="000000"/>
                <w:spacing w:val="3"/>
                <w:w w:val="90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AD352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7"/>
                <w:w w:val="90"/>
                <w:sz w:val="28"/>
                <w:szCs w:val="28"/>
                <w:vertAlign w:val="subscript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pacing w:val="17"/>
                <w:w w:val="90"/>
                <w:sz w:val="28"/>
                <w:szCs w:val="28"/>
                <w:lang w:eastAsia="ru-RU"/>
              </w:rPr>
              <w:sym w:font="Symbol" w:char="F061"/>
            </w:r>
            <w:r w:rsidRPr="00CE4DE8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17"/>
                <w:w w:val="90"/>
                <w:sz w:val="28"/>
                <w:szCs w:val="28"/>
                <w:vertAlign w:val="subscript"/>
                <w:lang w:val="en-US" w:eastAsia="ru-RU"/>
              </w:rPr>
              <w:t>2</w:t>
            </w:r>
          </w:p>
          <w:p w14:paraId="0C49A65E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4DE8">
              <w:rPr>
                <w:rFonts w:ascii="Times New Roman" w:eastAsia="Times New Roman" w:hAnsi="Times New Roman" w:cs="Times New Roman"/>
                <w:color w:val="000000"/>
                <w:spacing w:val="3"/>
                <w:w w:val="90"/>
                <w:sz w:val="28"/>
                <w:szCs w:val="28"/>
                <w:lang w:eastAsia="ru-RU"/>
              </w:rPr>
              <w:t>гр</w:t>
            </w:r>
            <w:proofErr w:type="spellEnd"/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012C2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pacing w:val="6"/>
                <w:w w:val="90"/>
                <w:sz w:val="28"/>
                <w:szCs w:val="28"/>
                <w:lang w:eastAsia="ru-RU"/>
              </w:rPr>
              <w:t>К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pacing w:val="6"/>
                <w:w w:val="90"/>
                <w:sz w:val="28"/>
                <w:szCs w:val="28"/>
                <w:lang w:eastAsia="ru-RU"/>
              </w:rPr>
              <w:sym w:font="Symbol" w:char="F073"/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5C4F34" w14:textId="77777777" w:rsidR="00CE4DE8" w:rsidRPr="00CE4DE8" w:rsidRDefault="00CE4DE8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E4DE8">
              <w:rPr>
                <w:rFonts w:ascii="Times New Roman" w:eastAsia="Times New Roman" w:hAnsi="Times New Roman" w:cs="Times New Roman"/>
                <w:color w:val="000000"/>
                <w:spacing w:val="-3"/>
                <w:w w:val="90"/>
                <w:sz w:val="28"/>
                <w:szCs w:val="28"/>
                <w:lang w:eastAsia="ru-RU"/>
              </w:rPr>
              <w:t>К</w:t>
            </w:r>
            <w:r w:rsidRPr="00CE4DE8">
              <w:rPr>
                <w:rFonts w:ascii="Times New Roman" w:eastAsia="Times New Roman" w:hAnsi="Times New Roman" w:cs="Times New Roman"/>
                <w:color w:val="000000"/>
                <w:spacing w:val="-3"/>
                <w:w w:val="90"/>
                <w:sz w:val="28"/>
                <w:szCs w:val="28"/>
                <w:vertAlign w:val="subscript"/>
                <w:lang w:val="en-US" w:eastAsia="ru-RU"/>
              </w:rPr>
              <w:t>f</w:t>
            </w:r>
          </w:p>
        </w:tc>
      </w:tr>
      <w:tr w:rsidR="00CE4DE8" w:rsidRPr="00CE4DE8" w14:paraId="273FAB0F" w14:textId="77777777" w:rsidTr="00B93E2E">
        <w:trPr>
          <w:trHeight w:hRule="exact" w:val="425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26003" w14:textId="16DFB28E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A158E" w14:textId="6A7FB673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29A07C" w14:textId="21381F04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E7BDB" w14:textId="4C46CDC9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E24CFC" w14:textId="7938D7AF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B043DF" w14:textId="77777777" w:rsidR="00CE4DE8" w:rsidRPr="00CE4DE8" w:rsidRDefault="00613CC6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28CA88" w14:textId="6C8F412A" w:rsidR="00CE4DE8" w:rsidRPr="00CE4DE8" w:rsidRDefault="00C406FA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EE9B72" w14:textId="2CD16F9D" w:rsidR="00CE4DE8" w:rsidRPr="00CE4DE8" w:rsidRDefault="00C406FA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CE4EAA" w14:textId="3E27370B" w:rsidR="00CE4DE8" w:rsidRPr="00CE4DE8" w:rsidRDefault="00C406FA" w:rsidP="00613CC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AC991E" w14:textId="760C2DBE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AC0B4" w14:textId="0B78A6B9" w:rsidR="00CE4DE8" w:rsidRPr="00CE4DE8" w:rsidRDefault="00613CC6" w:rsidP="00C406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C406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</w:tr>
    </w:tbl>
    <w:p w14:paraId="509226FB" w14:textId="77777777" w:rsidR="00A261AA" w:rsidRDefault="00A261AA" w:rsidP="00A261AA">
      <w:pPr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EE3E6F" w14:textId="37243BED" w:rsidR="00A261AA" w:rsidRPr="003735B9" w:rsidRDefault="00A261AA" w:rsidP="00A261AA">
      <w:pPr>
        <w:spacing w:before="120"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>Дата получения задания: «</w:t>
      </w:r>
      <w:r w:rsidR="003A465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B93E2E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A465B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DB10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5249B">
        <w:rPr>
          <w:rFonts w:ascii="Times New Roman" w:eastAsia="Times New Roman" w:hAnsi="Times New Roman"/>
          <w:sz w:val="28"/>
          <w:szCs w:val="28"/>
          <w:lang w:val="en-US" w:eastAsia="ru-RU"/>
        </w:rPr>
        <w:t>_</w:t>
      </w: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7BDDD43B" w14:textId="77777777" w:rsidR="00A261AA" w:rsidRPr="003735B9" w:rsidRDefault="00A261AA" w:rsidP="00A26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23C636" w14:textId="504D3D97" w:rsidR="00A261AA" w:rsidRPr="00B93E2E" w:rsidRDefault="00A261AA" w:rsidP="00A261AA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_____________     </w:t>
      </w: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5249B" w:rsidRPr="0085249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Китаева Д.А.</w:t>
      </w:r>
    </w:p>
    <w:p w14:paraId="5F77B2F2" w14:textId="77777777" w:rsidR="00A261AA" w:rsidRPr="003735B9" w:rsidRDefault="00A261AA" w:rsidP="00A261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735B9">
        <w:rPr>
          <w:rFonts w:ascii="Times New Roman" w:eastAsia="Times New Roman" w:hAnsi="Times New Roman"/>
          <w:sz w:val="24"/>
          <w:szCs w:val="24"/>
          <w:lang w:eastAsia="ru-RU"/>
        </w:rPr>
        <w:t xml:space="preserve">(подпись)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3735B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14:paraId="0E18EA00" w14:textId="77777777" w:rsidR="00A261AA" w:rsidRPr="003735B9" w:rsidRDefault="00A261AA" w:rsidP="00A261A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к исполнению  _____________         </w:t>
      </w:r>
      <w:r w:rsidR="003A465B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14:paraId="6CD5ADAE" w14:textId="77777777" w:rsidR="00A261AA" w:rsidRPr="003735B9" w:rsidRDefault="00A261AA" w:rsidP="00A261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5B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Pr="003735B9">
        <w:rPr>
          <w:rFonts w:ascii="Times New Roman" w:eastAsia="Times New Roman" w:hAnsi="Times New Roman"/>
          <w:sz w:val="24"/>
          <w:szCs w:val="24"/>
          <w:lang w:eastAsia="ru-RU"/>
        </w:rPr>
        <w:t xml:space="preserve">(подпись студента)          </w:t>
      </w:r>
    </w:p>
    <w:p w14:paraId="5C74E871" w14:textId="77777777" w:rsidR="00CE4DE8" w:rsidRDefault="00CE4DE8">
      <w:pPr>
        <w:rPr>
          <w:rFonts w:ascii="Times New Roman" w:eastAsia="Times New Roman" w:hAnsi="Times New Roman" w:cs="Times New Roman"/>
          <w:bCs/>
          <w:color w:val="000000" w:themeColor="text1"/>
          <w:sz w:val="32"/>
          <w:szCs w:val="28"/>
          <w:lang w:eastAsia="ru-RU" w:bidi="ru-RU"/>
        </w:rPr>
      </w:pPr>
      <w:r>
        <w:rPr>
          <w:b/>
          <w:color w:val="000000" w:themeColor="text1"/>
          <w:sz w:val="32"/>
        </w:rPr>
        <w:br w:type="page"/>
      </w:r>
    </w:p>
    <w:p w14:paraId="0C061730" w14:textId="77777777" w:rsidR="00D94411" w:rsidRPr="00355EF5" w:rsidRDefault="00355EF5" w:rsidP="00355EF5">
      <w:pPr>
        <w:pStyle w:val="1"/>
        <w:numPr>
          <w:ilvl w:val="0"/>
          <w:numId w:val="16"/>
        </w:numPr>
        <w:jc w:val="center"/>
      </w:pPr>
      <w:bookmarkStart w:id="2" w:name="_Toc529819701"/>
      <w:r w:rsidRPr="00355EF5">
        <w:t>ОПРЕДЕЛЕНИЕ СИЛЫ ДАВЛЕНИЯ ШКИВОВ НА ВАЛ</w:t>
      </w:r>
      <w:bookmarkEnd w:id="1"/>
      <w:bookmarkEnd w:id="2"/>
    </w:p>
    <w:p w14:paraId="60B441A3" w14:textId="2B0F83E2" w:rsidR="00141CED" w:rsidRPr="0025407D" w:rsidRDefault="00141CED" w:rsidP="00141C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рис. 1.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 приведен чертеж компоновка вала,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ередающего вращающий момент M = 1,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одного шкива (колеса) к другому. Вал закреплен в двух подшипниках качения, радиальном A (шарнирно-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подвижная опора, условно обозначенная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 и радиально-упорном B (шарнирно-подвижная опора, условно обозначенная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О), располагающихся в сечениях </w:t>
      </w:r>
      <w:r w:rsidR="006B2A9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6B2A9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соответственно. В сечении 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находится ведомый шкив диаметра D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м, представляющий собой косозубое зубчатое колесо, входящее в зацепление с другим колесом в составе зубчатой передачи в точке (полюсе), определяемой углом α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45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˚ (рис.2, а). Ведущий шкив диаметра D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м, находящийся в сечении 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 включен в плоскоременную передачу с углом наклона ветвей ремня к горизонту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α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C406FA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˚(рис.2, б).</w:t>
      </w:r>
    </w:p>
    <w:p w14:paraId="7E46E2B4" w14:textId="6BDD8139" w:rsidR="00141CED" w:rsidRPr="00057499" w:rsidRDefault="00284755" w:rsidP="00D94411">
      <w:pPr>
        <w:pStyle w:val="1"/>
        <w:spacing w:before="0" w:after="240"/>
        <w:ind w:left="0" w:firstLine="709"/>
        <w:jc w:val="center"/>
        <w:rPr>
          <w:b w:val="0"/>
          <w:color w:val="000000" w:themeColor="text1"/>
          <w:sz w:val="32"/>
        </w:rPr>
      </w:pPr>
      <w:r w:rsidRPr="00284755">
        <w:rPr>
          <w:noProof/>
          <w:color w:val="000000" w:themeColor="text1"/>
          <w:lang w:bidi="ar-SA"/>
        </w:rPr>
        <w:drawing>
          <wp:anchor distT="0" distB="0" distL="114300" distR="114300" simplePos="0" relativeHeight="251768832" behindDoc="1" locked="0" layoutInCell="1" allowOverlap="1" wp14:anchorId="416789F5" wp14:editId="2BB34E36">
            <wp:simplePos x="0" y="0"/>
            <wp:positionH relativeFrom="margin">
              <wp:posOffset>-842</wp:posOffset>
            </wp:positionH>
            <wp:positionV relativeFrom="paragraph">
              <wp:posOffset>384175</wp:posOffset>
            </wp:positionV>
            <wp:extent cx="5942965" cy="5196205"/>
            <wp:effectExtent l="0" t="0" r="635" b="4445"/>
            <wp:wrapNone/>
            <wp:docPr id="22" name="Рисунок 22" descr="C:\Users\user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519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40117" w14:textId="0ADD6E4F" w:rsidR="00141CED" w:rsidRDefault="00141CED" w:rsidP="00613CC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14:paraId="6CE74751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BA536E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4E52C8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01F8E1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E7961A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8DDA0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464706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EEC9F6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CC22C1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5BD811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DD0DF8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E2D477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A42692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40CDDC0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F00E8F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E6437D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5C08FE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37A84A6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E9200B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8360B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6736B0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8DBF2B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845205A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3D18DE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3EA20C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36662A" w14:textId="77777777" w:rsidR="00284755" w:rsidRDefault="00284755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5A7FD5" w14:textId="69DB897D" w:rsidR="00141CED" w:rsidRDefault="00141CED" w:rsidP="00141CE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Рис.1. Чертеж компоновки вала</w:t>
      </w:r>
    </w:p>
    <w:p w14:paraId="13E6FC3A" w14:textId="77777777" w:rsidR="00141CED" w:rsidRDefault="00141CED" w:rsidP="00613CC6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14:paraId="1F670707" w14:textId="77777777" w:rsidR="008F0652" w:rsidRDefault="008F0652" w:rsidP="00D94411">
      <w:pPr>
        <w:spacing w:after="0" w:line="240" w:lineRule="auto"/>
        <w:ind w:firstLine="709"/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</w:pPr>
    </w:p>
    <w:p w14:paraId="0FEF4B2B" w14:textId="36E9809E" w:rsidR="008F0652" w:rsidRDefault="008F0652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A2367B1" w14:textId="77777777" w:rsidR="00204E6E" w:rsidRDefault="00204E6E" w:rsidP="0096080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B4DDE8B" w14:textId="77777777" w:rsidR="00204E6E" w:rsidRDefault="00204E6E" w:rsidP="00D9441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55F7442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20704" behindDoc="1" locked="0" layoutInCell="1" allowOverlap="1" wp14:anchorId="3CA19253" wp14:editId="1D773EB7">
            <wp:simplePos x="0" y="0"/>
            <wp:positionH relativeFrom="column">
              <wp:posOffset>2418080</wp:posOffset>
            </wp:positionH>
            <wp:positionV relativeFrom="paragraph">
              <wp:posOffset>101600</wp:posOffset>
            </wp:positionV>
            <wp:extent cx="3646805" cy="2945765"/>
            <wp:effectExtent l="0" t="0" r="0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ка8.1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6805" cy="2945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18656" behindDoc="1" locked="0" layoutInCell="1" allowOverlap="1" wp14:anchorId="02ADADAE" wp14:editId="5BEC8C5B">
            <wp:simplePos x="0" y="0"/>
            <wp:positionH relativeFrom="column">
              <wp:posOffset>-407388</wp:posOffset>
            </wp:positionH>
            <wp:positionV relativeFrom="paragraph">
              <wp:posOffset>34925</wp:posOffset>
            </wp:positionV>
            <wp:extent cx="2894330" cy="2868930"/>
            <wp:effectExtent l="0" t="0" r="1270" b="762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ка7.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433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FBC1E5" w14:textId="77777777" w:rsidR="00960800" w:rsidRPr="0025407D" w:rsidRDefault="00960800" w:rsidP="0096080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б)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14:paraId="2A4A57B1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12F18E" w14:textId="77777777" w:rsidR="00960800" w:rsidRPr="0025407D" w:rsidRDefault="00960800" w:rsidP="00960800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C9764E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1CC5E23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4434D0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BAAF012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C8BA94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AAAAA03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4924A9" w14:textId="77777777" w:rsidR="00960800" w:rsidRPr="0025407D" w:rsidRDefault="00960800" w:rsidP="0096080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102CA0" w14:textId="77777777" w:rsidR="00960800" w:rsidRDefault="00960800" w:rsidP="0096080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8CF009" w14:textId="77777777" w:rsidR="00DF689C" w:rsidRPr="0025407D" w:rsidRDefault="00DF689C" w:rsidP="0096080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E1510C" w14:textId="77777777" w:rsidR="00960800" w:rsidRPr="0025407D" w:rsidRDefault="00960800" w:rsidP="00633A4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Рис.2 Сечени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косозубого зубчатого колеса (а) и ведущего шкива (б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77EF3A02" w14:textId="77777777" w:rsidR="00204E6E" w:rsidRDefault="00204E6E" w:rsidP="00D9441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915A49" w14:textId="77777777" w:rsidR="00204E6E" w:rsidRPr="0025407D" w:rsidRDefault="00204E6E" w:rsidP="0096080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416A39" w14:textId="77777777" w:rsidR="00541D0F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Изобразим в аксонометрии схему приложе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>ния внешних сил к валу (рис.3.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 Для упрощения дальнейших расчетов приведем к оси вала внешние силы, приложенные в точках, не лежащих на оси вала, при этом сразу будем раскладывать их на составляющие, направленные вдоль координатных осей.</w:t>
      </w:r>
    </w:p>
    <w:p w14:paraId="46950664" w14:textId="77777777" w:rsidR="00DF689C" w:rsidRDefault="00DF689C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230391" w14:textId="49ECE864" w:rsidR="00141CED" w:rsidRPr="0025407D" w:rsidRDefault="000F76F4" w:rsidP="00141CED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258D75C" wp14:editId="23F35ABE">
            <wp:extent cx="5638800" cy="1828800"/>
            <wp:effectExtent l="0" t="0" r="0" b="0"/>
            <wp:docPr id="13" name="Рисунок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CB855" w14:textId="77777777" w:rsidR="00D94411" w:rsidRDefault="00960800" w:rsidP="00960800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  <w:bookmarkStart w:id="3" w:name="_bookmark2"/>
      <w:bookmarkStart w:id="4" w:name="_Toc499781695"/>
      <w:bookmarkEnd w:id="3"/>
      <w:r>
        <w:rPr>
          <w:rFonts w:ascii="Times New Roman" w:hAnsi="Times New Roman" w:cs="Times New Roman"/>
          <w:color w:val="000000" w:themeColor="text1"/>
          <w:sz w:val="32"/>
        </w:rPr>
        <w:t xml:space="preserve">Рис.3. Схема приложения внутренних сил в аксонометрии </w:t>
      </w:r>
    </w:p>
    <w:p w14:paraId="1A484283" w14:textId="77777777" w:rsidR="00960800" w:rsidRDefault="00960800" w:rsidP="00960800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612C66D1" w14:textId="77777777" w:rsidR="00960800" w:rsidRDefault="00960800" w:rsidP="00960800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7F715637" w14:textId="77777777" w:rsidR="002D2772" w:rsidRDefault="002D2772" w:rsidP="00960800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3A057CC8" w14:textId="77777777" w:rsidR="0042707C" w:rsidRDefault="0042707C" w:rsidP="00960800">
      <w:pPr>
        <w:jc w:val="center"/>
        <w:rPr>
          <w:rFonts w:ascii="Times New Roman" w:hAnsi="Times New Roman" w:cs="Times New Roman"/>
          <w:color w:val="000000" w:themeColor="text1"/>
          <w:sz w:val="32"/>
        </w:rPr>
      </w:pPr>
    </w:p>
    <w:p w14:paraId="7F90E7C8" w14:textId="77777777" w:rsidR="00541D0F" w:rsidRPr="00D94411" w:rsidRDefault="00D94411" w:rsidP="00A677E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7499">
        <w:rPr>
          <w:rFonts w:ascii="Times New Roman" w:hAnsi="Times New Roman" w:cs="Times New Roman"/>
          <w:color w:val="000000" w:themeColor="text1"/>
          <w:sz w:val="32"/>
        </w:rPr>
        <w:t>Зубчатое</w:t>
      </w:r>
      <w:r w:rsidRPr="00057499">
        <w:rPr>
          <w:rFonts w:ascii="Times New Roman" w:hAnsi="Times New Roman" w:cs="Times New Roman"/>
          <w:color w:val="000000" w:themeColor="text1"/>
          <w:spacing w:val="-1"/>
          <w:sz w:val="32"/>
        </w:rPr>
        <w:t xml:space="preserve"> </w:t>
      </w:r>
      <w:r w:rsidRPr="00057499">
        <w:rPr>
          <w:rFonts w:ascii="Times New Roman" w:hAnsi="Times New Roman" w:cs="Times New Roman"/>
          <w:color w:val="000000" w:themeColor="text1"/>
          <w:sz w:val="32"/>
        </w:rPr>
        <w:t>зацепление</w:t>
      </w:r>
      <w:bookmarkEnd w:id="4"/>
      <w:r w:rsidR="00F340C0">
        <w:rPr>
          <w:rFonts w:ascii="Times New Roman" w:hAnsi="Times New Roman" w:cs="Times New Roman"/>
          <w:color w:val="000000" w:themeColor="text1"/>
          <w:sz w:val="32"/>
        </w:rPr>
        <w:t xml:space="preserve"> и ременная передача.</w:t>
      </w:r>
    </w:p>
    <w:p w14:paraId="7518EFC5" w14:textId="77777777" w:rsidR="00960800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Рассм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>отрим зубчатое зацепление (рис.4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 Внешний вращающий момент 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к1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 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возникает при переносе на ось вала окружной</w:t>
      </w:r>
      <w:r w:rsidRPr="0025407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силы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94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8B34C2E" w14:textId="77777777" w:rsidR="00960800" w:rsidRDefault="00960800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7E650A" w14:textId="7071BFD9" w:rsidR="00960800" w:rsidRPr="002D2772" w:rsidRDefault="002D2772" w:rsidP="002D277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13536" behindDoc="0" locked="0" layoutInCell="1" allowOverlap="1" wp14:anchorId="0D277E06" wp14:editId="3F1A6C9E">
            <wp:simplePos x="0" y="0"/>
            <wp:positionH relativeFrom="column">
              <wp:posOffset>2955925</wp:posOffset>
            </wp:positionH>
            <wp:positionV relativeFrom="paragraph">
              <wp:posOffset>448945</wp:posOffset>
            </wp:positionV>
            <wp:extent cx="2755265" cy="2910840"/>
            <wp:effectExtent l="0" t="0" r="6985" b="3810"/>
            <wp:wrapTopAndBottom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2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5265" cy="2910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 xml:space="preserve"> D₁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  <w:lang w:val="en-US"/>
          </w:rPr>
          <m:t xml:space="preserve"> </m:t>
        </m:r>
      </m:oMath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 </w:t>
      </w:r>
      <w:r w:rsidR="00541D0F" w:rsidRPr="00960800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  <w:lang w:val="en-US"/>
        </w:rPr>
        <w:t>⇒</w:t>
      </w:r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  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 </w:t>
      </w:r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2M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D₁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 </m:t>
        </m:r>
      </m:oMath>
      <w:r w:rsidR="00541D0F" w:rsidRPr="0096080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443520" w:rsidRPr="0044352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8</w:t>
      </w:r>
      <w:r w:rsidR="00D94411" w:rsidRPr="00960800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712512" behindDoc="0" locked="0" layoutInCell="1" allowOverlap="1" wp14:anchorId="73C5CB54" wp14:editId="06163EDE">
            <wp:simplePos x="0" y="0"/>
            <wp:positionH relativeFrom="column">
              <wp:posOffset>33020</wp:posOffset>
            </wp:positionH>
            <wp:positionV relativeFrom="paragraph">
              <wp:posOffset>603250</wp:posOffset>
            </wp:positionV>
            <wp:extent cx="2847975" cy="2631440"/>
            <wp:effectExtent l="0" t="0" r="952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ка7.2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631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680"/>
      </w:tblGrid>
      <w:tr w:rsidR="00F340C0" w14:paraId="2E983461" w14:textId="77777777" w:rsidTr="00D4761E">
        <w:tc>
          <w:tcPr>
            <w:tcW w:w="4787" w:type="dxa"/>
            <w:vAlign w:val="center"/>
          </w:tcPr>
          <w:p w14:paraId="18F712CB" w14:textId="77777777" w:rsidR="00DF689C" w:rsidRPr="00057E89" w:rsidRDefault="00DF689C" w:rsidP="00D476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5998A76C" w14:textId="77777777" w:rsidR="00F340C0" w:rsidRDefault="00960800" w:rsidP="00D476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Рис.4</w:t>
            </w:r>
            <w:r w:rsidR="00F340C0" w:rsidRPr="002540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Силы, действующие в</w:t>
            </w:r>
          </w:p>
          <w:p w14:paraId="505BC47B" w14:textId="77777777" w:rsidR="00F340C0" w:rsidRDefault="00F340C0" w:rsidP="00D476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40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зубчатом зацеплении</w:t>
            </w:r>
          </w:p>
        </w:tc>
        <w:tc>
          <w:tcPr>
            <w:tcW w:w="4788" w:type="dxa"/>
            <w:vAlign w:val="center"/>
          </w:tcPr>
          <w:p w14:paraId="6B8D9240" w14:textId="77777777" w:rsidR="00F340C0" w:rsidRDefault="00960800" w:rsidP="00D476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Рис.5</w:t>
            </w:r>
            <w:r w:rsidR="00F340C0" w:rsidRPr="002540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Силы, действующие</w:t>
            </w:r>
          </w:p>
          <w:p w14:paraId="31308CD9" w14:textId="77777777" w:rsidR="00F340C0" w:rsidRDefault="00F340C0" w:rsidP="00D4761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407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ременной передаче</w:t>
            </w:r>
          </w:p>
        </w:tc>
      </w:tr>
    </w:tbl>
    <w:p w14:paraId="201E3506" w14:textId="77777777" w:rsidR="00F340C0" w:rsidRDefault="00F340C0" w:rsidP="00F340C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E4DB1B" w14:textId="77777777" w:rsidR="00541D0F" w:rsidRPr="0025407D" w:rsidRDefault="00D94411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Рассчитаем значения осевой и радиальной сил:</w:t>
      </w:r>
    </w:p>
    <w:p w14:paraId="03B66FEE" w14:textId="06D9831E" w:rsidR="00541D0F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 0,3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</w:t>
      </w:r>
      <w:r w:rsidR="00C37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</w:rPr>
        <w:t>2,4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</w:t>
      </w:r>
      <w:r w:rsidR="00D944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r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0,4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C37D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707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="00DF68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End"/>
    </w:p>
    <w:p w14:paraId="08F0BE21" w14:textId="77777777" w:rsidR="00DF689C" w:rsidRPr="0025407D" w:rsidRDefault="00DF689C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BAA21A" w14:textId="77777777" w:rsidR="004626D4" w:rsidRPr="0025407D" w:rsidRDefault="004626D4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параллельном переносе на ось вала осевой силы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x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,приложенной в точке зацепления на начальной окружности зубчатого колеса, возникают моменты:</w:t>
      </w:r>
    </w:p>
    <w:p w14:paraId="10E97612" w14:textId="67CC98D4" w:rsidR="00DF689C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proofErr w:type="spellEnd"/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₁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 xml:space="preserve"> </m:t>
        </m:r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cos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 xml:space="preserve">1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w:r w:rsidR="00147E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26</w:t>
      </w:r>
      <w:r w:rsidR="00D944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proofErr w:type="spellEnd"/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₁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vertAlign w:val="subscript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vertAlign w:val="subscript"/>
          </w:rPr>
          <m:t xml:space="preserve"> </m:t>
        </m:r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sin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 xml:space="preserve">1 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=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47E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0,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26</w:t>
      </w:r>
      <w:r w:rsidR="00D944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="00DF68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spellEnd"/>
    </w:p>
    <w:p w14:paraId="676353F9" w14:textId="00114B67" w:rsidR="00DF689C" w:rsidRDefault="004626D4" w:rsidP="00DF689C">
      <w:pPr>
        <w:spacing w:after="0" w:line="240" w:lineRule="auto"/>
        <w:ind w:firstLine="709"/>
        <w:jc w:val="both"/>
        <w:rPr>
          <w:rFonts w:ascii="Times New Roman" w:hAnsi="Times New Roman" w:cs="Times New Roman"/>
          <w:position w:val="-5"/>
          <w:sz w:val="28"/>
          <w:szCs w:val="28"/>
        </w:rPr>
      </w:pPr>
      <w:r w:rsidRPr="0082319B">
        <w:rPr>
          <w:rFonts w:ascii="Times New Roman" w:hAnsi="Times New Roman" w:cs="Times New Roman"/>
          <w:sz w:val="28"/>
          <w:szCs w:val="28"/>
        </w:rPr>
        <w:t xml:space="preserve">Сила остается неизменной: </w:t>
      </w:r>
      <w:r w:rsidR="00541D0F" w:rsidRPr="0082319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541D0F" w:rsidRPr="0082319B">
        <w:rPr>
          <w:rFonts w:ascii="Times New Roman" w:hAnsi="Times New Roman" w:cs="Times New Roman"/>
          <w:sz w:val="28"/>
          <w:szCs w:val="28"/>
          <w:vertAlign w:val="subscript"/>
        </w:rPr>
        <w:t xml:space="preserve">1  </w:t>
      </w:r>
      <w:r w:rsidR="00541D0F" w:rsidRPr="0082319B">
        <w:rPr>
          <w:rFonts w:ascii="Times New Roman" w:hAnsi="Times New Roman" w:cs="Times New Roman"/>
          <w:sz w:val="28"/>
          <w:szCs w:val="28"/>
        </w:rPr>
        <w:t xml:space="preserve">=  - </w:t>
      </w:r>
      <w:proofErr w:type="spellStart"/>
      <w:r w:rsidR="00541D0F" w:rsidRPr="0082319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41D0F" w:rsidRPr="0082319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proofErr w:type="spellEnd"/>
      <w:r w:rsidR="00541D0F" w:rsidRPr="0082319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7804E6" w:rsidRPr="0082319B">
        <w:rPr>
          <w:rFonts w:ascii="Times New Roman" w:hAnsi="Times New Roman" w:cs="Times New Roman"/>
          <w:sz w:val="28"/>
          <w:szCs w:val="28"/>
        </w:rPr>
        <w:t xml:space="preserve">= - </w:t>
      </w:r>
      <w:r w:rsidR="00443520">
        <w:rPr>
          <w:rFonts w:ascii="Times New Roman" w:hAnsi="Times New Roman" w:cs="Times New Roman"/>
          <w:sz w:val="28"/>
          <w:szCs w:val="28"/>
        </w:rPr>
        <w:t>2,4</w:t>
      </w:r>
      <w:r w:rsidR="00541D0F" w:rsidRPr="008231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1D0F" w:rsidRPr="0082319B">
        <w:rPr>
          <w:rFonts w:ascii="Times New Roman" w:hAnsi="Times New Roman" w:cs="Times New Roman"/>
          <w:sz w:val="28"/>
          <w:szCs w:val="28"/>
        </w:rPr>
        <w:t>кН</w:t>
      </w:r>
      <w:r w:rsidR="00DF689C">
        <w:rPr>
          <w:rFonts w:ascii="Times New Roman" w:hAnsi="Times New Roman" w:cs="Times New Roman"/>
          <w:sz w:val="28"/>
          <w:szCs w:val="28"/>
        </w:rPr>
        <w:t>.</w:t>
      </w:r>
      <w:proofErr w:type="spellEnd"/>
      <w:r w:rsidR="00541D0F" w:rsidRPr="0082319B">
        <w:rPr>
          <w:rFonts w:ascii="Times New Roman" w:hAnsi="Times New Roman" w:cs="Times New Roman"/>
          <w:position w:val="-5"/>
          <w:sz w:val="28"/>
          <w:szCs w:val="28"/>
        </w:rPr>
        <w:t xml:space="preserve">  </w:t>
      </w:r>
    </w:p>
    <w:p w14:paraId="68996394" w14:textId="77777777" w:rsidR="00541D0F" w:rsidRPr="0082319B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19B">
        <w:rPr>
          <w:rFonts w:ascii="Times New Roman" w:hAnsi="Times New Roman" w:cs="Times New Roman"/>
          <w:w w:val="340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244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247"/>
          <w:position w:val="-5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position w:val="-5"/>
          <w:sz w:val="28"/>
          <w:szCs w:val="28"/>
        </w:rPr>
        <w:t xml:space="preserve">  </w:t>
      </w:r>
      <w:r w:rsidRPr="0082319B">
        <w:rPr>
          <w:rFonts w:ascii="Times New Roman" w:hAnsi="Times New Roman" w:cs="Times New Roman"/>
          <w:w w:val="340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252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93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252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sz w:val="28"/>
          <w:szCs w:val="28"/>
        </w:rPr>
        <w:t xml:space="preserve"> </w:t>
      </w:r>
      <w:r w:rsidRPr="0082319B">
        <w:rPr>
          <w:rFonts w:ascii="Times New Roman" w:hAnsi="Times New Roman" w:cs="Times New Roman"/>
          <w:w w:val="279"/>
          <w:sz w:val="28"/>
          <w:szCs w:val="28"/>
        </w:rPr>
        <w:t xml:space="preserve">  </w:t>
      </w:r>
    </w:p>
    <w:p w14:paraId="5F8E02B9" w14:textId="77777777" w:rsidR="00541D0F" w:rsidRPr="0025407D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переносе радиальной силы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r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возникает моментов, так как она действует вдоль радиуса окружности и, следовательно, пересекает ось вала.</w:t>
      </w:r>
    </w:p>
    <w:p w14:paraId="660B6ADE" w14:textId="77777777" w:rsidR="00541D0F" w:rsidRPr="0025407D" w:rsidRDefault="004626D4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Разложим 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t</w:t>
      </w:r>
      <w:proofErr w:type="spellEnd"/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F</w:t>
      </w:r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r</w:t>
      </w:r>
      <w:proofErr w:type="spellEnd"/>
      <w:r w:rsidR="00541D0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составляющие по осям y и z и просуммируем их:</w:t>
      </w:r>
    </w:p>
    <w:p w14:paraId="5F0FA38F" w14:textId="30EC42F7" w:rsidR="00541D0F" w:rsidRPr="0025407D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cos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30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˚ -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r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sin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30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˚ = 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</w:rPr>
        <w:t>5,3</w:t>
      </w:r>
      <w:r w:rsidR="00D94411"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-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t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sin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30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˚ -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r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cos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30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˚= </w:t>
      </w:r>
      <w:r w:rsidR="00DC269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4352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2707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94411"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bookmarkStart w:id="5" w:name="_bookmark3"/>
      <w:bookmarkEnd w:id="5"/>
    </w:p>
    <w:p w14:paraId="760287C7" w14:textId="77777777" w:rsidR="00541D0F" w:rsidRPr="0025407D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1FCD89" w14:textId="77777777" w:rsidR="00F340C0" w:rsidRPr="0025407D" w:rsidRDefault="00F340C0" w:rsidP="00633A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Рас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>смотрим ременную передачу (рис.5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111CDE82" w14:textId="77777777" w:rsidR="00541D0F" w:rsidRPr="00355EF5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Внешний  вращающий  момент 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К2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 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  возникающий  при  переносе сил натяжения ремней на ось вала,</w:t>
      </w:r>
      <w:r w:rsidRPr="0025407D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равен: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₂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2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 </m:t>
        </m:r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₂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2</m:t>
            </m:r>
          </m:den>
        </m:f>
      </m:oMath>
      <w:r w:rsidR="00355EF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14:paraId="1B90DD9F" w14:textId="4789CD24" w:rsidR="00541D0F" w:rsidRPr="0025407D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>=2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="004626D4"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626D4" w:rsidRP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4626D4"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₂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2 </m:t>
            </m:r>
          </m:den>
        </m:f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   </m:t>
        </m:r>
      </m:oMath>
      <w:r w:rsidRP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shd w:val="clear" w:color="auto" w:fill="FFFFFF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₂</m:t>
            </m:r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  <w:shd w:val="clear" w:color="auto" w:fill="FFFFFF"/>
          </w:rPr>
          <m:t xml:space="preserve"> </m:t>
        </m:r>
      </m:oMath>
      <w:r w:rsidRPr="004626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E5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Pr="004626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кН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4626D4" w:rsidRP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="004626D4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 xml:space="preserve">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t</w:t>
      </w:r>
      <w:r w:rsidR="002E5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кН</w:t>
      </w:r>
      <w:r w:rsidR="00355E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spellEnd"/>
    </w:p>
    <w:p w14:paraId="1F92DFAD" w14:textId="33851238" w:rsidR="00541D0F" w:rsidRPr="0025407D" w:rsidRDefault="00541D0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Суммарная сила давления шкива на ось вала направлена под углом      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9B3C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2D2772">
        <w:rPr>
          <w:rFonts w:ascii="Times New Roman" w:hAnsi="Times New Roman" w:cs="Times New Roman"/>
          <w:color w:val="000000" w:themeColor="text1"/>
          <w:sz w:val="28"/>
          <w:szCs w:val="28"/>
        </w:rPr>
        <w:t>ризонту и равна F = T + t =</w:t>
      </w:r>
      <w:r w:rsidR="00427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кН.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09BAB30" w14:textId="042BC4C8" w:rsidR="0023544F" w:rsidRPr="00057E89" w:rsidRDefault="00541D0F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 -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sin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α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2 </w:t>
      </w:r>
      <w:r w:rsidR="004626D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= - </w:t>
      </w:r>
      <w:r w:rsidR="0042707C" w:rsidRPr="0042707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9</w:t>
      </w:r>
      <w:r w:rsidR="009A5266" w:rsidRPr="009A526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="004626D4" w:rsidRPr="004626D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              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2 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=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cos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α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2 </w:t>
      </w:r>
      <w:r w:rsidR="00E538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1</w:t>
      </w:r>
      <w:r w:rsidR="009A5266" w:rsidRPr="009A526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5,6</w:t>
      </w:r>
      <w:r w:rsidRPr="006512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</w:p>
    <w:p w14:paraId="4F034B3F" w14:textId="77777777" w:rsidR="00355EF5" w:rsidRPr="002D2772" w:rsidRDefault="00355EF5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4C6A7E90" w14:textId="77777777" w:rsidR="004626D4" w:rsidRDefault="00355EF5" w:rsidP="00355EF5">
      <w:pPr>
        <w:pStyle w:val="1"/>
        <w:numPr>
          <w:ilvl w:val="0"/>
          <w:numId w:val="16"/>
        </w:numPr>
        <w:jc w:val="center"/>
      </w:pPr>
      <w:bookmarkStart w:id="6" w:name="_bookmark4"/>
      <w:bookmarkStart w:id="7" w:name="_Toc499781697"/>
      <w:bookmarkStart w:id="8" w:name="_Toc529819702"/>
      <w:bookmarkEnd w:id="6"/>
      <w:r w:rsidRPr="00355EF5">
        <w:t>ПОСТРОЕНИЕ ЭПЮР ВНУТРЕННИХ СИЛОВЫХ ФАКТОРОВ</w:t>
      </w:r>
      <w:bookmarkEnd w:id="7"/>
      <w:bookmarkEnd w:id="8"/>
    </w:p>
    <w:p w14:paraId="2C862983" w14:textId="77777777" w:rsidR="00355EF5" w:rsidRPr="00355EF5" w:rsidRDefault="00355EF5" w:rsidP="00355EF5">
      <w:pPr>
        <w:pStyle w:val="1"/>
        <w:ind w:left="720"/>
      </w:pPr>
    </w:p>
    <w:p w14:paraId="31F36035" w14:textId="77777777" w:rsidR="002D2772" w:rsidRPr="001B1358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Теперь все вн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ешние 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силы приведены к оси вала(рис. 7.а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 В соответствии  с принципом суперпозиции, рассмотрим по отдельности внешние нагрузки, соответствующие разным видам</w:t>
      </w:r>
      <w:r w:rsidRPr="0025407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23544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деформации.</w:t>
      </w:r>
      <w:bookmarkStart w:id="9" w:name="_bookmark5"/>
      <w:bookmarkStart w:id="10" w:name="_Toc499781698"/>
      <w:bookmarkEnd w:id="9"/>
    </w:p>
    <w:p w14:paraId="60BE8E05" w14:textId="77777777" w:rsidR="004626D4" w:rsidRPr="00355EF5" w:rsidRDefault="004626D4" w:rsidP="00355EF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529819703"/>
      <w:r w:rsidRPr="00355EF5">
        <w:rPr>
          <w:rFonts w:ascii="Times New Roman" w:hAnsi="Times New Roman" w:cs="Times New Roman"/>
          <w:color w:val="auto"/>
          <w:sz w:val="28"/>
          <w:szCs w:val="28"/>
        </w:rPr>
        <w:t>Построение эпюры продольных сил</w:t>
      </w:r>
      <w:bookmarkEnd w:id="10"/>
      <w:bookmarkEnd w:id="11"/>
    </w:p>
    <w:p w14:paraId="095B3B93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Силы, действующие вдоль оси вала, обусловливают деформацию растяжения. Найдем горизонтальную реакцию в опоре B:</w:t>
      </w:r>
    </w:p>
    <w:p w14:paraId="0C091D25" w14:textId="5CC10966" w:rsidR="00960800" w:rsidRPr="0025407D" w:rsidRDefault="00302EAF" w:rsidP="002D2772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∑  </w:t>
      </w:r>
      <w:proofErr w:type="spellStart"/>
      <w:r w:rsidR="00A76E74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proofErr w:type="spellEnd"/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: -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BX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=0   </w:t>
      </w:r>
      <w:r w:rsidR="00735FBA" w:rsidRPr="0025407D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BX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F16935" w:rsidRPr="00F16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2,4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</w:t>
      </w:r>
    </w:p>
    <w:p w14:paraId="54AFC465" w14:textId="0A36AE09" w:rsidR="00F16935" w:rsidRDefault="00A677ED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bookmark6"/>
      <w:bookmarkStart w:id="13" w:name="_Toc499781699"/>
      <w:bookmarkEnd w:id="12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Вычислим продольные силы на участках вала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используя метод сечений:</w:t>
      </w:r>
    </w:p>
    <w:p w14:paraId="6EBF4298" w14:textId="574D451C" w:rsidR="002B530C" w:rsidRDefault="002B530C" w:rsidP="002B530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F16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F1693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6464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Bx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</w:p>
    <w:p w14:paraId="1AD89287" w14:textId="259C5AE0" w:rsidR="00F16935" w:rsidRDefault="009A5266" w:rsidP="0028475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F16935" w:rsidRPr="00F169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28475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F1693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F16935" w:rsidRPr="00F16935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="002847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2,4 </w:t>
      </w:r>
      <w:r w:rsidR="00F169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</w:p>
    <w:p w14:paraId="017A01D0" w14:textId="77777777" w:rsidR="00355EF5" w:rsidRPr="005841B4" w:rsidRDefault="00355EF5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6928BD" w14:textId="3B631C96" w:rsidR="00DF1566" w:rsidRPr="00DF1566" w:rsidRDefault="00A677ED" w:rsidP="002B530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на участке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ольные </w:t>
      </w:r>
      <w:r w:rsidR="00633A4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60800">
        <w:rPr>
          <w:rFonts w:ascii="Times New Roman" w:hAnsi="Times New Roman" w:cs="Times New Roman"/>
          <w:color w:val="000000" w:themeColor="text1"/>
          <w:sz w:val="28"/>
          <w:szCs w:val="28"/>
        </w:rPr>
        <w:t>илы отсутствуют (рис.7.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2C1A3D" w:rsidRPr="002C1A3D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24CE2CE" w14:textId="77777777" w:rsidR="004626D4" w:rsidRDefault="004626D4" w:rsidP="00355EF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529819704"/>
      <w:r w:rsidRPr="00355EF5">
        <w:rPr>
          <w:rFonts w:ascii="Times New Roman" w:hAnsi="Times New Roman" w:cs="Times New Roman"/>
          <w:color w:val="auto"/>
          <w:sz w:val="28"/>
          <w:szCs w:val="28"/>
        </w:rPr>
        <w:t>Построение эпюры крутящих моментов</w:t>
      </w:r>
      <w:bookmarkEnd w:id="13"/>
      <w:bookmarkEnd w:id="14"/>
    </w:p>
    <w:p w14:paraId="6AA5D452" w14:textId="77777777" w:rsidR="005841B4" w:rsidRPr="005841B4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Построим эпюру крутящего момента </w:t>
      </w:r>
      <w:r w:rsidR="002C1A3D">
        <w:rPr>
          <w:rFonts w:ascii="Times New Roman" w:hAnsi="Times New Roman" w:cs="Times New Roman"/>
          <w:color w:val="000000" w:themeColor="text1"/>
          <w:sz w:val="28"/>
          <w:szCs w:val="28"/>
        </w:rPr>
        <w:t>(рис.7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.в</w:t>
      </w:r>
      <w:r w:rsidR="00735FB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841B4" w:rsidRPr="005841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CF45AC" w14:textId="77777777" w:rsidR="005841B4" w:rsidRPr="00FF6978" w:rsidRDefault="005841B4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Вычислим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крутящий момент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участках вала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используя метод сечений:</w:t>
      </w:r>
    </w:p>
    <w:p w14:paraId="08B0C94E" w14:textId="2C877D4B" w:rsidR="005841B4" w:rsidRPr="00102E8B" w:rsidRDefault="005841B4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1,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01276585" w14:textId="013816A8" w:rsidR="005841B4" w:rsidRPr="00102E8B" w:rsidRDefault="005841B4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1-1: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5F6E4AEC" w14:textId="5FC9D1D8" w:rsidR="005841B4" w:rsidRPr="00102E8B" w:rsidRDefault="005841B4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2-2: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1,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253D3500" w14:textId="3C70FE16" w:rsidR="005841B4" w:rsidRPr="00102E8B" w:rsidRDefault="005841B4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3-3: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x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="009A5266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k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2 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0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  <w:r w:rsidRPr="00102E8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8270A35" w14:textId="77777777" w:rsidR="004626D4" w:rsidRPr="00355EF5" w:rsidRDefault="004626D4" w:rsidP="00355EF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bookmark7"/>
      <w:bookmarkStart w:id="16" w:name="_Toc499781700"/>
      <w:bookmarkStart w:id="17" w:name="_Toc529819705"/>
      <w:bookmarkEnd w:id="15"/>
      <w:r w:rsidRPr="00355EF5">
        <w:rPr>
          <w:rFonts w:ascii="Times New Roman" w:hAnsi="Times New Roman" w:cs="Times New Roman"/>
          <w:color w:val="auto"/>
          <w:sz w:val="28"/>
          <w:szCs w:val="28"/>
        </w:rPr>
        <w:t>Построение эпюры изгибающих моментов в вертикальной плоскости</w:t>
      </w:r>
      <w:bookmarkEnd w:id="16"/>
      <w:bookmarkEnd w:id="17"/>
    </w:p>
    <w:p w14:paraId="63B286F4" w14:textId="0D9E44CB" w:rsidR="002C1A3D" w:rsidRPr="0025407D" w:rsidRDefault="00302EAF" w:rsidP="007F2A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Рассмотрим плоский изгиб, связанный с силами, действующими в вертикальной плоскости 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>(рис.7</w:t>
      </w:r>
      <w:r w:rsidR="00355E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 Вертикальные реакции находятся из уравнений равновесия:</w:t>
      </w:r>
    </w:p>
    <w:p w14:paraId="52F02CC9" w14:textId="3026933C" w:rsidR="00873984" w:rsidRPr="00873984" w:rsidRDefault="00302EAF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7F37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5841B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="00954CA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В</w:t>
      </w:r>
      <w:r w:rsidR="005841B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</w:p>
    <w:p w14:paraId="62F2F54E" w14:textId="25316325" w:rsidR="00302EAF" w:rsidRDefault="00447F37" w:rsidP="00633A4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497C2D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954CA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954CA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5E74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ay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2D2772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) = 0</w:t>
      </w:r>
      <w:r w:rsidR="00F26F25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26F25" w:rsidRPr="00873984"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>⇒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26F25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873984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ay</w:t>
      </w:r>
      <w:r w:rsidR="00F26F25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F26F25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4513B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3D2E5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4513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73984"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F26F25"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кН</w:t>
      </w:r>
    </w:p>
    <w:p w14:paraId="671E7F8A" w14:textId="4BBE8614" w:rsidR="005E7434" w:rsidRDefault="005E7434" w:rsidP="005E7434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 xml:space="preserve">⇒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направление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выбрано верно</w:t>
      </w:r>
    </w:p>
    <w:p w14:paraId="1DB9ACD2" w14:textId="77777777" w:rsidR="00633A4B" w:rsidRPr="00873984" w:rsidRDefault="00633A4B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27B4F3" w14:textId="21ACF47B" w:rsidR="00873984" w:rsidRPr="00873984" w:rsidRDefault="00873984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</w:t>
      </w:r>
      <w:r w:rsidR="00954CA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</w:p>
    <w:p w14:paraId="4955C51D" w14:textId="0FCE2DCF" w:rsidR="00873984" w:rsidRPr="00873984" w:rsidRDefault="00873984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5E743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·(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+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by</w:t>
      </w:r>
      <w:proofErr w:type="spellEnd"/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·(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4648"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3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0 </w:t>
      </w:r>
      <w:r w:rsidRPr="00873984"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>⇒</w:t>
      </w:r>
      <w:proofErr w:type="spellStart"/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proofErr w:type="spellEnd"/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7F2A62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</w:t>
      </w:r>
      <w:r w:rsidR="007F2A6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5</w:t>
      </w:r>
      <w:r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кН</w:t>
      </w:r>
    </w:p>
    <w:p w14:paraId="7A77C6AB" w14:textId="45FA2688" w:rsidR="00302EAF" w:rsidRDefault="007F2A62" w:rsidP="007F2A6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 xml:space="preserve">⇒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направление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выбрано верно</w:t>
      </w:r>
    </w:p>
    <w:p w14:paraId="28A50952" w14:textId="77777777" w:rsidR="007F2A62" w:rsidRPr="007F2A62" w:rsidRDefault="007F2A62" w:rsidP="007F2A62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</w:p>
    <w:p w14:paraId="600D85DB" w14:textId="28BDFF2E" w:rsidR="00C5402A" w:rsidRDefault="00497C2D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Проверка</w:t>
      </w:r>
      <w:r w:rsidR="003A0F6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  </w:t>
      </w:r>
      <w:r w:rsidR="00302EAF" w:rsidRPr="00264648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="00302EAF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iy</w:t>
      </w:r>
      <w:proofErr w:type="spellEnd"/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0, </w:t>
      </w:r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464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by</w:t>
      </w:r>
      <w:proofErr w:type="spellEnd"/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26464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="0026464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ay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02A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</w:p>
    <w:p w14:paraId="01D50698" w14:textId="686A95EF" w:rsidR="003A0F68" w:rsidRPr="00497C2D" w:rsidRDefault="002B530C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w w:val="237"/>
          <w:sz w:val="28"/>
          <w:szCs w:val="28"/>
          <w:vertAlign w:val="subscript"/>
        </w:rPr>
      </w:pP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264648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</w:t>
      </w:r>
      <w:r w:rsidR="00264648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64648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4648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74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+ 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64648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</w:t>
      </w:r>
    </w:p>
    <w:p w14:paraId="646A9523" w14:textId="77777777" w:rsidR="002C1A3D" w:rsidRDefault="002C1A3D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E84817" w14:textId="77777777" w:rsidR="002C1A3D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Эпюра изгибающего момента M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(рис.7.г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497C2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5228C2C" w14:textId="793A256D" w:rsidR="001C343B" w:rsidRPr="00497C2D" w:rsidRDefault="00C5402A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Участок</w:t>
      </w:r>
      <w:r w:rsidR="003A0F68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( 0 ≤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F30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97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</w:t>
      </w:r>
      <w:r w:rsidR="00CF3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C1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(х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</w:p>
    <w:p w14:paraId="29684A74" w14:textId="6D46E70C" w:rsidR="001C343B" w:rsidRPr="0025407D" w:rsidRDefault="001C343B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(0) =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20FD0F25" w14:textId="3050E492" w:rsidR="001C343B" w:rsidRPr="0025407D" w:rsidRDefault="001C343B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F3060F">
        <w:rPr>
          <w:rFonts w:ascii="Times New Roman" w:hAnsi="Times New Roman" w:cs="Times New Roman"/>
          <w:color w:val="000000" w:themeColor="text1"/>
          <w:sz w:val="28"/>
          <w:szCs w:val="28"/>
        </w:rPr>
        <w:t>(0,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r w:rsidR="002B53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,6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273AD177" w14:textId="26D3D354" w:rsidR="001C343B" w:rsidRPr="002B530C" w:rsidRDefault="003A0F68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Участок  2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( 0 ≤ 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F30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97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CF3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(х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(0,4 +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2B530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By</w:t>
      </w:r>
      <w:proofErr w:type="spellEnd"/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</w:p>
    <w:p w14:paraId="16827F99" w14:textId="3ADEA97B" w:rsidR="001C343B" w:rsidRPr="002B530C" w:rsidRDefault="001C343B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(0) =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3,6</w:t>
      </w:r>
    </w:p>
    <w:p w14:paraId="2765E15B" w14:textId="3B5861C8" w:rsidR="001C343B" w:rsidRPr="0025407D" w:rsidRDefault="001C343B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</w:rPr>
        <w:t>(0,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370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264648" w:rsidRPr="0026464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3F5F5EFB" w14:textId="7ADB02AF" w:rsidR="002B530C" w:rsidRPr="002B530C" w:rsidRDefault="003A0F68" w:rsidP="002B53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Участок  3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( 0 ≤ 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C5402A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F306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97C2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F3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340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A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(х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)=</w:t>
      </w:r>
      <w:r w:rsidR="000C0DC6" w:rsidRPr="000C0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(1 +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2B530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By</w:t>
      </w:r>
      <w:proofErr w:type="spellEnd"/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(0,6 +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- </w:t>
      </w:r>
      <w:r w:rsidR="002B530C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2B530C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2B530C"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530C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</w:p>
    <w:p w14:paraId="66374AE6" w14:textId="5FE54D80" w:rsidR="001C343B" w:rsidRPr="0025407D" w:rsidRDefault="002B530C" w:rsidP="002B53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264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(0) = </w:t>
      </w: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="001C343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64648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7241472C" w14:textId="435B9359" w:rsidR="003A0F68" w:rsidRDefault="001C343B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="00454E48">
        <w:rPr>
          <w:rFonts w:ascii="Times New Roman" w:hAnsi="Times New Roman" w:cs="Times New Roman"/>
          <w:color w:val="000000" w:themeColor="text1"/>
          <w:sz w:val="28"/>
          <w:szCs w:val="28"/>
        </w:rPr>
        <w:t>(0,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A3B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497C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</w:t>
      </w:r>
      <w:r w:rsidR="00900148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bookmarkStart w:id="18" w:name="_bookmark8"/>
      <w:bookmarkEnd w:id="18"/>
      <w:proofErr w:type="spellEnd"/>
    </w:p>
    <w:p w14:paraId="4D545939" w14:textId="77777777" w:rsidR="004626D4" w:rsidRPr="00355EF5" w:rsidRDefault="004626D4" w:rsidP="00355EF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499781701"/>
      <w:bookmarkStart w:id="20" w:name="_Toc529819706"/>
      <w:r w:rsidRPr="00355EF5">
        <w:rPr>
          <w:rFonts w:ascii="Times New Roman" w:hAnsi="Times New Roman" w:cs="Times New Roman"/>
          <w:color w:val="auto"/>
          <w:sz w:val="28"/>
          <w:szCs w:val="28"/>
        </w:rPr>
        <w:t>Построение эпюры изгибающих моментов в горизонтальной плоскости</w:t>
      </w:r>
      <w:bookmarkEnd w:id="19"/>
      <w:bookmarkEnd w:id="20"/>
    </w:p>
    <w:p w14:paraId="37EFAB76" w14:textId="77777777" w:rsidR="00302EAF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Рассмотрим плоский изгиб, связанный с силами, действующими в горизонтальной плоскости 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>(рис. 7</w:t>
      </w:r>
      <w:r w:rsidR="002C1A3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 Горизонтальные реакции находятся из уравнений равновесия:</w:t>
      </w:r>
    </w:p>
    <w:p w14:paraId="009199D9" w14:textId="77777777" w:rsidR="00102E8B" w:rsidRPr="00873984" w:rsidRDefault="00102E8B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ia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</w:p>
    <w:p w14:paraId="6CC7D459" w14:textId="19CDCBF6" w:rsidR="00102E8B" w:rsidRPr="009A261E" w:rsidRDefault="00102E8B" w:rsidP="00633A4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·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B530C"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2 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∙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="002B530C"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>· (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0 </w:t>
      </w:r>
      <w:r w:rsidRPr="009A261E"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>⇒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9A261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=</w:t>
      </w:r>
      <w:r w:rsidR="00A80528"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2B530C"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-2</w:t>
      </w:r>
      <w:r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,</w:t>
      </w:r>
      <w:r w:rsidR="003A4570"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4</w:t>
      </w:r>
      <w:r w:rsidR="002B530C"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5</w:t>
      </w:r>
      <w:r w:rsidRPr="009A261E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кН</w:t>
      </w:r>
    </w:p>
    <w:p w14:paraId="5A652100" w14:textId="2B4C1728" w:rsidR="002B530C" w:rsidRDefault="002B530C" w:rsidP="002B53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 xml:space="preserve">⇒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направление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выбрано неверно</w:t>
      </w:r>
    </w:p>
    <w:p w14:paraId="492A5537" w14:textId="77777777" w:rsidR="00633A4B" w:rsidRPr="002B530C" w:rsidRDefault="00633A4B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140029" w14:textId="77777777" w:rsidR="00102E8B" w:rsidRPr="00DB1012" w:rsidRDefault="00102E8B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012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ib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</w:p>
    <w:p w14:paraId="3257154A" w14:textId="3E001E97" w:rsidR="00102E8B" w:rsidRPr="00DB1012" w:rsidRDefault="00102E8B" w:rsidP="00633A4B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·(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6464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bz</w:t>
      </w:r>
      <w:proofErr w:type="spellEnd"/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·(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+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2B530C" w:rsidRPr="002B530C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∙</w:t>
      </w:r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3 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0 </w:t>
      </w:r>
      <w:r w:rsidRPr="00DB1012"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>⇒</w:t>
      </w:r>
      <w:proofErr w:type="spellStart"/>
      <w:r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bz</w:t>
      </w:r>
      <w:proofErr w:type="spellEnd"/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DB101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= </w:t>
      </w:r>
      <w:r w:rsidR="002B530C" w:rsidRPr="002B530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-24,75</w:t>
      </w:r>
      <w:r w:rsidRPr="00DB101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Pr="00873984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кН</w:t>
      </w:r>
    </w:p>
    <w:p w14:paraId="32716E3D" w14:textId="201AA026" w:rsidR="002B530C" w:rsidRDefault="002B530C" w:rsidP="002B530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Cambria Math" w:hAnsi="Cambria Math" w:cs="Times New Roman"/>
          <w:color w:val="000000" w:themeColor="text1"/>
          <w:sz w:val="28"/>
          <w:szCs w:val="28"/>
          <w:shd w:val="clear" w:color="auto" w:fill="FFFFFF"/>
        </w:rPr>
        <w:t xml:space="preserve">⇒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направление для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By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было выбрано неверно</w:t>
      </w:r>
    </w:p>
    <w:p w14:paraId="51D87D0A" w14:textId="77777777" w:rsidR="00633A4B" w:rsidRPr="00DB1012" w:rsidRDefault="00633A4B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41DB92" w14:textId="77777777" w:rsidR="003A4570" w:rsidRPr="00DB1012" w:rsidRDefault="003A4570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Проверка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   </w:t>
      </w:r>
      <w:r w:rsidRPr="00DB1012">
        <w:rPr>
          <w:rFonts w:ascii="Times New Roman" w:hAnsi="Times New Roman" w:cs="Times New Roman"/>
          <w:color w:val="000000" w:themeColor="text1"/>
          <w:w w:val="190"/>
          <w:sz w:val="28"/>
          <w:szCs w:val="28"/>
        </w:rPr>
        <w:t>∑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464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iz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>= 0,  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1 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bz</w:t>
      </w:r>
      <w:proofErr w:type="spellEnd"/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az</w:t>
      </w:r>
      <w:r w:rsidRPr="00DB10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</w:t>
      </w:r>
    </w:p>
    <w:p w14:paraId="6E91624D" w14:textId="313C85DA" w:rsidR="003A4570" w:rsidRPr="00497C2D" w:rsidRDefault="002B530C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w w:val="237"/>
          <w:sz w:val="28"/>
          <w:szCs w:val="28"/>
          <w:vertAlign w:val="subscript"/>
        </w:rPr>
      </w:pP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BE6638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A4570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457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24,75</w:t>
      </w:r>
      <w:r w:rsidR="003A4570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6638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3A4570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A4570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A4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 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A4570" w:rsidRPr="00FF69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E6638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A4570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</w:t>
      </w:r>
    </w:p>
    <w:p w14:paraId="5A752453" w14:textId="77777777" w:rsidR="003A0F68" w:rsidRPr="00CF3F0B" w:rsidRDefault="005D2F2A" w:rsidP="00F340C0">
      <w:pPr>
        <w:spacing w:after="0"/>
        <w:ind w:firstLine="709"/>
        <w:rPr>
          <w:rFonts w:ascii="Times New Roman" w:hAnsi="Times New Roman" w:cs="Times New Roman"/>
          <w:color w:val="000000" w:themeColor="text1"/>
          <w:w w:val="276"/>
          <w:sz w:val="28"/>
          <w:szCs w:val="28"/>
          <w:vertAlign w:val="subscript"/>
        </w:rPr>
      </w:pPr>
      <w:r w:rsidRPr="0025407D">
        <w:rPr>
          <w:rFonts w:ascii="Times New Roman" w:hAnsi="Times New Roman" w:cs="Times New Roman"/>
          <w:color w:val="000000" w:themeColor="text1"/>
          <w:w w:val="340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w w:val="282"/>
          <w:sz w:val="28"/>
          <w:szCs w:val="28"/>
        </w:rPr>
        <w:t xml:space="preserve"> </w:t>
      </w:r>
      <w:r w:rsidR="00CF3F0B">
        <w:rPr>
          <w:rFonts w:ascii="Times New Roman" w:hAnsi="Times New Roman" w:cs="Times New Roman"/>
          <w:color w:val="000000" w:themeColor="text1"/>
          <w:w w:val="276"/>
          <w:sz w:val="28"/>
          <w:szCs w:val="28"/>
          <w:vertAlign w:val="subscript"/>
        </w:rPr>
        <w:t xml:space="preserve">  </w:t>
      </w:r>
    </w:p>
    <w:p w14:paraId="5AFF63D6" w14:textId="77777777" w:rsidR="002C1A3D" w:rsidRPr="0025407D" w:rsidRDefault="00A50F07" w:rsidP="00633A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Строим эпюру изгибающих моментов 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2A5E0DC" w14:textId="17927AD3" w:rsidR="00A80528" w:rsidRPr="00497C2D" w:rsidRDefault="00A80528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_Toc499781702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Участок  1 ( 0 ≤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0,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(х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</w:p>
    <w:p w14:paraId="00B022C8" w14:textId="7D842AB3" w:rsidR="00A80528" w:rsidRPr="00F935B9" w:rsidRDefault="00A80528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(0) 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0032F162" w14:textId="18C03067" w:rsidR="00A80528" w:rsidRPr="00610F58" w:rsidRDefault="00A80528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(0,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,2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3D62DBD9" w14:textId="30EFFB33" w:rsidR="00A80528" w:rsidRPr="0025407D" w:rsidRDefault="00A80528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Участок  2 ( 0 ≤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≤ 0,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)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(х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·</m:t>
        </m:r>
      </m:oMath>
      <w:r w:rsidR="00610F58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(0,4 + </w:t>
      </w:r>
      <w:r w:rsidR="00610F5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-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498EF5C" w14:textId="7C50AF07" w:rsidR="00A80528" w:rsidRPr="00A80528" w:rsidRDefault="00A80528" w:rsidP="00610F5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A8052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(0) 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6</w:t>
      </w:r>
      <w:r w:rsidR="00610F58" w:rsidRP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,2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</w:t>
      </w:r>
    </w:p>
    <w:p w14:paraId="4A234A21" w14:textId="7567F9F1" w:rsidR="00A80528" w:rsidRPr="00823D41" w:rsidRDefault="00A80528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(0,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6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75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</w:p>
    <w:p w14:paraId="46DFA62F" w14:textId="501D945A" w:rsidR="00A80528" w:rsidRPr="00F935B9" w:rsidRDefault="00A80528" w:rsidP="00633A4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Участок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 3 ( 0 ≤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≤ 0,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2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·</m:t>
        </m:r>
      </m:oMath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(1+ </w:t>
      </w:r>
      <w:r w:rsidR="00610F5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3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- </w:t>
      </w:r>
      <w:proofErr w:type="spellStart"/>
      <w:r w:rsidR="00610F5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Bz</w:t>
      </w:r>
      <w:proofErr w:type="spellEnd"/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·(0,6 + </w:t>
      </w:r>
      <w:r w:rsidR="00610F58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3 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+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</w:t>
      </w:r>
      <w:r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3 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- </w:t>
      </w:r>
      <w:r w:rsidR="00610F58" w:rsidRPr="0087398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="00610F58" w:rsidRPr="00F935B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1</w:t>
      </w:r>
    </w:p>
    <w:p w14:paraId="0CF73CE2" w14:textId="1094C496" w:rsidR="00A80528" w:rsidRPr="00A80528" w:rsidRDefault="00A80528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A8052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(0) 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A8052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49</w:t>
      </w:r>
      <w:r w:rsidRPr="00A8052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A8052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</w:p>
    <w:p w14:paraId="03E75B7C" w14:textId="760684B8" w:rsidR="00A80528" w:rsidRDefault="00A80528" w:rsidP="00633A4B">
      <w:pPr>
        <w:spacing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</w:rPr>
        <w:t>(0,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= </w:t>
      </w:r>
      <w:r w:rsidR="00610F5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0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</w:t>
      </w:r>
      <w:r w:rsidRPr="00823D41">
        <w:rPr>
          <w:rFonts w:ascii="Times New Roman" w:hAnsi="Times New Roman" w:cs="Times New Roman"/>
          <w:color w:val="000000" w:themeColor="text1"/>
          <w:sz w:val="28"/>
          <w:szCs w:val="28"/>
        </w:rPr>
        <w:t>·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End"/>
    </w:p>
    <w:p w14:paraId="609116F8" w14:textId="77777777" w:rsidR="00153D04" w:rsidRPr="00823D41" w:rsidRDefault="00153D04" w:rsidP="009B4626">
      <w:pPr>
        <w:spacing w:after="24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AD4C0F" w14:textId="77777777" w:rsidR="004626D4" w:rsidRPr="00355EF5" w:rsidRDefault="004626D4" w:rsidP="00355EF5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529819707"/>
      <w:r w:rsidRPr="00355EF5">
        <w:rPr>
          <w:rFonts w:ascii="Times New Roman" w:hAnsi="Times New Roman" w:cs="Times New Roman"/>
          <w:color w:val="auto"/>
          <w:sz w:val="28"/>
          <w:szCs w:val="28"/>
        </w:rPr>
        <w:t>Построение эпюры</w:t>
      </w:r>
      <w:r w:rsidRPr="00355EF5">
        <w:rPr>
          <w:rStyle w:val="af2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суммарных</w:t>
      </w:r>
      <w:r w:rsidRPr="00355EF5">
        <w:rPr>
          <w:rFonts w:ascii="Times New Roman" w:hAnsi="Times New Roman" w:cs="Times New Roman"/>
          <w:color w:val="auto"/>
          <w:sz w:val="28"/>
          <w:szCs w:val="28"/>
        </w:rPr>
        <w:t xml:space="preserve"> изгибающих моментов</w:t>
      </w:r>
      <w:bookmarkEnd w:id="21"/>
      <w:bookmarkEnd w:id="22"/>
    </w:p>
    <w:p w14:paraId="5C4BB523" w14:textId="3A1876E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Поскольку сечение вала круглое, в нем будет происходить плоский изгиб в плоскости, перпендикулярной суммарному вектору изгибающего момента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A50F07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A50F07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 каждом сечении вала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Определим опасное сечение, построив эпюру </w:t>
      </w:r>
      <w:proofErr w:type="spellStart"/>
      <w:r w:rsidR="00A50F07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="00A50F07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A50F07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z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²+Мᵧ²</m:t>
            </m:r>
          </m:e>
        </m:rad>
      </m:oMath>
      <w:r w:rsidR="00B21A1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 Замет</w:t>
      </w:r>
      <w:r w:rsidR="00BD0747">
        <w:rPr>
          <w:rFonts w:ascii="Times New Roman" w:hAnsi="Times New Roman" w:cs="Times New Roman"/>
          <w:color w:val="000000" w:themeColor="text1"/>
          <w:sz w:val="28"/>
          <w:szCs w:val="28"/>
        </w:rPr>
        <w:t>им, что эта эпюра очерчена крив</w:t>
      </w:r>
      <w:r w:rsidR="00B21A1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ой на всех 3 участках</w:t>
      </w:r>
      <w:r w:rsidR="00B21A16" w:rsidRPr="0025407D">
        <w:rPr>
          <w:rFonts w:ascii="Times New Roman" w:hAnsi="Times New Roman" w:cs="Times New Roman"/>
          <w:color w:val="000000" w:themeColor="text1"/>
          <w:position w:val="-5"/>
          <w:sz w:val="28"/>
          <w:szCs w:val="28"/>
        </w:rPr>
        <w:t xml:space="preserve"> </w:t>
      </w:r>
      <w:r w:rsidR="00DF1566">
        <w:rPr>
          <w:rFonts w:ascii="Times New Roman" w:hAnsi="Times New Roman" w:cs="Times New Roman"/>
          <w:color w:val="000000" w:themeColor="text1"/>
          <w:w w:val="105"/>
          <w:position w:val="2"/>
          <w:sz w:val="28"/>
          <w:szCs w:val="28"/>
        </w:rPr>
        <w:t>(рис.</w:t>
      </w:r>
      <w:r w:rsidR="001B1358">
        <w:rPr>
          <w:rFonts w:ascii="Times New Roman" w:hAnsi="Times New Roman" w:cs="Times New Roman"/>
          <w:color w:val="000000" w:themeColor="text1"/>
          <w:w w:val="105"/>
          <w:position w:val="2"/>
          <w:sz w:val="28"/>
          <w:szCs w:val="28"/>
        </w:rPr>
        <w:t>7.е</w:t>
      </w:r>
      <w:r w:rsidRPr="0025407D">
        <w:rPr>
          <w:rFonts w:ascii="Times New Roman" w:hAnsi="Times New Roman" w:cs="Times New Roman"/>
          <w:color w:val="000000" w:themeColor="text1"/>
          <w:w w:val="105"/>
          <w:position w:val="2"/>
          <w:sz w:val="28"/>
          <w:szCs w:val="28"/>
        </w:rPr>
        <w:t>).</w:t>
      </w:r>
    </w:p>
    <w:p w14:paraId="5F70E9D0" w14:textId="6C44D5C9" w:rsidR="00B21A16" w:rsidRPr="0025407D" w:rsidRDefault="00B21A16" w:rsidP="00633A4B">
      <w:pPr>
        <w:spacing w:before="240" w:after="240"/>
        <w:ind w:firstLine="709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</w:pP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C</w:t>
      </w:r>
      <w:r w:rsidR="00AC2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= 0</w:t>
      </w:r>
      <w:r w:rsidR="00153D04"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09C6B233" w14:textId="6F079335" w:rsidR="00B21A16" w:rsidRPr="0025407D" w:rsidRDefault="00B21A16" w:rsidP="00633A4B">
      <w:pPr>
        <w:spacing w:before="240" w:after="240"/>
        <w:ind w:firstLine="709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</w:pP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 w:bidi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3,6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6,24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AC2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=</w:t>
      </w:r>
      <w:r w:rsidR="006A3B7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r w:rsidR="00153D04"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7</w:t>
      </w:r>
      <w:r w:rsidR="00AC25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,</w:t>
      </w:r>
      <w:r w:rsidR="00153D04"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2</w:t>
      </w:r>
      <w:r w:rsidRPr="00254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26AEF5A4" w14:textId="22A66179" w:rsidR="00B21A16" w:rsidRPr="006A3B70" w:rsidRDefault="00B21A16" w:rsidP="00633A4B">
      <w:pPr>
        <w:spacing w:before="240" w:after="240"/>
        <w:ind w:firstLine="709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E</w:t>
      </w:r>
      <w:r w:rsidR="00153D04" w:rsidRP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 w:bidi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0,3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0,75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823D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= </w:t>
      </w:r>
      <w:r w:rsidR="00153D04"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0</w:t>
      </w:r>
      <w:r w:rsidR="00823D4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,</w:t>
      </w:r>
      <w:r w:rsidR="00153D04"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81</w:t>
      </w:r>
      <w:r w:rsidRPr="00254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1C33C680" w14:textId="7A55C362" w:rsidR="00153D04" w:rsidRPr="00153D04" w:rsidRDefault="00153D04" w:rsidP="00153D04">
      <w:pPr>
        <w:spacing w:before="240" w:after="240"/>
        <w:ind w:firstLine="709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E</w:t>
      </w:r>
      <w:r w:rsidRP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eastAsia="ru-RU" w:bidi="ru-RU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0,04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0,49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2</m:t>
                </m:r>
              </m:sup>
            </m:sSup>
          </m:e>
        </m:rad>
      </m:oMath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= </w:t>
      </w:r>
      <w:r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0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,4</w:t>
      </w:r>
      <w:r w:rsidRPr="00153D0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>9</w:t>
      </w:r>
      <w:r w:rsidRPr="00254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 w:bidi="ru-RU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кН·м</w:t>
      </w:r>
      <w:proofErr w:type="spellEnd"/>
    </w:p>
    <w:p w14:paraId="21126760" w14:textId="7BAF1837" w:rsidR="00BF3582" w:rsidRDefault="00B21A16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153D0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</w:p>
    <w:p w14:paraId="5A149CB3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3CC5C29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F888A2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9E6C5F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6B030DC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04F322D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44C26A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E31CB9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CD1B23B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AF7726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7AAE11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74A407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3C5A949" w14:textId="77777777" w:rsidR="00355EF5" w:rsidRDefault="00355EF5" w:rsidP="00633A4B">
      <w:pPr>
        <w:spacing w:before="240" w:after="24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509835" w14:textId="552B956A" w:rsidR="00355EF5" w:rsidRDefault="00355EF5" w:rsidP="003D727F">
      <w:pPr>
        <w:spacing w:before="240" w:after="24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EC1141" w14:textId="43475551" w:rsidR="00057E89" w:rsidRDefault="00840121" w:rsidP="004338AC">
      <w:pPr>
        <w:spacing w:before="240" w:after="240"/>
        <w:ind w:left="-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4F53A550" wp14:editId="2FE36FDE">
            <wp:extent cx="4886325" cy="9248775"/>
            <wp:effectExtent l="0" t="0" r="9525" b="9525"/>
            <wp:docPr id="137454046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4FC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br w:type="page"/>
      </w:r>
    </w:p>
    <w:p w14:paraId="375EC8F3" w14:textId="77777777" w:rsidR="004626D4" w:rsidRDefault="00355EF5" w:rsidP="00355EF5">
      <w:pPr>
        <w:pStyle w:val="1"/>
        <w:numPr>
          <w:ilvl w:val="0"/>
          <w:numId w:val="16"/>
        </w:numPr>
        <w:jc w:val="center"/>
      </w:pPr>
      <w:bookmarkStart w:id="23" w:name="_Toc499781703"/>
      <w:bookmarkStart w:id="24" w:name="_Toc529819708"/>
      <w:r w:rsidRPr="00355EF5">
        <w:t>ОПРЕДЕЛЕНИЕ ДИАМЕТРА СПЛОШНОГО ВАЛА</w:t>
      </w:r>
      <w:bookmarkEnd w:id="23"/>
      <w:bookmarkEnd w:id="24"/>
    </w:p>
    <w:p w14:paraId="4A4FE021" w14:textId="77777777" w:rsidR="00355EF5" w:rsidRPr="00355EF5" w:rsidRDefault="00355EF5" w:rsidP="00355EF5">
      <w:pPr>
        <w:pStyle w:val="1"/>
        <w:ind w:left="0"/>
        <w:jc w:val="center"/>
      </w:pPr>
    </w:p>
    <w:p w14:paraId="728E00A6" w14:textId="77777777" w:rsidR="003D727F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Сопоставляя эпюры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х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находим опасное сечение – это сечение </w:t>
      </w:r>
      <w:r w:rsidR="00355EF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Внутренние усилия в нем: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х</w:t>
      </w:r>
      <w:proofErr w:type="spellEnd"/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823D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х</w:t>
      </w:r>
      <w:proofErr w:type="spellEnd"/>
      <w:r w:rsidR="00A81D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81D4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823D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 M</w:t>
      </w:r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Y</w:t>
      </w:r>
      <w:r w:rsidR="00E426E4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FA17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23D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5562142" w14:textId="7F42EFC4" w:rsidR="00302EAF" w:rsidRPr="0025407D" w:rsidRDefault="00302EAF" w:rsidP="003D727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Z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6,24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F766AD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3D727F" w:rsidRPr="003D727F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823D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D727F" w:rsidRPr="008C48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>(рис.8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0446E7ED" w14:textId="77777777" w:rsidR="00302EAF" w:rsidRPr="0025407D" w:rsidRDefault="00302EAF" w:rsidP="00633A4B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1661C5" w14:textId="77777777" w:rsidR="009B4626" w:rsidRPr="009A261E" w:rsidRDefault="009B4626" w:rsidP="00B113A1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F3C27D2" w14:textId="3488169D" w:rsidR="00302EAF" w:rsidRPr="0025407D" w:rsidRDefault="009B4626" w:rsidP="00B113A1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62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3D84B2B" wp14:editId="4C17F0CB">
            <wp:extent cx="4766658" cy="47015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/>
                    <a:srcRect r="3430"/>
                    <a:stretch/>
                  </pic:blipFill>
                  <pic:spPr bwMode="auto">
                    <a:xfrm>
                      <a:off x="0" y="0"/>
                      <a:ext cx="4766658" cy="4701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D06A06" w14:textId="77777777" w:rsidR="00302EAF" w:rsidRPr="0025407D" w:rsidRDefault="00DF1566" w:rsidP="00633A4B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Рис.8</w:t>
      </w:r>
      <w:r w:rsidR="00E76FD3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Внутренние силовые факторы в наиболее опасном сечении.</w:t>
      </w:r>
    </w:p>
    <w:p w14:paraId="23802DA4" w14:textId="77777777" w:rsidR="00302EAF" w:rsidRPr="0025407D" w:rsidRDefault="00302EAF" w:rsidP="00B113A1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63AEAB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Первоначальный подбор сечения по 3-ей теории прочности без учета продольной силы производится по формуле:</w:t>
      </w:r>
    </w:p>
    <w:p w14:paraId="1630918B" w14:textId="4A70B996" w:rsidR="00F766AD" w:rsidRPr="0025407D" w:rsidRDefault="00FA1735" w:rsidP="00633A4B">
      <w:pPr>
        <w:spacing w:before="360" w:after="36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≥ </w:t>
      </w:r>
      <m:oMath>
        <m:rad>
          <m:rad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 xml:space="preserve">4· 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z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</w:rPr>
                          <m:t>2</m:t>
                        </m:r>
                      </m:sup>
                    </m:sSubSup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 xml:space="preserve">π·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  <m:t>σ</m:t>
                    </m:r>
                  </m:e>
                </m:d>
              </m:den>
            </m:f>
          </m:e>
        </m:rad>
      </m:oMath>
      <w:r w:rsidR="00365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0,0</w:t>
      </w:r>
      <w:r w:rsidR="008C486B" w:rsidRPr="008C486B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CF3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EA16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8C486B" w:rsidRPr="008C486B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EA16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мм</w:t>
      </w:r>
    </w:p>
    <w:p w14:paraId="604C368B" w14:textId="2FE5C12C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Диаметр сечения d = 2R </w:t>
      </w:r>
      <w:r w:rsidR="00FA17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>78</w:t>
      </w:r>
      <w:r w:rsidR="00CF3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мм, округляя его до ближайшего большего стандартного значения по ГОСТ 3478-79, принимаем d </w:t>
      </w:r>
      <w:r w:rsidR="00FA17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 </w:t>
      </w:r>
      <w:r w:rsidR="00FA17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мм.</w:t>
      </w:r>
    </w:p>
    <w:p w14:paraId="66D56369" w14:textId="77777777" w:rsidR="00CC5BD1" w:rsidRPr="0025407D" w:rsidRDefault="00CC5BD1" w:rsidP="00B113A1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_bookmark10"/>
      <w:bookmarkEnd w:id="25"/>
    </w:p>
    <w:p w14:paraId="25715890" w14:textId="77777777" w:rsidR="00E426E4" w:rsidRPr="009A261E" w:rsidRDefault="00E426E4" w:rsidP="0055612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5F47CF" w14:textId="77777777" w:rsidR="004626D4" w:rsidRDefault="00355EF5" w:rsidP="00355EF5">
      <w:pPr>
        <w:pStyle w:val="1"/>
        <w:numPr>
          <w:ilvl w:val="0"/>
          <w:numId w:val="17"/>
        </w:numPr>
        <w:jc w:val="center"/>
      </w:pPr>
      <w:bookmarkStart w:id="26" w:name="_Toc499781704"/>
      <w:bookmarkStart w:id="27" w:name="_Toc529819709"/>
      <w:r w:rsidRPr="00543148">
        <w:t>ПОСТРОЕНИЕ ЭПЮРЫ НОРМАЛЬНЫХ И КАСАТЕЛЬНЫХ</w:t>
      </w:r>
      <w:r w:rsidRPr="00543148">
        <w:rPr>
          <w:spacing w:val="-10"/>
        </w:rPr>
        <w:t xml:space="preserve"> </w:t>
      </w:r>
      <w:r w:rsidRPr="00543148">
        <w:t>НАПРЯЖЕНИЙ</w:t>
      </w:r>
      <w:bookmarkEnd w:id="26"/>
      <w:bookmarkEnd w:id="27"/>
    </w:p>
    <w:p w14:paraId="4A528C37" w14:textId="77777777" w:rsidR="00355EF5" w:rsidRPr="00543148" w:rsidRDefault="00355EF5" w:rsidP="00355EF5">
      <w:pPr>
        <w:pStyle w:val="1"/>
        <w:ind w:left="720"/>
      </w:pPr>
    </w:p>
    <w:p w14:paraId="5BDA06C6" w14:textId="77777777" w:rsidR="002023E2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Вычислим геометрические характеристики сечения:</w:t>
      </w:r>
    </w:p>
    <w:p w14:paraId="5642D03E" w14:textId="37063B0B" w:rsidR="002023E2" w:rsidRPr="0025407D" w:rsidRDefault="002023E2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А=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π</m:t>
            </m:r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²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4</m:t>
            </m:r>
          </m:den>
        </m:f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·10</w:t>
      </w:r>
      <w:r w:rsidR="0048144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48144F" w:rsidRPr="0004528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площадь</w:t>
      </w:r>
    </w:p>
    <w:p w14:paraId="5C3BAD18" w14:textId="55A365E8" w:rsidR="002023E2" w:rsidRPr="0025407D" w:rsidRDefault="002023E2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πd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³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32</m:t>
            </m:r>
          </m:den>
        </m:f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·10</w:t>
      </w:r>
      <w:r w:rsidR="0004528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FF340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6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осевой момент сопротивления</w:t>
      </w:r>
    </w:p>
    <w:p w14:paraId="786C5200" w14:textId="3FFFE80E" w:rsidR="002023E2" w:rsidRPr="0025407D" w:rsidRDefault="002023E2" w:rsidP="00633A4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р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πd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³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16</m:t>
            </m:r>
          </m:den>
        </m:f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>101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·10</w:t>
      </w:r>
      <w:r w:rsidR="00420203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-</w:t>
      </w:r>
      <w:r w:rsidR="00FF340F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6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- полярный момент сопротивления</w:t>
      </w:r>
    </w:p>
    <w:p w14:paraId="6E92B37F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Вычислим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нормал</w:t>
      </w:r>
      <w:r w:rsidR="00CC5BD1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ьные напряжения в точках B и </w:t>
      </w:r>
      <w:r w:rsidR="002023E2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C,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наиболее удаленных от нейтральной оси</w:t>
      </w:r>
      <w:r w:rsidRPr="0025407D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E76FD3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(рис.4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):</w:t>
      </w:r>
    </w:p>
    <w:p w14:paraId="0CFD05C0" w14:textId="6C32B99D" w:rsidR="00CF3F0B" w:rsidRDefault="00045283" w:rsidP="0004528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  <w:lang w:val="en-US"/>
        </w:rPr>
        <w:t>B</w:t>
      </w:r>
      <w:r w:rsidRPr="000452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x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A</m:t>
            </m:r>
          </m:den>
        </m:f>
      </m:oMath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M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  <m:t>изг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  <m:t xml:space="preserve"> 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W</m:t>
            </m:r>
          </m:den>
        </m:f>
      </m:oMath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14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FF34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МПа</w:t>
      </w:r>
    </w:p>
    <w:p w14:paraId="61D25EE7" w14:textId="12FE8C37" w:rsidR="00302EAF" w:rsidRPr="00F340C0" w:rsidRDefault="00045283" w:rsidP="001B13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x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A</m:t>
            </m:r>
          </m:den>
        </m:f>
      </m:oMath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M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  <m:t>изг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shd w:val="clear" w:color="auto" w:fill="FFFFFF"/>
                      </w:rPr>
                      <m:t xml:space="preserve"> </m:t>
                    </m:r>
                  </m:sub>
                </m:sSub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W</m:t>
            </m:r>
          </m:den>
        </m:f>
      </m:oMath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-</w:t>
      </w:r>
      <w:r w:rsidR="00FF34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44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МП</w:t>
      </w:r>
      <w:r w:rsidR="00E56C22"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</w:p>
    <w:p w14:paraId="5E8FC10C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Касательные напряжения во всех точках контура равны:</w:t>
      </w:r>
    </w:p>
    <w:p w14:paraId="4BEDD03C" w14:textId="09B4AB72" w:rsidR="00302EAF" w:rsidRPr="0025407D" w:rsidRDefault="00045283" w:rsidP="001B13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τ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B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= τ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= τ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p</m:t>
                </m:r>
              </m:sub>
            </m:sSub>
          </m:den>
        </m:f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</m:oMath>
      <w:r w:rsidR="00FF34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-12,9</w:t>
      </w:r>
      <w:r w:rsidR="00484F38" w:rsidRP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МПа</w:t>
      </w:r>
    </w:p>
    <w:p w14:paraId="7D5A76B1" w14:textId="77777777" w:rsidR="00E76FD3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Эквивалентное напряжение в опасной точке B 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по трет</w:t>
      </w:r>
      <w:r w:rsidR="00E76FD3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ьей теории прочности составляет</w:t>
      </w:r>
    </w:p>
    <w:p w14:paraId="12886FE5" w14:textId="15F54B21" w:rsidR="005742AB" w:rsidRDefault="00045283" w:rsidP="001B13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</w:rPr>
        <w:t>экв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B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</w:rPr>
              <m:t>+4</m:t>
            </m:r>
            <m:sSubSup>
              <m:sSub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B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2</m:t>
                </m:r>
              </m:sup>
            </m:sSubSup>
          </m:e>
        </m:rad>
      </m:oMath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=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7,3 </w:t>
      </w:r>
      <w:r w:rsidRP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МПа</w:t>
      </w:r>
      <w:r w:rsidR="00FF340F" w:rsidRP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&lt;</w:t>
      </w:r>
      <w:r w:rsidR="005742AB" w:rsidRP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[σ]</w:t>
      </w:r>
      <w:r w:rsid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43764D94" w14:textId="7E4FF159" w:rsidR="00B014C3" w:rsidRPr="00633A4B" w:rsidRDefault="00B014C3" w:rsidP="00484F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8B034E" w14:textId="77777777" w:rsidR="00DF1566" w:rsidRDefault="005742AB" w:rsidP="00DF156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видно, диаметр, </w:t>
      </w:r>
      <w:r w:rsidR="00302EAF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r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обранный без учета </w:t>
      </w:r>
      <w:r w:rsidR="00302EAF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продольной</w:t>
      </w:r>
      <w:r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2EAF" w:rsidRPr="00633A4B">
        <w:rPr>
          <w:rFonts w:ascii="Times New Roman" w:hAnsi="Times New Roman" w:cs="Times New Roman"/>
          <w:color w:val="000000" w:themeColor="text1"/>
          <w:sz w:val="28"/>
          <w:szCs w:val="28"/>
        </w:rPr>
        <w:t>силы,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A4B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довлетворяет условию</w:t>
      </w:r>
      <w:r w:rsidR="00302EAF" w:rsidRPr="0025407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="0055612E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прочности.</w:t>
      </w:r>
    </w:p>
    <w:p w14:paraId="6C0A8753" w14:textId="77777777" w:rsidR="00BE7E63" w:rsidRDefault="00BE7E63" w:rsidP="00DF156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Отрезки, отсекаемые нейтральной линией по осям:</w:t>
      </w:r>
    </w:p>
    <w:p w14:paraId="6AF659A2" w14:textId="582DCA8B" w:rsidR="00BE7E63" w:rsidRPr="00C24FC4" w:rsidRDefault="00000000" w:rsidP="00BE7E63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z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z</m:t>
                </m:r>
              </m:sub>
            </m:sSub>
          </m:den>
        </m:f>
      </m:oMath>
      <w:r w:rsidR="00BE7E63" w:rsidRPr="00BE7E63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 xml:space="preserve">;           </w:t>
      </w:r>
      <m:oMath>
        <m:r>
          <w:rPr>
            <w:rFonts w:ascii="Cambria Math" w:eastAsiaTheme="minorEastAsia" w:hAnsi="Cambria Math" w:cs="Times New Roman"/>
            <w:color w:val="000000" w:themeColor="text1"/>
            <w:sz w:val="28"/>
            <w:szCs w:val="28"/>
          </w:rPr>
          <m:t xml:space="preserve">      </m:t>
        </m:r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z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</m:den>
        </m:f>
      </m:oMath>
      <w:r w:rsidR="00BE7E63" w:rsidRPr="00BE7E63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</w:rPr>
        <w:t>;</w:t>
      </w:r>
    </w:p>
    <w:p w14:paraId="07D99E01" w14:textId="77777777" w:rsidR="00BE7E63" w:rsidRPr="00BE7E63" w:rsidRDefault="00C0272B" w:rsidP="00C0272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Нейтральная линия всегда лежит в противоположной стороне от опасной четверти.</w:t>
      </w:r>
    </w:p>
    <w:p w14:paraId="428F5378" w14:textId="77777777" w:rsidR="00302EAF" w:rsidRDefault="00302EAF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Эпюры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распределения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нормальных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касательных</w:t>
      </w:r>
      <w:r w:rsidR="005742AB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напряжений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представлены рис.</w:t>
      </w:r>
      <w:r w:rsidRPr="0025407D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DF1566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820AE6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E8C70A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F2887ED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F358E6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A66C89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9E9CB7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EEBCE6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D181AB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686D36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A32A6A1" w14:textId="77777777" w:rsidR="00355EF5" w:rsidRDefault="00355EF5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2F4B9F" w14:textId="1840B61A" w:rsidR="00355EF5" w:rsidRDefault="009B4626" w:rsidP="00B51631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62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596B98C" wp14:editId="2F76224A">
            <wp:extent cx="5239434" cy="51663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39434" cy="516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50A80" w14:textId="77777777" w:rsidR="00790FD7" w:rsidRDefault="00790FD7" w:rsidP="00355EF5">
      <w:pPr>
        <w:spacing w:after="0"/>
        <w:ind w:right="55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6208E03" w14:textId="77777777" w:rsidR="00790FD7" w:rsidRDefault="00790FD7" w:rsidP="00355EF5">
      <w:pPr>
        <w:spacing w:after="0"/>
        <w:ind w:right="550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9F50E29" w14:textId="77777777" w:rsidR="0055612E" w:rsidRDefault="00DF1566" w:rsidP="009963D9">
      <w:pPr>
        <w:spacing w:after="0"/>
        <w:ind w:right="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Рис.9</w:t>
      </w:r>
      <w:r w:rsidR="00355EF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338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E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Эпюры нормальных и </w:t>
      </w:r>
      <w:r w:rsidR="0055612E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касательных напряжений.</w:t>
      </w:r>
    </w:p>
    <w:p w14:paraId="292D2B83" w14:textId="77777777" w:rsidR="009963D9" w:rsidRDefault="009963D9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EB1AA7" w14:textId="77777777" w:rsidR="009963D9" w:rsidRDefault="009963D9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6A5F40" w14:textId="77777777" w:rsidR="009963D9" w:rsidRDefault="009963D9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D4C0EA" w14:textId="1CFD665F" w:rsidR="009963D9" w:rsidRDefault="009963D9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04D0CAC" w14:textId="66EC0B3B" w:rsidR="0019180C" w:rsidRDefault="0019180C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77D418" w14:textId="78104148" w:rsidR="0019180C" w:rsidRDefault="0019180C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A55993" w14:textId="77777777" w:rsidR="0019180C" w:rsidRPr="009A261E" w:rsidRDefault="0019180C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20E3B96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710C700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9AF3F37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18F042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C5CE32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84332C" w14:textId="77777777" w:rsidR="009B4626" w:rsidRPr="009A261E" w:rsidRDefault="009B4626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5F9A05B" w14:textId="77777777" w:rsidR="009963D9" w:rsidRDefault="009963D9" w:rsidP="009963D9">
      <w:pPr>
        <w:spacing w:after="0"/>
        <w:ind w:right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89AA9C" w14:textId="77777777" w:rsidR="004626D4" w:rsidRDefault="00E338F7" w:rsidP="00E338F7">
      <w:pPr>
        <w:pStyle w:val="1"/>
        <w:numPr>
          <w:ilvl w:val="0"/>
          <w:numId w:val="17"/>
        </w:numPr>
        <w:jc w:val="center"/>
      </w:pPr>
      <w:bookmarkStart w:id="28" w:name="_bookmark11"/>
      <w:bookmarkStart w:id="29" w:name="_Toc499781705"/>
      <w:bookmarkStart w:id="30" w:name="_Toc529819710"/>
      <w:bookmarkEnd w:id="28"/>
      <w:r w:rsidRPr="00E338F7">
        <w:t>ИССЛЕДОВАНИЕ НАПРЯЖЕННОГО СОСТОЯНИЯ В НАИБОЛЕЕ ОПАСНОЙ ТОЧКЕ</w:t>
      </w:r>
      <w:bookmarkEnd w:id="29"/>
      <w:bookmarkEnd w:id="30"/>
    </w:p>
    <w:p w14:paraId="1062FD90" w14:textId="77777777" w:rsidR="00E338F7" w:rsidRPr="00E338F7" w:rsidRDefault="00E338F7" w:rsidP="00E338F7">
      <w:pPr>
        <w:pStyle w:val="1"/>
        <w:ind w:left="720"/>
      </w:pPr>
    </w:p>
    <w:p w14:paraId="40A63D74" w14:textId="5D52EEA6" w:rsidR="00E338F7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Рассмотрим напряженное состояние элемента материала, выделенного из боковой поверхности ва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ла в окрестности опасной точки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55612E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x</w:t>
      </w:r>
      <w:proofErr w:type="spellEnd"/>
      <w:r w:rsidR="001372F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A22035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22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МПа,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4905133" w14:textId="3046D12C" w:rsidR="00A677ED" w:rsidRDefault="00302EAF" w:rsidP="00E338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τ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xy</w:t>
      </w:r>
      <w:proofErr w:type="spellEnd"/>
      <w:r w:rsidR="001372F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DC54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F38" w:rsidRP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-12,9</w:t>
      </w:r>
      <w:r w:rsidR="00484F38" w:rsidRPr="00633A4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МПа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 Главные н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>апряжения вычислим по формулам:</w:t>
      </w:r>
    </w:p>
    <w:p w14:paraId="6F87E4FF" w14:textId="4D145AF1" w:rsidR="00F340C0" w:rsidRPr="00057E89" w:rsidRDefault="001372F4" w:rsidP="00633A4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max</w:t>
      </w:r>
      <w:r w:rsidRPr="00057E8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/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min</w:t>
      </w:r>
      <w:r w:rsidRPr="00057E89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 xml:space="preserve"> </w:t>
      </w:r>
      <w:r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=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2</m:t>
            </m:r>
          </m:den>
        </m:f>
      </m:oMath>
      <w:r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±</m:t>
        </m:r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2</m:t>
            </m:r>
          </m:den>
        </m:f>
      </m:oMath>
      <w:r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  <w:lang w:val="en-US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z w:val="28"/>
                            <w:szCs w:val="28"/>
                            <w:lang w:val="en-US"/>
                          </w:rPr>
                          <m:t>y</m:t>
                        </m:r>
                      </m:sub>
                    </m:sSub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+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m:t>4</m:t>
            </m:r>
            <m:sSubSup>
              <m:sSubSup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xy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shd w:val="clear" w:color="auto" w:fill="FFFFFF"/>
                    <w:lang w:val="en-US"/>
                  </w:rPr>
                  <m:t>2</m:t>
                </m:r>
              </m:sup>
            </m:sSubSup>
          </m:e>
        </m:rad>
      </m:oMath>
      <w:r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=</w:t>
      </w:r>
      <w:r w:rsidR="0055612E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37140E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2</w:t>
      </w:r>
      <w:r w:rsidR="00C7661F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37140E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5</w:t>
      </w:r>
      <w:r w:rsidR="00C7661F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±</m:t>
        </m:r>
      </m:oMath>
      <w:r w:rsidR="00C7661F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73</w:t>
      </w:r>
      <w:r w:rsidR="0037140E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6</w:t>
      </w:r>
      <w:r w:rsidR="00C7661F" w:rsidRPr="00057E8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>МПа</w:t>
      </w:r>
    </w:p>
    <w:p w14:paraId="4B68F1D0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правилом нумерации главных напряжений:</w:t>
      </w:r>
    </w:p>
    <w:p w14:paraId="1411970D" w14:textId="35019D18" w:rsidR="00302EAF" w:rsidRPr="0025407D" w:rsidRDefault="006B7305" w:rsidP="001B1358">
      <w:pPr>
        <w:spacing w:before="240" w:after="12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E61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46,1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>МПа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 0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-1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МПа</w:t>
      </w:r>
    </w:p>
    <w:p w14:paraId="01DC8313" w14:textId="77777777" w:rsidR="00F340C0" w:rsidRDefault="00F340C0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9D2FF8" w14:textId="77777777" w:rsidR="00A677E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главных площадок определяется углом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</m:t>
            </m:r>
          </m:sub>
        </m:sSub>
      </m:oMath>
      <w:r w:rsidR="006B730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</w:p>
    <w:p w14:paraId="4045FC30" w14:textId="526FADA6" w:rsidR="00302EAF" w:rsidRPr="0025407D" w:rsidRDefault="00B113A1" w:rsidP="001B135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tg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</w:rPr>
          <m:t>2</m:t>
        </m:r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</m:t>
            </m:r>
          </m:sub>
        </m:sSub>
      </m:oMath>
      <w:r w:rsidR="006B730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-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xy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x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σ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y</m:t>
                </m:r>
              </m:sub>
            </m:sSub>
          </m:den>
        </m:f>
      </m:oMath>
      <w:r w:rsidR="006B730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E76FD3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446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-0,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184465" w:rsidRPr="0025407D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="00184465"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0</m:t>
            </m:r>
          </m:sub>
        </m:sSub>
      </m:oMath>
      <w:r w:rsidR="00C82A4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= </w:t>
      </w:r>
      <w:r w:rsidR="00484F3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8,9</w:t>
      </w:r>
      <w:r w:rsidR="00C7661F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°</w:t>
      </w:r>
    </w:p>
    <w:p w14:paraId="57E885A8" w14:textId="77777777" w:rsidR="00F340C0" w:rsidRDefault="00F340C0" w:rsidP="00F340C0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5C72D9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площадки и главные напряжения представлены 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>на рис.10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BAEA921" w14:textId="77777777" w:rsidR="00302EAF" w:rsidRPr="0025407D" w:rsidRDefault="00302EAF" w:rsidP="00E76FD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BEF3F4" w14:textId="6F2C0046" w:rsidR="0055612E" w:rsidRPr="0025407D" w:rsidRDefault="009B4626" w:rsidP="00F340C0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4626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6137398" wp14:editId="512EB627">
            <wp:extent cx="5597537" cy="2529840"/>
            <wp:effectExtent l="0" t="0" r="317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96939" cy="252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1A199" w14:textId="77777777" w:rsidR="00E76FD3" w:rsidRDefault="001B1358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Рис.10</w:t>
      </w:r>
      <w:r w:rsidR="00E76FD3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Главные площадки и напряжения.</w:t>
      </w:r>
      <w:bookmarkStart w:id="31" w:name="_bookmark12"/>
      <w:bookmarkEnd w:id="31"/>
    </w:p>
    <w:p w14:paraId="21C128C6" w14:textId="77777777" w:rsidR="00270BA0" w:rsidRDefault="00270BA0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4604A2" w14:textId="77777777" w:rsidR="00270BA0" w:rsidRDefault="00270BA0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2C6004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6C56E4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74E2FB6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892C84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27D7DCD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4FDDA5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F6B0F2" w14:textId="77777777" w:rsidR="00790FD7" w:rsidRDefault="00790FD7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EF21FD" w14:textId="77777777" w:rsidR="00270BA0" w:rsidRPr="009A261E" w:rsidRDefault="00270BA0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0EDB53" w14:textId="77777777" w:rsidR="009B4626" w:rsidRPr="009A261E" w:rsidRDefault="009B4626" w:rsidP="00270BA0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F793F0" w14:textId="77777777" w:rsidR="004626D4" w:rsidRDefault="00E338F7" w:rsidP="00E338F7">
      <w:pPr>
        <w:pStyle w:val="1"/>
        <w:numPr>
          <w:ilvl w:val="0"/>
          <w:numId w:val="17"/>
        </w:numPr>
        <w:jc w:val="center"/>
      </w:pPr>
      <w:bookmarkStart w:id="32" w:name="_Toc499781706"/>
      <w:bookmarkStart w:id="33" w:name="_Toc529819711"/>
      <w:r w:rsidRPr="00E338F7">
        <w:t>УСТАЛОСТНЫЙ РАСЧЕТ</w:t>
      </w:r>
      <w:bookmarkEnd w:id="32"/>
      <w:bookmarkEnd w:id="33"/>
    </w:p>
    <w:p w14:paraId="63F364C2" w14:textId="77777777" w:rsidR="00E338F7" w:rsidRPr="00E338F7" w:rsidRDefault="00E338F7" w:rsidP="00E338F7">
      <w:pPr>
        <w:pStyle w:val="1"/>
        <w:ind w:left="720"/>
      </w:pPr>
    </w:p>
    <w:p w14:paraId="0B6D4903" w14:textId="403FD854" w:rsidR="00541D0F" w:rsidRDefault="00541D0F" w:rsidP="00633A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Проведем расчет на усталостную прочность, </w:t>
      </w:r>
      <w:r w:rsidR="00B31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опасного сечения,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считая</w:t>
      </w:r>
      <w:r w:rsidR="00B31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заданными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коэффициенты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σ</w:t>
      </w:r>
      <w:proofErr w:type="spellEnd"/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2,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f</w:t>
      </w:r>
      <w:proofErr w:type="spellEnd"/>
      <w:r w:rsidR="00C82A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91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B3105A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B3105A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d</w:t>
      </w:r>
      <w:proofErr w:type="spellEnd"/>
      <w:r w:rsidR="00C82A4C" w:rsidRPr="00B31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</w:t>
      </w:r>
      <w:r w:rsidR="0037140E" w:rsidRPr="00B3105A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причем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d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определяется по таблице с использованием линейной интерполяции.</w:t>
      </w:r>
    </w:p>
    <w:p w14:paraId="7A96A618" w14:textId="77777777" w:rsidR="00B014C3" w:rsidRPr="00B93E2E" w:rsidRDefault="00B014C3" w:rsidP="00B014C3">
      <w:pPr>
        <w:spacing w:after="0"/>
        <w:ind w:firstLine="709"/>
        <w:jc w:val="center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φ</w:t>
      </w:r>
      <w:r w:rsidRPr="00B014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x) = f(a)+(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x+a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∙ </w:t>
      </w:r>
      <m:oMath>
        <m: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b</m:t>
                </m:r>
              </m:e>
            </m:d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-f(a)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b-a</m:t>
            </m:r>
          </m:den>
        </m:f>
      </m:oMath>
    </w:p>
    <w:p w14:paraId="006ED4CB" w14:textId="288DA46D" w:rsidR="00B014C3" w:rsidRPr="00B93E2E" w:rsidRDefault="00B3105A" w:rsidP="00B014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14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B014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d</w:t>
      </w:r>
      <w:proofErr w:type="spellEnd"/>
      <w:r w:rsidR="00B014C3" w:rsidRPr="00B93E2E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  </w:t>
      </w:r>
      <w:r w:rsidR="00B014C3"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= [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60;10</w:t>
      </w:r>
      <w:r w:rsidR="00B014C3"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0]</w:t>
      </w:r>
    </w:p>
    <w:p w14:paraId="36E61CC7" w14:textId="0C27F9E9" w:rsidR="00B014C3" w:rsidRPr="00B93E2E" w:rsidRDefault="00B014C3" w:rsidP="00B014C3">
      <w:pPr>
        <w:spacing w:after="0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B014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B014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d</w:t>
      </w:r>
      <w:proofErr w:type="spellEnd"/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60) = 0,7</w:t>
      </w:r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</w:t>
      </w:r>
      <w:proofErr w:type="spellStart"/>
      <w:r w:rsidRPr="00B014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B014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d</w:t>
      </w:r>
      <w:proofErr w:type="spellEnd"/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(10</w:t>
      </w:r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0) = 0,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93E2E">
        <w:rPr>
          <w:rFonts w:ascii="Cambria Math" w:hAnsi="Cambria Math" w:cs="Cambria Math"/>
          <w:color w:val="000000" w:themeColor="text1"/>
          <w:sz w:val="28"/>
          <w:szCs w:val="28"/>
          <w:shd w:val="clear" w:color="auto" w:fill="FFFFFF"/>
        </w:rPr>
        <w:t>⇒</w:t>
      </w:r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014C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B014C3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d</w:t>
      </w:r>
      <w:proofErr w:type="spellEnd"/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(55) = 0,7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166C27F" w14:textId="77777777" w:rsidR="00541D0F" w:rsidRPr="0025407D" w:rsidRDefault="00541D0F" w:rsidP="00633A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Среднее напряжение цикла равно нормальному напряжению от продольной силы, постоянному по всей площади сечения, амплитудное же значение напряжения связано с линейно изменяющимися по высоте сечения нормальными напряжениями от изгиба:</w:t>
      </w:r>
    </w:p>
    <w:p w14:paraId="4E404E7D" w14:textId="0D7F05B0" w:rsidR="00EA081C" w:rsidRPr="0025407D" w:rsidRDefault="00541D0F" w:rsidP="00A677ED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ₓ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A</m:t>
            </m:r>
          </m:den>
        </m:f>
      </m:oMath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527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>0,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МПа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изг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  <w:lang w:val="en-US"/>
              </w:rPr>
              <m:t>W</m:t>
            </m:r>
          </m:den>
        </m:f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МПа</w:t>
      </w:r>
      <w:r w:rsidR="000F76F4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3E3BAC9F" wp14:editId="0870D04E">
            <wp:extent cx="4714875" cy="2160984"/>
            <wp:effectExtent l="0" t="0" r="0" b="0"/>
            <wp:docPr id="11" name="Рисунок 7" descr="мо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оя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9575" cy="216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9B3F35" w14:textId="77777777" w:rsidR="00FC3F4F" w:rsidRDefault="00FC3F4F" w:rsidP="00FC3F4F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Рис. 11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 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плитуда циклических напряжений </w:t>
      </w:r>
    </w:p>
    <w:p w14:paraId="140FEEC6" w14:textId="77777777" w:rsidR="00541D0F" w:rsidRPr="0025407D" w:rsidRDefault="00541D0F" w:rsidP="00633A4B">
      <w:pPr>
        <w:spacing w:before="120"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При вращении вала нормальные напряжения изменяются:</w:t>
      </w:r>
    </w:p>
    <w:p w14:paraId="4247E1D8" w14:textId="7058F174" w:rsidR="00541D0F" w:rsidRPr="0025407D" w:rsidRDefault="00541D0F" w:rsidP="00A677ED">
      <w:pPr>
        <w:spacing w:before="120" w:after="12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max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  <w:lang w:val="en-US"/>
        </w:rPr>
        <w:t>B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МПа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min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vertAlign w:val="subscript"/>
          <w:lang w:val="en-US"/>
        </w:rPr>
        <w:t>C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=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-1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44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МПа</w:t>
      </w:r>
    </w:p>
    <w:p w14:paraId="112207DC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Вычислим приведенную амплитуду циклических напряжений:</w:t>
      </w:r>
    </w:p>
    <w:p w14:paraId="619448C1" w14:textId="61DE74C2" w:rsidR="00302EAF" w:rsidRPr="0025407D" w:rsidRDefault="00000000" w:rsidP="00A677ED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color w:val="000000" w:themeColor="text1"/>
                <w:spacing w:val="6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6"/>
                <w:sz w:val="28"/>
                <w:szCs w:val="28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6"/>
                <w:sz w:val="28"/>
                <w:szCs w:val="28"/>
                <w:lang w:val="en-US"/>
              </w:rPr>
              <m:t>a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pacing w:val="6"/>
                <w:sz w:val="28"/>
                <w:szCs w:val="28"/>
              </w:rPr>
              <m:t>*</m:t>
            </m:r>
          </m:sup>
        </m:sSubSup>
      </m:oMath>
      <w:r w:rsidR="00E34A22" w:rsidRPr="0025407D">
        <w:rPr>
          <w:rFonts w:ascii="Times New Roman" w:eastAsiaTheme="minorEastAsia" w:hAnsi="Times New Roman" w:cs="Times New Roman"/>
          <w:noProof/>
          <w:color w:val="000000" w:themeColor="text1"/>
          <w:spacing w:val="6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noProof/>
                <w:color w:val="000000" w:themeColor="text1"/>
                <w:spacing w:val="6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  <m:t>F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/>
                <w:color w:val="000000" w:themeColor="text1"/>
                <w:spacing w:val="6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noProof/>
                    <w:color w:val="000000" w:themeColor="text1"/>
                    <w:spacing w:val="6"/>
                    <w:sz w:val="28"/>
                    <w:szCs w:val="28"/>
                    <w:lang w:val="en-US"/>
                  </w:rPr>
                  <m:t>d</m:t>
                </m:r>
              </m:sub>
            </m:sSub>
          </m:den>
        </m:f>
      </m:oMath>
      <w:r w:rsidR="00E34A22" w:rsidRPr="0025407D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 xml:space="preserve"> </w:t>
      </w:r>
      <w:r w:rsidR="00E34A22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="00E34A22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a</w:t>
      </w:r>
      <w:r w:rsidR="00E34A22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+</w:t>
      </w: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Ψ</m:t>
        </m:r>
      </m:oMath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σ</w:t>
      </w:r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σ</w:t>
      </w:r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/>
        </w:rPr>
        <w:t>m</w:t>
      </w:r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84F38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>477</w:t>
      </w:r>
      <w:r w:rsidR="00C7661F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>,</w:t>
      </w:r>
      <w:r w:rsidR="00484F38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>1</w:t>
      </w:r>
      <w:r w:rsidR="00C7661F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 xml:space="preserve"> МПа</w:t>
      </w:r>
      <w:r w:rsidR="003500B6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 xml:space="preserve"> </w:t>
      </w:r>
    </w:p>
    <w:p w14:paraId="10B7F90B" w14:textId="77777777" w:rsidR="00302EAF" w:rsidRPr="0025407D" w:rsidRDefault="00302EAF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Здесь принято соотношение пределов прочности и выносливости</w:t>
      </w:r>
    </w:p>
    <w:p w14:paraId="7CD9E82B" w14:textId="77777777" w:rsidR="00302EAF" w:rsidRPr="0025407D" w:rsidRDefault="00B113A1" w:rsidP="00A677ED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8"/>
            <w:szCs w:val="28"/>
            <w:lang w:val="en-US"/>
          </w:rPr>
          <m:t>Ψ</m:t>
        </m:r>
      </m:oMath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σ</w:t>
      </w:r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u</m:t>
                </m:r>
              </m:sub>
            </m:sSub>
          </m:den>
        </m:f>
      </m:oMath>
      <w:r w:rsidR="00DC7874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0,5</w:t>
      </w:r>
    </w:p>
    <w:p w14:paraId="4EACBD45" w14:textId="77777777" w:rsidR="00302EAF" w:rsidRPr="0025407D" w:rsidRDefault="00DC7874" w:rsidP="00633A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Теперь, </w:t>
      </w:r>
      <w:r w:rsidR="00BC1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считая предел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выносливости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равным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σ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-1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=300 МПа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определим коэффициент запаса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усталостной</w:t>
      </w:r>
      <w:r w:rsidR="00302EAF" w:rsidRPr="0025407D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="00302EAF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прочности:</w:t>
      </w:r>
    </w:p>
    <w:p w14:paraId="53E5DF73" w14:textId="531B946A" w:rsidR="00DC7874" w:rsidRDefault="00DC7874" w:rsidP="00A677ED">
      <w:pPr>
        <w:spacing w:before="240" w:after="24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 xml:space="preserve">σ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-1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  <w:lang w:val="en-US"/>
                  </w:rPr>
                  <m:t>a</m:t>
                </m:r>
              </m:sub>
            </m:sSub>
          </m:den>
        </m:f>
      </m:oMath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,1</w:t>
      </w:r>
      <w:r w:rsidR="00EE3F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140E"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&gt;</w:t>
      </w:r>
      <w:r w:rsidR="00EE3F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[</w:t>
      </w:r>
      <w:r w:rsidR="00EE3F35" w:rsidRPr="0025407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="00EE3F35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]=1,7</w:t>
      </w:r>
      <w:r w:rsidR="0037140E" w:rsidRPr="00B93E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4BA2162" w14:textId="77777777" w:rsidR="004626D4" w:rsidRDefault="00E338F7" w:rsidP="00E338F7">
      <w:pPr>
        <w:pStyle w:val="1"/>
        <w:ind w:left="0"/>
        <w:jc w:val="center"/>
      </w:pPr>
      <w:bookmarkStart w:id="34" w:name="_Toc499781707"/>
      <w:bookmarkStart w:id="35" w:name="_Toc529819712"/>
      <w:r w:rsidRPr="00E338F7">
        <w:t>ЗАКЛЮЧЕНИЕ</w:t>
      </w:r>
      <w:bookmarkEnd w:id="34"/>
      <w:bookmarkEnd w:id="35"/>
    </w:p>
    <w:p w14:paraId="639F87F0" w14:textId="77777777" w:rsidR="00E338F7" w:rsidRDefault="00E338F7" w:rsidP="00E338F7">
      <w:pPr>
        <w:pStyle w:val="1"/>
        <w:ind w:left="0"/>
        <w:jc w:val="center"/>
      </w:pPr>
    </w:p>
    <w:p w14:paraId="7A2EEC22" w14:textId="3D00BADF" w:rsidR="00302EAF" w:rsidRPr="0025407D" w:rsidRDefault="00302EAF" w:rsidP="000D479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выполнении курсовой работы, были определены </w:t>
      </w:r>
      <w:r w:rsidR="00F85CB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силы давления шкивов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вал. После чего, построены эпюры: продольных сил, крутящих моментов, изгибающих моментов</w:t>
      </w:r>
      <w:r w:rsidR="00F85CB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горизонтальной и вертикальной плоскостях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. Кроме того, построена суммарная эпюра изгибающих моментов. Сопоставляя эпюры, было определенно наиболее опасное сечение вала (№</w:t>
      </w:r>
      <w:r w:rsidR="0034225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в котором возникают следующие внутренние силовые факторы: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x</w:t>
      </w:r>
      <w:proofErr w:type="spellEnd"/>
      <w:r w:rsidR="005F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кН, </w:t>
      </w:r>
      <w:r w:rsidR="001B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x</w:t>
      </w:r>
      <w:proofErr w:type="spellEnd"/>
      <w:r w:rsidR="005F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</w:t>
      </w:r>
      <w:r w:rsidR="005F6580" w:rsidRPr="005F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F658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, 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y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5F65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85CB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z</w:t>
      </w:r>
      <w:proofErr w:type="spellEnd"/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6,24</w:t>
      </w:r>
      <w:r w:rsidR="00484F38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изг</w:t>
      </w:r>
      <w:proofErr w:type="spellEnd"/>
      <w:r w:rsidR="00F85CB6"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714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677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кНм</w:t>
      </w:r>
      <w:proofErr w:type="spellEnd"/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Используя третью теорию прочности, был определен диаметр вала d </w:t>
      </w:r>
      <w:r w:rsidR="00C766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= </w:t>
      </w:r>
      <w:r w:rsidR="00484F38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46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мм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из условия статической прочности. Определив геометрические характеристики поперечного сечения вала, были посчитаны и построены эпюры распределения нормальных и касательных напряжений. После этого было проведено исследование напряженного состояния наиболее опасной точки вала, определенны главные напряжения и положение главных площадок. Также, в рамках курсовой работы, был проведен устало</w:t>
      </w:r>
      <w:r w:rsidR="000D47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стный расчет, который </w:t>
      </w:r>
      <w:r w:rsidRPr="0025407D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удовлетворяет условию усталостной прочности.</w:t>
      </w:r>
    </w:p>
    <w:p w14:paraId="7525CE68" w14:textId="77777777" w:rsidR="00E76FD3" w:rsidRPr="0025407D" w:rsidRDefault="00E76FD3" w:rsidP="00B113A1">
      <w:pPr>
        <w:spacing w:after="0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66C67F0" w14:textId="77777777" w:rsidR="00E54635" w:rsidRDefault="00E54635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_bookmark14"/>
      <w:bookmarkEnd w:id="36"/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47DC3B47" w14:textId="77777777" w:rsidR="000D479C" w:rsidRPr="00E338F7" w:rsidRDefault="000D479C" w:rsidP="00E338F7">
      <w:pPr>
        <w:pStyle w:val="1"/>
        <w:ind w:left="0"/>
        <w:jc w:val="center"/>
      </w:pPr>
      <w:bookmarkStart w:id="37" w:name="_Toc529819713"/>
      <w:r w:rsidRPr="00E338F7">
        <w:t>Библиографический список:</w:t>
      </w:r>
      <w:bookmarkEnd w:id="37"/>
    </w:p>
    <w:p w14:paraId="66DAEB82" w14:textId="77777777" w:rsidR="000D479C" w:rsidRPr="00E22B81" w:rsidRDefault="000D479C" w:rsidP="000D479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7789B676" w14:textId="77777777" w:rsidR="000D479C" w:rsidRDefault="000D479C" w:rsidP="000D4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564CA"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Чернышева Н.В. Прикладная механика. – СПб.: Изд-во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Политехн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 ун-та, 2016.</w:t>
      </w:r>
    </w:p>
    <w:p w14:paraId="7929BDB5" w14:textId="77777777" w:rsidR="000D479C" w:rsidRPr="00B564CA" w:rsidRDefault="000D479C" w:rsidP="000D4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 </w:t>
      </w:r>
      <w:r w:rsidRPr="00B564CA">
        <w:rPr>
          <w:rFonts w:ascii="Times New Roman" w:eastAsia="Times New Roman" w:hAnsi="Times New Roman"/>
          <w:color w:val="000000"/>
          <w:sz w:val="28"/>
          <w:szCs w:val="28"/>
        </w:rPr>
        <w:t>Феодосьев В.И. Сопротивление материалов. – М.: Изд</w:t>
      </w:r>
      <w:r>
        <w:rPr>
          <w:rFonts w:ascii="Times New Roman" w:eastAsia="Times New Roman" w:hAnsi="Times New Roman"/>
          <w:color w:val="000000"/>
          <w:sz w:val="28"/>
          <w:szCs w:val="28"/>
        </w:rPr>
        <w:t>-во МГТУ им. </w:t>
      </w:r>
      <w:r w:rsidRPr="00B564CA">
        <w:rPr>
          <w:rFonts w:ascii="Times New Roman" w:eastAsia="Times New Roman" w:hAnsi="Times New Roman"/>
          <w:color w:val="000000"/>
          <w:sz w:val="28"/>
          <w:szCs w:val="28"/>
        </w:rPr>
        <w:t>Н.Э. Баумана, 2016.</w:t>
      </w:r>
    </w:p>
    <w:p w14:paraId="515FB7DF" w14:textId="77777777" w:rsidR="000D479C" w:rsidRPr="00B564CA" w:rsidRDefault="000D479C" w:rsidP="000D4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B564CA">
        <w:rPr>
          <w:rFonts w:ascii="Times New Roman" w:eastAsia="Times New Roman" w:hAnsi="Times New Roman"/>
          <w:color w:val="000000"/>
          <w:sz w:val="28"/>
          <w:szCs w:val="28"/>
        </w:rPr>
        <w:t>. Павлов П.А., Паршин Л.К., Мельников Б.Е., Шерстнев В.А. Сопротивление материалов. – СПб.: Лань, 2007.</w:t>
      </w:r>
    </w:p>
    <w:p w14:paraId="601DCE3C" w14:textId="77777777" w:rsidR="000D479C" w:rsidRDefault="000D479C" w:rsidP="000D479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</w:t>
      </w:r>
      <w:r w:rsidRPr="00B564CA">
        <w:rPr>
          <w:rFonts w:ascii="Times New Roman" w:eastAsia="Times New Roman" w:hAnsi="Times New Roman"/>
          <w:color w:val="000000"/>
          <w:sz w:val="28"/>
          <w:szCs w:val="28"/>
        </w:rPr>
        <w:t>. Беляев Н.М. Сопротивление материалов. – М.: Альянс, 2014.</w:t>
      </w:r>
    </w:p>
    <w:p w14:paraId="727DC709" w14:textId="51D37CF5" w:rsidR="00F055D4" w:rsidRPr="00320A8F" w:rsidRDefault="000D479C" w:rsidP="00320A8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5.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 xml:space="preserve"> Ицкович Г.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М., Минин Л.С., Винокуров А.И. 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>Руководство к решению задач по сопротивлению материалов.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>М.: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>Высш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ая 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ола</w:t>
      </w:r>
      <w:r w:rsidRPr="00E22B81">
        <w:rPr>
          <w:rFonts w:ascii="Times New Roman" w:eastAsia="Times New Roman" w:hAnsi="Times New Roman"/>
          <w:color w:val="000000"/>
          <w:sz w:val="28"/>
          <w:szCs w:val="28"/>
        </w:rPr>
        <w:t>, 2001.</w:t>
      </w:r>
    </w:p>
    <w:sectPr w:rsidR="00F055D4" w:rsidRPr="00320A8F" w:rsidSect="00FC3F4F">
      <w:footerReference w:type="default" r:id="rId29"/>
      <w:pgSz w:w="11910" w:h="16840"/>
      <w:pgMar w:top="1134" w:right="850" w:bottom="1134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3C75" w14:textId="77777777" w:rsidR="001B707D" w:rsidRDefault="001B707D" w:rsidP="00D4219F">
      <w:pPr>
        <w:spacing w:after="0" w:line="240" w:lineRule="auto"/>
      </w:pPr>
      <w:r>
        <w:separator/>
      </w:r>
    </w:p>
  </w:endnote>
  <w:endnote w:type="continuationSeparator" w:id="0">
    <w:p w14:paraId="79E9AD1F" w14:textId="77777777" w:rsidR="001B707D" w:rsidRDefault="001B707D" w:rsidP="00D4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3500444"/>
      <w:docPartObj>
        <w:docPartGallery w:val="Page Numbers (Bottom of Page)"/>
        <w:docPartUnique/>
      </w:docPartObj>
    </w:sdtPr>
    <w:sdtContent>
      <w:p w14:paraId="4197532D" w14:textId="39DB8A6F" w:rsidR="00FC3F4F" w:rsidRDefault="00FC3F4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274E1E" w14:textId="77777777" w:rsidR="005627BF" w:rsidRDefault="005627BF">
    <w:pPr>
      <w:pStyle w:val="a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D50E3" w14:textId="77777777" w:rsidR="001B707D" w:rsidRDefault="001B707D" w:rsidP="00D4219F">
      <w:pPr>
        <w:spacing w:after="0" w:line="240" w:lineRule="auto"/>
      </w:pPr>
      <w:r>
        <w:separator/>
      </w:r>
    </w:p>
  </w:footnote>
  <w:footnote w:type="continuationSeparator" w:id="0">
    <w:p w14:paraId="009B3210" w14:textId="77777777" w:rsidR="001B707D" w:rsidRDefault="001B707D" w:rsidP="00D42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1EEA"/>
    <w:multiLevelType w:val="hybridMultilevel"/>
    <w:tmpl w:val="7150A4EA"/>
    <w:lvl w:ilvl="0" w:tplc="17766212">
      <w:start w:val="1"/>
      <w:numFmt w:val="decimal"/>
      <w:lvlText w:val="%1."/>
      <w:lvlJc w:val="left"/>
      <w:pPr>
        <w:ind w:left="882" w:hanging="36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4F8BEC2">
      <w:numFmt w:val="bullet"/>
      <w:lvlText w:val="•"/>
      <w:lvlJc w:val="left"/>
      <w:pPr>
        <w:ind w:left="1860" w:hanging="365"/>
      </w:pPr>
      <w:rPr>
        <w:rFonts w:hint="default"/>
        <w:lang w:val="ru-RU" w:eastAsia="ru-RU" w:bidi="ru-RU"/>
      </w:rPr>
    </w:lvl>
    <w:lvl w:ilvl="2" w:tplc="CAC0DFA8">
      <w:numFmt w:val="bullet"/>
      <w:lvlText w:val="•"/>
      <w:lvlJc w:val="left"/>
      <w:pPr>
        <w:ind w:left="2841" w:hanging="365"/>
      </w:pPr>
      <w:rPr>
        <w:rFonts w:hint="default"/>
        <w:lang w:val="ru-RU" w:eastAsia="ru-RU" w:bidi="ru-RU"/>
      </w:rPr>
    </w:lvl>
    <w:lvl w:ilvl="3" w:tplc="EA520FF8">
      <w:numFmt w:val="bullet"/>
      <w:lvlText w:val="•"/>
      <w:lvlJc w:val="left"/>
      <w:pPr>
        <w:ind w:left="3821" w:hanging="365"/>
      </w:pPr>
      <w:rPr>
        <w:rFonts w:hint="default"/>
        <w:lang w:val="ru-RU" w:eastAsia="ru-RU" w:bidi="ru-RU"/>
      </w:rPr>
    </w:lvl>
    <w:lvl w:ilvl="4" w:tplc="EC38BDF4">
      <w:numFmt w:val="bullet"/>
      <w:lvlText w:val="•"/>
      <w:lvlJc w:val="left"/>
      <w:pPr>
        <w:ind w:left="4802" w:hanging="365"/>
      </w:pPr>
      <w:rPr>
        <w:rFonts w:hint="default"/>
        <w:lang w:val="ru-RU" w:eastAsia="ru-RU" w:bidi="ru-RU"/>
      </w:rPr>
    </w:lvl>
    <w:lvl w:ilvl="5" w:tplc="EFF40482">
      <w:numFmt w:val="bullet"/>
      <w:lvlText w:val="•"/>
      <w:lvlJc w:val="left"/>
      <w:pPr>
        <w:ind w:left="5783" w:hanging="365"/>
      </w:pPr>
      <w:rPr>
        <w:rFonts w:hint="default"/>
        <w:lang w:val="ru-RU" w:eastAsia="ru-RU" w:bidi="ru-RU"/>
      </w:rPr>
    </w:lvl>
    <w:lvl w:ilvl="6" w:tplc="442A62D4">
      <w:numFmt w:val="bullet"/>
      <w:lvlText w:val="•"/>
      <w:lvlJc w:val="left"/>
      <w:pPr>
        <w:ind w:left="6763" w:hanging="365"/>
      </w:pPr>
      <w:rPr>
        <w:rFonts w:hint="default"/>
        <w:lang w:val="ru-RU" w:eastAsia="ru-RU" w:bidi="ru-RU"/>
      </w:rPr>
    </w:lvl>
    <w:lvl w:ilvl="7" w:tplc="E87685F6">
      <w:numFmt w:val="bullet"/>
      <w:lvlText w:val="•"/>
      <w:lvlJc w:val="left"/>
      <w:pPr>
        <w:ind w:left="7744" w:hanging="365"/>
      </w:pPr>
      <w:rPr>
        <w:rFonts w:hint="default"/>
        <w:lang w:val="ru-RU" w:eastAsia="ru-RU" w:bidi="ru-RU"/>
      </w:rPr>
    </w:lvl>
    <w:lvl w:ilvl="8" w:tplc="B6627388">
      <w:numFmt w:val="bullet"/>
      <w:lvlText w:val="•"/>
      <w:lvlJc w:val="left"/>
      <w:pPr>
        <w:ind w:left="8725" w:hanging="365"/>
      </w:pPr>
      <w:rPr>
        <w:rFonts w:hint="default"/>
        <w:lang w:val="ru-RU" w:eastAsia="ru-RU" w:bidi="ru-RU"/>
      </w:rPr>
    </w:lvl>
  </w:abstractNum>
  <w:abstractNum w:abstractNumId="1" w15:restartNumberingAfterBreak="0">
    <w:nsid w:val="04526E57"/>
    <w:multiLevelType w:val="hybridMultilevel"/>
    <w:tmpl w:val="C1B83A10"/>
    <w:lvl w:ilvl="0" w:tplc="4AE21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E445B"/>
    <w:multiLevelType w:val="hybridMultilevel"/>
    <w:tmpl w:val="A3D6ED20"/>
    <w:lvl w:ilvl="0" w:tplc="049C2480">
      <w:start w:val="9"/>
      <w:numFmt w:val="decimal"/>
      <w:lvlText w:val="%1"/>
      <w:lvlJc w:val="left"/>
      <w:pPr>
        <w:ind w:left="106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A223FC"/>
    <w:multiLevelType w:val="multilevel"/>
    <w:tmpl w:val="BC189CF0"/>
    <w:lvl w:ilvl="0">
      <w:start w:val="1"/>
      <w:numFmt w:val="decimal"/>
      <w:lvlText w:val="%1."/>
      <w:lvlJc w:val="left"/>
      <w:pPr>
        <w:ind w:left="132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62" w:hanging="8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760" w:hanging="88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875" w:hanging="88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91" w:hanging="88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07" w:hanging="88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23" w:hanging="88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339" w:hanging="88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54" w:hanging="881"/>
      </w:pPr>
      <w:rPr>
        <w:rFonts w:hint="default"/>
        <w:lang w:val="ru-RU" w:eastAsia="ru-RU" w:bidi="ru-RU"/>
      </w:rPr>
    </w:lvl>
  </w:abstractNum>
  <w:abstractNum w:abstractNumId="4" w15:restartNumberingAfterBreak="0">
    <w:nsid w:val="12993AF4"/>
    <w:multiLevelType w:val="hybridMultilevel"/>
    <w:tmpl w:val="E60286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F462E"/>
    <w:multiLevelType w:val="hybridMultilevel"/>
    <w:tmpl w:val="82D8F9C6"/>
    <w:lvl w:ilvl="0" w:tplc="7C94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AE6DE9"/>
    <w:multiLevelType w:val="multilevel"/>
    <w:tmpl w:val="64603E48"/>
    <w:lvl w:ilvl="0">
      <w:start w:val="1"/>
      <w:numFmt w:val="decimal"/>
      <w:lvlText w:val="%1."/>
      <w:lvlJc w:val="left"/>
      <w:pPr>
        <w:ind w:left="882" w:hanging="70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ru-RU" w:bidi="ru-RU"/>
      </w:rPr>
    </w:lvl>
    <w:lvl w:ilvl="1">
      <w:numFmt w:val="bullet"/>
      <w:lvlText w:val="•"/>
      <w:lvlJc w:val="left"/>
      <w:pPr>
        <w:ind w:left="1860" w:hanging="708"/>
      </w:pPr>
      <w:rPr>
        <w:rFonts w:hint="default"/>
        <w:lang w:val="ru-RU" w:eastAsia="ru-RU" w:bidi="ru-RU"/>
      </w:rPr>
    </w:lvl>
    <w:lvl w:ilvl="2">
      <w:numFmt w:val="bullet"/>
      <w:lvlText w:val="•"/>
      <w:lvlJc w:val="left"/>
      <w:pPr>
        <w:ind w:left="2841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21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0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8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63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44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725" w:hanging="708"/>
      </w:pPr>
      <w:rPr>
        <w:rFonts w:hint="default"/>
        <w:lang w:val="ru-RU" w:eastAsia="ru-RU" w:bidi="ru-RU"/>
      </w:rPr>
    </w:lvl>
  </w:abstractNum>
  <w:abstractNum w:abstractNumId="7" w15:restartNumberingAfterBreak="0">
    <w:nsid w:val="16F90942"/>
    <w:multiLevelType w:val="hybridMultilevel"/>
    <w:tmpl w:val="595203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C66ED"/>
    <w:multiLevelType w:val="singleLevel"/>
    <w:tmpl w:val="DFDA4CCC"/>
    <w:lvl w:ilvl="0">
      <w:start w:val="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93B545B"/>
    <w:multiLevelType w:val="hybridMultilevel"/>
    <w:tmpl w:val="D5D4BD72"/>
    <w:lvl w:ilvl="0" w:tplc="67EC6002">
      <w:start w:val="1"/>
      <w:numFmt w:val="decimal"/>
      <w:lvlText w:val="%1."/>
      <w:lvlJc w:val="left"/>
      <w:pPr>
        <w:ind w:left="882" w:hanging="70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F21CC"/>
    <w:multiLevelType w:val="multilevel"/>
    <w:tmpl w:val="8C38A1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ru-RU" w:bidi="ru-RU"/>
      </w:rPr>
    </w:lvl>
    <w:lvl w:ilvl="1">
      <w:start w:val="1"/>
      <w:numFmt w:val="lowerLetter"/>
      <w:lvlText w:val="%2."/>
      <w:lvlJc w:val="left"/>
      <w:pPr>
        <w:ind w:left="2912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0719A"/>
    <w:multiLevelType w:val="multilevel"/>
    <w:tmpl w:val="441C4CD2"/>
    <w:lvl w:ilvl="0">
      <w:start w:val="1"/>
      <w:numFmt w:val="decimal"/>
      <w:lvlText w:val="%1."/>
      <w:lvlJc w:val="left"/>
      <w:pPr>
        <w:ind w:left="2583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4751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476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550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24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82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72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46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204" w:hanging="720"/>
      </w:pPr>
      <w:rPr>
        <w:rFonts w:hint="default"/>
        <w:lang w:val="ru-RU" w:eastAsia="ru-RU" w:bidi="ru-RU"/>
      </w:rPr>
    </w:lvl>
  </w:abstractNum>
  <w:abstractNum w:abstractNumId="12" w15:restartNumberingAfterBreak="0">
    <w:nsid w:val="572D1589"/>
    <w:multiLevelType w:val="hybridMultilevel"/>
    <w:tmpl w:val="ADA65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465DF"/>
    <w:multiLevelType w:val="hybridMultilevel"/>
    <w:tmpl w:val="E4E01E30"/>
    <w:lvl w:ilvl="0" w:tplc="67EC6002">
      <w:start w:val="1"/>
      <w:numFmt w:val="decimal"/>
      <w:lvlText w:val="%1."/>
      <w:lvlJc w:val="left"/>
      <w:pPr>
        <w:ind w:left="882" w:hanging="708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ru-RU" w:bidi="ru-RU"/>
      </w:rPr>
    </w:lvl>
    <w:lvl w:ilvl="1" w:tplc="7E609918">
      <w:numFmt w:val="bullet"/>
      <w:lvlText w:val="•"/>
      <w:lvlJc w:val="left"/>
      <w:pPr>
        <w:ind w:left="1860" w:hanging="708"/>
      </w:pPr>
      <w:rPr>
        <w:rFonts w:hint="default"/>
        <w:lang w:val="ru-RU" w:eastAsia="ru-RU" w:bidi="ru-RU"/>
      </w:rPr>
    </w:lvl>
    <w:lvl w:ilvl="2" w:tplc="B93A99C8">
      <w:numFmt w:val="bullet"/>
      <w:lvlText w:val="•"/>
      <w:lvlJc w:val="left"/>
      <w:pPr>
        <w:ind w:left="2841" w:hanging="708"/>
      </w:pPr>
      <w:rPr>
        <w:rFonts w:hint="default"/>
        <w:lang w:val="ru-RU" w:eastAsia="ru-RU" w:bidi="ru-RU"/>
      </w:rPr>
    </w:lvl>
    <w:lvl w:ilvl="3" w:tplc="0D20F6EA">
      <w:numFmt w:val="bullet"/>
      <w:lvlText w:val="•"/>
      <w:lvlJc w:val="left"/>
      <w:pPr>
        <w:ind w:left="3821" w:hanging="708"/>
      </w:pPr>
      <w:rPr>
        <w:rFonts w:hint="default"/>
        <w:lang w:val="ru-RU" w:eastAsia="ru-RU" w:bidi="ru-RU"/>
      </w:rPr>
    </w:lvl>
    <w:lvl w:ilvl="4" w:tplc="39B2B0E0">
      <w:numFmt w:val="bullet"/>
      <w:lvlText w:val="•"/>
      <w:lvlJc w:val="left"/>
      <w:pPr>
        <w:ind w:left="4802" w:hanging="708"/>
      </w:pPr>
      <w:rPr>
        <w:rFonts w:hint="default"/>
        <w:lang w:val="ru-RU" w:eastAsia="ru-RU" w:bidi="ru-RU"/>
      </w:rPr>
    </w:lvl>
    <w:lvl w:ilvl="5" w:tplc="31B65D7C">
      <w:numFmt w:val="bullet"/>
      <w:lvlText w:val="•"/>
      <w:lvlJc w:val="left"/>
      <w:pPr>
        <w:ind w:left="5783" w:hanging="708"/>
      </w:pPr>
      <w:rPr>
        <w:rFonts w:hint="default"/>
        <w:lang w:val="ru-RU" w:eastAsia="ru-RU" w:bidi="ru-RU"/>
      </w:rPr>
    </w:lvl>
    <w:lvl w:ilvl="6" w:tplc="C2E2CDD8">
      <w:numFmt w:val="bullet"/>
      <w:lvlText w:val="•"/>
      <w:lvlJc w:val="left"/>
      <w:pPr>
        <w:ind w:left="6763" w:hanging="708"/>
      </w:pPr>
      <w:rPr>
        <w:rFonts w:hint="default"/>
        <w:lang w:val="ru-RU" w:eastAsia="ru-RU" w:bidi="ru-RU"/>
      </w:rPr>
    </w:lvl>
    <w:lvl w:ilvl="7" w:tplc="7924B564">
      <w:numFmt w:val="bullet"/>
      <w:lvlText w:val="•"/>
      <w:lvlJc w:val="left"/>
      <w:pPr>
        <w:ind w:left="7744" w:hanging="708"/>
      </w:pPr>
      <w:rPr>
        <w:rFonts w:hint="default"/>
        <w:lang w:val="ru-RU" w:eastAsia="ru-RU" w:bidi="ru-RU"/>
      </w:rPr>
    </w:lvl>
    <w:lvl w:ilvl="8" w:tplc="6074D7B6">
      <w:numFmt w:val="bullet"/>
      <w:lvlText w:val="•"/>
      <w:lvlJc w:val="left"/>
      <w:pPr>
        <w:ind w:left="8725" w:hanging="708"/>
      </w:pPr>
      <w:rPr>
        <w:rFonts w:hint="default"/>
        <w:lang w:val="ru-RU" w:eastAsia="ru-RU" w:bidi="ru-RU"/>
      </w:rPr>
    </w:lvl>
  </w:abstractNum>
  <w:abstractNum w:abstractNumId="14" w15:restartNumberingAfterBreak="0">
    <w:nsid w:val="6BE87245"/>
    <w:multiLevelType w:val="hybridMultilevel"/>
    <w:tmpl w:val="74B489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CEF55BF"/>
    <w:multiLevelType w:val="hybridMultilevel"/>
    <w:tmpl w:val="6832B060"/>
    <w:lvl w:ilvl="0" w:tplc="D1B0FCE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ru-RU" w:bidi="ru-RU"/>
      </w:rPr>
    </w:lvl>
    <w:lvl w:ilvl="1" w:tplc="A1B409C0">
      <w:start w:val="1"/>
      <w:numFmt w:val="lowerLetter"/>
      <w:lvlText w:val="%2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B04DD"/>
    <w:multiLevelType w:val="hybridMultilevel"/>
    <w:tmpl w:val="071E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6BB3"/>
    <w:multiLevelType w:val="multilevel"/>
    <w:tmpl w:val="6E308C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0194763">
    <w:abstractNumId w:val="13"/>
  </w:num>
  <w:num w:numId="2" w16cid:durableId="1908343822">
    <w:abstractNumId w:val="3"/>
  </w:num>
  <w:num w:numId="3" w16cid:durableId="282932240">
    <w:abstractNumId w:val="0"/>
  </w:num>
  <w:num w:numId="4" w16cid:durableId="1110202868">
    <w:abstractNumId w:val="11"/>
  </w:num>
  <w:num w:numId="5" w16cid:durableId="1981956741">
    <w:abstractNumId w:val="6"/>
  </w:num>
  <w:num w:numId="6" w16cid:durableId="337659403">
    <w:abstractNumId w:val="9"/>
  </w:num>
  <w:num w:numId="7" w16cid:durableId="1372264533">
    <w:abstractNumId w:val="15"/>
  </w:num>
  <w:num w:numId="8" w16cid:durableId="24451010">
    <w:abstractNumId w:val="1"/>
  </w:num>
  <w:num w:numId="9" w16cid:durableId="1201236439">
    <w:abstractNumId w:val="14"/>
  </w:num>
  <w:num w:numId="10" w16cid:durableId="1368872526">
    <w:abstractNumId w:val="10"/>
  </w:num>
  <w:num w:numId="11" w16cid:durableId="568149983">
    <w:abstractNumId w:val="2"/>
  </w:num>
  <w:num w:numId="12" w16cid:durableId="75904380">
    <w:abstractNumId w:val="16"/>
  </w:num>
  <w:num w:numId="13" w16cid:durableId="1260869376">
    <w:abstractNumId w:val="7"/>
  </w:num>
  <w:num w:numId="14" w16cid:durableId="499545137">
    <w:abstractNumId w:val="8"/>
  </w:num>
  <w:num w:numId="15" w16cid:durableId="685599939">
    <w:abstractNumId w:val="5"/>
  </w:num>
  <w:num w:numId="16" w16cid:durableId="90441319">
    <w:abstractNumId w:val="17"/>
  </w:num>
  <w:num w:numId="17" w16cid:durableId="1451246954">
    <w:abstractNumId w:val="4"/>
  </w:num>
  <w:num w:numId="18" w16cid:durableId="1452047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6D0"/>
    <w:rsid w:val="00032314"/>
    <w:rsid w:val="00045283"/>
    <w:rsid w:val="00057E89"/>
    <w:rsid w:val="000B7E5B"/>
    <w:rsid w:val="000C0DC6"/>
    <w:rsid w:val="000C1BE6"/>
    <w:rsid w:val="000C5AC1"/>
    <w:rsid w:val="000D479C"/>
    <w:rsid w:val="000F76F4"/>
    <w:rsid w:val="00102E8B"/>
    <w:rsid w:val="001305A3"/>
    <w:rsid w:val="00131C2D"/>
    <w:rsid w:val="001372F4"/>
    <w:rsid w:val="00141CED"/>
    <w:rsid w:val="00147EB2"/>
    <w:rsid w:val="00153D04"/>
    <w:rsid w:val="0016632D"/>
    <w:rsid w:val="00171BB0"/>
    <w:rsid w:val="00184465"/>
    <w:rsid w:val="0019180C"/>
    <w:rsid w:val="00195F7A"/>
    <w:rsid w:val="001B1358"/>
    <w:rsid w:val="001B4F02"/>
    <w:rsid w:val="001B707D"/>
    <w:rsid w:val="001C0EF9"/>
    <w:rsid w:val="001C343B"/>
    <w:rsid w:val="002023E2"/>
    <w:rsid w:val="00204E6E"/>
    <w:rsid w:val="00211AF0"/>
    <w:rsid w:val="0023544F"/>
    <w:rsid w:val="0025407D"/>
    <w:rsid w:val="00264648"/>
    <w:rsid w:val="00270BA0"/>
    <w:rsid w:val="00284755"/>
    <w:rsid w:val="002B530C"/>
    <w:rsid w:val="002C1A3D"/>
    <w:rsid w:val="002D2772"/>
    <w:rsid w:val="002D5484"/>
    <w:rsid w:val="002D66B7"/>
    <w:rsid w:val="002E0097"/>
    <w:rsid w:val="002E59CD"/>
    <w:rsid w:val="002F1E38"/>
    <w:rsid w:val="00302EAF"/>
    <w:rsid w:val="00305B56"/>
    <w:rsid w:val="00320A8F"/>
    <w:rsid w:val="00332820"/>
    <w:rsid w:val="00337791"/>
    <w:rsid w:val="00342257"/>
    <w:rsid w:val="00347482"/>
    <w:rsid w:val="003500B6"/>
    <w:rsid w:val="00355EF5"/>
    <w:rsid w:val="003653A7"/>
    <w:rsid w:val="0037140E"/>
    <w:rsid w:val="00390054"/>
    <w:rsid w:val="00390635"/>
    <w:rsid w:val="003A0F68"/>
    <w:rsid w:val="003A4570"/>
    <w:rsid w:val="003A465B"/>
    <w:rsid w:val="003A4EA0"/>
    <w:rsid w:val="003A65FD"/>
    <w:rsid w:val="003B5E02"/>
    <w:rsid w:val="003B6C6A"/>
    <w:rsid w:val="003C13D6"/>
    <w:rsid w:val="003C3434"/>
    <w:rsid w:val="003D2E58"/>
    <w:rsid w:val="003D727F"/>
    <w:rsid w:val="003E0173"/>
    <w:rsid w:val="003E574D"/>
    <w:rsid w:val="003F2429"/>
    <w:rsid w:val="003F5C68"/>
    <w:rsid w:val="004076EA"/>
    <w:rsid w:val="00416767"/>
    <w:rsid w:val="00420203"/>
    <w:rsid w:val="004226FE"/>
    <w:rsid w:val="00423BF6"/>
    <w:rsid w:val="0042707C"/>
    <w:rsid w:val="004338AC"/>
    <w:rsid w:val="00443520"/>
    <w:rsid w:val="00447F37"/>
    <w:rsid w:val="00454E48"/>
    <w:rsid w:val="004626D4"/>
    <w:rsid w:val="00464470"/>
    <w:rsid w:val="0048144F"/>
    <w:rsid w:val="004830B5"/>
    <w:rsid w:val="00484F38"/>
    <w:rsid w:val="00495C08"/>
    <w:rsid w:val="00495DA7"/>
    <w:rsid w:val="00497C2D"/>
    <w:rsid w:val="004B1449"/>
    <w:rsid w:val="004E2357"/>
    <w:rsid w:val="004E6CC3"/>
    <w:rsid w:val="004F47A9"/>
    <w:rsid w:val="0051018E"/>
    <w:rsid w:val="005120E1"/>
    <w:rsid w:val="0052762C"/>
    <w:rsid w:val="00541D0F"/>
    <w:rsid w:val="0055612E"/>
    <w:rsid w:val="005627BF"/>
    <w:rsid w:val="005679A4"/>
    <w:rsid w:val="00572614"/>
    <w:rsid w:val="005742AB"/>
    <w:rsid w:val="00580F2B"/>
    <w:rsid w:val="005841B4"/>
    <w:rsid w:val="005A077E"/>
    <w:rsid w:val="005A4605"/>
    <w:rsid w:val="005B385D"/>
    <w:rsid w:val="005C033B"/>
    <w:rsid w:val="005D2F2A"/>
    <w:rsid w:val="005D5AC8"/>
    <w:rsid w:val="005E1EB1"/>
    <w:rsid w:val="005E5C83"/>
    <w:rsid w:val="005E7434"/>
    <w:rsid w:val="005F6580"/>
    <w:rsid w:val="00610F58"/>
    <w:rsid w:val="00613CC6"/>
    <w:rsid w:val="00633A4B"/>
    <w:rsid w:val="00651297"/>
    <w:rsid w:val="00651D50"/>
    <w:rsid w:val="006606D0"/>
    <w:rsid w:val="006A3B70"/>
    <w:rsid w:val="006B09A4"/>
    <w:rsid w:val="006B2A9E"/>
    <w:rsid w:val="006B7305"/>
    <w:rsid w:val="006E6279"/>
    <w:rsid w:val="006F2428"/>
    <w:rsid w:val="0073471E"/>
    <w:rsid w:val="00735FBA"/>
    <w:rsid w:val="00762F20"/>
    <w:rsid w:val="007743D7"/>
    <w:rsid w:val="007804E6"/>
    <w:rsid w:val="00790FD7"/>
    <w:rsid w:val="0079380D"/>
    <w:rsid w:val="007B615F"/>
    <w:rsid w:val="007F2A62"/>
    <w:rsid w:val="00816138"/>
    <w:rsid w:val="0082319B"/>
    <w:rsid w:val="00823D41"/>
    <w:rsid w:val="008277BB"/>
    <w:rsid w:val="00840121"/>
    <w:rsid w:val="00843258"/>
    <w:rsid w:val="008454B4"/>
    <w:rsid w:val="00845D33"/>
    <w:rsid w:val="0085249B"/>
    <w:rsid w:val="0086181E"/>
    <w:rsid w:val="0087271A"/>
    <w:rsid w:val="00873984"/>
    <w:rsid w:val="008A669B"/>
    <w:rsid w:val="008A6FE5"/>
    <w:rsid w:val="008C0982"/>
    <w:rsid w:val="008C486B"/>
    <w:rsid w:val="008F0652"/>
    <w:rsid w:val="00900148"/>
    <w:rsid w:val="009077E9"/>
    <w:rsid w:val="00912E48"/>
    <w:rsid w:val="00917BB8"/>
    <w:rsid w:val="00931727"/>
    <w:rsid w:val="009370FD"/>
    <w:rsid w:val="0094190F"/>
    <w:rsid w:val="0094711B"/>
    <w:rsid w:val="00947713"/>
    <w:rsid w:val="00954CA3"/>
    <w:rsid w:val="00960800"/>
    <w:rsid w:val="00966E33"/>
    <w:rsid w:val="009963D9"/>
    <w:rsid w:val="009A261E"/>
    <w:rsid w:val="009A5266"/>
    <w:rsid w:val="009B3C8D"/>
    <w:rsid w:val="009B4626"/>
    <w:rsid w:val="009C1743"/>
    <w:rsid w:val="009D6083"/>
    <w:rsid w:val="00A00939"/>
    <w:rsid w:val="00A1609E"/>
    <w:rsid w:val="00A21F3E"/>
    <w:rsid w:val="00A22035"/>
    <w:rsid w:val="00A261AA"/>
    <w:rsid w:val="00A43FA6"/>
    <w:rsid w:val="00A46837"/>
    <w:rsid w:val="00A50F07"/>
    <w:rsid w:val="00A576F2"/>
    <w:rsid w:val="00A5775F"/>
    <w:rsid w:val="00A677ED"/>
    <w:rsid w:val="00A76E74"/>
    <w:rsid w:val="00A80528"/>
    <w:rsid w:val="00A81D47"/>
    <w:rsid w:val="00A846C0"/>
    <w:rsid w:val="00AC257A"/>
    <w:rsid w:val="00AC2B82"/>
    <w:rsid w:val="00B014C3"/>
    <w:rsid w:val="00B0649A"/>
    <w:rsid w:val="00B113A1"/>
    <w:rsid w:val="00B21A16"/>
    <w:rsid w:val="00B3105A"/>
    <w:rsid w:val="00B51631"/>
    <w:rsid w:val="00B65B14"/>
    <w:rsid w:val="00B71DBB"/>
    <w:rsid w:val="00B93E2E"/>
    <w:rsid w:val="00BC13B4"/>
    <w:rsid w:val="00BD0747"/>
    <w:rsid w:val="00BE6638"/>
    <w:rsid w:val="00BE7E63"/>
    <w:rsid w:val="00BF3582"/>
    <w:rsid w:val="00C0272B"/>
    <w:rsid w:val="00C16733"/>
    <w:rsid w:val="00C24FC4"/>
    <w:rsid w:val="00C276AB"/>
    <w:rsid w:val="00C37DC9"/>
    <w:rsid w:val="00C406FA"/>
    <w:rsid w:val="00C413A7"/>
    <w:rsid w:val="00C4513B"/>
    <w:rsid w:val="00C5402A"/>
    <w:rsid w:val="00C55833"/>
    <w:rsid w:val="00C567F1"/>
    <w:rsid w:val="00C6097F"/>
    <w:rsid w:val="00C7661F"/>
    <w:rsid w:val="00C82A4C"/>
    <w:rsid w:val="00C8590C"/>
    <w:rsid w:val="00CA0946"/>
    <w:rsid w:val="00CC5BD1"/>
    <w:rsid w:val="00CD4DB2"/>
    <w:rsid w:val="00CE4DE8"/>
    <w:rsid w:val="00CE6660"/>
    <w:rsid w:val="00CF19E5"/>
    <w:rsid w:val="00CF3F0B"/>
    <w:rsid w:val="00D208DB"/>
    <w:rsid w:val="00D4219F"/>
    <w:rsid w:val="00D4761E"/>
    <w:rsid w:val="00D62B06"/>
    <w:rsid w:val="00D717A5"/>
    <w:rsid w:val="00D83E0F"/>
    <w:rsid w:val="00D94411"/>
    <w:rsid w:val="00D94B2D"/>
    <w:rsid w:val="00DA2612"/>
    <w:rsid w:val="00DA58F9"/>
    <w:rsid w:val="00DA6AE2"/>
    <w:rsid w:val="00DA6DE0"/>
    <w:rsid w:val="00DA71C0"/>
    <w:rsid w:val="00DB1012"/>
    <w:rsid w:val="00DB3D25"/>
    <w:rsid w:val="00DB6A9B"/>
    <w:rsid w:val="00DC269E"/>
    <w:rsid w:val="00DC54B9"/>
    <w:rsid w:val="00DC7874"/>
    <w:rsid w:val="00DE5D26"/>
    <w:rsid w:val="00DF1566"/>
    <w:rsid w:val="00DF689C"/>
    <w:rsid w:val="00DF771B"/>
    <w:rsid w:val="00E17FA8"/>
    <w:rsid w:val="00E338F7"/>
    <w:rsid w:val="00E34A22"/>
    <w:rsid w:val="00E36758"/>
    <w:rsid w:val="00E426E4"/>
    <w:rsid w:val="00E51470"/>
    <w:rsid w:val="00E53884"/>
    <w:rsid w:val="00E54635"/>
    <w:rsid w:val="00E56C22"/>
    <w:rsid w:val="00E615A4"/>
    <w:rsid w:val="00E617BE"/>
    <w:rsid w:val="00E64501"/>
    <w:rsid w:val="00E668B1"/>
    <w:rsid w:val="00E71B49"/>
    <w:rsid w:val="00E71E94"/>
    <w:rsid w:val="00E74A62"/>
    <w:rsid w:val="00E76FD3"/>
    <w:rsid w:val="00E86AB3"/>
    <w:rsid w:val="00E909DE"/>
    <w:rsid w:val="00E96B68"/>
    <w:rsid w:val="00EA081C"/>
    <w:rsid w:val="00EA16CE"/>
    <w:rsid w:val="00EA56EC"/>
    <w:rsid w:val="00EE3F35"/>
    <w:rsid w:val="00EF7A38"/>
    <w:rsid w:val="00F055D4"/>
    <w:rsid w:val="00F13F51"/>
    <w:rsid w:val="00F16935"/>
    <w:rsid w:val="00F25B2B"/>
    <w:rsid w:val="00F26F25"/>
    <w:rsid w:val="00F27D94"/>
    <w:rsid w:val="00F3060F"/>
    <w:rsid w:val="00F340C0"/>
    <w:rsid w:val="00F4597B"/>
    <w:rsid w:val="00F766AD"/>
    <w:rsid w:val="00F85CB6"/>
    <w:rsid w:val="00F9051F"/>
    <w:rsid w:val="00F935B9"/>
    <w:rsid w:val="00FA1735"/>
    <w:rsid w:val="00FC3F4F"/>
    <w:rsid w:val="00FE563D"/>
    <w:rsid w:val="00FF340F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D2255B5"/>
  <w15:docId w15:val="{5ACFE771-644C-4424-BFDE-1A6EEE5F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2EAF"/>
    <w:pPr>
      <w:widowControl w:val="0"/>
      <w:autoSpaceDE w:val="0"/>
      <w:autoSpaceDN w:val="0"/>
      <w:spacing w:before="72" w:after="0" w:line="240" w:lineRule="auto"/>
      <w:ind w:left="5445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F1E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D4219F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D4219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D4219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302EAF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11">
    <w:name w:val="toc 1"/>
    <w:basedOn w:val="a"/>
    <w:uiPriority w:val="39"/>
    <w:qFormat/>
    <w:rsid w:val="00302EAF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a6">
    <w:name w:val="Body Text"/>
    <w:basedOn w:val="a"/>
    <w:link w:val="a7"/>
    <w:uiPriority w:val="1"/>
    <w:qFormat/>
    <w:rsid w:val="00302E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302EAF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8">
    <w:name w:val="List Paragraph"/>
    <w:basedOn w:val="a"/>
    <w:uiPriority w:val="1"/>
    <w:qFormat/>
    <w:rsid w:val="00302EAF"/>
    <w:pPr>
      <w:widowControl w:val="0"/>
      <w:autoSpaceDE w:val="0"/>
      <w:autoSpaceDN w:val="0"/>
      <w:spacing w:after="0" w:line="240" w:lineRule="auto"/>
      <w:ind w:left="882"/>
    </w:pPr>
    <w:rPr>
      <w:rFonts w:ascii="Times New Roman" w:eastAsia="Times New Roman" w:hAnsi="Times New Roman" w:cs="Times New Roman"/>
      <w:lang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30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EA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02E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2E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30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02EAF"/>
  </w:style>
  <w:style w:type="paragraph" w:styleId="ad">
    <w:name w:val="footer"/>
    <w:basedOn w:val="a"/>
    <w:link w:val="ae"/>
    <w:uiPriority w:val="99"/>
    <w:unhideWhenUsed/>
    <w:rsid w:val="00302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02EAF"/>
  </w:style>
  <w:style w:type="paragraph" w:styleId="af">
    <w:name w:val="TOC Heading"/>
    <w:basedOn w:val="1"/>
    <w:next w:val="a"/>
    <w:uiPriority w:val="39"/>
    <w:unhideWhenUsed/>
    <w:qFormat/>
    <w:rsid w:val="00131C2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bidi="ar-SA"/>
    </w:rPr>
  </w:style>
  <w:style w:type="paragraph" w:styleId="21">
    <w:name w:val="toc 2"/>
    <w:basedOn w:val="a"/>
    <w:next w:val="a"/>
    <w:autoRedefine/>
    <w:uiPriority w:val="39"/>
    <w:unhideWhenUsed/>
    <w:qFormat/>
    <w:rsid w:val="00131C2D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131C2D"/>
    <w:pPr>
      <w:spacing w:after="0"/>
      <w:ind w:left="440"/>
    </w:pPr>
    <w:rPr>
      <w:rFonts w:cstheme="minorHAnsi"/>
      <w:i/>
      <w:iCs/>
      <w:sz w:val="20"/>
      <w:szCs w:val="20"/>
    </w:rPr>
  </w:style>
  <w:style w:type="character" w:styleId="af0">
    <w:name w:val="Placeholder Text"/>
    <w:basedOn w:val="a0"/>
    <w:uiPriority w:val="99"/>
    <w:semiHidden/>
    <w:rsid w:val="004B1449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2F1E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toc 4"/>
    <w:basedOn w:val="a"/>
    <w:next w:val="a"/>
    <w:autoRedefine/>
    <w:uiPriority w:val="39"/>
    <w:unhideWhenUsed/>
    <w:rsid w:val="00BF3582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BF3582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BF3582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BF3582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BF3582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BF3582"/>
    <w:pPr>
      <w:spacing w:after="0"/>
      <w:ind w:left="1760"/>
    </w:pPr>
    <w:rPr>
      <w:rFonts w:cstheme="minorHAnsi"/>
      <w:sz w:val="18"/>
      <w:szCs w:val="18"/>
    </w:rPr>
  </w:style>
  <w:style w:type="character" w:styleId="af1">
    <w:name w:val="Hyperlink"/>
    <w:basedOn w:val="a0"/>
    <w:uiPriority w:val="99"/>
    <w:unhideWhenUsed/>
    <w:rsid w:val="00BF3582"/>
    <w:rPr>
      <w:color w:val="0000FF" w:themeColor="hyperlink"/>
      <w:u w:val="single"/>
    </w:rPr>
  </w:style>
  <w:style w:type="character" w:styleId="af2">
    <w:name w:val="Emphasis"/>
    <w:basedOn w:val="a0"/>
    <w:uiPriority w:val="20"/>
    <w:qFormat/>
    <w:rsid w:val="00CC5BD1"/>
    <w:rPr>
      <w:i/>
      <w:iCs/>
    </w:rPr>
  </w:style>
  <w:style w:type="table" w:styleId="af3">
    <w:name w:val="Table Grid"/>
    <w:basedOn w:val="a1"/>
    <w:uiPriority w:val="59"/>
    <w:rsid w:val="00F34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4.bin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1.jpeg"/><Relationship Id="rId28" Type="http://schemas.openxmlformats.org/officeDocument/2006/relationships/image" Target="media/image16.jpeg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Relationship Id="rId22" Type="http://schemas.openxmlformats.org/officeDocument/2006/relationships/image" Target="media/image10.jpeg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D422-3F37-43A5-B82D-2F5E48D5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19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Панченко Евгений</dc:creator>
  <cp:lastModifiedBy>Daria Kitaeva</cp:lastModifiedBy>
  <cp:revision>5</cp:revision>
  <cp:lastPrinted>2018-11-22T16:25:00Z</cp:lastPrinted>
  <dcterms:created xsi:type="dcterms:W3CDTF">2025-01-27T03:16:00Z</dcterms:created>
  <dcterms:modified xsi:type="dcterms:W3CDTF">2025-01-27T03:24:00Z</dcterms:modified>
</cp:coreProperties>
</file>