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884" w:rsidRPr="00701884" w:rsidRDefault="00701884" w:rsidP="00701884">
      <w:pPr>
        <w:shd w:val="clear" w:color="auto" w:fill="FFFFFF"/>
        <w:jc w:val="center"/>
        <w:outlineLvl w:val="1"/>
        <w:rPr>
          <w:rFonts w:ascii="Arial" w:hAnsi="Arial" w:cs="Arial"/>
          <w:b/>
          <w:bCs/>
          <w:color w:val="333333"/>
          <w:sz w:val="32"/>
          <w:szCs w:val="32"/>
        </w:rPr>
      </w:pPr>
      <w:r w:rsidRPr="00701884">
        <w:rPr>
          <w:rFonts w:ascii="Arial" w:hAnsi="Arial" w:cs="Arial"/>
          <w:b/>
          <w:bCs/>
          <w:color w:val="333333"/>
          <w:sz w:val="32"/>
          <w:szCs w:val="32"/>
        </w:rPr>
        <w:t>Тема 4 "Учет затрат, готовой продукции формирование результатов"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Для того чтобы иметь возможность управлять затратами необходима информация о фактических затратах предприятия, о динамике и структуре статей затрат. Такая информация формируется в системе бухгалтерского учета. Помимо информации о затратах в бухгалтерском учете отражается информация о себестоимости произведенной продукции, реализованной продукции, а также о результатах деятельности. Вся эта информация необходима руководству для принятия управленческих решений направленных на повышение эффективности работы предприятия.</w:t>
      </w:r>
    </w:p>
    <w:p w:rsidR="00701884" w:rsidRPr="00701884" w:rsidRDefault="00701884" w:rsidP="00701884">
      <w:pPr>
        <w:shd w:val="clear" w:color="auto" w:fill="FFFFFF"/>
        <w:ind w:firstLine="709"/>
        <w:jc w:val="both"/>
        <w:outlineLvl w:val="2"/>
        <w:rPr>
          <w:rFonts w:ascii="Arial" w:hAnsi="Arial" w:cs="Arial"/>
          <w:b/>
          <w:bCs/>
          <w:color w:val="333333"/>
          <w:sz w:val="20"/>
          <w:szCs w:val="32"/>
        </w:rPr>
      </w:pPr>
      <w:r w:rsidRPr="00701884">
        <w:rPr>
          <w:rFonts w:ascii="Arial" w:hAnsi="Arial" w:cs="Arial"/>
          <w:b/>
          <w:bCs/>
          <w:color w:val="333333"/>
          <w:sz w:val="20"/>
          <w:szCs w:val="32"/>
        </w:rPr>
        <w:t>1. Учет затрат основного производства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В бухгалтерском учете </w:t>
      </w:r>
      <w:hyperlink r:id="rId4" w:tooltip="Глоссарий финансово-экономических терминов : Затраты" w:history="1">
        <w:r w:rsidRPr="00701884">
          <w:rPr>
            <w:rFonts w:ascii="Arial" w:hAnsi="Arial" w:cs="Arial"/>
            <w:color w:val="006CB5"/>
            <w:sz w:val="20"/>
            <w:u w:val="single"/>
          </w:rPr>
          <w:t>затраты</w:t>
        </w:r>
      </w:hyperlink>
      <w:r w:rsidRPr="00701884">
        <w:rPr>
          <w:rFonts w:ascii="Arial" w:hAnsi="Arial" w:cs="Arial"/>
          <w:color w:val="333333"/>
          <w:sz w:val="20"/>
          <w:szCs w:val="13"/>
        </w:rPr>
        <w:t> на производство отражаются по счетам разд. III Плана счетов бухгалтерского учета. Счета этого раздела предназначены для обобщения информации о расходах по обычным видам деятельности организации (кроме расходов на продажу).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Счет 20 "Основное производство" предназначен для обобщения информации о затратах производства, продукция (работы, услуги) которого явилась целью создания данной организации.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По дебету счета 20 "Основное производство" отражаются прямые </w:t>
      </w:r>
      <w:hyperlink r:id="rId5" w:tooltip="Глоссарий финансово-экономических терминов : Затраты" w:history="1">
        <w:r w:rsidRPr="00701884">
          <w:rPr>
            <w:rFonts w:ascii="Arial" w:hAnsi="Arial" w:cs="Arial"/>
            <w:color w:val="006CB5"/>
            <w:sz w:val="20"/>
            <w:u w:val="single"/>
          </w:rPr>
          <w:t>затраты</w:t>
        </w:r>
      </w:hyperlink>
      <w:r w:rsidRPr="00701884">
        <w:rPr>
          <w:rFonts w:ascii="Arial" w:hAnsi="Arial" w:cs="Arial"/>
          <w:color w:val="333333"/>
          <w:sz w:val="20"/>
          <w:szCs w:val="13"/>
        </w:rPr>
        <w:t>, связанные непосредственно с выпуском продукции, выполнением работ и оказанием услуг, а также </w:t>
      </w:r>
      <w:hyperlink r:id="rId6" w:tooltip="Глоссарий финансово-экономических терминов : Затраты" w:history="1">
        <w:r w:rsidRPr="00701884">
          <w:rPr>
            <w:rFonts w:ascii="Arial" w:hAnsi="Arial" w:cs="Arial"/>
            <w:color w:val="006CB5"/>
            <w:sz w:val="20"/>
            <w:u w:val="single"/>
          </w:rPr>
          <w:t>затраты</w:t>
        </w:r>
      </w:hyperlink>
      <w:r w:rsidRPr="00701884">
        <w:rPr>
          <w:rFonts w:ascii="Arial" w:hAnsi="Arial" w:cs="Arial"/>
          <w:color w:val="333333"/>
          <w:sz w:val="20"/>
          <w:szCs w:val="13"/>
        </w:rPr>
        <w:t> вспомогательных производств, косвенные </w:t>
      </w:r>
      <w:hyperlink r:id="rId7" w:tooltip="Глоссарий финансово-экономических терминов : Затраты" w:history="1">
        <w:r w:rsidRPr="00701884">
          <w:rPr>
            <w:rFonts w:ascii="Arial" w:hAnsi="Arial" w:cs="Arial"/>
            <w:color w:val="006CB5"/>
            <w:sz w:val="20"/>
            <w:u w:val="single"/>
          </w:rPr>
          <w:t>затраты</w:t>
        </w:r>
      </w:hyperlink>
      <w:r w:rsidRPr="00701884">
        <w:rPr>
          <w:rFonts w:ascii="Arial" w:hAnsi="Arial" w:cs="Arial"/>
          <w:color w:val="333333"/>
          <w:sz w:val="20"/>
          <w:szCs w:val="13"/>
        </w:rPr>
        <w:t>, связанные с управлением и обслуживанием основного производства, и потери от брака. Прямые </w:t>
      </w:r>
      <w:hyperlink r:id="rId8" w:tooltip="Глоссарий финансово-экономических терминов : Затраты" w:history="1">
        <w:r w:rsidRPr="00701884">
          <w:rPr>
            <w:rFonts w:ascii="Arial" w:hAnsi="Arial" w:cs="Arial"/>
            <w:color w:val="006CB5"/>
            <w:sz w:val="20"/>
            <w:u w:val="single"/>
          </w:rPr>
          <w:t>затраты</w:t>
        </w:r>
      </w:hyperlink>
      <w:r w:rsidRPr="00701884">
        <w:rPr>
          <w:rFonts w:ascii="Arial" w:hAnsi="Arial" w:cs="Arial"/>
          <w:color w:val="333333"/>
          <w:sz w:val="20"/>
          <w:szCs w:val="13"/>
        </w:rPr>
        <w:t>, связанные непосредственно с выпуском продукции, выполнением работ и оказанием услуг, списываются в дебет счета 20 "Основное производство" с кредита счетов учета производственных запасов, расчетов с работниками по оплате труда и т.д.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Остаток по счету 20 "Основное производство" на конец месяца показывает стоимость незавершенного производства.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Материальные </w:t>
      </w:r>
      <w:hyperlink r:id="rId9" w:tooltip="Глоссарий финансово-экономических терминов : Затраты" w:history="1">
        <w:r w:rsidRPr="00701884">
          <w:rPr>
            <w:rFonts w:ascii="Arial" w:hAnsi="Arial" w:cs="Arial"/>
            <w:color w:val="006CB5"/>
            <w:sz w:val="20"/>
            <w:u w:val="single"/>
          </w:rPr>
          <w:t>затраты</w:t>
        </w:r>
      </w:hyperlink>
      <w:r w:rsidRPr="00701884">
        <w:rPr>
          <w:rFonts w:ascii="Arial" w:hAnsi="Arial" w:cs="Arial"/>
          <w:color w:val="333333"/>
          <w:sz w:val="20"/>
          <w:szCs w:val="13"/>
        </w:rPr>
        <w:t> в составе себестоимости продукции (работ, услуг) в производственных организациях, как правило, имеют значительный удельный вес, если не являются доминирующими. В связи с этим вопросы учета материальных затрат весьма важны при формировании себестоимости продукции (работ, услуг) и в большой степени определяют ее величину.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Учет материальных ценностей осуществляется в два этапа: на первом отражается приобретение материальных ценностей, нахождение их в запасе и формирование стоимости, на втором - списание материальных ценностей в производство.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Стоимость всех видов материальных ресурсов формируется исходя из фактических затрат на их приобретение или создание. При этом фактической стоимостью материально-производственных запасов, приобретенных за плату, как это определено ПБУ 5/01, признается сумма фактических затрат организации на приобретение, за исключением </w:t>
      </w:r>
      <w:hyperlink r:id="rId10" w:tooltip="Глоссарий финансово-экономических терминов : налог" w:history="1">
        <w:r w:rsidRPr="00701884">
          <w:rPr>
            <w:rFonts w:ascii="Arial" w:hAnsi="Arial" w:cs="Arial"/>
            <w:color w:val="006CB5"/>
            <w:sz w:val="20"/>
            <w:u w:val="single"/>
          </w:rPr>
          <w:t>налог</w:t>
        </w:r>
      </w:hyperlink>
      <w:r w:rsidRPr="00701884">
        <w:rPr>
          <w:rFonts w:ascii="Arial" w:hAnsi="Arial" w:cs="Arial"/>
          <w:color w:val="333333"/>
          <w:sz w:val="20"/>
          <w:szCs w:val="13"/>
        </w:rPr>
        <w:t>а на добавленную стоимость и иных возмещаемых </w:t>
      </w:r>
      <w:hyperlink r:id="rId11" w:tooltip="Глоссарий финансово-экономических терминов : налог" w:history="1">
        <w:r w:rsidRPr="00701884">
          <w:rPr>
            <w:rFonts w:ascii="Arial" w:hAnsi="Arial" w:cs="Arial"/>
            <w:color w:val="006CB5"/>
            <w:sz w:val="20"/>
            <w:u w:val="single"/>
          </w:rPr>
          <w:t>налог</w:t>
        </w:r>
      </w:hyperlink>
      <w:r w:rsidRPr="00701884">
        <w:rPr>
          <w:rFonts w:ascii="Arial" w:hAnsi="Arial" w:cs="Arial"/>
          <w:color w:val="333333"/>
          <w:sz w:val="20"/>
          <w:szCs w:val="13"/>
        </w:rPr>
        <w:t>ов: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- суммы, уплачиваемые в соответствии с договором поставщику (продавцу);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- суммы, уплачиваемые организациям за информационные и консультационные услуги, связанные с приобретением материально-производственных запасов;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- таможенные пошлины;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- вознаграждения, уплачиваемые посреднической организации, через которую приобретены материально-производственные запасы;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- </w:t>
      </w:r>
      <w:hyperlink r:id="rId12" w:tooltip="Глоссарий финансово-экономических терминов : Затраты" w:history="1">
        <w:r w:rsidRPr="00701884">
          <w:rPr>
            <w:rFonts w:ascii="Arial" w:hAnsi="Arial" w:cs="Arial"/>
            <w:color w:val="006CB5"/>
            <w:sz w:val="20"/>
            <w:u w:val="single"/>
          </w:rPr>
          <w:t>затраты</w:t>
        </w:r>
      </w:hyperlink>
      <w:r w:rsidRPr="00701884">
        <w:rPr>
          <w:rFonts w:ascii="Arial" w:hAnsi="Arial" w:cs="Arial"/>
          <w:color w:val="333333"/>
          <w:sz w:val="20"/>
          <w:szCs w:val="13"/>
        </w:rPr>
        <w:t> по заготовке и доставке материально-производственных запасов до места их использования, включая расходы по страхованию;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- иные </w:t>
      </w:r>
      <w:hyperlink r:id="rId13" w:tooltip="Глоссарий финансово-экономических терминов : Затраты" w:history="1">
        <w:r w:rsidRPr="00701884">
          <w:rPr>
            <w:rFonts w:ascii="Arial" w:hAnsi="Arial" w:cs="Arial"/>
            <w:color w:val="006CB5"/>
            <w:sz w:val="20"/>
            <w:u w:val="single"/>
          </w:rPr>
          <w:t>затраты</w:t>
        </w:r>
      </w:hyperlink>
      <w:r w:rsidRPr="00701884">
        <w:rPr>
          <w:rFonts w:ascii="Arial" w:hAnsi="Arial" w:cs="Arial"/>
          <w:color w:val="333333"/>
          <w:sz w:val="20"/>
          <w:szCs w:val="13"/>
        </w:rPr>
        <w:t>, непосредственно связанные с приобретением материально-производственных запасов.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Не включаются в фактические </w:t>
      </w:r>
      <w:hyperlink r:id="rId14" w:tooltip="Глоссарий финансово-экономических терминов : Затраты" w:history="1">
        <w:r w:rsidRPr="00701884">
          <w:rPr>
            <w:rFonts w:ascii="Arial" w:hAnsi="Arial" w:cs="Arial"/>
            <w:color w:val="006CB5"/>
            <w:sz w:val="20"/>
            <w:u w:val="single"/>
          </w:rPr>
          <w:t>затраты</w:t>
        </w:r>
      </w:hyperlink>
      <w:r w:rsidRPr="00701884">
        <w:rPr>
          <w:rFonts w:ascii="Arial" w:hAnsi="Arial" w:cs="Arial"/>
          <w:color w:val="333333"/>
          <w:sz w:val="20"/>
          <w:szCs w:val="13"/>
        </w:rPr>
        <w:t> на приобретение материально-производственных запасов общехозяйственные и иные а</w:t>
      </w:r>
      <w:hyperlink r:id="rId15" w:tooltip="Глоссарий финансово-экономических терминов : налог" w:history="1">
        <w:r w:rsidRPr="00701884">
          <w:rPr>
            <w:rFonts w:ascii="Arial" w:hAnsi="Arial" w:cs="Arial"/>
            <w:color w:val="006CB5"/>
            <w:sz w:val="20"/>
            <w:u w:val="single"/>
          </w:rPr>
          <w:t>налог</w:t>
        </w:r>
      </w:hyperlink>
      <w:r w:rsidRPr="00701884">
        <w:rPr>
          <w:rFonts w:ascii="Arial" w:hAnsi="Arial" w:cs="Arial"/>
          <w:color w:val="333333"/>
          <w:sz w:val="20"/>
          <w:szCs w:val="13"/>
        </w:rPr>
        <w:t>ичные расходы, кроме случаев, когда они непосредственно связаны с приобретением материально-производственных запасов.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Материалы учитываются на счете 10 "Материалы" по фактической себестоимости их приобретения (заготовления) или учетным ценам.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Результатом документального оформления движения и расходования основных материалов и выполнения расчетов становится проводка: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 xml:space="preserve">Д  </w:t>
      </w:r>
      <w:proofErr w:type="spellStart"/>
      <w:r w:rsidRPr="00701884">
        <w:rPr>
          <w:rFonts w:ascii="Arial" w:hAnsi="Arial" w:cs="Arial"/>
          <w:color w:val="333333"/>
          <w:sz w:val="20"/>
          <w:szCs w:val="13"/>
        </w:rPr>
        <w:t>сч</w:t>
      </w:r>
      <w:proofErr w:type="spellEnd"/>
      <w:r w:rsidRPr="00701884">
        <w:rPr>
          <w:rFonts w:ascii="Arial" w:hAnsi="Arial" w:cs="Arial"/>
          <w:color w:val="333333"/>
          <w:sz w:val="20"/>
          <w:szCs w:val="13"/>
        </w:rPr>
        <w:t>. 20 «Основное производство»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 xml:space="preserve">К  </w:t>
      </w:r>
      <w:proofErr w:type="spellStart"/>
      <w:r w:rsidRPr="00701884">
        <w:rPr>
          <w:rFonts w:ascii="Arial" w:hAnsi="Arial" w:cs="Arial"/>
          <w:color w:val="333333"/>
          <w:sz w:val="20"/>
          <w:szCs w:val="13"/>
        </w:rPr>
        <w:t>сч</w:t>
      </w:r>
      <w:proofErr w:type="spellEnd"/>
      <w:r w:rsidRPr="00701884">
        <w:rPr>
          <w:rFonts w:ascii="Arial" w:hAnsi="Arial" w:cs="Arial"/>
          <w:color w:val="333333"/>
          <w:sz w:val="20"/>
          <w:szCs w:val="13"/>
        </w:rPr>
        <w:t>. 10 «Материалы».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В зависимости от принятой организацией учетной политики поступление материалов может быть отражено с использованием счетов 15 "Заготовление и приобретение материальных ценностей" и 16 "Отклонение в стоимости материальных ценностей".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 xml:space="preserve"> Счет 15 используется в случаях, когда организации применяют планово-расчетные (учетные) цены, которые разрабатываются и утверждаются организацией и предназначены для использования только внутри организации. По дебету балансового счета 15 отражают </w:t>
      </w:r>
      <w:r w:rsidRPr="00701884">
        <w:rPr>
          <w:rFonts w:ascii="Arial" w:hAnsi="Arial" w:cs="Arial"/>
          <w:color w:val="333333"/>
          <w:sz w:val="20"/>
          <w:szCs w:val="13"/>
        </w:rPr>
        <w:lastRenderedPageBreak/>
        <w:t>фактическую себестоимость поступивших запасов (</w:t>
      </w:r>
      <w:proofErr w:type="spellStart"/>
      <w:proofErr w:type="gramStart"/>
      <w:r w:rsidRPr="00701884">
        <w:rPr>
          <w:rFonts w:ascii="Arial" w:hAnsi="Arial" w:cs="Arial"/>
          <w:color w:val="333333"/>
          <w:sz w:val="20"/>
          <w:szCs w:val="13"/>
        </w:rPr>
        <w:t>Д-т</w:t>
      </w:r>
      <w:proofErr w:type="spellEnd"/>
      <w:proofErr w:type="gramEnd"/>
      <w:r w:rsidRPr="00701884">
        <w:rPr>
          <w:rFonts w:ascii="Arial" w:hAnsi="Arial" w:cs="Arial"/>
          <w:color w:val="333333"/>
          <w:sz w:val="20"/>
          <w:szCs w:val="13"/>
        </w:rPr>
        <w:t xml:space="preserve"> 15 </w:t>
      </w:r>
      <w:proofErr w:type="spellStart"/>
      <w:r w:rsidRPr="00701884">
        <w:rPr>
          <w:rFonts w:ascii="Arial" w:hAnsi="Arial" w:cs="Arial"/>
          <w:color w:val="333333"/>
          <w:sz w:val="20"/>
          <w:szCs w:val="13"/>
        </w:rPr>
        <w:t>К-т</w:t>
      </w:r>
      <w:proofErr w:type="spellEnd"/>
      <w:r w:rsidRPr="00701884">
        <w:rPr>
          <w:rFonts w:ascii="Arial" w:hAnsi="Arial" w:cs="Arial"/>
          <w:color w:val="333333"/>
          <w:sz w:val="20"/>
          <w:szCs w:val="13"/>
        </w:rPr>
        <w:t xml:space="preserve"> 60, 76, 71), а по кредиту - стоимость запасов в планово-расчетных ценах (</w:t>
      </w:r>
      <w:proofErr w:type="spellStart"/>
      <w:r w:rsidRPr="00701884">
        <w:rPr>
          <w:rFonts w:ascii="Arial" w:hAnsi="Arial" w:cs="Arial"/>
          <w:color w:val="333333"/>
          <w:sz w:val="20"/>
          <w:szCs w:val="13"/>
        </w:rPr>
        <w:t>Д-т</w:t>
      </w:r>
      <w:proofErr w:type="spellEnd"/>
      <w:r w:rsidRPr="00701884">
        <w:rPr>
          <w:rFonts w:ascii="Arial" w:hAnsi="Arial" w:cs="Arial"/>
          <w:color w:val="333333"/>
          <w:sz w:val="20"/>
          <w:szCs w:val="13"/>
        </w:rPr>
        <w:t xml:space="preserve"> 10 </w:t>
      </w:r>
      <w:proofErr w:type="spellStart"/>
      <w:r w:rsidRPr="00701884">
        <w:rPr>
          <w:rFonts w:ascii="Arial" w:hAnsi="Arial" w:cs="Arial"/>
          <w:color w:val="333333"/>
          <w:sz w:val="20"/>
          <w:szCs w:val="13"/>
        </w:rPr>
        <w:t>К-т</w:t>
      </w:r>
      <w:proofErr w:type="spellEnd"/>
      <w:r w:rsidRPr="00701884">
        <w:rPr>
          <w:rFonts w:ascii="Arial" w:hAnsi="Arial" w:cs="Arial"/>
          <w:color w:val="333333"/>
          <w:sz w:val="20"/>
          <w:szCs w:val="13"/>
        </w:rPr>
        <w:t xml:space="preserve"> 15). Отклонения планово-расчетных цен от фактической себестоимости запасов списывают в дебет или кредит балансового счета 16 "Отклонение в стоимости материальных ценностей":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proofErr w:type="spellStart"/>
      <w:proofErr w:type="gramStart"/>
      <w:r w:rsidRPr="00701884">
        <w:rPr>
          <w:rFonts w:ascii="Arial" w:hAnsi="Arial" w:cs="Arial"/>
          <w:color w:val="333333"/>
          <w:sz w:val="20"/>
          <w:szCs w:val="13"/>
        </w:rPr>
        <w:t>Д-т</w:t>
      </w:r>
      <w:proofErr w:type="spellEnd"/>
      <w:proofErr w:type="gramEnd"/>
      <w:r w:rsidRPr="00701884">
        <w:rPr>
          <w:rFonts w:ascii="Arial" w:hAnsi="Arial" w:cs="Arial"/>
          <w:color w:val="333333"/>
          <w:sz w:val="20"/>
          <w:szCs w:val="13"/>
        </w:rPr>
        <w:t xml:space="preserve"> 15 </w:t>
      </w:r>
      <w:proofErr w:type="spellStart"/>
      <w:r w:rsidRPr="00701884">
        <w:rPr>
          <w:rFonts w:ascii="Arial" w:hAnsi="Arial" w:cs="Arial"/>
          <w:color w:val="333333"/>
          <w:sz w:val="20"/>
          <w:szCs w:val="13"/>
        </w:rPr>
        <w:t>К-т</w:t>
      </w:r>
      <w:proofErr w:type="spellEnd"/>
      <w:r w:rsidRPr="00701884">
        <w:rPr>
          <w:rFonts w:ascii="Arial" w:hAnsi="Arial" w:cs="Arial"/>
          <w:color w:val="333333"/>
          <w:sz w:val="20"/>
          <w:szCs w:val="13"/>
        </w:rPr>
        <w:t xml:space="preserve"> 16 - списано превышение учетной цены над фактической себестоимостью запасов;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 xml:space="preserve">или </w:t>
      </w:r>
      <w:proofErr w:type="spellStart"/>
      <w:proofErr w:type="gramStart"/>
      <w:r w:rsidRPr="00701884">
        <w:rPr>
          <w:rFonts w:ascii="Arial" w:hAnsi="Arial" w:cs="Arial"/>
          <w:color w:val="333333"/>
          <w:sz w:val="20"/>
          <w:szCs w:val="13"/>
        </w:rPr>
        <w:t>Д-т</w:t>
      </w:r>
      <w:proofErr w:type="spellEnd"/>
      <w:proofErr w:type="gramEnd"/>
      <w:r w:rsidRPr="00701884">
        <w:rPr>
          <w:rFonts w:ascii="Arial" w:hAnsi="Arial" w:cs="Arial"/>
          <w:color w:val="333333"/>
          <w:sz w:val="20"/>
          <w:szCs w:val="13"/>
        </w:rPr>
        <w:t xml:space="preserve"> 16 </w:t>
      </w:r>
      <w:proofErr w:type="spellStart"/>
      <w:r w:rsidRPr="00701884">
        <w:rPr>
          <w:rFonts w:ascii="Arial" w:hAnsi="Arial" w:cs="Arial"/>
          <w:color w:val="333333"/>
          <w:sz w:val="20"/>
          <w:szCs w:val="13"/>
        </w:rPr>
        <w:t>К-т</w:t>
      </w:r>
      <w:proofErr w:type="spellEnd"/>
      <w:r w:rsidRPr="00701884">
        <w:rPr>
          <w:rFonts w:ascii="Arial" w:hAnsi="Arial" w:cs="Arial"/>
          <w:color w:val="333333"/>
          <w:sz w:val="20"/>
          <w:szCs w:val="13"/>
        </w:rPr>
        <w:t xml:space="preserve"> 15 - списано превышение фактической себестоимости запасов над учетной ценой.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Накопленные на счете 16 "Отклонение в стоимости материальных ценностей" разницы в стоимости приобретенных материально-производственных запасов, исчисленной в фактической себестоимости приобретения (заготовления), и учетных ценах списываются (сторнируются - при отрицательной разнице) в дебет счетов учета затрат на производство (расходов на продажу) или других соответствующих счетов.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Согласно ПБУ 5/01 при отпуске материалов и сырья в производство их оценка производится одним из следующих способов: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1) по себестоимости каждой единицы (В ПБУ 5/01 рекомендовано использовать в отношении запасов, учитываемых в особом порядке (к таковым относятся, к примеру, радиоактивные вещества, драгоценные металлы и камни), а также запасов, которые не могут обычным образом заменять друг друга (допустим, изготавливаемых по индивидуальному заказу).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2) по средней себестоимости. Средняя себестоимость определяется по каждой группе (виду) запасов путем деления общей себестоимости группы (вида) запасов на их количество, складывающейся соответственно из себестоимости и количества остатка на начало месяца и поступивших запасов в течение данного месяца.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3) по себестоимости первых по времени приобретения материально-производственных запасов (способ ФИФО). Материалы, первыми поступающие в производство (списываемые по иным основаниям), оцениваются по себестоимости первых по времени приобретений с учетом себестоимости запасов, числящихся на начало месяца. В итоге оценка материалы, находящихся в запасе (на складе) на конец месяца, производится по фактической себестоимости последних по времени приобретений, а в составе расходов на производство учитывается себестоимость наиболее ранних по времени приобретений.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Расход материалов, отпускаемых в производство и на другие нужды ежедневно, оформляют </w:t>
      </w:r>
      <w:proofErr w:type="spellStart"/>
      <w:r w:rsidRPr="00701884">
        <w:rPr>
          <w:rFonts w:ascii="Arial" w:hAnsi="Arial" w:cs="Arial"/>
          <w:color w:val="333333"/>
          <w:sz w:val="20"/>
          <w:szCs w:val="13"/>
          <w:u w:val="single"/>
        </w:rPr>
        <w:t>лимитно</w:t>
      </w:r>
      <w:proofErr w:type="spellEnd"/>
      <w:r w:rsidRPr="00701884">
        <w:rPr>
          <w:rFonts w:ascii="Arial" w:hAnsi="Arial" w:cs="Arial"/>
          <w:color w:val="333333"/>
          <w:sz w:val="20"/>
          <w:szCs w:val="13"/>
          <w:u w:val="single"/>
        </w:rPr>
        <w:t xml:space="preserve"> - заборными картами</w:t>
      </w:r>
      <w:r w:rsidRPr="00701884">
        <w:rPr>
          <w:rFonts w:ascii="Arial" w:hAnsi="Arial" w:cs="Arial"/>
          <w:color w:val="333333"/>
          <w:sz w:val="20"/>
          <w:szCs w:val="13"/>
        </w:rPr>
        <w:t xml:space="preserve">. Отпуск материалов со складов </w:t>
      </w:r>
      <w:proofErr w:type="gramStart"/>
      <w:r w:rsidRPr="00701884">
        <w:rPr>
          <w:rFonts w:ascii="Arial" w:hAnsi="Arial" w:cs="Arial"/>
          <w:color w:val="333333"/>
          <w:sz w:val="20"/>
          <w:szCs w:val="13"/>
        </w:rPr>
        <w:t>производят</w:t>
      </w:r>
      <w:proofErr w:type="gramEnd"/>
      <w:r w:rsidRPr="00701884">
        <w:rPr>
          <w:rFonts w:ascii="Arial" w:hAnsi="Arial" w:cs="Arial"/>
          <w:color w:val="333333"/>
          <w:sz w:val="20"/>
          <w:szCs w:val="13"/>
        </w:rPr>
        <w:t xml:space="preserve"> осуществляется в пределах установленного лимита. Сверхлимитный отпуск материалов и замену одного материала другим (при отсутствии материала на складе) оформляют выпиской отдельного требования - накладной на замену (дополнительный отпуск материалов). Если материалы со склада отпускаются нечасто, то их отпуск оформляют одно - или многострочными требованиями - накладными на отпуск материалов, которые выписываются цехом - получателем в двух экземплярах: первый, с распиской кладовщика, остается в цехе; второй, с распиской получателя, - у кладовщика.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По данным первичных документов определяется расход материалов на производство. Расходом материалов на производство считается количество материалов, отпущенных со склада за вычетом возврата материалов, не начатых обработкой на конец месяца в цехах.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На фактически израсходованные материалы подразделение - получатель материалов составляет акт расхода, в котором указываются наименование, количество, учетная цена и сумма по каждому наименованию, шифр заказа, на выполнение которого израсходованы материалы, нормативный и фактический расход материалов с указанием выявленных отклонений и их причин. В необходимых случаях в акте указывают количество изготовленной продукции либо объем выполненных работ. Кроме того, подразделения организации ежемесячно составляют отчеты о наличии и движении материальных ценностей и передают их в бухгалтерию.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b/>
          <w:bCs/>
          <w:color w:val="333333"/>
          <w:sz w:val="20"/>
          <w:szCs w:val="13"/>
        </w:rPr>
        <w:t> 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Учет отходов производства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Отходами производства являются остатки материалов, возникшие в процессе их обработки и утратившие полностью или частично свои потребительские свойства. По возможности сбора различают отходы возвратные и безвозвратные. С развитием техники и технологии группа безвозвратных отходов сокращается. Этому содействует и взимаемая с предприятий плата за выбросы (сбросы) загрязняющих веществ в окружающую среду.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В учете отражаются только возвратные отходы. Под возвратными отходами понимаются остатки сырья, материалов, полуфабрикатов, теплоносителей и других видов материальных ресурсов, образовавшихся в процессе производства продукции, утративших полностью или частично потребительские качества исходного ресурса и в силу этого используемые с повышенными затратами (с понижением выхода продукции) или вовсе не используемые по прямому назначению.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lastRenderedPageBreak/>
        <w:t xml:space="preserve">Возвратные отходы могут быть используемыми (по прямому назначению или на другие цели) и неиспользуемыми вообще, хотя предприятие вынуждено их собирать, складировать или вывозить на свалку. Безвозвратные отходы в данное время являются </w:t>
      </w:r>
      <w:proofErr w:type="spellStart"/>
      <w:r w:rsidRPr="00701884">
        <w:rPr>
          <w:rFonts w:ascii="Arial" w:hAnsi="Arial" w:cs="Arial"/>
          <w:color w:val="333333"/>
          <w:sz w:val="20"/>
          <w:szCs w:val="13"/>
        </w:rPr>
        <w:t>неулавливаемыми</w:t>
      </w:r>
      <w:proofErr w:type="spellEnd"/>
      <w:r w:rsidRPr="00701884">
        <w:rPr>
          <w:rFonts w:ascii="Arial" w:hAnsi="Arial" w:cs="Arial"/>
          <w:color w:val="333333"/>
          <w:sz w:val="20"/>
          <w:szCs w:val="13"/>
        </w:rPr>
        <w:t xml:space="preserve"> и представляют собой распыляемые вещества (угары, усушка сырья, улетучивание, испарение в процессе производства) и выбрасываемые в окружающую среду. Стоимость возвратных отходов вычитается из затрат на материалы. Безвозвратные отходы не оцениваются и в учете не отражаются.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Возвратные отходы оцениваются в следующем порядке: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–     реализация на сторону для использования в качестве полноценного ресурса - оцениваются по полной цене исходного материала;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–     используется в основном производстве, но с повышенными затратами - по цене возможного использования.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Передача возвратных отходов цехом-сдатчиком другим цехам или на склад материалов или отходов оформляется накладной (Д 10 - К 20,23). Передача отходов из одного цеха в другой учитывается как внутренняя переброска материалов.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 xml:space="preserve">Списанные суммы должны быть отражены по конкретным изделиям, от </w:t>
      </w:r>
      <w:proofErr w:type="gramStart"/>
      <w:r w:rsidRPr="00701884">
        <w:rPr>
          <w:rFonts w:ascii="Arial" w:hAnsi="Arial" w:cs="Arial"/>
          <w:color w:val="333333"/>
          <w:sz w:val="20"/>
          <w:szCs w:val="13"/>
        </w:rPr>
        <w:t>производства</w:t>
      </w:r>
      <w:proofErr w:type="gramEnd"/>
      <w:r w:rsidRPr="00701884">
        <w:rPr>
          <w:rFonts w:ascii="Arial" w:hAnsi="Arial" w:cs="Arial"/>
          <w:color w:val="333333"/>
          <w:sz w:val="20"/>
          <w:szCs w:val="13"/>
        </w:rPr>
        <w:t xml:space="preserve"> которого получены соответствующие отходы. Чаще отходы собирают в целом по цеху за месяц. Поскольку цех изготавливает несколько видов продукции, стоимость отходов распределяется по видам изделий косвенным путем (пропорционально массе или стоимости материалов, израсходованных на производство конкретных изделий в данном цехе за месяц).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 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proofErr w:type="gramStart"/>
      <w:r w:rsidRPr="00701884">
        <w:rPr>
          <w:rFonts w:ascii="Arial" w:hAnsi="Arial" w:cs="Arial"/>
          <w:color w:val="333333"/>
          <w:sz w:val="20"/>
          <w:szCs w:val="13"/>
        </w:rPr>
        <w:t>Включение топлива и энергии, использованных в технологических целях</w:t>
      </w:r>
      <w:proofErr w:type="gramEnd"/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 xml:space="preserve">В некоторых отраслях производства (добывающая промышленность, металлургия, </w:t>
      </w:r>
      <w:proofErr w:type="spellStart"/>
      <w:r w:rsidRPr="00701884">
        <w:rPr>
          <w:rFonts w:ascii="Arial" w:hAnsi="Arial" w:cs="Arial"/>
          <w:color w:val="333333"/>
          <w:sz w:val="20"/>
          <w:szCs w:val="13"/>
        </w:rPr>
        <w:t>металлобработка</w:t>
      </w:r>
      <w:proofErr w:type="spellEnd"/>
      <w:r w:rsidRPr="00701884">
        <w:rPr>
          <w:rFonts w:ascii="Arial" w:hAnsi="Arial" w:cs="Arial"/>
          <w:color w:val="333333"/>
          <w:sz w:val="20"/>
          <w:szCs w:val="13"/>
        </w:rPr>
        <w:t>) большой удельный вес в себестоимости продукции занимают энергетические </w:t>
      </w:r>
      <w:hyperlink r:id="rId16" w:tooltip="Глоссарий финансово-экономических терминов : Затраты" w:history="1">
        <w:r w:rsidRPr="00701884">
          <w:rPr>
            <w:rFonts w:ascii="Arial" w:hAnsi="Arial" w:cs="Arial"/>
            <w:color w:val="006CB5"/>
            <w:sz w:val="20"/>
            <w:u w:val="single"/>
          </w:rPr>
          <w:t>затраты</w:t>
        </w:r>
      </w:hyperlink>
      <w:r w:rsidRPr="00701884">
        <w:rPr>
          <w:rFonts w:ascii="Arial" w:hAnsi="Arial" w:cs="Arial"/>
          <w:color w:val="333333"/>
          <w:sz w:val="20"/>
          <w:szCs w:val="13"/>
        </w:rPr>
        <w:t> (топливо, электроэнергия, вода, пар, газ, сжатый воздух и др.). Расход энергетических ресурсов на технологические цели (для плавильных агрегатов, доменных, мартеновских печей и т.д.) списывают как прямые </w:t>
      </w:r>
      <w:hyperlink r:id="rId17" w:tooltip="Глоссарий финансово-экономических терминов : Затраты" w:history="1">
        <w:r w:rsidRPr="00701884">
          <w:rPr>
            <w:rFonts w:ascii="Arial" w:hAnsi="Arial" w:cs="Arial"/>
            <w:color w:val="006CB5"/>
            <w:sz w:val="20"/>
            <w:u w:val="single"/>
          </w:rPr>
          <w:t>затраты</w:t>
        </w:r>
      </w:hyperlink>
      <w:r w:rsidRPr="00701884">
        <w:rPr>
          <w:rFonts w:ascii="Arial" w:hAnsi="Arial" w:cs="Arial"/>
          <w:color w:val="333333"/>
          <w:sz w:val="20"/>
          <w:szCs w:val="13"/>
        </w:rPr>
        <w:t> (Д 20,23 - К 10,60). Эти </w:t>
      </w:r>
      <w:hyperlink r:id="rId18" w:tooltip="Глоссарий финансово-экономических терминов : Затраты" w:history="1">
        <w:r w:rsidRPr="00701884">
          <w:rPr>
            <w:rFonts w:ascii="Arial" w:hAnsi="Arial" w:cs="Arial"/>
            <w:color w:val="006CB5"/>
            <w:sz w:val="20"/>
            <w:u w:val="single"/>
          </w:rPr>
          <w:t>затраты</w:t>
        </w:r>
      </w:hyperlink>
      <w:r w:rsidRPr="00701884">
        <w:rPr>
          <w:rFonts w:ascii="Arial" w:hAnsi="Arial" w:cs="Arial"/>
          <w:color w:val="333333"/>
          <w:sz w:val="20"/>
          <w:szCs w:val="13"/>
        </w:rPr>
        <w:t> отражаются в себестоимости по статье "Топливо", затем распределяются по видам выработанной продукции. При косвенном распределении оно осуществляется пропорционально количеству часов работы агрегатов с учетом их мощности или пропорционально нормативным ставкам расхода энергоресурсов на единицу изделия и фактическому выпуску продукции.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 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Включение затрат на оплату труда и страховых взносов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Оплата труда включается в себестоимость продукции одновременно с ее начислением (Д 20,23,25,26 - К 70). В себестоимости </w:t>
      </w:r>
      <w:hyperlink r:id="rId19" w:tooltip="Глоссарий финансово-экономических терминов : Затраты" w:history="1">
        <w:r w:rsidRPr="00701884">
          <w:rPr>
            <w:rFonts w:ascii="Arial" w:hAnsi="Arial" w:cs="Arial"/>
            <w:color w:val="006CB5"/>
            <w:sz w:val="20"/>
            <w:u w:val="single"/>
          </w:rPr>
          <w:t>затраты</w:t>
        </w:r>
      </w:hyperlink>
      <w:r w:rsidRPr="00701884">
        <w:rPr>
          <w:rFonts w:ascii="Arial" w:hAnsi="Arial" w:cs="Arial"/>
          <w:color w:val="333333"/>
          <w:sz w:val="20"/>
          <w:szCs w:val="13"/>
        </w:rPr>
        <w:t> труда отражаются двумя статьями: основная и дополнительная заработная плата. Порядок распределения по видам продукции зависит от вида заработной платы.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proofErr w:type="gramStart"/>
      <w:r w:rsidRPr="00701884">
        <w:rPr>
          <w:rFonts w:ascii="Arial" w:hAnsi="Arial" w:cs="Arial"/>
          <w:color w:val="333333"/>
          <w:sz w:val="20"/>
          <w:szCs w:val="13"/>
        </w:rPr>
        <w:t>Основная заработная плата (оплата, начисляемая работникам за отработанное время, количество и качество выполненных работ: оплата по сдельным расценкам, тарифным ставкам, окладам, премии сдельщикам и повременщикам, доплаты в связи с отклонениями от нормальных условий работы, за работу в ночное время, за сверхурочные, за бригадирство, оплата простоев не по вине рабочих и т.п.) производственных рабочих, начисленная по сдельным расценкам, включается в</w:t>
      </w:r>
      <w:proofErr w:type="gramEnd"/>
      <w:r w:rsidRPr="00701884">
        <w:rPr>
          <w:rFonts w:ascii="Arial" w:hAnsi="Arial" w:cs="Arial"/>
          <w:color w:val="333333"/>
          <w:sz w:val="20"/>
          <w:szCs w:val="13"/>
        </w:rPr>
        <w:t xml:space="preserve"> себестоимость конкретных изделий на основании первичных документов (рапортов о выработке, нарядов, маршрутных листов, ведомостей).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 xml:space="preserve">Дополнительная заработная плата производственных рабочих (выплаты за непроработанное время, предусмотренные законодательством по труду: оплата очередных отпусков, перерывов в работе кормящих матерей, льготных часов подростков, за время выполнения государственных и общественных обязанностей, выходного пособия при увольнении и </w:t>
      </w:r>
      <w:proofErr w:type="spellStart"/>
      <w:proofErr w:type="gramStart"/>
      <w:r w:rsidRPr="00701884">
        <w:rPr>
          <w:rFonts w:ascii="Arial" w:hAnsi="Arial" w:cs="Arial"/>
          <w:color w:val="333333"/>
          <w:sz w:val="20"/>
          <w:szCs w:val="13"/>
        </w:rPr>
        <w:t>др</w:t>
      </w:r>
      <w:proofErr w:type="spellEnd"/>
      <w:proofErr w:type="gramEnd"/>
      <w:r w:rsidRPr="00701884">
        <w:rPr>
          <w:rFonts w:ascii="Arial" w:hAnsi="Arial" w:cs="Arial"/>
          <w:color w:val="333333"/>
          <w:sz w:val="20"/>
          <w:szCs w:val="13"/>
        </w:rPr>
        <w:t>) распределяется между изделиями и заказами пропорционально сумме основной заработной платы производственных рабочих, отнесенных на соответствующие изделия.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Для расчета заработной платы работников, находящихся на повременной оплате труда, используются данные табелей учета отработанного времени. Обычно в табелях фиксируют лишь неявки на работу и все отклонения от нормальной продолжительности рабочего дня. Неявки на работу должны быть подтверждены документально (приказом или распоряжением на предоставление отпуска, приказом на командировку, листками нетрудоспособности и т.д.). Заработок определяется умножением тарифной ставки для определенного разряда на количество отработанных часов (дней).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Привлечение работников к сверхурочным работам оформляется соответствующими списками, утвержденными руководством предприятия.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В условиях сдельной формы оплаты труда наиболее распространенными формами учета труда являются наряды на сдельную работу, маршрутные листы, ведомости, акты о приемке работ и т.д. Самым распространенным видом первичного документа в единичном и мелкосерийном производстве выступает наряд на сдельные работы.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lastRenderedPageBreak/>
        <w:t>Все применяемые документы заполняются на основе технологических карт, действующих норм и расценок с учетом производственной программы цеха (участка) и графика работ и выдаются бригаде или рабочему до начала работы.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После умножения сдельной расценки на фактически достигнутую выработку получают размер начисленной заработной платы рабочего-сдельщика.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Подобным образом выполненные и оформленные расчеты,  по начислению заработной платы основных производственных рабочих, позволяют в бухгалтерском учете составить следующую проводку: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 xml:space="preserve">Д </w:t>
      </w:r>
      <w:proofErr w:type="spellStart"/>
      <w:r w:rsidRPr="00701884">
        <w:rPr>
          <w:rFonts w:ascii="Arial" w:hAnsi="Arial" w:cs="Arial"/>
          <w:color w:val="333333"/>
          <w:sz w:val="20"/>
          <w:szCs w:val="13"/>
        </w:rPr>
        <w:t>сч</w:t>
      </w:r>
      <w:proofErr w:type="spellEnd"/>
      <w:r w:rsidRPr="00701884">
        <w:rPr>
          <w:rFonts w:ascii="Arial" w:hAnsi="Arial" w:cs="Arial"/>
          <w:color w:val="333333"/>
          <w:sz w:val="20"/>
          <w:szCs w:val="13"/>
        </w:rPr>
        <w:t>. 20 «Основное производство»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 xml:space="preserve">К </w:t>
      </w:r>
      <w:proofErr w:type="spellStart"/>
      <w:r w:rsidRPr="00701884">
        <w:rPr>
          <w:rFonts w:ascii="Arial" w:hAnsi="Arial" w:cs="Arial"/>
          <w:color w:val="333333"/>
          <w:sz w:val="20"/>
          <w:szCs w:val="13"/>
        </w:rPr>
        <w:t>сч</w:t>
      </w:r>
      <w:proofErr w:type="spellEnd"/>
      <w:r w:rsidRPr="00701884">
        <w:rPr>
          <w:rFonts w:ascii="Arial" w:hAnsi="Arial" w:cs="Arial"/>
          <w:color w:val="333333"/>
          <w:sz w:val="20"/>
          <w:szCs w:val="13"/>
        </w:rPr>
        <w:t>. 70 «Расчеты с персоналом по оплате труда».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Одновременно по установленным ставкам производятся расчеты страховых взносов в государственные внебюджетные фонды – социального, обязательного медицинского страхования, в Пенсионный фонд: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 xml:space="preserve">Д </w:t>
      </w:r>
      <w:proofErr w:type="spellStart"/>
      <w:r w:rsidRPr="00701884">
        <w:rPr>
          <w:rFonts w:ascii="Arial" w:hAnsi="Arial" w:cs="Arial"/>
          <w:color w:val="333333"/>
          <w:sz w:val="20"/>
          <w:szCs w:val="13"/>
        </w:rPr>
        <w:t>сч</w:t>
      </w:r>
      <w:proofErr w:type="spellEnd"/>
      <w:r w:rsidRPr="00701884">
        <w:rPr>
          <w:rFonts w:ascii="Arial" w:hAnsi="Arial" w:cs="Arial"/>
          <w:color w:val="333333"/>
          <w:sz w:val="20"/>
          <w:szCs w:val="13"/>
        </w:rPr>
        <w:t>. «Основное производство»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 xml:space="preserve">К </w:t>
      </w:r>
      <w:proofErr w:type="spellStart"/>
      <w:r w:rsidRPr="00701884">
        <w:rPr>
          <w:rFonts w:ascii="Arial" w:hAnsi="Arial" w:cs="Arial"/>
          <w:color w:val="333333"/>
          <w:sz w:val="20"/>
          <w:szCs w:val="13"/>
        </w:rPr>
        <w:t>сч</w:t>
      </w:r>
      <w:proofErr w:type="spellEnd"/>
      <w:r w:rsidRPr="00701884">
        <w:rPr>
          <w:rFonts w:ascii="Arial" w:hAnsi="Arial" w:cs="Arial"/>
          <w:color w:val="333333"/>
          <w:sz w:val="20"/>
          <w:szCs w:val="13"/>
        </w:rPr>
        <w:t>. 69 «Расчеты по социальному страхованию и обеспечению».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Основная и дополнительная заработная плата рабочих, занятых обслуживанием и ремонтом основных средств, рабочих вспомогательных цехов, служащих относится на счета 25,23, 26 и распределяются в составе общепроизводственных и общехозяйственных расходов.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 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Учет общепроизводственных  и общехозяйственных затрат.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Общепроизводственные расходы возникают в производственных подразделениях, участках, цехах, производствах, переделах.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 xml:space="preserve"> Назначение, характер и функциональная роль этих затрат </w:t>
      </w:r>
      <w:proofErr w:type="gramStart"/>
      <w:r w:rsidRPr="00701884">
        <w:rPr>
          <w:rFonts w:ascii="Arial" w:hAnsi="Arial" w:cs="Arial"/>
          <w:color w:val="333333"/>
          <w:sz w:val="20"/>
          <w:szCs w:val="13"/>
        </w:rPr>
        <w:t>связанны</w:t>
      </w:r>
      <w:proofErr w:type="gramEnd"/>
      <w:r w:rsidRPr="00701884">
        <w:rPr>
          <w:rFonts w:ascii="Arial" w:hAnsi="Arial" w:cs="Arial"/>
          <w:color w:val="333333"/>
          <w:sz w:val="20"/>
          <w:szCs w:val="13"/>
        </w:rPr>
        <w:t xml:space="preserve"> непосредственно с производством.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Размер общепроизводственных расходов во многом зависит от объема производства.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Счет 25 "Общепроизводственные расходы" предназначен для обобщения информации о расходах по обслуживанию основных и вспомогательных производств организации. Общепроизводственные расходы планируются и учитываются по типовой номенклатуре статей: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–     амортизация производственного оборудования и транспортных средств;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–     отчисления в ремонтный фонд или </w:t>
      </w:r>
      <w:hyperlink r:id="rId20" w:tooltip="Глоссарий финансово-экономических терминов : Затраты" w:history="1">
        <w:r w:rsidRPr="00701884">
          <w:rPr>
            <w:rFonts w:ascii="Arial" w:hAnsi="Arial" w:cs="Arial"/>
            <w:color w:val="006CB5"/>
            <w:sz w:val="20"/>
            <w:u w:val="single"/>
          </w:rPr>
          <w:t>затраты</w:t>
        </w:r>
      </w:hyperlink>
      <w:r w:rsidRPr="00701884">
        <w:rPr>
          <w:rFonts w:ascii="Arial" w:hAnsi="Arial" w:cs="Arial"/>
          <w:color w:val="333333"/>
          <w:sz w:val="20"/>
          <w:szCs w:val="13"/>
        </w:rPr>
        <w:t> по ремонту производственного оборудования и транспортных средств;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–     содержание аппарата управления цеха;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–     содержание прочего цехового персонала;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–     проведение испытаний, опытов, исследований;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–     организация рационализации и изобретательства;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–     охрана труда работников цеха (расходы по содержанию средств техники безопасности, вентиляции, расходы на спецодежду и др.)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Общепроизводственные расходы отражаются по дебету  счета 25 "Общепроизводственные расходы" с кредита счетов учета производственных запасов, расчетов с работниками по оплате труда и др. Расходы, учтенные на счете 25 "Общепроизводственные расходы", списываются в дебет счетов 20 "Основное производство", 23 "Вспомогательные производства", 29 "Обслуживающие производства и хозяйства".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Аналитический учет по счету 25 "Общепроизводственные расходы" ведется по отдельным подразделениям организации и статьям расходов.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Общепроизводственные расходы распределяются по каждому цеху отдельно и включаются в себестоимость той продукции, которая вырабатывается данным цехом, а также в стоимость брака в производстве. Для распределения общепроизводственных расходов по видам продукции в разных отраслях применяют разные способы: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–          пропорционально количеству часов работы оборудования;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–          пропорционально затратам на обработку изделий (без стоимости материалов, доплат);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–          пропорционально массе или объему выработанной продукции;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–          пропорционально заработной плате производственных рабочих (без доплат по прогрессивно-премиальным системам</w:t>
      </w:r>
      <w:proofErr w:type="gramStart"/>
      <w:r w:rsidRPr="00701884">
        <w:rPr>
          <w:rFonts w:ascii="Arial" w:hAnsi="Arial" w:cs="Arial"/>
          <w:color w:val="333333"/>
          <w:sz w:val="20"/>
          <w:szCs w:val="13"/>
        </w:rPr>
        <w:t>)(</w:t>
      </w:r>
      <w:proofErr w:type="gramEnd"/>
      <w:r w:rsidRPr="00701884">
        <w:rPr>
          <w:rFonts w:ascii="Arial" w:hAnsi="Arial" w:cs="Arial"/>
          <w:color w:val="333333"/>
          <w:sz w:val="20"/>
          <w:szCs w:val="13"/>
        </w:rPr>
        <w:t>наибольших распределений).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Сумма общепроизводственных расходов, отнесенная на определенный вид продукции, подлежит распределению между выпущенной готовой продукцией и остатком незавершенного производства.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 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Общехозяйственные расходы связанны с общим обслуживанием и организацией производства и управлением организацией в целом. Являются постоянными.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Счет 26 "Общехозяйственные расходы" предназначен для обобщения информации о расходах для нужд управления, не связанных непосредственно с производственным процессом.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 xml:space="preserve">Статьи </w:t>
      </w:r>
      <w:proofErr w:type="gramStart"/>
      <w:r w:rsidRPr="00701884">
        <w:rPr>
          <w:rFonts w:ascii="Arial" w:hAnsi="Arial" w:cs="Arial"/>
          <w:color w:val="333333"/>
          <w:sz w:val="20"/>
          <w:szCs w:val="13"/>
        </w:rPr>
        <w:t>общехозяйственных</w:t>
      </w:r>
      <w:proofErr w:type="gramEnd"/>
      <w:r w:rsidRPr="00701884">
        <w:rPr>
          <w:rFonts w:ascii="Arial" w:hAnsi="Arial" w:cs="Arial"/>
          <w:color w:val="333333"/>
          <w:sz w:val="20"/>
          <w:szCs w:val="13"/>
        </w:rPr>
        <w:t> </w:t>
      </w:r>
      <w:hyperlink r:id="rId21" w:tooltip="Глоссарий финансово-экономических терминов : Затраты" w:history="1">
        <w:r w:rsidRPr="00701884">
          <w:rPr>
            <w:rFonts w:ascii="Arial" w:hAnsi="Arial" w:cs="Arial"/>
            <w:color w:val="006CB5"/>
            <w:sz w:val="20"/>
            <w:u w:val="single"/>
          </w:rPr>
          <w:t>затраты</w:t>
        </w:r>
      </w:hyperlink>
      <w:r w:rsidRPr="00701884">
        <w:rPr>
          <w:rFonts w:ascii="Arial" w:hAnsi="Arial" w:cs="Arial"/>
          <w:color w:val="333333"/>
          <w:sz w:val="20"/>
          <w:szCs w:val="13"/>
        </w:rPr>
        <w:t>: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lastRenderedPageBreak/>
        <w:t>1. </w:t>
      </w:r>
      <w:hyperlink r:id="rId22" w:tooltip="Глоссарий финансово-экономических терминов : Затраты" w:history="1">
        <w:r w:rsidRPr="00701884">
          <w:rPr>
            <w:rFonts w:ascii="Arial" w:hAnsi="Arial" w:cs="Arial"/>
            <w:color w:val="006CB5"/>
            <w:sz w:val="20"/>
            <w:u w:val="single"/>
          </w:rPr>
          <w:t>Затраты</w:t>
        </w:r>
      </w:hyperlink>
      <w:r w:rsidRPr="00701884">
        <w:rPr>
          <w:rFonts w:ascii="Arial" w:hAnsi="Arial" w:cs="Arial"/>
          <w:color w:val="333333"/>
          <w:sz w:val="20"/>
          <w:szCs w:val="13"/>
        </w:rPr>
        <w:t> по управлению предприятием: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–        заработная плата аппарата управления;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–        командировки и перемещения;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–        представительские расходы;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–        содержание пожарной, военизированной и сторожевой охраны;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–        прочие расходы.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2. Общехозяйственные </w:t>
      </w:r>
      <w:hyperlink r:id="rId23" w:tooltip="Глоссарий финансово-экономических терминов : Затраты" w:history="1">
        <w:r w:rsidRPr="00701884">
          <w:rPr>
            <w:rFonts w:ascii="Arial" w:hAnsi="Arial" w:cs="Arial"/>
            <w:color w:val="006CB5"/>
            <w:sz w:val="20"/>
            <w:u w:val="single"/>
          </w:rPr>
          <w:t>затраты</w:t>
        </w:r>
      </w:hyperlink>
      <w:r w:rsidRPr="00701884">
        <w:rPr>
          <w:rFonts w:ascii="Arial" w:hAnsi="Arial" w:cs="Arial"/>
          <w:color w:val="333333"/>
          <w:sz w:val="20"/>
          <w:szCs w:val="13"/>
        </w:rPr>
        <w:t>: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–        содержание прочего общезаводского персонала;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–        амортизация основных средств непроизводственного характера;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–        содержание и ремонт зданий, сооружений и инвентаря общезаводского назначения;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–        производство испытаний, опытов, исследований, изобретательство и техническое усовершенствование;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–        охрана труда;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–        подготовка кадров;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–        оргнабор рабочей силы;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–        прочие общехозяйственные расходы.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3. Непроизводственные </w:t>
      </w:r>
      <w:hyperlink r:id="rId24" w:tooltip="Глоссарий финансово-экономических терминов : Затраты" w:history="1">
        <w:r w:rsidRPr="00701884">
          <w:rPr>
            <w:rFonts w:ascii="Arial" w:hAnsi="Arial" w:cs="Arial"/>
            <w:color w:val="006CB5"/>
            <w:sz w:val="20"/>
            <w:u w:val="single"/>
          </w:rPr>
          <w:t>затраты</w:t>
        </w:r>
      </w:hyperlink>
      <w:r w:rsidRPr="00701884">
        <w:rPr>
          <w:rFonts w:ascii="Arial" w:hAnsi="Arial" w:cs="Arial"/>
          <w:color w:val="333333"/>
          <w:sz w:val="20"/>
          <w:szCs w:val="13"/>
        </w:rPr>
        <w:t>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–        потери от простоев;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–        недостачи и потери от порчи материалов при хранении на складе.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Общехозяйственные расходы отражаются по дебету счета 26 "Общехозяйственные расходы" с кредита счетов учета производственных запасов, расчетов с работниками по оплате труда, расчетов с другими организациями (лицами) и т.д.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Расходы, учтенные на счете 26 "Общехозяйственные расходы", списываются, в частности, в дебет счетов 20 "Основное производство", 23 "Вспомогательные производства" (если вспомогательные производства производили изделия и работы и оказывали услуги на сторону), 29 "Обслуживающие производства и хозяйства" (если обслуживающие производства и хозяйства выполняли работы и услуги на сторону).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Указанные расходы в качестве условно-постоянных могут списываться непосредственно в дебет счета 90 "Продажи", если такой порядок предусмотрен учетной политикой организации.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Аналитический учет по счету 26 "Общехозяйственные расходы" ведется по каждой статье соответствующих смет, месту возникновения затрат и другим элементам. Переходящего остатка общепроизводственных и общехозяйственных расходов обычно не должно быть: счета 25 и 26 закрываются ежемесячно.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 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 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Учет затрат вспомогательных производств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Вспомогательные производства обеспечивают: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- обслуживание различными видами энергии (электроэнергией, паром, газом, воздухом и др.);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- транспортное обслуживание;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- ремонт основных средств;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- изготовление инструментов, штампов, запасных частей и т.д.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Счет 23 "Вспомогательные производства" предназначен для обобщения информации о затратах производств, которые являются вспомогательными (подсобными) для основного производства организации.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По дебету счета 23 отражаются прямые расходы, связанные непосредственно с выпуском продукции, выполнением работ и оказанием услуг, а также косвенные расходы, связанные с управлением и обслуживанием вспомогательных производств, и потери от брака.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По кредиту счета 23 отражаются суммы фактической себестоимости завершенной производством продукции, выполненных работ и оказанных услуг. Эти суммы списываются со счета 23 в дебет счетов: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20, 25 - при отпуске продукции (работ, услуг) основному производству;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90 - при выполнении работ и услуг для сторонних организаций;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 xml:space="preserve">10 - </w:t>
      </w:r>
      <w:proofErr w:type="gramStart"/>
      <w:r w:rsidRPr="00701884">
        <w:rPr>
          <w:rFonts w:ascii="Arial" w:hAnsi="Arial" w:cs="Arial"/>
          <w:color w:val="333333"/>
          <w:sz w:val="20"/>
          <w:szCs w:val="13"/>
        </w:rPr>
        <w:t>при</w:t>
      </w:r>
      <w:proofErr w:type="gramEnd"/>
      <w:r w:rsidRPr="00701884">
        <w:rPr>
          <w:rFonts w:ascii="Arial" w:hAnsi="Arial" w:cs="Arial"/>
          <w:color w:val="333333"/>
          <w:sz w:val="20"/>
          <w:szCs w:val="13"/>
        </w:rPr>
        <w:t xml:space="preserve"> </w:t>
      </w:r>
      <w:proofErr w:type="gramStart"/>
      <w:r w:rsidRPr="00701884">
        <w:rPr>
          <w:rFonts w:ascii="Arial" w:hAnsi="Arial" w:cs="Arial"/>
          <w:color w:val="333333"/>
          <w:sz w:val="20"/>
          <w:szCs w:val="13"/>
        </w:rPr>
        <w:t>передачи</w:t>
      </w:r>
      <w:proofErr w:type="gramEnd"/>
      <w:r w:rsidRPr="00701884">
        <w:rPr>
          <w:rFonts w:ascii="Arial" w:hAnsi="Arial" w:cs="Arial"/>
          <w:color w:val="333333"/>
          <w:sz w:val="20"/>
          <w:szCs w:val="13"/>
        </w:rPr>
        <w:t xml:space="preserve"> на склад изготовленной продукции и др.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Остаток по счету 23  на конец месяца показывает стоимость незавершенного производств.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b/>
          <w:bCs/>
          <w:color w:val="333333"/>
          <w:sz w:val="20"/>
          <w:szCs w:val="13"/>
        </w:rPr>
        <w:t> 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Учет затрат обслуживающих производств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К обслуживающим производствам относятся: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-       жилищно-коммунальное хозяйство;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-       столовые и буфеты;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-       детские дошкольные учреждения;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-       дома отдыха, санатории и другие учреждения оздоровительного и культурно-просветительного назначения;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lastRenderedPageBreak/>
        <w:t>-       научно-исследовательские и конструкторские подразделения.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 xml:space="preserve">Для отражения информации о затратах обслуживающих производств </w:t>
      </w:r>
      <w:proofErr w:type="gramStart"/>
      <w:r w:rsidRPr="00701884">
        <w:rPr>
          <w:rFonts w:ascii="Arial" w:hAnsi="Arial" w:cs="Arial"/>
          <w:color w:val="333333"/>
          <w:sz w:val="20"/>
          <w:szCs w:val="13"/>
        </w:rPr>
        <w:t>предназначен</w:t>
      </w:r>
      <w:proofErr w:type="gramEnd"/>
      <w:r w:rsidRPr="00701884">
        <w:rPr>
          <w:rFonts w:ascii="Arial" w:hAnsi="Arial" w:cs="Arial"/>
          <w:color w:val="333333"/>
          <w:sz w:val="20"/>
          <w:szCs w:val="13"/>
        </w:rPr>
        <w:t xml:space="preserve"> </w:t>
      </w:r>
      <w:proofErr w:type="spellStart"/>
      <w:r w:rsidRPr="00701884">
        <w:rPr>
          <w:rFonts w:ascii="Arial" w:hAnsi="Arial" w:cs="Arial"/>
          <w:color w:val="333333"/>
          <w:sz w:val="20"/>
          <w:szCs w:val="13"/>
        </w:rPr>
        <w:t>сч</w:t>
      </w:r>
      <w:proofErr w:type="spellEnd"/>
      <w:r w:rsidRPr="00701884">
        <w:rPr>
          <w:rFonts w:ascii="Arial" w:hAnsi="Arial" w:cs="Arial"/>
          <w:color w:val="333333"/>
          <w:sz w:val="20"/>
          <w:szCs w:val="13"/>
        </w:rPr>
        <w:t>. 29 «Обслуживающие производства и хозяйства».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По дебету счета 29 "Обслуживающие производства и хозяйства" отражаются прямые расходы, связанные непосредственно с выпуском продукции, выполнением работ и оказанием услуг, а также расходы вспомогательных производств. Прямые расходы списываются на счет 29 "Обслуживающие производства и хозяйства" с кредита счетов учета производственных запасов, расчетов с работниками по оплате труда и др. Расходы вспомогательных произво</w:t>
      </w:r>
      <w:proofErr w:type="gramStart"/>
      <w:r w:rsidRPr="00701884">
        <w:rPr>
          <w:rFonts w:ascii="Arial" w:hAnsi="Arial" w:cs="Arial"/>
          <w:color w:val="333333"/>
          <w:sz w:val="20"/>
          <w:szCs w:val="13"/>
        </w:rPr>
        <w:t>дств сп</w:t>
      </w:r>
      <w:proofErr w:type="gramEnd"/>
      <w:r w:rsidRPr="00701884">
        <w:rPr>
          <w:rFonts w:ascii="Arial" w:hAnsi="Arial" w:cs="Arial"/>
          <w:color w:val="333333"/>
          <w:sz w:val="20"/>
          <w:szCs w:val="13"/>
        </w:rPr>
        <w:t>исываются на счет 29 "Обслуживающие производства и хозяйства" с кредита счета 23 "Вспомогательные производства".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По кредиту счета 29 "Обслуживающие производства и хозяйства" отражаются суммы фактической себестоимости завершенной производством продукции, выполненных работ и оказанных услуг. Эти суммы списываются со счета 29 "Обслуживающие производства и хозяйства" в дебет счетов: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- учета материальных ценностей и готовых изделий, выпущенных обслуживающими производствами и хозяйствами;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- учета затрат подразделений - потребителей работ и услуг, - выполненных обслуживающими производствами и хозяйствами;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- 90 "Продажи" (при продаже сторонним организациям и лицам работ и услуг, выполненных обслуживающими производствами и хозяйствами) и др.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Остаток по счету 29 "Обслуживающие производства и хозяйства" на конец месяца показывает стоимость незавершенного производства. Аналитический учет по данному счету ведется по каждому обслуживающему производству и хозяйству и по отдельным статьям затрат этих производств и хозяйств.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 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Брак в производстве.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Браком в производстве считается продукция, которая вследствие нарушения технологии и некоторых других причин не может быть использована по прямому назначению, либо требуют дополнительных затрат на исправление.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По характеру дефектов различают брак окончательный и исправимый.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Брак различают также по местам возникновения: выявленный до отгрузки продукции покупателю считается внутренним, а выявленный после отгрузки - внешним браком.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 xml:space="preserve">Для обобщения информации о потерях от брака используется </w:t>
      </w:r>
      <w:proofErr w:type="spellStart"/>
      <w:r w:rsidRPr="00701884">
        <w:rPr>
          <w:rFonts w:ascii="Arial" w:hAnsi="Arial" w:cs="Arial"/>
          <w:color w:val="333333"/>
          <w:sz w:val="20"/>
          <w:szCs w:val="13"/>
        </w:rPr>
        <w:t>сч</w:t>
      </w:r>
      <w:proofErr w:type="spellEnd"/>
      <w:r w:rsidRPr="00701884">
        <w:rPr>
          <w:rFonts w:ascii="Arial" w:hAnsi="Arial" w:cs="Arial"/>
          <w:color w:val="333333"/>
          <w:sz w:val="20"/>
          <w:szCs w:val="13"/>
        </w:rPr>
        <w:t>. 28 «Брак в производстве»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Окончательный брак изымается из производства, а относящиеся к нему </w:t>
      </w:r>
      <w:hyperlink r:id="rId25" w:tooltip="Глоссарий финансово-экономических терминов : Затраты" w:history="1">
        <w:r w:rsidRPr="00701884">
          <w:rPr>
            <w:rFonts w:ascii="Arial" w:hAnsi="Arial" w:cs="Arial"/>
            <w:color w:val="006CB5"/>
            <w:sz w:val="20"/>
            <w:u w:val="single"/>
          </w:rPr>
          <w:t>затраты</w:t>
        </w:r>
      </w:hyperlink>
      <w:r w:rsidRPr="00701884">
        <w:rPr>
          <w:rFonts w:ascii="Arial" w:hAnsi="Arial" w:cs="Arial"/>
          <w:color w:val="333333"/>
          <w:sz w:val="20"/>
          <w:szCs w:val="13"/>
        </w:rPr>
        <w:t> списываются проводкой</w:t>
      </w:r>
      <w:proofErr w:type="gramStart"/>
      <w:r w:rsidRPr="00701884">
        <w:rPr>
          <w:rFonts w:ascii="Arial" w:hAnsi="Arial" w:cs="Arial"/>
          <w:color w:val="333333"/>
          <w:sz w:val="20"/>
          <w:szCs w:val="13"/>
        </w:rPr>
        <w:t xml:space="preserve"> Д</w:t>
      </w:r>
      <w:proofErr w:type="gramEnd"/>
      <w:r w:rsidRPr="00701884">
        <w:rPr>
          <w:rFonts w:ascii="Arial" w:hAnsi="Arial" w:cs="Arial"/>
          <w:color w:val="333333"/>
          <w:sz w:val="20"/>
          <w:szCs w:val="13"/>
        </w:rPr>
        <w:t xml:space="preserve"> 28 - К 20. Списанные расходы по окончательному браку уменьшаются на суммы компенсаций: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–приходуется стоимость забракованных изделий по ценам возможного использования</w:t>
      </w:r>
      <w:proofErr w:type="gramStart"/>
      <w:r w:rsidRPr="00701884">
        <w:rPr>
          <w:rFonts w:ascii="Arial" w:hAnsi="Arial" w:cs="Arial"/>
          <w:color w:val="333333"/>
          <w:sz w:val="20"/>
          <w:szCs w:val="13"/>
        </w:rPr>
        <w:t xml:space="preserve"> Д</w:t>
      </w:r>
      <w:proofErr w:type="gramEnd"/>
      <w:r w:rsidRPr="00701884">
        <w:rPr>
          <w:rFonts w:ascii="Arial" w:hAnsi="Arial" w:cs="Arial"/>
          <w:color w:val="333333"/>
          <w:sz w:val="20"/>
          <w:szCs w:val="13"/>
        </w:rPr>
        <w:t xml:space="preserve"> 10 - К 28;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–отражаются суммы, удержанные с виновников брака</w:t>
      </w:r>
      <w:proofErr w:type="gramStart"/>
      <w:r w:rsidRPr="00701884">
        <w:rPr>
          <w:rFonts w:ascii="Arial" w:hAnsi="Arial" w:cs="Arial"/>
          <w:color w:val="333333"/>
          <w:sz w:val="20"/>
          <w:szCs w:val="13"/>
        </w:rPr>
        <w:t>  Д</w:t>
      </w:r>
      <w:proofErr w:type="gramEnd"/>
      <w:r w:rsidRPr="00701884">
        <w:rPr>
          <w:rFonts w:ascii="Arial" w:hAnsi="Arial" w:cs="Arial"/>
          <w:color w:val="333333"/>
          <w:sz w:val="20"/>
          <w:szCs w:val="13"/>
        </w:rPr>
        <w:t xml:space="preserve"> 70 - К 28.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hyperlink r:id="rId26" w:tooltip="Глоссарий финансово-экономических терминов : Затраты" w:history="1">
        <w:r w:rsidRPr="00701884">
          <w:rPr>
            <w:rFonts w:ascii="Arial" w:hAnsi="Arial" w:cs="Arial"/>
            <w:color w:val="006CB5"/>
            <w:sz w:val="20"/>
            <w:u w:val="single"/>
          </w:rPr>
          <w:t>Затраты</w:t>
        </w:r>
      </w:hyperlink>
      <w:r w:rsidRPr="00701884">
        <w:rPr>
          <w:rFonts w:ascii="Arial" w:hAnsi="Arial" w:cs="Arial"/>
          <w:color w:val="333333"/>
          <w:sz w:val="20"/>
          <w:szCs w:val="13"/>
        </w:rPr>
        <w:t> на исправимый брак из затрат на производство не списываются. Расходы на исправление брака отражаются проводкой</w:t>
      </w:r>
      <w:proofErr w:type="gramStart"/>
      <w:r w:rsidRPr="00701884">
        <w:rPr>
          <w:rFonts w:ascii="Arial" w:hAnsi="Arial" w:cs="Arial"/>
          <w:color w:val="333333"/>
          <w:sz w:val="20"/>
          <w:szCs w:val="13"/>
        </w:rPr>
        <w:t xml:space="preserve"> Д</w:t>
      </w:r>
      <w:proofErr w:type="gramEnd"/>
      <w:r w:rsidRPr="00701884">
        <w:rPr>
          <w:rFonts w:ascii="Arial" w:hAnsi="Arial" w:cs="Arial"/>
          <w:color w:val="333333"/>
          <w:sz w:val="20"/>
          <w:szCs w:val="13"/>
        </w:rPr>
        <w:t xml:space="preserve"> 28 - К 10,70,69,25.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Путем сопоставления оборотов счета 28 выявляются чистые потери от брака в производстве, которые списываются в себестоимость готовой продукции проводкой</w:t>
      </w:r>
      <w:proofErr w:type="gramStart"/>
      <w:r w:rsidRPr="00701884">
        <w:rPr>
          <w:rFonts w:ascii="Arial" w:hAnsi="Arial" w:cs="Arial"/>
          <w:color w:val="333333"/>
          <w:sz w:val="20"/>
          <w:szCs w:val="13"/>
        </w:rPr>
        <w:t xml:space="preserve"> Д</w:t>
      </w:r>
      <w:proofErr w:type="gramEnd"/>
      <w:r w:rsidRPr="00701884">
        <w:rPr>
          <w:rFonts w:ascii="Arial" w:hAnsi="Arial" w:cs="Arial"/>
          <w:color w:val="333333"/>
          <w:sz w:val="20"/>
          <w:szCs w:val="13"/>
        </w:rPr>
        <w:t xml:space="preserve"> 20 - К 28.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b/>
          <w:bCs/>
          <w:color w:val="333333"/>
          <w:sz w:val="20"/>
          <w:szCs w:val="13"/>
        </w:rPr>
        <w:t> 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Учет простоев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Простоем в производстве считается бездействие рабочих и оборудования предприятия. Простои могут быть по внутренним и внешним причинам. Внутренними причинами являются недостатки в организации производства по вине самого предприятия (отсутствие инструмента, чертежей, неисправность оборудования, неявки рабочих). Простои по внешним причинам возникают вследствие неподачи энергии, несвоевременного поступления материалов и т.д. Во всех случаях простои рабочих более 15 минут полагается оформить листками о простое, а при остановке цеха, производства, предприятия составляется акт, в котором указываются причины простоя и связанные с ними расходы. Простои не по вине рабочих оплачиваются по установленным нормам. Если во время простоя рабочий выполнил другую (ниже оплачиваемую) работу, ему доплачивается до среднего заработка, причем эта доплата относится к потерям от простоев.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К потерям от простоев по внутренним причинам относится основная заработная плата рабочих, доплаты до среднего заработка за время простоев, отчисления на социальные нужды с этих сумм, стоимость израсходованной за время простоя энергии, материалов, топлива.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По внутренним простоям делается проводка</w:t>
      </w:r>
      <w:proofErr w:type="gramStart"/>
      <w:r w:rsidRPr="00701884">
        <w:rPr>
          <w:rFonts w:ascii="Arial" w:hAnsi="Arial" w:cs="Arial"/>
          <w:color w:val="333333"/>
          <w:sz w:val="20"/>
          <w:szCs w:val="13"/>
        </w:rPr>
        <w:t xml:space="preserve"> Д</w:t>
      </w:r>
      <w:proofErr w:type="gramEnd"/>
      <w:r w:rsidRPr="00701884">
        <w:rPr>
          <w:rFonts w:ascii="Arial" w:hAnsi="Arial" w:cs="Arial"/>
          <w:color w:val="333333"/>
          <w:sz w:val="20"/>
          <w:szCs w:val="13"/>
        </w:rPr>
        <w:t xml:space="preserve"> 25 - К 10,70.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 xml:space="preserve">К потерям от простоев по внешним причинам относятся основная заработная плата производственных рабочих, доплаты до среднего заработка за время простоя, дополнительная </w:t>
      </w:r>
      <w:r w:rsidRPr="00701884">
        <w:rPr>
          <w:rFonts w:ascii="Arial" w:hAnsi="Arial" w:cs="Arial"/>
          <w:color w:val="333333"/>
          <w:sz w:val="20"/>
          <w:szCs w:val="13"/>
        </w:rPr>
        <w:lastRenderedPageBreak/>
        <w:t>заработная плата рабочих с отчислениями на социальные нужды, стоимость израсходованных за время простоя топлива и энергии, установленная доля общепроизводственных расходов по плановой норме. Эти потери должны компенсироваться их виновниками (поставщиками материалов, топлива, энергии). Такие простои отражаются проводкой</w:t>
      </w:r>
      <w:proofErr w:type="gramStart"/>
      <w:r w:rsidRPr="00701884">
        <w:rPr>
          <w:rFonts w:ascii="Arial" w:hAnsi="Arial" w:cs="Arial"/>
          <w:color w:val="333333"/>
          <w:sz w:val="20"/>
          <w:szCs w:val="13"/>
        </w:rPr>
        <w:t xml:space="preserve"> Д</w:t>
      </w:r>
      <w:proofErr w:type="gramEnd"/>
      <w:r w:rsidRPr="00701884">
        <w:rPr>
          <w:rFonts w:ascii="Arial" w:hAnsi="Arial" w:cs="Arial"/>
          <w:color w:val="333333"/>
          <w:sz w:val="20"/>
          <w:szCs w:val="13"/>
        </w:rPr>
        <w:t xml:space="preserve"> 26 - К 10,70, 25, а суммы компенсаций по ним - Д 60 - К 26.</w:t>
      </w:r>
    </w:p>
    <w:p w:rsidR="00701884" w:rsidRPr="00701884" w:rsidRDefault="00701884" w:rsidP="00701884">
      <w:pPr>
        <w:shd w:val="clear" w:color="auto" w:fill="FFFFFF"/>
        <w:ind w:firstLine="709"/>
        <w:jc w:val="both"/>
        <w:rPr>
          <w:rFonts w:ascii="Arial" w:hAnsi="Arial" w:cs="Arial"/>
          <w:color w:val="333333"/>
          <w:sz w:val="20"/>
          <w:szCs w:val="13"/>
        </w:rPr>
      </w:pPr>
      <w:r w:rsidRPr="00701884">
        <w:rPr>
          <w:rFonts w:ascii="Arial" w:hAnsi="Arial" w:cs="Arial"/>
          <w:color w:val="333333"/>
          <w:sz w:val="20"/>
          <w:szCs w:val="13"/>
        </w:rPr>
        <w:t>У предприятия могут быть простои вследствие стихийных бедствий. Эти потери в себестоимость продукции не включаются, а относятся на убытки, т.е. в дебет 99 счета.</w:t>
      </w:r>
    </w:p>
    <w:p w:rsidR="00C604CD" w:rsidRPr="00701884" w:rsidRDefault="00C604CD" w:rsidP="00701884">
      <w:pPr>
        <w:ind w:firstLine="709"/>
        <w:jc w:val="both"/>
        <w:rPr>
          <w:sz w:val="40"/>
        </w:rPr>
      </w:pPr>
    </w:p>
    <w:sectPr w:rsidR="00C604CD" w:rsidRPr="00701884" w:rsidSect="00C60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1884"/>
    <w:rsid w:val="00090318"/>
    <w:rsid w:val="00191580"/>
    <w:rsid w:val="00196F48"/>
    <w:rsid w:val="001C0583"/>
    <w:rsid w:val="00701884"/>
    <w:rsid w:val="00A07A38"/>
    <w:rsid w:val="00BD4B81"/>
    <w:rsid w:val="00C604CD"/>
    <w:rsid w:val="00F327C0"/>
    <w:rsid w:val="00F7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83"/>
    <w:rPr>
      <w:sz w:val="24"/>
      <w:szCs w:val="24"/>
    </w:rPr>
  </w:style>
  <w:style w:type="paragraph" w:styleId="1">
    <w:name w:val="heading 1"/>
    <w:basedOn w:val="a"/>
    <w:link w:val="10"/>
    <w:qFormat/>
    <w:rsid w:val="001C058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70188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018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6">
    <w:name w:val="heading 6"/>
    <w:basedOn w:val="1"/>
    <w:next w:val="a"/>
    <w:link w:val="60"/>
    <w:qFormat/>
    <w:rsid w:val="001C0583"/>
    <w:pPr>
      <w:keepNext/>
      <w:spacing w:after="0" w:afterAutospacing="0" w:line="360" w:lineRule="auto"/>
      <w:jc w:val="center"/>
      <w:outlineLvl w:val="5"/>
    </w:pPr>
    <w:rPr>
      <w:rFonts w:eastAsia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C0583"/>
    <w:rPr>
      <w:b/>
      <w:bCs/>
      <w:kern w:val="36"/>
      <w:sz w:val="48"/>
      <w:szCs w:val="48"/>
      <w:lang w:val="ru-RU" w:eastAsia="ru-RU" w:bidi="ar-SA"/>
    </w:rPr>
  </w:style>
  <w:style w:type="character" w:customStyle="1" w:styleId="60">
    <w:name w:val="Заголовок 6 Знак"/>
    <w:link w:val="6"/>
    <w:rsid w:val="001C0583"/>
    <w:rPr>
      <w:rFonts w:eastAsia="Calibri"/>
      <w:b/>
      <w:bCs/>
      <w:kern w:val="36"/>
      <w:sz w:val="28"/>
      <w:szCs w:val="48"/>
    </w:rPr>
  </w:style>
  <w:style w:type="paragraph" w:styleId="a3">
    <w:name w:val="Title"/>
    <w:basedOn w:val="a"/>
    <w:next w:val="a"/>
    <w:link w:val="a4"/>
    <w:qFormat/>
    <w:rsid w:val="001C0583"/>
    <w:pPr>
      <w:spacing w:before="240" w:after="60" w:line="259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1C0583"/>
    <w:rPr>
      <w:rFonts w:ascii="Cambria" w:hAnsi="Cambria"/>
      <w:b/>
      <w:bCs/>
      <w:kern w:val="28"/>
      <w:sz w:val="32"/>
      <w:szCs w:val="32"/>
      <w:lang w:val="ru-RU" w:eastAsia="en-US" w:bidi="ar-SA"/>
    </w:rPr>
  </w:style>
  <w:style w:type="paragraph" w:styleId="a5">
    <w:name w:val="Subtitle"/>
    <w:basedOn w:val="a"/>
    <w:next w:val="a"/>
    <w:link w:val="a6"/>
    <w:qFormat/>
    <w:rsid w:val="001C0583"/>
    <w:pPr>
      <w:spacing w:after="60" w:line="259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a6">
    <w:name w:val="Подзаголовок Знак"/>
    <w:link w:val="a5"/>
    <w:rsid w:val="001C0583"/>
    <w:rPr>
      <w:rFonts w:ascii="Cambria" w:hAnsi="Cambria"/>
      <w:sz w:val="24"/>
      <w:szCs w:val="24"/>
      <w:lang w:val="ru-RU" w:eastAsia="en-US" w:bidi="ar-SA"/>
    </w:rPr>
  </w:style>
  <w:style w:type="character" w:styleId="a7">
    <w:name w:val="Strong"/>
    <w:qFormat/>
    <w:rsid w:val="001C0583"/>
    <w:rPr>
      <w:b/>
      <w:bCs/>
    </w:rPr>
  </w:style>
  <w:style w:type="character" w:styleId="a8">
    <w:name w:val="Emphasis"/>
    <w:qFormat/>
    <w:rsid w:val="001C0583"/>
    <w:rPr>
      <w:i/>
      <w:iCs/>
    </w:rPr>
  </w:style>
  <w:style w:type="paragraph" w:styleId="a9">
    <w:name w:val="List Paragraph"/>
    <w:basedOn w:val="a"/>
    <w:qFormat/>
    <w:rsid w:val="001C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TOC Heading"/>
    <w:basedOn w:val="1"/>
    <w:next w:val="a"/>
    <w:uiPriority w:val="39"/>
    <w:semiHidden/>
    <w:unhideWhenUsed/>
    <w:qFormat/>
    <w:rsid w:val="001C0583"/>
    <w:pPr>
      <w:keepNext/>
      <w:keepLines/>
      <w:spacing w:before="480" w:beforeAutospacing="0" w:after="0" w:afterAutospacing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11">
    <w:name w:val="Стиль1"/>
    <w:basedOn w:val="1"/>
    <w:link w:val="12"/>
    <w:qFormat/>
    <w:rsid w:val="001C0583"/>
    <w:pPr>
      <w:spacing w:before="0" w:beforeAutospacing="0" w:after="0" w:afterAutospacing="0" w:line="360" w:lineRule="auto"/>
      <w:jc w:val="center"/>
    </w:pPr>
    <w:rPr>
      <w:sz w:val="28"/>
    </w:rPr>
  </w:style>
  <w:style w:type="character" w:customStyle="1" w:styleId="12">
    <w:name w:val="Стиль1 Знак"/>
    <w:basedOn w:val="10"/>
    <w:link w:val="11"/>
    <w:rsid w:val="001C0583"/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701884"/>
    <w:rPr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701884"/>
    <w:rPr>
      <w:b/>
      <w:bCs/>
      <w:sz w:val="27"/>
      <w:szCs w:val="27"/>
    </w:rPr>
  </w:style>
  <w:style w:type="paragraph" w:styleId="ab">
    <w:name w:val="Normal (Web)"/>
    <w:basedOn w:val="a"/>
    <w:uiPriority w:val="99"/>
    <w:semiHidden/>
    <w:unhideWhenUsed/>
    <w:rsid w:val="00701884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semiHidden/>
    <w:unhideWhenUsed/>
    <w:rsid w:val="007018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3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71302">
          <w:marLeft w:val="0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78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961098">
          <w:marLeft w:val="0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l.sibsau.ru/mod/glossary/showentry.php?eid=4563&amp;displayformat=dictionary" TargetMode="External"/><Relationship Id="rId13" Type="http://schemas.openxmlformats.org/officeDocument/2006/relationships/hyperlink" Target="https://dl.sibsau.ru/mod/glossary/showentry.php?eid=4563&amp;displayformat=dictionary" TargetMode="External"/><Relationship Id="rId18" Type="http://schemas.openxmlformats.org/officeDocument/2006/relationships/hyperlink" Target="https://dl.sibsau.ru/mod/glossary/showentry.php?eid=4563&amp;displayformat=dictionary" TargetMode="External"/><Relationship Id="rId26" Type="http://schemas.openxmlformats.org/officeDocument/2006/relationships/hyperlink" Target="https://dl.sibsau.ru/mod/glossary/showentry.php?eid=4563&amp;displayformat=dictionary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dl.sibsau.ru/mod/glossary/showentry.php?eid=4563&amp;displayformat=dictionary" TargetMode="External"/><Relationship Id="rId7" Type="http://schemas.openxmlformats.org/officeDocument/2006/relationships/hyperlink" Target="https://dl.sibsau.ru/mod/glossary/showentry.php?eid=4563&amp;displayformat=dictionary" TargetMode="External"/><Relationship Id="rId12" Type="http://schemas.openxmlformats.org/officeDocument/2006/relationships/hyperlink" Target="https://dl.sibsau.ru/mod/glossary/showentry.php?eid=4563&amp;displayformat=dictionary" TargetMode="External"/><Relationship Id="rId17" Type="http://schemas.openxmlformats.org/officeDocument/2006/relationships/hyperlink" Target="https://dl.sibsau.ru/mod/glossary/showentry.php?eid=4563&amp;displayformat=dictionary" TargetMode="External"/><Relationship Id="rId25" Type="http://schemas.openxmlformats.org/officeDocument/2006/relationships/hyperlink" Target="https://dl.sibsau.ru/mod/glossary/showentry.php?eid=4563&amp;displayformat=dictionary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l.sibsau.ru/mod/glossary/showentry.php?eid=4563&amp;displayformat=dictionary" TargetMode="External"/><Relationship Id="rId20" Type="http://schemas.openxmlformats.org/officeDocument/2006/relationships/hyperlink" Target="https://dl.sibsau.ru/mod/glossary/showentry.php?eid=4563&amp;displayformat=dictionary" TargetMode="External"/><Relationship Id="rId1" Type="http://schemas.openxmlformats.org/officeDocument/2006/relationships/styles" Target="styles.xml"/><Relationship Id="rId6" Type="http://schemas.openxmlformats.org/officeDocument/2006/relationships/hyperlink" Target="https://dl.sibsau.ru/mod/glossary/showentry.php?eid=4563&amp;displayformat=dictionary" TargetMode="External"/><Relationship Id="rId11" Type="http://schemas.openxmlformats.org/officeDocument/2006/relationships/hyperlink" Target="https://dl.sibsau.ru/mod/glossary/showentry.php?eid=4569&amp;displayformat=dictionary" TargetMode="External"/><Relationship Id="rId24" Type="http://schemas.openxmlformats.org/officeDocument/2006/relationships/hyperlink" Target="https://dl.sibsau.ru/mod/glossary/showentry.php?eid=4563&amp;displayformat=dictionary" TargetMode="External"/><Relationship Id="rId5" Type="http://schemas.openxmlformats.org/officeDocument/2006/relationships/hyperlink" Target="https://dl.sibsau.ru/mod/glossary/showentry.php?eid=4563&amp;displayformat=dictionary" TargetMode="External"/><Relationship Id="rId15" Type="http://schemas.openxmlformats.org/officeDocument/2006/relationships/hyperlink" Target="https://dl.sibsau.ru/mod/glossary/showentry.php?eid=4569&amp;displayformat=dictionary" TargetMode="External"/><Relationship Id="rId23" Type="http://schemas.openxmlformats.org/officeDocument/2006/relationships/hyperlink" Target="https://dl.sibsau.ru/mod/glossary/showentry.php?eid=4563&amp;displayformat=dictionary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dl.sibsau.ru/mod/glossary/showentry.php?eid=4569&amp;displayformat=dictionary" TargetMode="External"/><Relationship Id="rId19" Type="http://schemas.openxmlformats.org/officeDocument/2006/relationships/hyperlink" Target="https://dl.sibsau.ru/mod/glossary/showentry.php?eid=4563&amp;displayformat=dictionary" TargetMode="External"/><Relationship Id="rId4" Type="http://schemas.openxmlformats.org/officeDocument/2006/relationships/hyperlink" Target="https://dl.sibsau.ru/mod/glossary/showentry.php?eid=4563&amp;displayformat=dictionary" TargetMode="External"/><Relationship Id="rId9" Type="http://schemas.openxmlformats.org/officeDocument/2006/relationships/hyperlink" Target="https://dl.sibsau.ru/mod/glossary/showentry.php?eid=4563&amp;displayformat=dictionary" TargetMode="External"/><Relationship Id="rId14" Type="http://schemas.openxmlformats.org/officeDocument/2006/relationships/hyperlink" Target="https://dl.sibsau.ru/mod/glossary/showentry.php?eid=4563&amp;displayformat=dictionary" TargetMode="External"/><Relationship Id="rId22" Type="http://schemas.openxmlformats.org/officeDocument/2006/relationships/hyperlink" Target="https://dl.sibsau.ru/mod/glossary/showentry.php?eid=4563&amp;displayformat=dictionary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4360</Words>
  <Characters>24856</Characters>
  <Application>Microsoft Office Word</Application>
  <DocSecurity>0</DocSecurity>
  <Lines>207</Lines>
  <Paragraphs>58</Paragraphs>
  <ScaleCrop>false</ScaleCrop>
  <Company/>
  <LinksUpToDate>false</LinksUpToDate>
  <CharactersWithSpaces>29158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</dc:creator>
  <cp:lastModifiedBy>Айгуль</cp:lastModifiedBy>
  <cp:revision>1</cp:revision>
  <dcterms:created xsi:type="dcterms:W3CDTF">2025-04-23T15:06:00Z</dcterms:created>
  <dcterms:modified xsi:type="dcterms:W3CDTF">2025-04-23T15:07:00Z</dcterms:modified>
</cp:coreProperties>
</file>