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8512" w14:textId="77777777" w:rsidR="0044265C" w:rsidRDefault="00760E15">
      <w:pPr>
        <w:spacing w:after="220" w:line="259" w:lineRule="auto"/>
        <w:ind w:left="743" w:firstLine="0"/>
        <w:jc w:val="center"/>
      </w:pPr>
      <w:r>
        <w:rPr>
          <w:b/>
          <w:sz w:val="32"/>
        </w:rPr>
        <w:t xml:space="preserve">Лабораторная работа 2: </w:t>
      </w:r>
    </w:p>
    <w:p w14:paraId="0F60E001" w14:textId="77777777" w:rsidR="0044265C" w:rsidRDefault="00760E15">
      <w:pPr>
        <w:spacing w:after="262" w:line="259" w:lineRule="auto"/>
        <w:ind w:left="1706" w:firstLine="0"/>
        <w:jc w:val="left"/>
      </w:pPr>
      <w:r>
        <w:rPr>
          <w:b/>
          <w:sz w:val="32"/>
        </w:rPr>
        <w:t xml:space="preserve">Сетевое планирование выполнения проекта  </w:t>
      </w:r>
    </w:p>
    <w:p w14:paraId="041883CF" w14:textId="77777777" w:rsidR="0044265C" w:rsidRDefault="00760E15" w:rsidP="005769E6">
      <w:pPr>
        <w:spacing w:after="98" w:line="259" w:lineRule="auto"/>
        <w:ind w:left="1401" w:firstLine="0"/>
        <w:jc w:val="left"/>
      </w:pPr>
      <w:r>
        <w:rPr>
          <w:b/>
        </w:rPr>
        <w:t xml:space="preserve">Содержание и порядок выполнения работы </w:t>
      </w:r>
    </w:p>
    <w:p w14:paraId="3B854988" w14:textId="77777777" w:rsidR="0044265C" w:rsidRDefault="00760E15">
      <w:pPr>
        <w:spacing w:after="80"/>
        <w:ind w:left="-15" w:firstLine="708"/>
      </w:pPr>
      <w:r>
        <w:t xml:space="preserve">Вам требуется произвести планирование выполнения проекта с помощью методов сетевого планирования.  </w:t>
      </w:r>
    </w:p>
    <w:p w14:paraId="1F2E07F4" w14:textId="77777777" w:rsidR="005769E6" w:rsidRDefault="005769E6">
      <w:pPr>
        <w:spacing w:after="160" w:line="259" w:lineRule="auto"/>
        <w:ind w:left="703" w:hanging="10"/>
        <w:jc w:val="left"/>
        <w:rPr>
          <w:lang w:val="ru-RU"/>
        </w:rPr>
      </w:pPr>
    </w:p>
    <w:p w14:paraId="6BD6BBDC" w14:textId="77777777" w:rsidR="00A37CB5" w:rsidRPr="00A37CB5" w:rsidRDefault="00A37CB5" w:rsidP="00A37CB5">
      <w:pPr>
        <w:spacing w:before="57" w:after="0" w:line="240" w:lineRule="auto"/>
        <w:ind w:left="686" w:right="428" w:firstLine="0"/>
        <w:jc w:val="center"/>
        <w:divId w:val="1924143331"/>
        <w:rPr>
          <w:rFonts w:eastAsiaTheme="minorEastAsia"/>
          <w:color w:val="auto"/>
          <w:kern w:val="0"/>
          <w:sz w:val="24"/>
          <w:lang w:val="ru-RU" w:eastAsia="ru-RU"/>
          <w14:ligatures w14:val="none"/>
        </w:rPr>
      </w:pPr>
      <w:r w:rsidRPr="00A37CB5">
        <w:rPr>
          <w:rFonts w:eastAsiaTheme="minorEastAsia"/>
          <w:b/>
          <w:bCs/>
          <w:kern w:val="0"/>
          <w:sz w:val="24"/>
          <w:lang w:val="ru-RU" w:eastAsia="ru-RU"/>
          <w14:ligatures w14:val="none"/>
        </w:rPr>
        <w:t>ВАРИАНТ 8</w:t>
      </w:r>
    </w:p>
    <w:p w14:paraId="27F1DD29" w14:textId="77777777" w:rsidR="00A37CB5" w:rsidRPr="00A37CB5" w:rsidRDefault="00A37CB5" w:rsidP="00A37CB5">
      <w:pPr>
        <w:spacing w:after="0" w:line="240" w:lineRule="auto"/>
        <w:ind w:left="0" w:firstLine="0"/>
        <w:jc w:val="left"/>
        <w:divId w:val="1924143331"/>
        <w:rPr>
          <w:color w:val="auto"/>
          <w:kern w:val="0"/>
          <w:sz w:val="24"/>
          <w:lang w:val="ru-RU" w:eastAsia="ru-RU"/>
          <w14:ligatures w14:val="none"/>
        </w:rPr>
      </w:pPr>
    </w:p>
    <w:p w14:paraId="04BE3980" w14:textId="77777777" w:rsidR="00A37CB5" w:rsidRPr="00A37CB5" w:rsidRDefault="00A37CB5" w:rsidP="00A37CB5">
      <w:pPr>
        <w:spacing w:before="5" w:after="0" w:line="240" w:lineRule="auto"/>
        <w:ind w:left="20" w:firstLine="0"/>
        <w:jc w:val="left"/>
        <w:divId w:val="1924143331"/>
        <w:rPr>
          <w:rFonts w:eastAsiaTheme="minorEastAsia"/>
          <w:color w:val="auto"/>
          <w:kern w:val="0"/>
          <w:sz w:val="24"/>
          <w:lang w:val="ru-RU" w:eastAsia="ru-RU"/>
          <w14:ligatures w14:val="none"/>
        </w:rPr>
      </w:pPr>
      <w:r w:rsidRPr="00A37CB5">
        <w:rPr>
          <w:rFonts w:eastAsiaTheme="minorEastAsia"/>
          <w:kern w:val="0"/>
          <w:sz w:val="24"/>
          <w:lang w:val="ru-RU" w:eastAsia="ru-RU"/>
          <w14:ligatures w14:val="none"/>
        </w:rPr>
        <w:t xml:space="preserve">Директивный (заданный) срок выполнения проекта </w:t>
      </w:r>
      <w:proofErr w:type="spellStart"/>
      <w:r w:rsidRPr="00A37CB5">
        <w:rPr>
          <w:rFonts w:eastAsiaTheme="minorEastAsia"/>
          <w:i/>
          <w:iCs/>
          <w:kern w:val="0"/>
          <w:sz w:val="24"/>
          <w:lang w:val="ru-RU" w:eastAsia="ru-RU"/>
          <w14:ligatures w14:val="none"/>
        </w:rPr>
        <w:t>T</w:t>
      </w:r>
      <w:r w:rsidRPr="00A37CB5">
        <w:rPr>
          <w:rFonts w:eastAsiaTheme="minorEastAsia"/>
          <w:kern w:val="0"/>
          <w:sz w:val="14"/>
          <w:szCs w:val="14"/>
          <w:vertAlign w:val="subscript"/>
          <w:lang w:val="ru-RU" w:eastAsia="ru-RU"/>
          <w14:ligatures w14:val="none"/>
        </w:rPr>
        <w:t>дир</w:t>
      </w:r>
      <w:proofErr w:type="spellEnd"/>
      <w:r w:rsidRPr="00A37CB5">
        <w:rPr>
          <w:rFonts w:eastAsiaTheme="minorEastAsia"/>
          <w:kern w:val="0"/>
          <w:sz w:val="24"/>
          <w:lang w:val="ru-RU" w:eastAsia="ru-RU"/>
          <w14:ligatures w14:val="none"/>
        </w:rPr>
        <w:t xml:space="preserve"> = 25 дней. Заданная надежность γ = 0,90.</w:t>
      </w:r>
    </w:p>
    <w:p w14:paraId="10B0A18B" w14:textId="77777777" w:rsidR="00A37CB5" w:rsidRPr="00A37CB5" w:rsidRDefault="00A37CB5" w:rsidP="00A37CB5">
      <w:pPr>
        <w:spacing w:before="1" w:after="0" w:line="240" w:lineRule="auto"/>
        <w:ind w:left="20" w:firstLine="0"/>
        <w:jc w:val="left"/>
        <w:divId w:val="1924143331"/>
        <w:rPr>
          <w:rFonts w:eastAsiaTheme="minorEastAsia"/>
          <w:color w:val="auto"/>
          <w:kern w:val="0"/>
          <w:sz w:val="24"/>
          <w:lang w:val="ru-RU" w:eastAsia="ru-RU"/>
          <w14:ligatures w14:val="none"/>
        </w:rPr>
      </w:pPr>
      <w:r w:rsidRPr="00A37CB5">
        <w:rPr>
          <w:rFonts w:eastAsiaTheme="minorEastAsia"/>
          <w:kern w:val="0"/>
          <w:sz w:val="24"/>
          <w:lang w:val="ru-RU" w:eastAsia="ru-RU"/>
          <w14:ligatures w14:val="none"/>
        </w:rPr>
        <w:t xml:space="preserve">Стоимость одного дня проекта равна 10 денежным единицам: </w:t>
      </w:r>
      <w:r w:rsidRPr="00A37CB5">
        <w:rPr>
          <w:rFonts w:eastAsiaTheme="minorEastAsia"/>
          <w:i/>
          <w:iCs/>
          <w:kern w:val="0"/>
          <w:sz w:val="24"/>
          <w:lang w:val="ru-RU" w:eastAsia="ru-RU"/>
          <w14:ligatures w14:val="none"/>
        </w:rPr>
        <w:t xml:space="preserve">S </w:t>
      </w:r>
      <w:r w:rsidRPr="00A37CB5">
        <w:rPr>
          <w:rFonts w:eastAsiaTheme="minorEastAsia"/>
          <w:kern w:val="0"/>
          <w:sz w:val="24"/>
          <w:lang w:val="ru-RU" w:eastAsia="ru-RU"/>
          <w14:ligatures w14:val="none"/>
        </w:rPr>
        <w:t>= 10.</w:t>
      </w:r>
    </w:p>
    <w:p w14:paraId="63321441" w14:textId="77777777" w:rsidR="00A37CB5" w:rsidRPr="00A37CB5" w:rsidRDefault="00A37CB5" w:rsidP="00A37CB5">
      <w:pPr>
        <w:spacing w:after="0" w:line="240" w:lineRule="auto"/>
        <w:ind w:left="0" w:firstLine="0"/>
        <w:jc w:val="left"/>
        <w:divId w:val="1924143331"/>
        <w:rPr>
          <w:color w:val="auto"/>
          <w:kern w:val="0"/>
          <w:sz w:val="24"/>
          <w:lang w:val="ru-RU"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166"/>
        <w:gridCol w:w="831"/>
        <w:gridCol w:w="715"/>
        <w:gridCol w:w="1140"/>
        <w:gridCol w:w="2915"/>
      </w:tblGrid>
      <w:tr w:rsidR="00A37CB5" w:rsidRPr="00A37CB5" w14:paraId="6A3063CA" w14:textId="77777777">
        <w:trPr>
          <w:divId w:val="315764178"/>
          <w:trHeight w:val="10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FBC0" w14:textId="77777777" w:rsidR="00A37CB5" w:rsidRPr="00A37CB5" w:rsidRDefault="00A37CB5" w:rsidP="00A37CB5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</w:p>
          <w:p w14:paraId="18A9AB13" w14:textId="77777777" w:rsidR="00A37CB5" w:rsidRPr="00A37CB5" w:rsidRDefault="00A37CB5" w:rsidP="00A37CB5">
            <w:pPr>
              <w:spacing w:before="1" w:after="0" w:line="240" w:lineRule="auto"/>
              <w:ind w:left="145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C5D4" w14:textId="77777777" w:rsidR="00A37CB5" w:rsidRPr="00A37CB5" w:rsidRDefault="00A37CB5" w:rsidP="00A37CB5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</w:p>
          <w:p w14:paraId="77F62C41" w14:textId="77777777" w:rsidR="00A37CB5" w:rsidRPr="00A37CB5" w:rsidRDefault="00A37CB5" w:rsidP="00A37CB5">
            <w:pPr>
              <w:spacing w:before="1" w:after="0" w:line="240" w:lineRule="auto"/>
              <w:ind w:left="408" w:right="174" w:hanging="32"/>
              <w:jc w:val="lef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Опирается на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BC70" w14:textId="77777777" w:rsidR="00A37CB5" w:rsidRPr="00A37CB5" w:rsidRDefault="00A37CB5" w:rsidP="00A37CB5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</w:p>
          <w:p w14:paraId="15A5F413" w14:textId="77777777" w:rsidR="00A37CB5" w:rsidRPr="00A37CB5" w:rsidRDefault="00A37CB5" w:rsidP="00A37CB5">
            <w:pPr>
              <w:spacing w:after="0" w:line="240" w:lineRule="auto"/>
              <w:ind w:left="0" w:right="392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proofErr w:type="spellStart"/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t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пес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3926" w14:textId="77777777" w:rsidR="00A37CB5" w:rsidRPr="00A37CB5" w:rsidRDefault="00A37CB5" w:rsidP="00A37CB5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</w:p>
          <w:p w14:paraId="504A1BC7" w14:textId="77777777" w:rsidR="00A37CB5" w:rsidRPr="00A37CB5" w:rsidRDefault="00A37CB5" w:rsidP="00A37CB5">
            <w:pPr>
              <w:spacing w:after="0" w:line="240" w:lineRule="auto"/>
              <w:ind w:left="139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proofErr w:type="spellStart"/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t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вер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8B3E" w14:textId="77777777" w:rsidR="00A37CB5" w:rsidRPr="00A37CB5" w:rsidRDefault="00A37CB5" w:rsidP="00A37CB5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</w:p>
          <w:p w14:paraId="36A29D38" w14:textId="77777777" w:rsidR="00A37CB5" w:rsidRPr="00A37CB5" w:rsidRDefault="00A37CB5" w:rsidP="00A37CB5">
            <w:pPr>
              <w:spacing w:after="0" w:line="240" w:lineRule="auto"/>
              <w:ind w:left="345" w:right="345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proofErr w:type="spellStart"/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t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опт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4311" w14:textId="77777777" w:rsidR="00A37CB5" w:rsidRPr="00A37CB5" w:rsidRDefault="00A37CB5" w:rsidP="00A37CB5">
            <w:pPr>
              <w:spacing w:after="0" w:line="240" w:lineRule="auto"/>
              <w:ind w:left="184" w:right="18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Стоимость </w:t>
            </w:r>
            <w:proofErr w:type="spellStart"/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сокраще</w:t>
            </w:r>
            <w:proofErr w:type="spellEnd"/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- </w:t>
            </w:r>
            <w:proofErr w:type="spellStart"/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ния</w:t>
            </w:r>
            <w:proofErr w:type="spellEnd"/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 работы на один</w:t>
            </w:r>
          </w:p>
          <w:p w14:paraId="2EF78EDC" w14:textId="77777777" w:rsidR="00A37CB5" w:rsidRPr="00A37CB5" w:rsidRDefault="00A37CB5" w:rsidP="00A37CB5">
            <w:pPr>
              <w:spacing w:after="0" w:line="240" w:lineRule="auto"/>
              <w:ind w:left="130" w:right="18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день, </w:t>
            </w:r>
            <w:proofErr w:type="spellStart"/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s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vertAlign w:val="subscript"/>
                <w:lang w:val="ru-RU" w:eastAsia="ru-RU"/>
                <w14:ligatures w14:val="none"/>
              </w:rPr>
              <w:t>k</w:t>
            </w:r>
            <w:proofErr w:type="spellEnd"/>
          </w:p>
        </w:tc>
      </w:tr>
      <w:tr w:rsidR="00A37CB5" w:rsidRPr="00A37CB5" w14:paraId="122F107B" w14:textId="77777777">
        <w:trPr>
          <w:divId w:val="315764178"/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711C5D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A0FC6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1BFFAA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2BE358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BD5E7E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DED21B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4</w:t>
            </w:r>
          </w:p>
        </w:tc>
      </w:tr>
      <w:tr w:rsidR="00A37CB5" w:rsidRPr="00A37CB5" w14:paraId="570A5003" w14:textId="77777777">
        <w:trPr>
          <w:divId w:val="315764178"/>
          <w:trHeight w:val="32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297FAC7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7C71B3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022857E" w14:textId="77777777" w:rsidR="00A37CB5" w:rsidRPr="00A37CB5" w:rsidRDefault="00A37CB5" w:rsidP="00A37CB5">
            <w:pPr>
              <w:spacing w:after="0" w:line="240" w:lineRule="auto"/>
              <w:ind w:left="0" w:right="41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76805B9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B0409B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AB4F34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</w:tr>
      <w:tr w:rsidR="00A37CB5" w:rsidRPr="00A37CB5" w14:paraId="4C0D81AA" w14:textId="77777777">
        <w:trPr>
          <w:divId w:val="315764178"/>
          <w:trHeight w:val="32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AC5FED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E8E2F7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D57C55E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3B845D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5195C4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5EB399A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8</w:t>
            </w:r>
          </w:p>
        </w:tc>
      </w:tr>
      <w:tr w:rsidR="00A37CB5" w:rsidRPr="00A37CB5" w14:paraId="48B9FEF5" w14:textId="77777777">
        <w:trPr>
          <w:divId w:val="315764178"/>
          <w:trHeight w:val="3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3443DB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1BEE05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F86F7E7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7E13AB3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95C070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04799A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3</w:t>
            </w:r>
          </w:p>
        </w:tc>
      </w:tr>
      <w:tr w:rsidR="00A37CB5" w:rsidRPr="00A37CB5" w14:paraId="02B1C9FC" w14:textId="77777777">
        <w:trPr>
          <w:divId w:val="315764178"/>
          <w:trHeight w:val="3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76DA11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4988894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BC7DC5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C31A68A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7CEC9E9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324B7F4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</w:tr>
      <w:tr w:rsidR="00A37CB5" w:rsidRPr="00A37CB5" w14:paraId="39A17DA1" w14:textId="77777777">
        <w:trPr>
          <w:divId w:val="315764178"/>
          <w:trHeight w:val="3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99E80D1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C0BB94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E8EB85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E9FFD1E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ABE63C1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05C69E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5</w:t>
            </w:r>
          </w:p>
        </w:tc>
      </w:tr>
      <w:tr w:rsidR="00A37CB5" w:rsidRPr="00A37CB5" w14:paraId="21B845CD" w14:textId="77777777">
        <w:trPr>
          <w:divId w:val="315764178"/>
          <w:trHeight w:val="3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5D685A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178F686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2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8964481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7CEC9D4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3219000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9E1C80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9</w:t>
            </w:r>
          </w:p>
        </w:tc>
      </w:tr>
      <w:tr w:rsidR="00A37CB5" w:rsidRPr="00A37CB5" w14:paraId="654404D4" w14:textId="77777777">
        <w:trPr>
          <w:divId w:val="315764178"/>
          <w:trHeight w:val="3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5A8125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C1940B4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2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D4388C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B8A0FC7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8C129E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AB322A0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1</w:t>
            </w:r>
          </w:p>
        </w:tc>
      </w:tr>
      <w:tr w:rsidR="00A37CB5" w:rsidRPr="00A37CB5" w14:paraId="449954E2" w14:textId="77777777">
        <w:trPr>
          <w:divId w:val="315764178"/>
          <w:trHeight w:val="323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D7A1566" w14:textId="77777777" w:rsidR="00A37CB5" w:rsidRPr="00A37CB5" w:rsidRDefault="00A37CB5" w:rsidP="00A37CB5">
            <w:pPr>
              <w:spacing w:after="0" w:line="240" w:lineRule="auto"/>
              <w:ind w:left="147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93E8D5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5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6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8581A1A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EE58C5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D06B09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A72092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5</w:t>
            </w:r>
          </w:p>
        </w:tc>
      </w:tr>
      <w:tr w:rsidR="00A37CB5" w:rsidRPr="00A37CB5" w14:paraId="522A0704" w14:textId="77777777">
        <w:trPr>
          <w:divId w:val="315764178"/>
          <w:trHeight w:val="32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5A45C2" w14:textId="77777777" w:rsidR="00A37CB5" w:rsidRPr="00A37CB5" w:rsidRDefault="00A37CB5" w:rsidP="00A37CB5">
            <w:pPr>
              <w:spacing w:after="0" w:line="240" w:lineRule="auto"/>
              <w:ind w:left="143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32ED48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5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6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7C5B9C5" w14:textId="77777777" w:rsidR="00A37CB5" w:rsidRPr="00A37CB5" w:rsidRDefault="00A37CB5" w:rsidP="00A37CB5">
            <w:pPr>
              <w:spacing w:after="0" w:line="240" w:lineRule="auto"/>
              <w:ind w:left="0" w:right="41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74B9DF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40B6ACA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0CABDE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7</w:t>
            </w:r>
          </w:p>
        </w:tc>
      </w:tr>
      <w:tr w:rsidR="00A37CB5" w:rsidRPr="00A37CB5" w14:paraId="3A5CB890" w14:textId="77777777">
        <w:trPr>
          <w:divId w:val="315764178"/>
          <w:trHeight w:val="31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BF41A" w14:textId="77777777" w:rsidR="00A37CB5" w:rsidRPr="00A37CB5" w:rsidRDefault="00A37CB5" w:rsidP="00A37CB5">
            <w:pPr>
              <w:spacing w:after="0" w:line="240" w:lineRule="auto"/>
              <w:ind w:left="143" w:right="139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6682" w14:textId="77777777" w:rsidR="00A37CB5" w:rsidRPr="00A37CB5" w:rsidRDefault="00A37CB5" w:rsidP="00A37CB5">
            <w:pPr>
              <w:spacing w:after="0" w:line="240" w:lineRule="auto"/>
              <w:ind w:left="225" w:right="222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8</w:t>
            </w: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 xml:space="preserve">, </w:t>
            </w:r>
            <w:r w:rsidRPr="00A37CB5">
              <w:rPr>
                <w:rFonts w:eastAsiaTheme="minorEastAsia"/>
                <w:i/>
                <w:iCs/>
                <w:kern w:val="0"/>
                <w:sz w:val="24"/>
                <w:lang w:val="ru-RU" w:eastAsia="ru-RU"/>
                <w14:ligatures w14:val="none"/>
              </w:rPr>
              <w:t>b</w:t>
            </w:r>
            <w:r w:rsidRPr="00A37CB5">
              <w:rPr>
                <w:rFonts w:eastAsiaTheme="minorEastAsia"/>
                <w:kern w:val="0"/>
                <w:sz w:val="14"/>
                <w:szCs w:val="14"/>
                <w:vertAlign w:val="subscript"/>
                <w:lang w:val="ru-RU"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53A2" w14:textId="77777777" w:rsidR="00A37CB5" w:rsidRPr="00A37CB5" w:rsidRDefault="00A37CB5" w:rsidP="00A37CB5">
            <w:pPr>
              <w:spacing w:after="0" w:line="240" w:lineRule="auto"/>
              <w:ind w:left="0" w:right="487" w:firstLine="0"/>
              <w:jc w:val="right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2F7E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ACBE" w14:textId="77777777" w:rsidR="00A37CB5" w:rsidRPr="00A37CB5" w:rsidRDefault="00A37CB5" w:rsidP="00A37CB5">
            <w:pPr>
              <w:spacing w:after="0" w:line="240" w:lineRule="auto"/>
              <w:ind w:left="1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E92A" w14:textId="77777777" w:rsidR="00A37CB5" w:rsidRPr="00A37CB5" w:rsidRDefault="00A37CB5" w:rsidP="00A37CB5">
            <w:pPr>
              <w:spacing w:after="0" w:line="240" w:lineRule="auto"/>
              <w:ind w:left="3" w:firstLine="0"/>
              <w:jc w:val="center"/>
              <w:rPr>
                <w:rFonts w:eastAsiaTheme="minorEastAsia"/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A37CB5">
              <w:rPr>
                <w:rFonts w:eastAsiaTheme="minorEastAsia"/>
                <w:kern w:val="0"/>
                <w:sz w:val="24"/>
                <w:lang w:val="ru-RU" w:eastAsia="ru-RU"/>
                <w14:ligatures w14:val="none"/>
              </w:rPr>
              <w:t>6</w:t>
            </w:r>
          </w:p>
        </w:tc>
      </w:tr>
    </w:tbl>
    <w:p w14:paraId="7DD5E71D" w14:textId="77777777" w:rsidR="005769E6" w:rsidRDefault="005769E6">
      <w:pPr>
        <w:spacing w:after="160" w:line="259" w:lineRule="auto"/>
        <w:ind w:left="703" w:hanging="10"/>
        <w:jc w:val="left"/>
        <w:rPr>
          <w:lang w:val="ru-RU"/>
        </w:rPr>
      </w:pPr>
    </w:p>
    <w:p w14:paraId="170EA3DF" w14:textId="77777777" w:rsidR="005769E6" w:rsidRDefault="005769E6">
      <w:pPr>
        <w:spacing w:after="160" w:line="259" w:lineRule="auto"/>
        <w:ind w:left="703" w:hanging="10"/>
        <w:jc w:val="left"/>
        <w:rPr>
          <w:lang w:val="ru-RU"/>
        </w:rPr>
      </w:pPr>
    </w:p>
    <w:p w14:paraId="5F2C415A" w14:textId="6411EFEB" w:rsidR="0044265C" w:rsidRDefault="00760E15">
      <w:pPr>
        <w:spacing w:after="160" w:line="259" w:lineRule="auto"/>
        <w:ind w:left="703" w:hanging="10"/>
        <w:jc w:val="left"/>
      </w:pPr>
      <w:r>
        <w:rPr>
          <w:b/>
        </w:rPr>
        <w:t xml:space="preserve">Задание 1. Метод критического пути </w:t>
      </w:r>
    </w:p>
    <w:p w14:paraId="3FD3F9AE" w14:textId="77777777" w:rsidR="0044265C" w:rsidRDefault="00760E15">
      <w:pPr>
        <w:numPr>
          <w:ilvl w:val="0"/>
          <w:numId w:val="2"/>
        </w:numPr>
        <w:spacing w:after="23"/>
        <w:ind w:firstLine="708"/>
      </w:pPr>
      <w:r>
        <w:t xml:space="preserve">Построить </w:t>
      </w:r>
      <w:r>
        <w:tab/>
        <w:t xml:space="preserve">сетевой </w:t>
      </w:r>
      <w:r>
        <w:tab/>
        <w:t xml:space="preserve">график </w:t>
      </w:r>
      <w:r>
        <w:tab/>
        <w:t xml:space="preserve">для </w:t>
      </w:r>
      <w:r>
        <w:tab/>
        <w:t xml:space="preserve">максимальной </w:t>
      </w:r>
      <w:r>
        <w:tab/>
        <w:t>(</w:t>
      </w:r>
      <w:proofErr w:type="spellStart"/>
      <w:r>
        <w:rPr>
          <w:i/>
        </w:rPr>
        <w:t>t</w:t>
      </w:r>
      <w:r>
        <w:rPr>
          <w:vertAlign w:val="subscript"/>
        </w:rPr>
        <w:t>пес</w:t>
      </w:r>
      <w:proofErr w:type="spellEnd"/>
      <w:r>
        <w:t xml:space="preserve">) </w:t>
      </w:r>
    </w:p>
    <w:p w14:paraId="421E55D6" w14:textId="77777777" w:rsidR="0044265C" w:rsidRDefault="00760E15">
      <w:pPr>
        <w:ind w:left="-15" w:firstLine="0"/>
      </w:pPr>
      <w:r>
        <w:t xml:space="preserve">продолжительности всех его работ </w:t>
      </w:r>
    </w:p>
    <w:p w14:paraId="20CFD37A" w14:textId="77777777" w:rsidR="0044265C" w:rsidRDefault="00760E15">
      <w:pPr>
        <w:numPr>
          <w:ilvl w:val="0"/>
          <w:numId w:val="2"/>
        </w:numPr>
        <w:ind w:firstLine="708"/>
      </w:pPr>
      <w:r>
        <w:t xml:space="preserve">Рассчитать наиболее ранние и наиболее поздние сроки наступления событий, найти критический путь </w:t>
      </w:r>
    </w:p>
    <w:p w14:paraId="5FF0B5E7" w14:textId="77777777" w:rsidR="0044265C" w:rsidRDefault="00760E15">
      <w:pPr>
        <w:numPr>
          <w:ilvl w:val="0"/>
          <w:numId w:val="2"/>
        </w:numPr>
        <w:ind w:firstLine="708"/>
      </w:pPr>
      <w:r>
        <w:t xml:space="preserve">Определить полные и независимые резервы времени всех работ и коэффициенты напряженности некритических дуг. </w:t>
      </w:r>
    </w:p>
    <w:p w14:paraId="307F3CCE" w14:textId="77777777" w:rsidR="0044265C" w:rsidRDefault="00760E15">
      <w:pPr>
        <w:tabs>
          <w:tab w:val="center" w:pos="4738"/>
        </w:tabs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Задание 2. Вероятностные характеристики сетевого плана </w:t>
      </w:r>
    </w:p>
    <w:p w14:paraId="1C4C752B" w14:textId="77777777" w:rsidR="0044265C" w:rsidRDefault="00760E15">
      <w:pPr>
        <w:numPr>
          <w:ilvl w:val="0"/>
          <w:numId w:val="3"/>
        </w:numPr>
        <w:spacing w:after="20"/>
      </w:pPr>
      <w:r>
        <w:lastRenderedPageBreak/>
        <w:t xml:space="preserve">Для </w:t>
      </w:r>
      <w:proofErr w:type="spellStart"/>
      <w:r>
        <w:t>трехпараметрической</w:t>
      </w:r>
      <w:proofErr w:type="spellEnd"/>
      <w:r>
        <w:t xml:space="preserve"> модели найти ожидаемое время выполнения проекта и определить вероятность выполнения проекта не позднее заданного срока </w:t>
      </w:r>
    </w:p>
    <w:p w14:paraId="3C37AD4A" w14:textId="77777777" w:rsidR="0044265C" w:rsidRDefault="00760E15">
      <w:pPr>
        <w:numPr>
          <w:ilvl w:val="0"/>
          <w:numId w:val="3"/>
        </w:numPr>
        <w:spacing w:after="20"/>
      </w:pPr>
      <w:r>
        <w:t xml:space="preserve">Найти интервал гарантированного (с вероятностью </w:t>
      </w:r>
      <w:r>
        <w:rPr>
          <w:i/>
        </w:rPr>
        <w:t xml:space="preserve">Р </w:t>
      </w:r>
      <w:r>
        <w:t xml:space="preserve">= 0,9973) времени выполнения проекта, используя функцию Лапласа (см. Приложение ниже) </w:t>
      </w:r>
    </w:p>
    <w:p w14:paraId="3EFFD257" w14:textId="77777777" w:rsidR="0044265C" w:rsidRDefault="00760E15">
      <w:pPr>
        <w:numPr>
          <w:ilvl w:val="0"/>
          <w:numId w:val="3"/>
        </w:numPr>
      </w:pPr>
      <w:r>
        <w:t xml:space="preserve">Оценить максимально возможный срок выполнения проекта с заданной надежностью, используя функцию Лапласа (см. Приложение ниже) </w:t>
      </w:r>
    </w:p>
    <w:p w14:paraId="77352101" w14:textId="77777777" w:rsidR="0044265C" w:rsidRDefault="00760E15">
      <w:pPr>
        <w:tabs>
          <w:tab w:val="center" w:pos="3828"/>
        </w:tabs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Задание 3. Оптимизация стоимости проекта </w:t>
      </w:r>
    </w:p>
    <w:p w14:paraId="4C40158E" w14:textId="77777777" w:rsidR="0044265C" w:rsidRDefault="00760E15">
      <w:pPr>
        <w:numPr>
          <w:ilvl w:val="0"/>
          <w:numId w:val="4"/>
        </w:numPr>
        <w:spacing w:after="22"/>
        <w:ind w:hanging="360"/>
      </w:pPr>
      <w:r>
        <w:t xml:space="preserve">Считая </w:t>
      </w:r>
      <w:proofErr w:type="spellStart"/>
      <w:r>
        <w:rPr>
          <w:i/>
        </w:rPr>
        <w:t>t</w:t>
      </w:r>
      <w:r>
        <w:rPr>
          <w:vertAlign w:val="subscript"/>
        </w:rPr>
        <w:t>пес</w:t>
      </w:r>
      <w:proofErr w:type="spellEnd"/>
      <w:r>
        <w:t xml:space="preserve"> продолжительностью работы с минимальной допустимой интенсивностью (</w:t>
      </w:r>
      <w:proofErr w:type="spellStart"/>
      <w:r>
        <w:rPr>
          <w:i/>
        </w:rPr>
        <w:t>t</w:t>
      </w:r>
      <w:r>
        <w:rPr>
          <w:vertAlign w:val="subscript"/>
        </w:rPr>
        <w:t>пес</w:t>
      </w:r>
      <w:proofErr w:type="spellEnd"/>
      <w:r>
        <w:t xml:space="preserve"> = </w:t>
      </w:r>
      <w:proofErr w:type="spellStart"/>
      <w:r>
        <w:rPr>
          <w:i/>
        </w:rPr>
        <w:t>t</w:t>
      </w:r>
      <w:r>
        <w:rPr>
          <w:vertAlign w:val="subscript"/>
        </w:rPr>
        <w:t>max</w:t>
      </w:r>
      <w:proofErr w:type="spellEnd"/>
      <w:r>
        <w:t xml:space="preserve">), а </w:t>
      </w:r>
      <w:proofErr w:type="spellStart"/>
      <w:r>
        <w:rPr>
          <w:i/>
        </w:rPr>
        <w:t>t</w:t>
      </w:r>
      <w:r>
        <w:rPr>
          <w:vertAlign w:val="subscript"/>
        </w:rPr>
        <w:t>опт</w:t>
      </w:r>
      <w:proofErr w:type="spellEnd"/>
      <w:r>
        <w:t xml:space="preserve"> – продолжительностью работы с максимальной возможной интенсивностью (</w:t>
      </w:r>
      <w:proofErr w:type="spellStart"/>
      <w:r>
        <w:rPr>
          <w:i/>
        </w:rPr>
        <w:t>t</w:t>
      </w:r>
      <w:r>
        <w:rPr>
          <w:vertAlign w:val="subscript"/>
        </w:rPr>
        <w:t>опт</w:t>
      </w:r>
      <w:proofErr w:type="spellEnd"/>
      <w:r>
        <w:t xml:space="preserve"> = </w:t>
      </w:r>
      <w:proofErr w:type="spellStart"/>
      <w:r>
        <w:rPr>
          <w:i/>
        </w:rPr>
        <w:t>t</w:t>
      </w:r>
      <w:r>
        <w:rPr>
          <w:vertAlign w:val="subscript"/>
        </w:rPr>
        <w:t>min</w:t>
      </w:r>
      <w:proofErr w:type="spellEnd"/>
      <w:r>
        <w:t xml:space="preserve">), найти оптимальный по стоимости вариант выполнения проекта. </w:t>
      </w:r>
    </w:p>
    <w:p w14:paraId="5187BB88" w14:textId="77777777" w:rsidR="0044265C" w:rsidRDefault="00760E15">
      <w:pPr>
        <w:numPr>
          <w:ilvl w:val="0"/>
          <w:numId w:val="4"/>
        </w:numPr>
        <w:spacing w:after="78"/>
        <w:ind w:hanging="360"/>
      </w:pPr>
      <w:r>
        <w:t xml:space="preserve">Минимизировать стоимость проекта при минимально возможном сроке его исполнения. </w:t>
      </w:r>
    </w:p>
    <w:p w14:paraId="5F322D2A" w14:textId="77777777" w:rsidR="0044265C" w:rsidRDefault="00760E15">
      <w:pPr>
        <w:spacing w:after="0" w:line="259" w:lineRule="auto"/>
        <w:ind w:left="233" w:firstLine="0"/>
        <w:jc w:val="left"/>
      </w:pPr>
      <w:r>
        <w:t xml:space="preserve"> </w:t>
      </w:r>
    </w:p>
    <w:p w14:paraId="22FB9F84" w14:textId="77777777" w:rsidR="0044265C" w:rsidRDefault="00760E15">
      <w:pPr>
        <w:spacing w:after="0" w:line="259" w:lineRule="auto"/>
        <w:ind w:left="243" w:hanging="10"/>
        <w:jc w:val="left"/>
      </w:pPr>
      <w:r>
        <w:rPr>
          <w:b/>
        </w:rPr>
        <w:t xml:space="preserve">Приложение. </w:t>
      </w:r>
    </w:p>
    <w:p w14:paraId="2A235D14" w14:textId="77777777" w:rsidR="0044265C" w:rsidRDefault="00760E15">
      <w:pPr>
        <w:spacing w:after="29" w:line="259" w:lineRule="auto"/>
        <w:ind w:left="233" w:firstLine="0"/>
        <w:jc w:val="left"/>
      </w:pPr>
      <w:r>
        <w:rPr>
          <w:b/>
        </w:rPr>
        <w:t xml:space="preserve"> </w:t>
      </w:r>
    </w:p>
    <w:p w14:paraId="29B67EBD" w14:textId="77777777" w:rsidR="0044265C" w:rsidRDefault="00760E15">
      <w:pPr>
        <w:spacing w:after="0" w:line="259" w:lineRule="auto"/>
        <w:ind w:left="243" w:hanging="10"/>
        <w:jc w:val="left"/>
      </w:pPr>
      <w:r>
        <w:rPr>
          <w:b/>
        </w:rPr>
        <w:t xml:space="preserve">ТАБЛИЦА ЗНАЧЕНИЙ ФУНКЦИИ ЛАПЛАСА  </w:t>
      </w:r>
    </w:p>
    <w:p w14:paraId="5928F485" w14:textId="77777777" w:rsidR="0044265C" w:rsidRDefault="00760E15">
      <w:pPr>
        <w:tabs>
          <w:tab w:val="center" w:pos="1226"/>
          <w:tab w:val="center" w:pos="1743"/>
          <w:tab w:val="center" w:pos="2216"/>
        </w:tabs>
        <w:spacing w:after="6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i/>
          <w:sz w:val="14"/>
        </w:rPr>
        <w:t xml:space="preserve">x </w:t>
      </w:r>
      <w:r>
        <w:rPr>
          <w:rFonts w:ascii="Segoe UI Symbol" w:eastAsia="Segoe UI Symbol" w:hAnsi="Segoe UI Symbol" w:cs="Segoe UI Symbol"/>
          <w:sz w:val="14"/>
        </w:rPr>
        <w:t>−</w:t>
      </w:r>
      <w:r>
        <w:rPr>
          <w:i/>
          <w:sz w:val="14"/>
        </w:rPr>
        <w:t>t</w:t>
      </w:r>
      <w:r>
        <w:rPr>
          <w:sz w:val="10"/>
        </w:rPr>
        <w:t>2</w:t>
      </w:r>
      <w:r>
        <w:rPr>
          <w:sz w:val="10"/>
        </w:rPr>
        <w:tab/>
      </w:r>
      <w:r>
        <w:rPr>
          <w:sz w:val="24"/>
        </w:rPr>
        <w:t xml:space="preserve"> </w:t>
      </w:r>
    </w:p>
    <w:p w14:paraId="133986AF" w14:textId="77777777" w:rsidR="0044265C" w:rsidRDefault="00760E15">
      <w:pPr>
        <w:tabs>
          <w:tab w:val="center" w:pos="184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8C0970" wp14:editId="3E52F145">
                <wp:simplePos x="0" y="0"/>
                <wp:positionH relativeFrom="column">
                  <wp:posOffset>625298</wp:posOffset>
                </wp:positionH>
                <wp:positionV relativeFrom="paragraph">
                  <wp:posOffset>-17714</wp:posOffset>
                </wp:positionV>
                <wp:extent cx="630590" cy="289995"/>
                <wp:effectExtent l="0" t="0" r="0" b="0"/>
                <wp:wrapNone/>
                <wp:docPr id="29645" name="Group 2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90" cy="289995"/>
                          <a:chOff x="0" y="0"/>
                          <a:chExt cx="630590" cy="289995"/>
                        </a:xfrm>
                      </wpg:grpSpPr>
                      <wps:wsp>
                        <wps:cNvPr id="1991" name="Shape 1991"/>
                        <wps:cNvSpPr/>
                        <wps:spPr>
                          <a:xfrm>
                            <a:off x="16033" y="229323"/>
                            <a:ext cx="15572" cy="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2" h="8537">
                                <a:moveTo>
                                  <a:pt x="0" y="8537"/>
                                </a:moveTo>
                                <a:lnTo>
                                  <a:pt x="15572" y="0"/>
                                </a:lnTo>
                              </a:path>
                            </a:pathLst>
                          </a:custGeom>
                          <a:ln w="1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1793" y="229323"/>
                            <a:ext cx="36825" cy="6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5" h="60491">
                                <a:moveTo>
                                  <a:pt x="0" y="0"/>
                                </a:moveTo>
                                <a:lnTo>
                                  <a:pt x="36825" y="60491"/>
                                </a:lnTo>
                              </a:path>
                            </a:pathLst>
                          </a:custGeom>
                          <a:ln w="1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8619" y="129422"/>
                            <a:ext cx="39941" cy="16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1" h="160573">
                                <a:moveTo>
                                  <a:pt x="0" y="160573"/>
                                </a:moveTo>
                                <a:lnTo>
                                  <a:pt x="39941" y="0"/>
                                </a:lnTo>
                              </a:path>
                            </a:pathLst>
                          </a:custGeom>
                          <a:ln w="1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108560" y="129242"/>
                            <a:ext cx="187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02">
                                <a:moveTo>
                                  <a:pt x="0" y="0"/>
                                </a:moveTo>
                                <a:lnTo>
                                  <a:pt x="187802" y="0"/>
                                </a:lnTo>
                              </a:path>
                            </a:pathLst>
                          </a:custGeom>
                          <a:ln w="1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12094" y="122787"/>
                            <a:ext cx="281778" cy="16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78" h="164575">
                                <a:moveTo>
                                  <a:pt x="91245" y="0"/>
                                </a:moveTo>
                                <a:lnTo>
                                  <a:pt x="281778" y="0"/>
                                </a:lnTo>
                                <a:lnTo>
                                  <a:pt x="281778" y="7631"/>
                                </a:lnTo>
                                <a:lnTo>
                                  <a:pt x="96557" y="7631"/>
                                </a:lnTo>
                                <a:lnTo>
                                  <a:pt x="57717" y="164575"/>
                                </a:lnTo>
                                <a:lnTo>
                                  <a:pt x="50202" y="164575"/>
                                </a:lnTo>
                                <a:lnTo>
                                  <a:pt x="13007" y="108813"/>
                                </a:lnTo>
                                <a:lnTo>
                                  <a:pt x="2384" y="114804"/>
                                </a:lnTo>
                                <a:lnTo>
                                  <a:pt x="0" y="110266"/>
                                </a:lnTo>
                                <a:lnTo>
                                  <a:pt x="21253" y="98815"/>
                                </a:lnTo>
                                <a:lnTo>
                                  <a:pt x="53869" y="149316"/>
                                </a:lnTo>
                                <a:lnTo>
                                  <a:pt x="912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0" y="99901"/>
                            <a:ext cx="305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43">
                                <a:moveTo>
                                  <a:pt x="0" y="0"/>
                                </a:moveTo>
                                <a:lnTo>
                                  <a:pt x="305943" y="0"/>
                                </a:lnTo>
                              </a:path>
                            </a:pathLst>
                          </a:custGeom>
                          <a:ln w="74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492447" y="0"/>
                            <a:ext cx="138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43">
                                <a:moveTo>
                                  <a:pt x="0" y="0"/>
                                </a:moveTo>
                                <a:lnTo>
                                  <a:pt x="138143" y="0"/>
                                </a:lnTo>
                              </a:path>
                            </a:pathLst>
                          </a:custGeom>
                          <a:ln w="38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45" style="width:49.6527pt;height:22.8343pt;position:absolute;z-index:-2147483637;mso-position-horizontal-relative:text;mso-position-horizontal:absolute;margin-left:49.2361pt;mso-position-vertical-relative:text;margin-top:-1.3949pt;" coordsize="6305,2899">
                <v:shape id="Shape 1991" style="position:absolute;width:155;height:85;left:160;top:2293;" coordsize="15572,8537" path="m0,8537l15572,0">
                  <v:stroke weight="0.0825542pt" endcap="square" joinstyle="round" on="true" color="#000000"/>
                  <v:fill on="false" color="#000000" opacity="0"/>
                </v:shape>
                <v:shape id="Shape 1992" style="position:absolute;width:368;height:604;left:317;top:2293;" coordsize="36825,60491" path="m0,0l36825,60491">
                  <v:stroke weight="0.0825542pt" endcap="square" joinstyle="round" on="true" color="#000000"/>
                  <v:fill on="false" color="#000000" opacity="0"/>
                </v:shape>
                <v:shape id="Shape 1993" style="position:absolute;width:399;height:1605;left:686;top:1294;" coordsize="39941,160573" path="m0,160573l39941,0">
                  <v:stroke weight="0.0825542pt" endcap="square" joinstyle="round" on="true" color="#000000"/>
                  <v:fill on="false" color="#000000" opacity="0"/>
                </v:shape>
                <v:shape id="Shape 1994" style="position:absolute;width:1878;height:0;left:1085;top:1292;" coordsize="187802,0" path="m0,0l187802,0">
                  <v:stroke weight="0.0825542pt" endcap="square" joinstyle="round" on="true" color="#000000"/>
                  <v:fill on="false" color="#000000" opacity="0"/>
                </v:shape>
                <v:shape id="Shape 1995" style="position:absolute;width:2817;height:1645;left:120;top:1227;" coordsize="281778,164575" path="m91245,0l281778,0l281778,7631l96557,7631l57717,164575l50202,164575l13007,108813l2384,114804l0,110266l21253,98815l53869,149316l91245,0x">
                  <v:stroke weight="0pt" endcap="square" joinstyle="round" on="false" color="#000000" opacity="0"/>
                  <v:fill on="true" color="#000000"/>
                </v:shape>
                <v:shape id="Shape 1996" style="position:absolute;width:3059;height:0;left:0;top:999;" coordsize="305943,0" path="m0,0l305943,0">
                  <v:stroke weight="0.587102pt" endcap="flat" joinstyle="round" on="true" color="#000000"/>
                  <v:fill on="false" color="#000000" opacity="0"/>
                </v:shape>
                <v:shape id="Shape 1997" style="position:absolute;width:1381;height:0;left:4924;top:0;" coordsize="138143,0" path="m0,0l138143,0">
                  <v:stroke weight="0.30070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4"/>
        </w:rPr>
        <w:t> =</w:t>
      </w:r>
      <w:r>
        <w:rPr>
          <w:sz w:val="24"/>
        </w:rPr>
        <w:t>( )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rFonts w:ascii="Segoe UI Symbol" w:eastAsia="Segoe UI Symbol" w:hAnsi="Segoe UI Symbol" w:cs="Segoe UI Symbol"/>
          <w:sz w:val="36"/>
        </w:rPr>
        <w:t></w:t>
      </w:r>
      <w:r>
        <w:rPr>
          <w:i/>
          <w:sz w:val="24"/>
        </w:rPr>
        <w:t xml:space="preserve">e </w:t>
      </w:r>
      <w:r>
        <w:rPr>
          <w:sz w:val="14"/>
        </w:rPr>
        <w:t xml:space="preserve">2 </w:t>
      </w:r>
      <w:proofErr w:type="spellStart"/>
      <w:r>
        <w:rPr>
          <w:i/>
          <w:sz w:val="24"/>
        </w:rPr>
        <w:t>dt</w:t>
      </w:r>
      <w:proofErr w:type="spellEnd"/>
    </w:p>
    <w:p w14:paraId="20F09E6D" w14:textId="77777777" w:rsidR="0044265C" w:rsidRDefault="00760E15">
      <w:pPr>
        <w:spacing w:after="0" w:line="259" w:lineRule="auto"/>
        <w:ind w:left="1163" w:firstLine="0"/>
        <w:jc w:val="left"/>
      </w:pPr>
      <w:r>
        <w:rPr>
          <w:sz w:val="24"/>
        </w:rPr>
        <w:t>2</w:t>
      </w:r>
      <w:r>
        <w:rPr>
          <w:rFonts w:ascii="Segoe UI Symbol" w:eastAsia="Segoe UI Symbol" w:hAnsi="Segoe UI Symbol" w:cs="Segoe UI Symbol"/>
          <w:sz w:val="25"/>
        </w:rPr>
        <w:t xml:space="preserve"> </w:t>
      </w:r>
      <w:r>
        <w:rPr>
          <w:sz w:val="14"/>
        </w:rPr>
        <w:t>0</w:t>
      </w:r>
    </w:p>
    <w:tbl>
      <w:tblPr>
        <w:tblStyle w:val="TableGrid"/>
        <w:tblW w:w="9580" w:type="dxa"/>
        <w:tblInd w:w="156" w:type="dxa"/>
        <w:tblCellMar>
          <w:top w:w="1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1201"/>
        <w:gridCol w:w="1135"/>
        <w:gridCol w:w="1277"/>
        <w:gridCol w:w="1133"/>
        <w:gridCol w:w="1275"/>
        <w:gridCol w:w="1135"/>
        <w:gridCol w:w="1229"/>
      </w:tblGrid>
      <w:tr w:rsidR="0044265C" w14:paraId="459E934A" w14:textId="77777777">
        <w:trPr>
          <w:trHeight w:val="382"/>
        </w:trPr>
        <w:tc>
          <w:tcPr>
            <w:tcW w:w="1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D93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4A802A" w14:textId="77777777" w:rsidR="0044265C" w:rsidRDefault="00760E15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2383FA" w14:textId="77777777" w:rsidR="0044265C" w:rsidRDefault="00760E15">
            <w:pPr>
              <w:spacing w:after="0" w:line="259" w:lineRule="auto"/>
              <w:ind w:left="123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8AFAEB" w14:textId="77777777" w:rsidR="0044265C" w:rsidRDefault="00760E15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C8CED4" w14:textId="77777777" w:rsidR="0044265C" w:rsidRDefault="00760E15">
            <w:pPr>
              <w:spacing w:after="0" w:line="259" w:lineRule="auto"/>
              <w:ind w:left="121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B38377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E04" w14:textId="77777777" w:rsidR="0044265C" w:rsidRDefault="00760E15">
            <w:pPr>
              <w:spacing w:after="0" w:line="259" w:lineRule="auto"/>
              <w:ind w:left="119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08A493" w14:textId="77777777" w:rsidR="0044265C" w:rsidRDefault="00760E15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</w:tr>
      <w:tr w:rsidR="0044265C" w14:paraId="08BDD1A0" w14:textId="77777777">
        <w:trPr>
          <w:trHeight w:val="627"/>
        </w:trPr>
        <w:tc>
          <w:tcPr>
            <w:tcW w:w="119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F854955" w14:textId="77777777" w:rsidR="0044265C" w:rsidRDefault="00760E15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B3EB5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81971F" w14:textId="77777777" w:rsidR="0044265C" w:rsidRDefault="00760E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08F5349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0,0000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57AD4E4" w14:textId="77777777" w:rsidR="0044265C" w:rsidRDefault="00760E15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445D93D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6ABCBA9" w14:textId="77777777" w:rsidR="0044265C" w:rsidRDefault="00760E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B0C55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0,1368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38FAE97" w14:textId="77777777" w:rsidR="0044265C" w:rsidRDefault="00760E15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29A6BB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EE1F8A" w14:textId="77777777" w:rsidR="0044265C" w:rsidRDefault="00760E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3CAF2D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0,2580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F19141B" w14:textId="77777777" w:rsidR="0044265C" w:rsidRDefault="00760E15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2549F2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1,05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1927F3D" w14:textId="77777777" w:rsidR="0044265C" w:rsidRDefault="00760E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281516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0,3531 </w:t>
            </w:r>
          </w:p>
        </w:tc>
      </w:tr>
      <w:tr w:rsidR="0044265C" w14:paraId="5F78872A" w14:textId="77777777">
        <w:trPr>
          <w:trHeight w:val="341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51F986D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0,01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8277B5E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0,0040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DB4A308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0,36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5DF5A9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0,1406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4A3809D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0,71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F89E97D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0,2611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8CF542C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1,06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4DD0E3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0,3554 </w:t>
            </w:r>
          </w:p>
        </w:tc>
      </w:tr>
      <w:tr w:rsidR="0044265C" w14:paraId="06AD024B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DE62EE6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0,02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2A202D2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0,0080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C532740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0,37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D15B0EC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0,1443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4310C13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8A91389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0,2642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95F586B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1,07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CFDF0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0,3577 </w:t>
            </w:r>
          </w:p>
        </w:tc>
      </w:tr>
      <w:tr w:rsidR="0044265C" w14:paraId="4F972EBF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63DA16F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0,03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566DCEA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0,0120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635E2B0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0,38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C46402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0,1480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E17ACD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0,73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D4EDFC4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0,2673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EB415D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D375A7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0,3599 </w:t>
            </w:r>
          </w:p>
        </w:tc>
      </w:tr>
      <w:tr w:rsidR="0044265C" w14:paraId="4F47EF77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5E93E35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0,04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0047BE1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0,0160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7112D8C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0,39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0D204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0,1517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79C74D9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83B8AFD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0,2703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F4FE3C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1,09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6E30BC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0,3621 </w:t>
            </w:r>
          </w:p>
        </w:tc>
      </w:tr>
      <w:tr w:rsidR="0044265C" w14:paraId="76B785D9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BA9315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0,05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1A940DB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0,0199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529DC30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0,40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1F0F3F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0,1554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CCB628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0,75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F74EB6F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0,2734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378BF10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A46BC6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0,3643 </w:t>
            </w:r>
          </w:p>
        </w:tc>
      </w:tr>
      <w:tr w:rsidR="0044265C" w14:paraId="274C8D86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996D761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0,06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AD1A6B1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0,0239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7F490EB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0,41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C685F3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0,1591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1889C9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76A933A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0,2764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E9EDC2D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1,11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F71AED2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0,3665 </w:t>
            </w:r>
          </w:p>
        </w:tc>
      </w:tr>
      <w:tr w:rsidR="0044265C" w14:paraId="304CE705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EDE2259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0,07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AD893E9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0,0279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1AF3AD9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0,42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A714B36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0,1628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75F08D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0,77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3E22E97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0,2794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7222994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4A1DA9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0,3686 </w:t>
            </w:r>
          </w:p>
        </w:tc>
      </w:tr>
      <w:tr w:rsidR="0044265C" w14:paraId="27EF48D8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1477BD1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0,08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E65C1F6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0,0319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CEEDAF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0,43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D811B0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0,1664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CF6CE3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350B777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0,2823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A9B3AA2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1,13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02509A2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0,3708 </w:t>
            </w:r>
          </w:p>
        </w:tc>
      </w:tr>
      <w:tr w:rsidR="0044265C" w14:paraId="05588537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1CA5AC4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0,09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B08E053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0,0359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E92C929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03C113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0,1700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B6D7DB1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0,79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27BBBCE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0,2852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E092C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56B6D9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0,3729 </w:t>
            </w:r>
          </w:p>
        </w:tc>
      </w:tr>
      <w:tr w:rsidR="0044265C" w14:paraId="0BBAB6D7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FFB4169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0,10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50915FC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0,0398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89D5144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0,45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6438D0C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0,1736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886DC0E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8B4BEA2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0,2881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02138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1,15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FB3471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0,3749 </w:t>
            </w:r>
          </w:p>
        </w:tc>
      </w:tr>
      <w:tr w:rsidR="0044265C" w14:paraId="62BF2CB6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051127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0,11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E6FBDBC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0,0438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CEDAD2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DAD77FD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0,1772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2E10C9C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0,81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EADA57E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0,2910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6B2D76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5FE2ADC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0,3770 </w:t>
            </w:r>
          </w:p>
        </w:tc>
      </w:tr>
      <w:tr w:rsidR="0044265C" w14:paraId="5D17001B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232672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0,12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E86C591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0,0478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5649EE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05F0BD9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0,1808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9565C4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11DC39D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0,2939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DE63900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1,17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4257C1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0,3790 </w:t>
            </w:r>
          </w:p>
        </w:tc>
      </w:tr>
      <w:tr w:rsidR="0044265C" w14:paraId="62705AB0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6C0604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lastRenderedPageBreak/>
              <w:t xml:space="preserve">0,13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2FAB1D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0,0517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4C41AFB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24BBF6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0,1844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EFC04A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0,83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54A5F58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0,2967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138780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E6276B2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0,3810 </w:t>
            </w:r>
          </w:p>
        </w:tc>
      </w:tr>
      <w:tr w:rsidR="0044265C" w14:paraId="0C7D5D64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B53EB7B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0,14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D7D837C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0,0557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29EF8F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0,49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AD80DAD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0,1879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D917FB1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1DC549D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0,2995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CA6BE10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1,19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3D63A0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0,3830 </w:t>
            </w:r>
          </w:p>
        </w:tc>
      </w:tr>
      <w:tr w:rsidR="0044265C" w14:paraId="13B47D62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0746AF1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0,15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D37806F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0,0596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546F6D7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0,50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E78921C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0,1915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28A2D9E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0,85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A04BA07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0,3023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26157CB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B71B18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0,3849 </w:t>
            </w:r>
          </w:p>
        </w:tc>
      </w:tr>
      <w:tr w:rsidR="0044265C" w14:paraId="3282B8C9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E3ADD50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0,16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3490F32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0,0636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4D8AF6E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0,51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7CEE6A2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0,1950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7728CE6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094284D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0,3051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EDAD62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1,21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C56A19C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0,3869 </w:t>
            </w:r>
          </w:p>
        </w:tc>
      </w:tr>
      <w:tr w:rsidR="0044265C" w14:paraId="06614BBA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F7CC10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0,17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C5C61DF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0,0675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F237C9C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0,52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F7022E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0,1985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BF87EB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0,87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72126AA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0,3078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DD523D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4CCF860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0,3883 </w:t>
            </w:r>
          </w:p>
        </w:tc>
      </w:tr>
      <w:tr w:rsidR="0044265C" w14:paraId="330680FC" w14:textId="77777777">
        <w:trPr>
          <w:trHeight w:val="321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DA2D1AC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0,18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A5288AD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0,0714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5242D7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0,53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DDB24D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0,2019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2069A6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581EB96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0,3106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4378AA5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1,23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1CEBBC6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0,3907 </w:t>
            </w:r>
          </w:p>
        </w:tc>
      </w:tr>
      <w:tr w:rsidR="0044265C" w14:paraId="37C7623B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8F0629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0,19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8EC18BA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0,0753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47D7C7F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D1E07A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0,2054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419552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0,89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AE3D8A8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0,3133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1FBA708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E43BD70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0,3925 </w:t>
            </w:r>
          </w:p>
        </w:tc>
      </w:tr>
      <w:tr w:rsidR="0044265C" w14:paraId="237A61A5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7104487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0,20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621D9BE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0,0793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AB1AAD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0,55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E2B31B9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0,2088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A1F35A3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A59873C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0,3159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7A5B42F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1,25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AFE2912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0,3944 </w:t>
            </w:r>
          </w:p>
        </w:tc>
      </w:tr>
      <w:tr w:rsidR="0044265C" w14:paraId="51776492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900C312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0,21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D4851FF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0,0832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A7E6FE9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F983A66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0,2123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E054586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0,91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B492A27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0,3186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E2F96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E86B916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0,3962 </w:t>
            </w:r>
          </w:p>
        </w:tc>
      </w:tr>
      <w:tr w:rsidR="0044265C" w14:paraId="77EDBCA2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C5A1E3C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0,22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846E4E6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0,0871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2C82432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321676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0,2157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389DBEC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AC6DB55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0,3212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D90341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1,27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55E910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0,3980 </w:t>
            </w:r>
          </w:p>
        </w:tc>
      </w:tr>
      <w:tr w:rsidR="0044265C" w14:paraId="6698540F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6A9AEB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0,23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2C6242D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0,0910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666C776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FFED01D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0,2190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D829EA3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0,93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70C8C3C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0,3238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76CBC6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18496C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0,3997 </w:t>
            </w:r>
          </w:p>
        </w:tc>
      </w:tr>
      <w:tr w:rsidR="0044265C" w14:paraId="02E51D09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CDDBD81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0,24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1BBF9F1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0,0948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708AF7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0,59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F8FD53D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0,2224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F43EC8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4194C49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0,3264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99046E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1,29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EFC5F6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0,4015 </w:t>
            </w:r>
          </w:p>
        </w:tc>
      </w:tr>
      <w:tr w:rsidR="0044265C" w14:paraId="34E4B8D0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A97863D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0,25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2058CD6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0,0987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9F89A79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0,60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14AFEA7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0,2257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5183FAF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0,95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E4FEF72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0,3289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BA1BE34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70AD04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0,4032 </w:t>
            </w:r>
          </w:p>
        </w:tc>
      </w:tr>
      <w:tr w:rsidR="0044265C" w14:paraId="5398029D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592E3EC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0,26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F3E9ED7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0,1026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0606A3C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0,61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DD84840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0,2291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D58B1E4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EAD4E38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0,3315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99EA4B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1,31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622E42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0,4049 </w:t>
            </w:r>
          </w:p>
        </w:tc>
      </w:tr>
      <w:tr w:rsidR="0044265C" w14:paraId="1D173E43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A91555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0,27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6A41E9E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0,1064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1376AD7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0,62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60A92F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0,2324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EB51E44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0,97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556FF4E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0,3340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58D1CB0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192857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0,4066 </w:t>
            </w:r>
          </w:p>
        </w:tc>
      </w:tr>
      <w:tr w:rsidR="0044265C" w14:paraId="75A7E5DA" w14:textId="77777777">
        <w:trPr>
          <w:trHeight w:val="322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BC58F3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0,28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7AD1621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0,1103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636BE23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0,63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D292FDC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0,2357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01E0163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A27ED1B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0,3365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8C0233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1,33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E13B8D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0,4082 </w:t>
            </w:r>
          </w:p>
        </w:tc>
      </w:tr>
      <w:tr w:rsidR="0044265C" w14:paraId="0CFF962D" w14:textId="77777777">
        <w:trPr>
          <w:trHeight w:val="323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529C7CB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0,29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EE28A4A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0,1141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E02708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94611D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0,2389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26ED8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0,99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072082B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0,3389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1B003BC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88BF9E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0,4099 </w:t>
            </w:r>
          </w:p>
        </w:tc>
      </w:tr>
      <w:tr w:rsidR="0044265C" w14:paraId="3EADA23D" w14:textId="77777777">
        <w:trPr>
          <w:trHeight w:val="323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430F2BF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0,30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4DD5E48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0,1179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76C247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0,65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607FAA0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0,2422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B26CE5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1,00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AC720B3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0,3413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43E29E1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1,35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FD94EB7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0,4115 </w:t>
            </w:r>
          </w:p>
        </w:tc>
      </w:tr>
      <w:tr w:rsidR="0044265C" w14:paraId="6DF4B52D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35DD3F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0,31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B75809E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0,1217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5D41938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4D861D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0,2454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C2F6A66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1,01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211A258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0,3438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8DFB44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6ED056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0,4131 </w:t>
            </w:r>
          </w:p>
        </w:tc>
      </w:tr>
      <w:tr w:rsidR="0044265C" w14:paraId="408C8692" w14:textId="77777777">
        <w:trPr>
          <w:trHeight w:val="320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FD7761B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0,32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7DAE643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0,1255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3C08D3A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CF6D1B3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0,2486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D77B85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1,02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CAA7FB3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0,3461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3F1BC75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1,37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BD7CAD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0,4147 </w:t>
            </w:r>
          </w:p>
        </w:tc>
      </w:tr>
      <w:tr w:rsidR="0044265C" w14:paraId="42EB3FBD" w14:textId="77777777">
        <w:trPr>
          <w:trHeight w:val="323"/>
        </w:trPr>
        <w:tc>
          <w:tcPr>
            <w:tcW w:w="119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A13764A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0,33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7ADDA44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0,1293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39B0CF7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E4D244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0,2517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0760C7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1,03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BC8118F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0,3485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55671D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05B201A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0,4162 </w:t>
            </w:r>
          </w:p>
        </w:tc>
      </w:tr>
      <w:tr w:rsidR="0044265C" w14:paraId="3ECCA069" w14:textId="77777777">
        <w:trPr>
          <w:trHeight w:val="327"/>
        </w:trPr>
        <w:tc>
          <w:tcPr>
            <w:tcW w:w="1195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BA3" w14:textId="77777777" w:rsidR="0044265C" w:rsidRDefault="00760E15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0,34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A62C9B" w14:textId="77777777" w:rsidR="0044265C" w:rsidRDefault="00760E15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0,1331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1D5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0,69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C0B4F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0,2549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AE6E8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1,04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A92C32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0,3508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1152C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1,39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A27E1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0,4177 </w:t>
            </w:r>
          </w:p>
        </w:tc>
      </w:tr>
    </w:tbl>
    <w:p w14:paraId="4B32A460" w14:textId="77777777" w:rsidR="0044265C" w:rsidRDefault="00760E15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Aptos" w:eastAsia="Aptos" w:hAnsi="Aptos" w:cs="Aptos"/>
          <w:sz w:val="22"/>
        </w:rPr>
        <w:t xml:space="preserve"> </w:t>
      </w:r>
    </w:p>
    <w:tbl>
      <w:tblPr>
        <w:tblStyle w:val="TableGrid"/>
        <w:tblW w:w="9580" w:type="dxa"/>
        <w:tblInd w:w="156" w:type="dxa"/>
        <w:tblCellMar>
          <w:top w:w="3" w:type="dxa"/>
          <w:left w:w="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183"/>
        <w:gridCol w:w="1213"/>
        <w:gridCol w:w="1135"/>
        <w:gridCol w:w="1277"/>
        <w:gridCol w:w="1133"/>
        <w:gridCol w:w="1275"/>
        <w:gridCol w:w="1135"/>
        <w:gridCol w:w="1229"/>
      </w:tblGrid>
      <w:tr w:rsidR="0044265C" w14:paraId="01FE1D01" w14:textId="77777777">
        <w:trPr>
          <w:trHeight w:val="463"/>
        </w:trPr>
        <w:tc>
          <w:tcPr>
            <w:tcW w:w="11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8D49C" w14:textId="77777777" w:rsidR="0044265C" w:rsidRDefault="00760E15">
            <w:pPr>
              <w:spacing w:after="0" w:line="259" w:lineRule="auto"/>
              <w:ind w:left="128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961476D" w14:textId="77777777" w:rsidR="0044265C" w:rsidRDefault="00760E15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E09DF" w14:textId="77777777" w:rsidR="0044265C" w:rsidRDefault="00760E15">
            <w:pPr>
              <w:spacing w:after="0" w:line="259" w:lineRule="auto"/>
              <w:ind w:left="123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33CD91B8" w14:textId="77777777" w:rsidR="0044265C" w:rsidRDefault="00760E15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C1449" w14:textId="77777777" w:rsidR="0044265C" w:rsidRDefault="00760E15">
            <w:pPr>
              <w:spacing w:after="0" w:line="259" w:lineRule="auto"/>
              <w:ind w:left="121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1783298F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E2227" w14:textId="77777777" w:rsidR="0044265C" w:rsidRDefault="00760E15">
            <w:pPr>
              <w:spacing w:after="0" w:line="259" w:lineRule="auto"/>
              <w:ind w:left="119" w:firstLine="0"/>
              <w:jc w:val="center"/>
            </w:pPr>
            <w:r>
              <w:rPr>
                <w:i/>
                <w:sz w:val="24"/>
              </w:rPr>
              <w:t xml:space="preserve">x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6DD0E56B" w14:textId="77777777" w:rsidR="0044265C" w:rsidRDefault="00760E15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>Φ(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</w:p>
        </w:tc>
      </w:tr>
      <w:tr w:rsidR="0044265C" w14:paraId="1494950F" w14:textId="77777777">
        <w:trPr>
          <w:trHeight w:val="324"/>
        </w:trPr>
        <w:tc>
          <w:tcPr>
            <w:tcW w:w="118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CAB6ED5" w14:textId="77777777" w:rsidR="0044265C" w:rsidRDefault="00760E15">
            <w:pPr>
              <w:spacing w:after="0" w:line="259" w:lineRule="auto"/>
              <w:ind w:left="230" w:firstLine="0"/>
              <w:jc w:val="left"/>
            </w:pPr>
            <w:r>
              <w:rPr>
                <w:sz w:val="24"/>
              </w:rPr>
              <w:t xml:space="preserve">1,40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7C78F17" w14:textId="77777777" w:rsidR="0044265C" w:rsidRDefault="00760E15">
            <w:pPr>
              <w:spacing w:after="0" w:line="259" w:lineRule="auto"/>
              <w:ind w:left="182" w:firstLine="0"/>
              <w:jc w:val="left"/>
            </w:pPr>
            <w:r>
              <w:rPr>
                <w:sz w:val="24"/>
              </w:rPr>
              <w:t xml:space="preserve">0,4192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DC9282F" w14:textId="77777777" w:rsidR="0044265C" w:rsidRDefault="00760E15">
            <w:pPr>
              <w:spacing w:after="0" w:line="259" w:lineRule="auto"/>
              <w:ind w:left="204" w:firstLine="0"/>
              <w:jc w:val="left"/>
            </w:pPr>
            <w:r>
              <w:rPr>
                <w:sz w:val="24"/>
              </w:rPr>
              <w:t xml:space="preserve">1,70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9175E91" w14:textId="77777777" w:rsidR="0044265C" w:rsidRDefault="00760E15">
            <w:pPr>
              <w:spacing w:after="0" w:line="259" w:lineRule="auto"/>
              <w:ind w:left="211" w:firstLine="0"/>
              <w:jc w:val="left"/>
            </w:pPr>
            <w:r>
              <w:rPr>
                <w:sz w:val="24"/>
              </w:rPr>
              <w:t xml:space="preserve">0,4554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093A772" w14:textId="77777777" w:rsidR="0044265C" w:rsidRDefault="00760E15">
            <w:pPr>
              <w:spacing w:after="0" w:line="259" w:lineRule="auto"/>
              <w:ind w:left="204" w:firstLine="0"/>
              <w:jc w:val="left"/>
            </w:pPr>
            <w:r>
              <w:rPr>
                <w:sz w:val="24"/>
              </w:rPr>
              <w:t xml:space="preserve">2,00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8B9C8A" w14:textId="77777777" w:rsidR="0044265C" w:rsidRDefault="00760E15">
            <w:pPr>
              <w:spacing w:after="0" w:line="259" w:lineRule="auto"/>
              <w:ind w:left="211" w:firstLine="0"/>
              <w:jc w:val="left"/>
            </w:pPr>
            <w:r>
              <w:rPr>
                <w:sz w:val="24"/>
              </w:rPr>
              <w:t xml:space="preserve">0,4772 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6012D58" w14:textId="77777777" w:rsidR="0044265C" w:rsidRDefault="00760E15">
            <w:pPr>
              <w:spacing w:after="0" w:line="259" w:lineRule="auto"/>
              <w:ind w:left="204" w:firstLine="0"/>
              <w:jc w:val="left"/>
            </w:pPr>
            <w:r>
              <w:rPr>
                <w:sz w:val="24"/>
              </w:rPr>
              <w:t xml:space="preserve">2,60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6354494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0,4953 </w:t>
            </w:r>
          </w:p>
        </w:tc>
      </w:tr>
      <w:tr w:rsidR="0044265C" w14:paraId="7E355542" w14:textId="77777777">
        <w:trPr>
          <w:trHeight w:val="313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3270D85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1,41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C3E77D4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0,4207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387CD4D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1,71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BDBFDE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0,4564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1A8001B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2,02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518AAFB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0,4783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E64283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2,62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3689553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0,4956 </w:t>
            </w:r>
          </w:p>
        </w:tc>
      </w:tr>
      <w:tr w:rsidR="0044265C" w14:paraId="4C26C0D4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F14C973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1,42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B812003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0,4222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3B5E7C2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1,72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488E10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0,4573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22EBF4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2,04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66D2E41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0,4793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594728A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2,64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AFB0CCC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0,4959 </w:t>
            </w:r>
          </w:p>
        </w:tc>
      </w:tr>
      <w:tr w:rsidR="0044265C" w14:paraId="3DE93D09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5C0733D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1,43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311A60E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0,4236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71C381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1,73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0A0650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0,4582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450B0DC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2,06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69DB04D" w14:textId="77777777" w:rsidR="0044265C" w:rsidRDefault="00760E15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0,4803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A8165A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2,66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1254587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0,4961 </w:t>
            </w:r>
          </w:p>
        </w:tc>
      </w:tr>
      <w:tr w:rsidR="0044265C" w14:paraId="7BFAB2CC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7D758D0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1,44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B76F588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0,4251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DB657AA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74E1F39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0,4591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B10C15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2,08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CD54B0A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0,4812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DACC030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2,68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755A72A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0,4963 </w:t>
            </w:r>
          </w:p>
        </w:tc>
      </w:tr>
      <w:tr w:rsidR="0044265C" w14:paraId="3E5227EC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AA3352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1,45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B7FAA54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0,4265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BB634AD" w14:textId="77777777" w:rsidR="0044265C" w:rsidRDefault="00760E15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1,75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80FBAB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0,4599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E7B17F0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2,10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35205AA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0,4821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CB01C6F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2,70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B3F815A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0,4965 </w:t>
            </w:r>
          </w:p>
        </w:tc>
      </w:tr>
      <w:tr w:rsidR="0044265C" w14:paraId="136BE8C1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0D2547C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1,46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0000B63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0,4279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C1B5D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E6A1A5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0,4608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781C456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2,12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85608AE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0,4830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797FB91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2,72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C9AA2FF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0,4967 </w:t>
            </w:r>
          </w:p>
        </w:tc>
      </w:tr>
      <w:tr w:rsidR="0044265C" w14:paraId="1D06E350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DCCFEF8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1,47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C5E352E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0,4292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52AEB52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A9278D0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0,4616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0319D19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2,14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A64CA9C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0,4838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7BD862F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2,74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CD185CD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0,4969 </w:t>
            </w:r>
          </w:p>
        </w:tc>
      </w:tr>
      <w:tr w:rsidR="0044265C" w14:paraId="01E2D2BE" w14:textId="77777777">
        <w:trPr>
          <w:trHeight w:val="323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4B45BC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1,48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EBF16AF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0,4306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3D62C2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A691303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0,4625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C0B261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2,16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2C03B0E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0,4846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3A682F8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2,76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5FB39BD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0,4971 </w:t>
            </w:r>
          </w:p>
        </w:tc>
      </w:tr>
      <w:tr w:rsidR="0044265C" w14:paraId="26F3C5C9" w14:textId="77777777">
        <w:trPr>
          <w:trHeight w:val="323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5BB76A5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1,49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3C39DEB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0,4319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28E0215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1,79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CF2C4E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0,4633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879CE7B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2,18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3F30D5E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0,4854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E5489F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2,78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C3DB920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0,4973 </w:t>
            </w:r>
          </w:p>
        </w:tc>
      </w:tr>
      <w:tr w:rsidR="0044265C" w14:paraId="0A5FF5BA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0F77C98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1,50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173C57C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0,4332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16C000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1,80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74A38E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0,4641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74E0E3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2,20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FE43371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0,4861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0963AC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2,80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E5913F9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0,4974 </w:t>
            </w:r>
          </w:p>
        </w:tc>
      </w:tr>
      <w:tr w:rsidR="0044265C" w14:paraId="4EE061B9" w14:textId="77777777">
        <w:trPr>
          <w:trHeight w:val="321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E6291E0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1,51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68305C8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0,4345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B81A778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1,81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80269F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0,4649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FA79AC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2,22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BEA3FD3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0,4868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49F790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2,82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4F24F7E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0,4976 </w:t>
            </w:r>
          </w:p>
        </w:tc>
      </w:tr>
      <w:tr w:rsidR="0044265C" w14:paraId="07332D92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111E4F4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1,52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68929F2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0,4357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71B29CB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1,82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81F1468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0,4656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5EB47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2,24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B3D4B03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0,4875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973848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2,84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FAF67EF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0,4977 </w:t>
            </w:r>
          </w:p>
        </w:tc>
      </w:tr>
      <w:tr w:rsidR="0044265C" w14:paraId="3DA18436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167E32D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1,53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9830479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0,4370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24F689A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1,83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B6CC332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0,4664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893A8B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2,26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997B71E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0,4881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C58E4D2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2,86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4F2DED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0,4979 </w:t>
            </w:r>
          </w:p>
        </w:tc>
      </w:tr>
      <w:tr w:rsidR="0044265C" w14:paraId="76BF6A02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859DE69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1,54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AB65756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0,4382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0413504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09BABD3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0,4671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F1BA187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2,28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210BD1D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0,4887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733F22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2,88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EDD9C3B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0,4980 </w:t>
            </w:r>
          </w:p>
        </w:tc>
      </w:tr>
      <w:tr w:rsidR="0044265C" w14:paraId="19EC66ED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852C21E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1,55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EDC840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0,4394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2280071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1,85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3A5A393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0,4678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48124E9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2,30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971B558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0,4893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A46BB5F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2,90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68F1383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0,4981 </w:t>
            </w:r>
          </w:p>
        </w:tc>
      </w:tr>
      <w:tr w:rsidR="0044265C" w14:paraId="23B9A0EA" w14:textId="77777777">
        <w:trPr>
          <w:trHeight w:val="323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D355FE0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1,56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3ABDCAF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0,4406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33DE3EB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85D66A4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0,4686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2378B3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2,32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7E50E41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0,4898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960B9D0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2,92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EC55779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0,4982 </w:t>
            </w:r>
          </w:p>
        </w:tc>
      </w:tr>
      <w:tr w:rsidR="0044265C" w14:paraId="39F2EA77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35EF053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1,57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C36664A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0,4418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DFED8F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4D6120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0,4693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37FA83C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365D705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0,4904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4F6B0C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2,94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6E7E96D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0,4984 </w:t>
            </w:r>
          </w:p>
        </w:tc>
      </w:tr>
      <w:tr w:rsidR="0044265C" w14:paraId="1BD28BD7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719B86A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lastRenderedPageBreak/>
              <w:t xml:space="preserve">1,58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0C48489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0,4429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E1D674B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1074E7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0,4699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7616E6D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2,36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FD62164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0,4909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4CBD25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2,96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A514BB6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0,4985 </w:t>
            </w:r>
          </w:p>
        </w:tc>
      </w:tr>
      <w:tr w:rsidR="0044265C" w14:paraId="6CCA9B13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74B8135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1,59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6A8C0BF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0,4441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2F727D8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1,89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EC055BF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0,4706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A656C7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2,38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F5BFAB1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0,4913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6AD2F71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2,98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D01E568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0,4986 </w:t>
            </w:r>
          </w:p>
        </w:tc>
      </w:tr>
      <w:tr w:rsidR="0044265C" w14:paraId="05B23452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3AC0F01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1,60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AC870CD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0,4452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9C67B4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1,90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9432833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0,4713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06A152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2,40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0B95C59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0,4918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2186F2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3,00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E6C8EE1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0,49865 </w:t>
            </w:r>
          </w:p>
        </w:tc>
      </w:tr>
      <w:tr w:rsidR="0044265C" w14:paraId="63ED50C2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8DD474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1,61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C1C357D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0,4463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13CE3F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1,91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8022F41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0,4719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6DBB71E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2,42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60CBFF5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0,4922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22CED7A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3,20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09F2222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0,49931 </w:t>
            </w:r>
          </w:p>
        </w:tc>
      </w:tr>
      <w:tr w:rsidR="0044265C" w14:paraId="40C0A9CE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2401D96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1,62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0BBC7AE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0,4474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EE81CEE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1,92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9AA8B35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0,4726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EAB6BA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2,44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14E1287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0,4927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29A09C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3,40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70332CD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0,49966 </w:t>
            </w:r>
          </w:p>
        </w:tc>
      </w:tr>
      <w:tr w:rsidR="0044265C" w14:paraId="466A5E2F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A3F1AAE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1,63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1EF4CB2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0,4484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45E0714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1,93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6426FD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0,4732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DCA7D2D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2,46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C3105E8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0,4931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FBC77F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3,60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C52FABF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0,499841 </w:t>
            </w:r>
          </w:p>
        </w:tc>
      </w:tr>
      <w:tr w:rsidR="0044265C" w14:paraId="2DE69447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9AC0105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1,64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6B015C0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0,4495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C3F470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294E767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0,4738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57E5109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2,48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9F767FC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0,4934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5D24B6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3,80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7561EC1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0,499928 </w:t>
            </w:r>
          </w:p>
        </w:tc>
      </w:tr>
      <w:tr w:rsidR="0044265C" w14:paraId="4BA700DD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1D32A2F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1,65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D05FE01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0,4505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EE374C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1,95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2CC1B4E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0,4744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B4037C2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2,50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9A7DEB3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0,4938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8174EF9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4,00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13D670C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0,499968 </w:t>
            </w:r>
          </w:p>
        </w:tc>
      </w:tr>
      <w:tr w:rsidR="0044265C" w14:paraId="462CE303" w14:textId="77777777">
        <w:trPr>
          <w:trHeight w:val="320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0D8FF64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1,66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FCA88C0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0,4515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7ED1D65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1,96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E8D77E4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0,4750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43D5B9E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2,52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0F0848F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0,4941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1A125A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4,50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13EED92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0,499997 </w:t>
            </w:r>
          </w:p>
        </w:tc>
      </w:tr>
      <w:tr w:rsidR="0044265C" w14:paraId="6C30C7B1" w14:textId="77777777">
        <w:trPr>
          <w:trHeight w:val="322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0DD649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1,67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4E29374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0,4525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3F6FF5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1,97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3B6C0ED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0,4756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514236A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2,54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09F3F6B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0,4945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850E8A1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5,00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2F92C99" w14:textId="77777777" w:rsidR="0044265C" w:rsidRDefault="00760E15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0,499997 </w:t>
            </w:r>
          </w:p>
        </w:tc>
      </w:tr>
      <w:tr w:rsidR="0044265C" w14:paraId="3F9A146F" w14:textId="77777777">
        <w:trPr>
          <w:trHeight w:val="328"/>
        </w:trPr>
        <w:tc>
          <w:tcPr>
            <w:tcW w:w="118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69B089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1,68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FA64C84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0,4535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9D22823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E5AABCB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0,4761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77D65DC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2,56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0B97DF7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0,4948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7224CCA" w14:textId="77777777" w:rsidR="0044265C" w:rsidRDefault="00760E15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E8B5FB" w14:textId="77777777" w:rsidR="0044265C" w:rsidRDefault="00760E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4265C" w14:paraId="50031CB1" w14:textId="77777777">
        <w:trPr>
          <w:trHeight w:val="644"/>
        </w:trPr>
        <w:tc>
          <w:tcPr>
            <w:tcW w:w="1183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D49" w14:textId="77777777" w:rsidR="0044265C" w:rsidRDefault="00760E1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1,69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1A7D84" w14:textId="77777777" w:rsidR="0044265C" w:rsidRDefault="00760E15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0,4545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367" w14:textId="77777777" w:rsidR="0044265C" w:rsidRDefault="00760E15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1,99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16D966" w14:textId="77777777" w:rsidR="0044265C" w:rsidRDefault="00760E15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0,4767 </w:t>
            </w:r>
          </w:p>
        </w:tc>
        <w:tc>
          <w:tcPr>
            <w:tcW w:w="1133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5DF" w14:textId="77777777" w:rsidR="0044265C" w:rsidRDefault="00760E15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2,58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4B415B" w14:textId="77777777" w:rsidR="0044265C" w:rsidRDefault="00760E15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0,4951 </w:t>
            </w:r>
          </w:p>
        </w:tc>
        <w:tc>
          <w:tcPr>
            <w:tcW w:w="1135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5A0" w14:textId="77777777" w:rsidR="0044265C" w:rsidRDefault="00760E15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A5859A" w14:textId="77777777" w:rsidR="0044265C" w:rsidRDefault="00760E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2709189" w14:textId="77777777" w:rsidR="0044265C" w:rsidRDefault="00760E15">
      <w:pPr>
        <w:spacing w:after="0" w:line="259" w:lineRule="auto"/>
        <w:ind w:left="0" w:firstLine="0"/>
      </w:pPr>
      <w:r>
        <w:rPr>
          <w:rFonts w:ascii="Aptos" w:eastAsia="Aptos" w:hAnsi="Aptos" w:cs="Aptos"/>
          <w:sz w:val="22"/>
        </w:rPr>
        <w:t xml:space="preserve"> </w:t>
      </w:r>
    </w:p>
    <w:sectPr w:rsidR="0044265C">
      <w:pgSz w:w="11906" w:h="16838"/>
      <w:pgMar w:top="1138" w:right="1093" w:bottom="13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428BB"/>
    <w:multiLevelType w:val="hybridMultilevel"/>
    <w:tmpl w:val="FFFFFFFF"/>
    <w:lvl w:ilvl="0" w:tplc="7D602A7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A9E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8E1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495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0B1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20B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6D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C76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2D4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1E21BD"/>
    <w:multiLevelType w:val="hybridMultilevel"/>
    <w:tmpl w:val="FFFFFFFF"/>
    <w:lvl w:ilvl="0" w:tplc="FED247E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69B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6B1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2E7B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6E8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86D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418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2AAA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C02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01249"/>
    <w:multiLevelType w:val="hybridMultilevel"/>
    <w:tmpl w:val="FFFFFFFF"/>
    <w:lvl w:ilvl="0" w:tplc="505AFEC6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E13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815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68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8F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6B0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0A5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484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5B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813930"/>
    <w:multiLevelType w:val="hybridMultilevel"/>
    <w:tmpl w:val="FFFFFFFF"/>
    <w:lvl w:ilvl="0" w:tplc="59046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EBF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40E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8F3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2D8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253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DA79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22E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0CE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6283053">
    <w:abstractNumId w:val="2"/>
  </w:num>
  <w:num w:numId="2" w16cid:durableId="1565141200">
    <w:abstractNumId w:val="3"/>
  </w:num>
  <w:num w:numId="3" w16cid:durableId="954991640">
    <w:abstractNumId w:val="0"/>
  </w:num>
  <w:num w:numId="4" w16cid:durableId="109008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5C"/>
    <w:rsid w:val="000A6DA6"/>
    <w:rsid w:val="0044265C"/>
    <w:rsid w:val="005769E6"/>
    <w:rsid w:val="00760E15"/>
    <w:rsid w:val="009A22FC"/>
    <w:rsid w:val="00A3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802E3"/>
  <w15:docId w15:val="{EE6EFB92-9E1E-664A-B39D-0F937495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9" w:line="267" w:lineRule="auto"/>
      <w:ind w:left="1078" w:hanging="370"/>
      <w:jc w:val="both"/>
    </w:pPr>
    <w:rPr>
      <w:rFonts w:ascii="Times New Roman" w:eastAsia="Times New Roman" w:hAnsi="Times New Roman" w:cs="Times New Roman"/>
      <w:color w:val="000000"/>
      <w:sz w:val="28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A37CB5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kern w:val="0"/>
      <w:sz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178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Rodionova</dc:creator>
  <cp:keywords/>
  <cp:lastModifiedBy>Софья Дементьева</cp:lastModifiedBy>
  <cp:revision>2</cp:revision>
  <dcterms:created xsi:type="dcterms:W3CDTF">2025-04-26T05:17:00Z</dcterms:created>
  <dcterms:modified xsi:type="dcterms:W3CDTF">2025-04-26T05:17:00Z</dcterms:modified>
</cp:coreProperties>
</file>