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3167" w14:textId="77777777" w:rsidR="009079E3" w:rsidRDefault="009079E3" w:rsidP="002327EF">
      <w:pPr>
        <w:spacing w:line="360" w:lineRule="auto"/>
        <w:ind w:firstLine="709"/>
        <w:jc w:val="both"/>
        <w:rPr>
          <w:bCs/>
          <w:sz w:val="28"/>
          <w:szCs w:val="28"/>
        </w:rPr>
        <w:sectPr w:rsidR="009079E3" w:rsidSect="00AA77A3">
          <w:footerReference w:type="default" r:id="rId7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p w14:paraId="433A266E" w14:textId="4353188B" w:rsidR="009079E3" w:rsidRPr="009079E3" w:rsidRDefault="009079E3" w:rsidP="009079E3">
      <w:pPr>
        <w:spacing w:line="360" w:lineRule="auto"/>
        <w:jc w:val="center"/>
        <w:rPr>
          <w:b/>
          <w:sz w:val="28"/>
          <w:szCs w:val="28"/>
        </w:rPr>
      </w:pPr>
      <w:r w:rsidRPr="009079E3">
        <w:rPr>
          <w:b/>
          <w:sz w:val="28"/>
          <w:szCs w:val="28"/>
        </w:rPr>
        <w:lastRenderedPageBreak/>
        <w:t>Содержание</w:t>
      </w:r>
    </w:p>
    <w:p w14:paraId="65E16F66" w14:textId="77777777" w:rsidR="009079E3" w:rsidRPr="009079E3" w:rsidRDefault="009079E3" w:rsidP="009079E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4"/>
        <w:gridCol w:w="601"/>
      </w:tblGrid>
      <w:tr w:rsidR="009079E3" w:rsidRPr="009079E3" w14:paraId="751854AE" w14:textId="74C60BCC" w:rsidTr="009079E3">
        <w:tc>
          <w:tcPr>
            <w:tcW w:w="8744" w:type="dxa"/>
          </w:tcPr>
          <w:p w14:paraId="255626B9" w14:textId="62324DE0" w:rsidR="009079E3" w:rsidRPr="009079E3" w:rsidRDefault="00EB671A" w:rsidP="002036B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9</w:t>
            </w:r>
          </w:p>
        </w:tc>
        <w:tc>
          <w:tcPr>
            <w:tcW w:w="601" w:type="dxa"/>
          </w:tcPr>
          <w:p w14:paraId="6CBF8120" w14:textId="77777777" w:rsidR="009079E3" w:rsidRPr="009079E3" w:rsidRDefault="009079E3" w:rsidP="009079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079E3" w:rsidRPr="009079E3" w14:paraId="56305B69" w14:textId="49BFE4A3" w:rsidTr="009079E3">
        <w:tc>
          <w:tcPr>
            <w:tcW w:w="8744" w:type="dxa"/>
          </w:tcPr>
          <w:p w14:paraId="4175905F" w14:textId="77777777" w:rsidR="009079E3" w:rsidRPr="009079E3" w:rsidRDefault="009079E3" w:rsidP="002036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79E3">
              <w:rPr>
                <w:sz w:val="28"/>
                <w:szCs w:val="28"/>
              </w:rPr>
              <w:t>Задание для выполнения контрольной работы</w:t>
            </w:r>
          </w:p>
        </w:tc>
        <w:tc>
          <w:tcPr>
            <w:tcW w:w="601" w:type="dxa"/>
          </w:tcPr>
          <w:p w14:paraId="61B3307B" w14:textId="143DD417" w:rsidR="009079E3" w:rsidRPr="009079E3" w:rsidRDefault="009079E3" w:rsidP="009079E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079E3" w:rsidRPr="009079E3" w14:paraId="178B4074" w14:textId="5F339566" w:rsidTr="009079E3">
        <w:tc>
          <w:tcPr>
            <w:tcW w:w="8744" w:type="dxa"/>
          </w:tcPr>
          <w:p w14:paraId="07BDCDC2" w14:textId="77777777" w:rsidR="009079E3" w:rsidRPr="009079E3" w:rsidRDefault="009079E3" w:rsidP="002036B7">
            <w:pPr>
              <w:spacing w:line="360" w:lineRule="auto"/>
              <w:jc w:val="both"/>
              <w:rPr>
                <w:sz w:val="28"/>
              </w:rPr>
            </w:pPr>
            <w:r w:rsidRPr="009079E3">
              <w:rPr>
                <w:sz w:val="28"/>
              </w:rPr>
              <w:t>1.1 Использование материальных ресурсов: основных производственных фондов (ОПФ) и оборотных средств (ОС)</w:t>
            </w:r>
          </w:p>
        </w:tc>
        <w:tc>
          <w:tcPr>
            <w:tcW w:w="601" w:type="dxa"/>
          </w:tcPr>
          <w:p w14:paraId="58F752BA" w14:textId="57BA912A" w:rsidR="009079E3" w:rsidRPr="009079E3" w:rsidRDefault="009079E3" w:rsidP="009079E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079E3" w:rsidRPr="009079E3" w14:paraId="792F6443" w14:textId="101292DC" w:rsidTr="009079E3">
        <w:tc>
          <w:tcPr>
            <w:tcW w:w="8744" w:type="dxa"/>
          </w:tcPr>
          <w:p w14:paraId="543465BA" w14:textId="7A44EFBC" w:rsidR="009079E3" w:rsidRPr="009079E3" w:rsidRDefault="009079E3" w:rsidP="002036B7">
            <w:pPr>
              <w:spacing w:line="360" w:lineRule="auto"/>
              <w:jc w:val="both"/>
              <w:rPr>
                <w:sz w:val="28"/>
              </w:rPr>
            </w:pPr>
            <w:r w:rsidRPr="009079E3">
              <w:rPr>
                <w:sz w:val="28"/>
              </w:rPr>
              <w:t>1.2 Использование трудовых ресурсов</w:t>
            </w:r>
          </w:p>
        </w:tc>
        <w:tc>
          <w:tcPr>
            <w:tcW w:w="601" w:type="dxa"/>
          </w:tcPr>
          <w:p w14:paraId="3398BB9E" w14:textId="4425CB59" w:rsidR="009079E3" w:rsidRPr="009079E3" w:rsidRDefault="009079E3" w:rsidP="009079E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9079E3" w:rsidRPr="009079E3" w14:paraId="1C67B349" w14:textId="17F911C4" w:rsidTr="009079E3">
        <w:tc>
          <w:tcPr>
            <w:tcW w:w="8744" w:type="dxa"/>
          </w:tcPr>
          <w:p w14:paraId="2A265A6C" w14:textId="05ED1AA7" w:rsidR="009079E3" w:rsidRPr="009079E3" w:rsidRDefault="00746B14" w:rsidP="002036B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.3</w:t>
            </w:r>
            <w:r w:rsidR="009079E3" w:rsidRPr="009079E3">
              <w:rPr>
                <w:sz w:val="28"/>
              </w:rPr>
              <w:t xml:space="preserve"> Анализ себестоимости услуг связи</w:t>
            </w:r>
          </w:p>
        </w:tc>
        <w:tc>
          <w:tcPr>
            <w:tcW w:w="601" w:type="dxa"/>
          </w:tcPr>
          <w:p w14:paraId="492B4719" w14:textId="78F6FFE0" w:rsidR="009079E3" w:rsidRPr="009079E3" w:rsidRDefault="009079E3" w:rsidP="009079E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9079E3" w:rsidRPr="009079E3" w14:paraId="5DF57129" w14:textId="4BC2ABB8" w:rsidTr="009079E3">
        <w:tc>
          <w:tcPr>
            <w:tcW w:w="8744" w:type="dxa"/>
          </w:tcPr>
          <w:p w14:paraId="5155A706" w14:textId="07CED152" w:rsidR="009079E3" w:rsidRPr="009079E3" w:rsidRDefault="00746B14" w:rsidP="002036B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1.4</w:t>
            </w:r>
            <w:r w:rsidR="009079E3" w:rsidRPr="009079E3">
              <w:rPr>
                <w:sz w:val="28"/>
              </w:rPr>
              <w:t xml:space="preserve"> Анализ финансовых результатов деятельности предприятия</w:t>
            </w:r>
          </w:p>
        </w:tc>
        <w:tc>
          <w:tcPr>
            <w:tcW w:w="601" w:type="dxa"/>
          </w:tcPr>
          <w:p w14:paraId="06428924" w14:textId="47AE66EF" w:rsidR="009079E3" w:rsidRPr="009079E3" w:rsidRDefault="009079E3" w:rsidP="009079E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261127">
              <w:rPr>
                <w:sz w:val="28"/>
              </w:rPr>
              <w:t>1</w:t>
            </w:r>
          </w:p>
        </w:tc>
      </w:tr>
      <w:tr w:rsidR="009079E3" w:rsidRPr="009079E3" w14:paraId="0FD12FD6" w14:textId="4CEBAC60" w:rsidTr="009079E3">
        <w:tc>
          <w:tcPr>
            <w:tcW w:w="8744" w:type="dxa"/>
          </w:tcPr>
          <w:p w14:paraId="2C0325E3" w14:textId="77777777" w:rsidR="009079E3" w:rsidRPr="009079E3" w:rsidRDefault="009079E3" w:rsidP="002036B7">
            <w:pPr>
              <w:spacing w:line="360" w:lineRule="auto"/>
              <w:jc w:val="both"/>
              <w:rPr>
                <w:sz w:val="28"/>
              </w:rPr>
            </w:pPr>
            <w:r w:rsidRPr="009079E3">
              <w:rPr>
                <w:sz w:val="28"/>
              </w:rPr>
              <w:t>Оценка финансового-хозяйственной деятельности предприятия</w:t>
            </w:r>
          </w:p>
        </w:tc>
        <w:tc>
          <w:tcPr>
            <w:tcW w:w="601" w:type="dxa"/>
          </w:tcPr>
          <w:p w14:paraId="0840C05C" w14:textId="57BF49C4" w:rsidR="009079E3" w:rsidRPr="009079E3" w:rsidRDefault="009079E3" w:rsidP="009079E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261127">
              <w:rPr>
                <w:sz w:val="28"/>
              </w:rPr>
              <w:t>3</w:t>
            </w:r>
          </w:p>
        </w:tc>
      </w:tr>
      <w:tr w:rsidR="009079E3" w:rsidRPr="009079E3" w14:paraId="0E64AD0A" w14:textId="199753FB" w:rsidTr="009079E3">
        <w:tc>
          <w:tcPr>
            <w:tcW w:w="8744" w:type="dxa"/>
          </w:tcPr>
          <w:p w14:paraId="6724EB53" w14:textId="77777777" w:rsidR="009079E3" w:rsidRPr="009079E3" w:rsidRDefault="009079E3" w:rsidP="002036B7">
            <w:pPr>
              <w:spacing w:line="360" w:lineRule="auto"/>
              <w:rPr>
                <w:sz w:val="28"/>
              </w:rPr>
            </w:pPr>
            <w:r w:rsidRPr="009079E3">
              <w:rPr>
                <w:sz w:val="28"/>
              </w:rPr>
              <w:t>Список использованных источников</w:t>
            </w:r>
          </w:p>
        </w:tc>
        <w:tc>
          <w:tcPr>
            <w:tcW w:w="601" w:type="dxa"/>
          </w:tcPr>
          <w:p w14:paraId="5D7D95A1" w14:textId="69F3F87B" w:rsidR="009079E3" w:rsidRPr="009079E3" w:rsidRDefault="009079E3" w:rsidP="009079E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14:paraId="0FFF2C56" w14:textId="77777777" w:rsidR="009079E3" w:rsidRPr="002327EF" w:rsidRDefault="009079E3" w:rsidP="009079E3">
      <w:pPr>
        <w:spacing w:line="360" w:lineRule="auto"/>
        <w:ind w:firstLine="709"/>
        <w:jc w:val="both"/>
        <w:rPr>
          <w:b/>
          <w:sz w:val="28"/>
        </w:rPr>
      </w:pPr>
    </w:p>
    <w:p w14:paraId="042CDDE1" w14:textId="0968B34C" w:rsidR="009079E3" w:rsidRDefault="009079E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20A83D3" w14:textId="2E92ECCB" w:rsidR="002327EF" w:rsidRPr="002D6332" w:rsidRDefault="008A40FF" w:rsidP="002D633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27EF">
        <w:rPr>
          <w:b/>
          <w:sz w:val="28"/>
          <w:szCs w:val="28"/>
        </w:rPr>
        <w:lastRenderedPageBreak/>
        <w:t>Задание для выполнения контрольной работы</w:t>
      </w:r>
    </w:p>
    <w:p w14:paraId="635F4FAF" w14:textId="42E56DED" w:rsidR="002D6332" w:rsidRPr="002D6332" w:rsidRDefault="002D6332" w:rsidP="00261127">
      <w:pPr>
        <w:numPr>
          <w:ilvl w:val="0"/>
          <w:numId w:val="27"/>
        </w:numPr>
        <w:spacing w:before="100" w:beforeAutospacing="1" w:after="100" w:afterAutospacing="1"/>
        <w:ind w:hanging="357"/>
        <w:jc w:val="both"/>
        <w:rPr>
          <w:color w:val="333333"/>
          <w:sz w:val="28"/>
          <w:szCs w:val="28"/>
        </w:rPr>
      </w:pPr>
      <w:r w:rsidRPr="002D6332">
        <w:rPr>
          <w:color w:val="333333"/>
          <w:sz w:val="28"/>
          <w:szCs w:val="28"/>
        </w:rPr>
        <w:t>На основании исходных данных в соответствие с вариантом студента рассчитать показатели:</w:t>
      </w:r>
    </w:p>
    <w:p w14:paraId="5A80CAD5" w14:textId="77777777" w:rsidR="002D6332" w:rsidRPr="002D6332" w:rsidRDefault="002D6332" w:rsidP="00261127">
      <w:pPr>
        <w:numPr>
          <w:ilvl w:val="1"/>
          <w:numId w:val="28"/>
        </w:numPr>
        <w:spacing w:before="100" w:beforeAutospacing="1" w:after="100" w:afterAutospacing="1"/>
        <w:ind w:hanging="357"/>
        <w:jc w:val="both"/>
        <w:rPr>
          <w:color w:val="333333"/>
          <w:sz w:val="28"/>
          <w:szCs w:val="28"/>
        </w:rPr>
      </w:pPr>
      <w:r w:rsidRPr="002D6332">
        <w:rPr>
          <w:color w:val="333333"/>
          <w:sz w:val="28"/>
          <w:szCs w:val="28"/>
        </w:rPr>
        <w:t>использования материальных ресурсов: основных производственных фондов (ОПФ) и оборотных средств (ОС) предприятия связи.</w:t>
      </w:r>
    </w:p>
    <w:p w14:paraId="19F23A8D" w14:textId="77777777" w:rsidR="002D6332" w:rsidRPr="002D6332" w:rsidRDefault="002D6332" w:rsidP="00261127">
      <w:pPr>
        <w:numPr>
          <w:ilvl w:val="1"/>
          <w:numId w:val="28"/>
        </w:numPr>
        <w:spacing w:before="100" w:beforeAutospacing="1" w:after="100" w:afterAutospacing="1"/>
        <w:ind w:hanging="357"/>
        <w:jc w:val="both"/>
        <w:rPr>
          <w:color w:val="333333"/>
          <w:sz w:val="28"/>
          <w:szCs w:val="28"/>
        </w:rPr>
      </w:pPr>
      <w:r w:rsidRPr="002D6332">
        <w:rPr>
          <w:color w:val="333333"/>
          <w:sz w:val="28"/>
          <w:szCs w:val="28"/>
        </w:rPr>
        <w:t>использования трудовых ресурсов.</w:t>
      </w:r>
    </w:p>
    <w:p w14:paraId="7CBCFFA5" w14:textId="77777777" w:rsidR="002D6332" w:rsidRPr="002D6332" w:rsidRDefault="002D6332" w:rsidP="00261127">
      <w:pPr>
        <w:numPr>
          <w:ilvl w:val="1"/>
          <w:numId w:val="28"/>
        </w:numPr>
        <w:spacing w:before="100" w:beforeAutospacing="1" w:after="100" w:afterAutospacing="1"/>
        <w:ind w:hanging="357"/>
        <w:jc w:val="both"/>
        <w:rPr>
          <w:color w:val="333333"/>
          <w:sz w:val="28"/>
          <w:szCs w:val="28"/>
        </w:rPr>
      </w:pPr>
      <w:r w:rsidRPr="002D6332">
        <w:rPr>
          <w:color w:val="333333"/>
          <w:sz w:val="28"/>
          <w:szCs w:val="28"/>
        </w:rPr>
        <w:t>себестоимости услуг связи.</w:t>
      </w:r>
    </w:p>
    <w:p w14:paraId="79A867A1" w14:textId="77777777" w:rsidR="002D6332" w:rsidRPr="002D6332" w:rsidRDefault="002D6332" w:rsidP="00261127">
      <w:pPr>
        <w:numPr>
          <w:ilvl w:val="1"/>
          <w:numId w:val="28"/>
        </w:numPr>
        <w:spacing w:before="100" w:beforeAutospacing="1" w:after="100" w:afterAutospacing="1"/>
        <w:ind w:hanging="357"/>
        <w:jc w:val="both"/>
        <w:rPr>
          <w:color w:val="333333"/>
          <w:sz w:val="28"/>
          <w:szCs w:val="28"/>
        </w:rPr>
      </w:pPr>
      <w:r w:rsidRPr="002D6332">
        <w:rPr>
          <w:color w:val="333333"/>
          <w:sz w:val="28"/>
          <w:szCs w:val="28"/>
        </w:rPr>
        <w:t>финансовых результатов деятельности предприятия.</w:t>
      </w:r>
    </w:p>
    <w:p w14:paraId="4C9C9415" w14:textId="77777777" w:rsidR="002D6332" w:rsidRPr="002D6332" w:rsidRDefault="002D6332" w:rsidP="00261127">
      <w:pPr>
        <w:numPr>
          <w:ilvl w:val="0"/>
          <w:numId w:val="27"/>
        </w:numPr>
        <w:spacing w:before="100" w:beforeAutospacing="1" w:after="100" w:afterAutospacing="1"/>
        <w:ind w:hanging="357"/>
        <w:jc w:val="both"/>
        <w:rPr>
          <w:color w:val="333333"/>
          <w:sz w:val="28"/>
          <w:szCs w:val="28"/>
        </w:rPr>
      </w:pPr>
      <w:r w:rsidRPr="002D6332">
        <w:rPr>
          <w:color w:val="333333"/>
          <w:sz w:val="28"/>
          <w:szCs w:val="28"/>
        </w:rPr>
        <w:t>Заполнить таблицы 7.2 – 7.5.</w:t>
      </w:r>
    </w:p>
    <w:p w14:paraId="2DE9C891" w14:textId="77777777" w:rsidR="002D6332" w:rsidRPr="002D6332" w:rsidRDefault="002D6332" w:rsidP="00261127">
      <w:pPr>
        <w:numPr>
          <w:ilvl w:val="0"/>
          <w:numId w:val="27"/>
        </w:numPr>
        <w:spacing w:before="100" w:beforeAutospacing="1" w:after="100" w:afterAutospacing="1"/>
        <w:ind w:hanging="357"/>
        <w:jc w:val="both"/>
        <w:rPr>
          <w:color w:val="333333"/>
          <w:sz w:val="28"/>
          <w:szCs w:val="28"/>
        </w:rPr>
      </w:pPr>
      <w:r w:rsidRPr="002D6332">
        <w:rPr>
          <w:color w:val="333333"/>
          <w:sz w:val="28"/>
          <w:szCs w:val="28"/>
        </w:rPr>
        <w:t>В каждом разделе после таблицы представить основные формулы, расчеты, оформить выводы.</w:t>
      </w:r>
    </w:p>
    <w:p w14:paraId="7CC01B78" w14:textId="77777777" w:rsidR="002D6332" w:rsidRPr="002D6332" w:rsidRDefault="002D6332" w:rsidP="00261127">
      <w:pPr>
        <w:numPr>
          <w:ilvl w:val="0"/>
          <w:numId w:val="27"/>
        </w:numPr>
        <w:spacing w:before="100" w:beforeAutospacing="1" w:after="100" w:afterAutospacing="1"/>
        <w:ind w:hanging="357"/>
        <w:jc w:val="both"/>
        <w:rPr>
          <w:color w:val="333333"/>
          <w:sz w:val="28"/>
          <w:szCs w:val="28"/>
        </w:rPr>
      </w:pPr>
      <w:r w:rsidRPr="002D6332">
        <w:rPr>
          <w:color w:val="333333"/>
          <w:sz w:val="28"/>
          <w:szCs w:val="28"/>
        </w:rPr>
        <w:t>В заключение контрольной работы сделать комплексную оценку финансово-хозяйственной деятельности предприятия связи.</w:t>
      </w:r>
    </w:p>
    <w:p w14:paraId="70EABEA8" w14:textId="77777777" w:rsidR="002D6332" w:rsidRDefault="002D6332" w:rsidP="002D6332"/>
    <w:p w14:paraId="2F5207C7" w14:textId="1F0AC317" w:rsidR="008A40FF" w:rsidRPr="002327EF" w:rsidRDefault="008A40FF" w:rsidP="002D6332">
      <w:pPr>
        <w:spacing w:line="360" w:lineRule="auto"/>
        <w:ind w:firstLine="709"/>
        <w:jc w:val="both"/>
        <w:rPr>
          <w:sz w:val="28"/>
        </w:rPr>
      </w:pPr>
      <w:r w:rsidRPr="002327EF">
        <w:rPr>
          <w:sz w:val="28"/>
        </w:rPr>
        <w:t xml:space="preserve">Таблица </w:t>
      </w:r>
      <w:r w:rsidR="002D6332">
        <w:rPr>
          <w:sz w:val="28"/>
        </w:rPr>
        <w:t>7</w:t>
      </w:r>
      <w:r w:rsidRPr="002327EF">
        <w:rPr>
          <w:sz w:val="28"/>
        </w:rPr>
        <w:t>.</w:t>
      </w:r>
      <w:r w:rsidR="002D6332">
        <w:rPr>
          <w:sz w:val="28"/>
        </w:rPr>
        <w:t>1</w:t>
      </w:r>
      <w:r w:rsidRPr="002327EF">
        <w:rPr>
          <w:sz w:val="28"/>
        </w:rPr>
        <w:t xml:space="preserve"> Исходные данные для решения контрольной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5"/>
        <w:gridCol w:w="851"/>
        <w:gridCol w:w="1019"/>
        <w:gridCol w:w="1270"/>
      </w:tblGrid>
      <w:tr w:rsidR="008A40FF" w:rsidRPr="002327EF" w14:paraId="260CE64F" w14:textId="77777777" w:rsidTr="00705F99">
        <w:tc>
          <w:tcPr>
            <w:tcW w:w="6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139D4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605E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Усл</w:t>
            </w:r>
            <w:proofErr w:type="spellEnd"/>
            <w:r w:rsidRPr="002327EF">
              <w:rPr>
                <w:lang w:eastAsia="en-US"/>
              </w:rPr>
              <w:t>. об.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1D4C9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Вариант</w:t>
            </w:r>
          </w:p>
        </w:tc>
      </w:tr>
      <w:tr w:rsidR="008A40FF" w:rsidRPr="002327EF" w14:paraId="490E083D" w14:textId="77777777" w:rsidTr="00705F99">
        <w:tc>
          <w:tcPr>
            <w:tcW w:w="6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1C85" w14:textId="77777777" w:rsidR="008A40FF" w:rsidRPr="002327EF" w:rsidRDefault="008A40FF" w:rsidP="002327EF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0085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BEDE" w14:textId="087C40D6" w:rsidR="008A40FF" w:rsidRPr="002327EF" w:rsidRDefault="00EB671A" w:rsidP="002327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8A40FF" w:rsidRPr="002327EF" w14:paraId="4D9D0100" w14:textId="77777777" w:rsidTr="00705F99">
        <w:tc>
          <w:tcPr>
            <w:tcW w:w="6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F1D7" w14:textId="77777777" w:rsidR="008A40FF" w:rsidRPr="002327EF" w:rsidRDefault="008A40FF" w:rsidP="002327EF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8B3C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7D99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0 год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39A3" w14:textId="725DEA46" w:rsidR="008A40FF" w:rsidRPr="00EB671A" w:rsidRDefault="00EB671A" w:rsidP="00EB671A">
            <w:pPr>
              <w:pStyle w:val="ab"/>
              <w:ind w:left="-146"/>
              <w:jc w:val="center"/>
              <w:rPr>
                <w:sz w:val="24"/>
                <w:lang w:eastAsia="en-US"/>
              </w:rPr>
            </w:pPr>
            <w:r w:rsidRPr="00EB671A">
              <w:rPr>
                <w:sz w:val="24"/>
                <w:lang w:eastAsia="en-US"/>
              </w:rPr>
              <w:t xml:space="preserve">1 </w:t>
            </w:r>
            <w:r w:rsidR="008A40FF" w:rsidRPr="00EB671A">
              <w:rPr>
                <w:sz w:val="24"/>
                <w:lang w:eastAsia="en-US"/>
              </w:rPr>
              <w:t>год</w:t>
            </w:r>
          </w:p>
        </w:tc>
      </w:tr>
      <w:tr w:rsidR="00705F99" w:rsidRPr="002327EF" w14:paraId="0AB29589" w14:textId="77777777" w:rsidTr="00705F99"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C2E3A" w14:textId="64B5B6BA" w:rsidR="00705F99" w:rsidRPr="002327EF" w:rsidRDefault="00705F99" w:rsidP="00705F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  <w:r w:rsidRPr="002327EF">
              <w:rPr>
                <w:lang w:eastAsia="en-US"/>
              </w:rPr>
              <w:t>Выручка от реализации услуг связи (доходы от основной деятельности),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16A6" w14:textId="77777777" w:rsidR="00705F99" w:rsidRPr="002327EF" w:rsidRDefault="00705F99" w:rsidP="00705F99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Дод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C542" w14:textId="77C97F1F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204316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F3EA2" w14:textId="20CC45AB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224590</w:t>
            </w:r>
          </w:p>
        </w:tc>
      </w:tr>
      <w:tr w:rsidR="00705F99" w:rsidRPr="002327EF" w14:paraId="73265076" w14:textId="77777777" w:rsidTr="00705F99"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F6398" w14:textId="0ACFAF5B" w:rsidR="00705F99" w:rsidRPr="002327EF" w:rsidRDefault="00705F99" w:rsidP="00705F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Pr="002327EF">
              <w:rPr>
                <w:lang w:eastAsia="en-US"/>
              </w:rPr>
              <w:t>Среднесписочная численность работников,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61E2" w14:textId="77777777" w:rsidR="00705F99" w:rsidRPr="002327EF" w:rsidRDefault="00B56521" w:rsidP="00705F99">
            <w:pPr>
              <w:jc w:val="center"/>
              <w:rPr>
                <w:lang w:eastAsia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 w:eastAsia="en-US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06A0" w14:textId="3536166A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1035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0317" w14:textId="585897CE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1042</w:t>
            </w:r>
          </w:p>
        </w:tc>
      </w:tr>
      <w:tr w:rsidR="00705F99" w:rsidRPr="002327EF" w14:paraId="12DD2BC3" w14:textId="77777777" w:rsidTr="00705F99"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A72B" w14:textId="69C463EE" w:rsidR="00705F99" w:rsidRPr="002327EF" w:rsidRDefault="00705F99" w:rsidP="00705F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</w:t>
            </w:r>
            <w:r w:rsidRPr="002327EF">
              <w:rPr>
                <w:lang w:eastAsia="en-US"/>
              </w:rPr>
              <w:t>Стоимость основных производственных фондов (ОПФ) на начало года,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F077" w14:textId="77777777" w:rsidR="00705F99" w:rsidRPr="002327EF" w:rsidRDefault="00705F99" w:rsidP="00705F99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Фнг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E8E2" w14:textId="66539AA7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769400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1645" w14:textId="5ACE17AD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705F99" w:rsidRPr="002327EF" w14:paraId="6145896D" w14:textId="77777777" w:rsidTr="00705F99"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9162" w14:textId="4E0B8340" w:rsidR="00705F99" w:rsidRPr="002327EF" w:rsidRDefault="00705F99" w:rsidP="00705F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</w:t>
            </w:r>
            <w:r w:rsidRPr="002327EF">
              <w:rPr>
                <w:lang w:eastAsia="en-US"/>
              </w:rPr>
              <w:t>Поступление ОПФ в течение года,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499F" w14:textId="77777777" w:rsidR="00705F99" w:rsidRPr="002327EF" w:rsidRDefault="00705F99" w:rsidP="00705F99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Фвв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9704" w14:textId="77777777" w:rsidR="00705F99" w:rsidRPr="00705F99" w:rsidRDefault="00705F99" w:rsidP="00705F99">
            <w:pPr>
              <w:jc w:val="center"/>
              <w:rPr>
                <w:color w:val="000000"/>
              </w:rPr>
            </w:pPr>
            <w:r w:rsidRPr="00705F99">
              <w:rPr>
                <w:color w:val="000000"/>
              </w:rPr>
              <w:t>24300</w:t>
            </w:r>
          </w:p>
          <w:p w14:paraId="7F639C9A" w14:textId="322224EF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с 01.04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111E" w14:textId="77777777" w:rsidR="00705F99" w:rsidRPr="00705F99" w:rsidRDefault="00705F99" w:rsidP="00705F99">
            <w:pPr>
              <w:jc w:val="center"/>
              <w:rPr>
                <w:color w:val="000000"/>
              </w:rPr>
            </w:pPr>
            <w:r w:rsidRPr="00705F99">
              <w:rPr>
                <w:color w:val="000000"/>
              </w:rPr>
              <w:t>30450</w:t>
            </w:r>
          </w:p>
          <w:p w14:paraId="46AC765C" w14:textId="0D476B24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во II кв.</w:t>
            </w:r>
          </w:p>
        </w:tc>
      </w:tr>
      <w:tr w:rsidR="00705F99" w:rsidRPr="002327EF" w14:paraId="19B41586" w14:textId="77777777" w:rsidTr="00705F99"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60AEA" w14:textId="77C1D357" w:rsidR="00705F99" w:rsidRPr="002327EF" w:rsidRDefault="00705F99" w:rsidP="00705F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5. </w:t>
            </w:r>
            <w:r w:rsidRPr="002327EF">
              <w:rPr>
                <w:lang w:eastAsia="en-US"/>
              </w:rPr>
              <w:t>Выбытие ОПФ в течение года,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9790" w14:textId="77777777" w:rsidR="00705F99" w:rsidRPr="002327EF" w:rsidRDefault="00705F99" w:rsidP="00705F99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Фвыб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4016" w14:textId="506771E6" w:rsidR="00705F99" w:rsidRPr="00705F99" w:rsidRDefault="00705F99" w:rsidP="00705F99">
            <w:pPr>
              <w:jc w:val="center"/>
              <w:rPr>
                <w:color w:val="000000"/>
              </w:rPr>
            </w:pPr>
            <w:r w:rsidRPr="00705F99">
              <w:rPr>
                <w:color w:val="000000"/>
              </w:rPr>
              <w:t>30150</w:t>
            </w:r>
          </w:p>
          <w:p w14:paraId="65707E9E" w14:textId="7D02484E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с 01.10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C931" w14:textId="2B895388" w:rsidR="00705F99" w:rsidRPr="00705F99" w:rsidRDefault="00705F99" w:rsidP="00705F99">
            <w:pPr>
              <w:jc w:val="center"/>
              <w:rPr>
                <w:color w:val="000000"/>
              </w:rPr>
            </w:pPr>
            <w:r w:rsidRPr="00705F99">
              <w:rPr>
                <w:color w:val="000000"/>
              </w:rPr>
              <w:t>21000</w:t>
            </w:r>
          </w:p>
          <w:p w14:paraId="1847E8A1" w14:textId="4E564D1D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в III кв.</w:t>
            </w:r>
          </w:p>
        </w:tc>
      </w:tr>
      <w:tr w:rsidR="00705F99" w:rsidRPr="002327EF" w14:paraId="542AC2B8" w14:textId="77777777" w:rsidTr="00705F99"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6F87" w14:textId="3ACFBE39" w:rsidR="00705F99" w:rsidRPr="002327EF" w:rsidRDefault="00705F99" w:rsidP="00705F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 </w:t>
            </w:r>
            <w:r w:rsidRPr="002327EF">
              <w:rPr>
                <w:lang w:eastAsia="en-US"/>
              </w:rPr>
              <w:t>Среднегодовая стоимость оборотных средств (ОС), % от суммы ОПФ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4A36" w14:textId="77777777" w:rsidR="00705F99" w:rsidRPr="002327EF" w:rsidRDefault="00B56521" w:rsidP="00705F99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eastAsia="en-US"/>
                      </w:rPr>
                      <m:t>Oc</m:t>
                    </m:r>
                  </m:sub>
                </m:sSub>
              </m:oMath>
            </m:oMathPara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CDFD" w14:textId="39BFAE22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3,2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72A9D" w14:textId="48358911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3,3</w:t>
            </w:r>
          </w:p>
        </w:tc>
      </w:tr>
      <w:tr w:rsidR="00705F99" w:rsidRPr="002327EF" w14:paraId="5E76519E" w14:textId="77777777" w:rsidTr="00705F99"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E616" w14:textId="1FB0104F" w:rsidR="00705F99" w:rsidRPr="002327EF" w:rsidRDefault="00705F99" w:rsidP="00705F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7. </w:t>
            </w:r>
            <w:r w:rsidRPr="002327EF">
              <w:rPr>
                <w:lang w:eastAsia="en-US"/>
              </w:rPr>
              <w:t>Затраты на производство и оказание услуг связи,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39A47" w14:textId="77777777" w:rsidR="00705F99" w:rsidRPr="002327EF" w:rsidRDefault="00705F99" w:rsidP="00705F99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Э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9028" w14:textId="27FFA9BD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80820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F365" w14:textId="52322349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83820</w:t>
            </w:r>
          </w:p>
        </w:tc>
      </w:tr>
      <w:tr w:rsidR="00705F99" w:rsidRPr="002327EF" w14:paraId="5A2B3665" w14:textId="3C29ABB5" w:rsidTr="00705F99"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08C4" w14:textId="77777777" w:rsidR="00705F99" w:rsidRPr="002327EF" w:rsidRDefault="00705F99" w:rsidP="00705F99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в том числе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5F48" w14:textId="77777777" w:rsidR="00705F99" w:rsidRPr="00705F99" w:rsidRDefault="00705F99" w:rsidP="00705F99">
            <w:pPr>
              <w:jc w:val="center"/>
              <w:rPr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05" w14:textId="5FD94107" w:rsidR="00705F99" w:rsidRPr="00705F99" w:rsidRDefault="00705F99" w:rsidP="00705F99">
            <w:pPr>
              <w:jc w:val="center"/>
              <w:rPr>
                <w:lang w:eastAsia="en-US"/>
              </w:rPr>
            </w:pPr>
          </w:p>
        </w:tc>
      </w:tr>
      <w:tr w:rsidR="00705F99" w:rsidRPr="002327EF" w14:paraId="5DE01C86" w14:textId="77777777" w:rsidTr="00705F99"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AFCF" w14:textId="77777777" w:rsidR="00705F99" w:rsidRPr="002327EF" w:rsidRDefault="00705F99" w:rsidP="00705F99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затраты на оплату труда,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805A" w14:textId="77777777" w:rsidR="00705F99" w:rsidRPr="002327EF" w:rsidRDefault="00705F99" w:rsidP="00705F99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Эот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BC29B" w14:textId="6634BC19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18540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79D8" w14:textId="5BC3E355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20600</w:t>
            </w:r>
          </w:p>
        </w:tc>
      </w:tr>
      <w:tr w:rsidR="00705F99" w:rsidRPr="002327EF" w14:paraId="56A9C9FD" w14:textId="77777777" w:rsidTr="00705F99"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1E56" w14:textId="77777777" w:rsidR="00705F99" w:rsidRPr="002327EF" w:rsidRDefault="00705F99" w:rsidP="00705F99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амортизационные отчисления,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CB64" w14:textId="77777777" w:rsidR="00705F99" w:rsidRPr="002327EF" w:rsidRDefault="00705F99" w:rsidP="00705F99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Эао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A8CC" w14:textId="4A1BC67F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34720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8268" w14:textId="1B66044A" w:rsidR="00705F99" w:rsidRPr="00705F99" w:rsidRDefault="00705F99" w:rsidP="00705F99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38495</w:t>
            </w:r>
          </w:p>
        </w:tc>
      </w:tr>
    </w:tbl>
    <w:p w14:paraId="46C0ED05" w14:textId="685E4B1B" w:rsidR="00D16C2A" w:rsidRPr="002D6332" w:rsidRDefault="002F6515" w:rsidP="002D6332">
      <w:pPr>
        <w:spacing w:line="360" w:lineRule="auto"/>
        <w:ind w:firstLine="709"/>
        <w:jc w:val="both"/>
        <w:rPr>
          <w:sz w:val="28"/>
        </w:rPr>
      </w:pPr>
      <w:r w:rsidRPr="002327EF">
        <w:rPr>
          <w:sz w:val="28"/>
        </w:rPr>
        <w:br w:type="page"/>
      </w:r>
    </w:p>
    <w:p w14:paraId="06A1A8CA" w14:textId="73484D40" w:rsidR="008A40FF" w:rsidRPr="002327EF" w:rsidRDefault="00A767F8" w:rsidP="00261127">
      <w:pPr>
        <w:ind w:firstLine="709"/>
        <w:jc w:val="both"/>
        <w:rPr>
          <w:b/>
          <w:sz w:val="28"/>
        </w:rPr>
      </w:pPr>
      <w:r w:rsidRPr="002327EF">
        <w:rPr>
          <w:b/>
          <w:sz w:val="28"/>
        </w:rPr>
        <w:lastRenderedPageBreak/>
        <w:t xml:space="preserve">1.1 </w:t>
      </w:r>
      <w:r w:rsidR="008A40FF" w:rsidRPr="002327EF">
        <w:rPr>
          <w:b/>
          <w:sz w:val="28"/>
        </w:rPr>
        <w:t>Использование материальных ресурсов: основных производственных фондов</w:t>
      </w:r>
      <w:r w:rsidR="009079E3">
        <w:rPr>
          <w:b/>
          <w:sz w:val="28"/>
        </w:rPr>
        <w:t xml:space="preserve"> (ОПФ) и оборотных средств (ОС)</w:t>
      </w:r>
    </w:p>
    <w:p w14:paraId="7F2C1744" w14:textId="77777777" w:rsidR="002327EF" w:rsidRDefault="002327EF" w:rsidP="00261127">
      <w:pPr>
        <w:spacing w:line="360" w:lineRule="auto"/>
        <w:jc w:val="both"/>
        <w:rPr>
          <w:sz w:val="28"/>
        </w:rPr>
      </w:pPr>
    </w:p>
    <w:p w14:paraId="02D50B81" w14:textId="64FBFD01" w:rsidR="008A40FF" w:rsidRPr="002327EF" w:rsidRDefault="008A40FF" w:rsidP="002327EF">
      <w:pPr>
        <w:spacing w:line="360" w:lineRule="auto"/>
        <w:ind w:firstLine="709"/>
        <w:jc w:val="both"/>
        <w:rPr>
          <w:sz w:val="28"/>
        </w:rPr>
      </w:pPr>
      <w:r w:rsidRPr="002327EF">
        <w:rPr>
          <w:sz w:val="28"/>
        </w:rPr>
        <w:t xml:space="preserve">Таблица </w:t>
      </w:r>
      <w:r w:rsidR="002D6332">
        <w:rPr>
          <w:sz w:val="28"/>
        </w:rPr>
        <w:t>7.2</w:t>
      </w:r>
      <w:r w:rsidRPr="002327EF">
        <w:rPr>
          <w:sz w:val="28"/>
        </w:rPr>
        <w:t xml:space="preserve"> – Анализ использования ОПФ и ОС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3403"/>
        <w:gridCol w:w="852"/>
        <w:gridCol w:w="1560"/>
        <w:gridCol w:w="1419"/>
        <w:gridCol w:w="1418"/>
        <w:gridCol w:w="1124"/>
      </w:tblGrid>
      <w:tr w:rsidR="008A40FF" w:rsidRPr="002327EF" w14:paraId="41E449B2" w14:textId="77777777" w:rsidTr="0041726F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F73B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6215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Усл</w:t>
            </w:r>
            <w:proofErr w:type="spellEnd"/>
            <w:r w:rsidRPr="002327EF">
              <w:rPr>
                <w:lang w:eastAsia="en-US"/>
              </w:rPr>
              <w:t>. обоз.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AB3B2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Данные по годам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7513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Изменение</w:t>
            </w:r>
          </w:p>
        </w:tc>
      </w:tr>
      <w:tr w:rsidR="008A40FF" w:rsidRPr="002327EF" w14:paraId="70D58711" w14:textId="77777777" w:rsidTr="0041726F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0BCD" w14:textId="77777777" w:rsidR="008A40FF" w:rsidRPr="002327EF" w:rsidRDefault="008A40FF" w:rsidP="002327EF">
            <w:pPr>
              <w:jc w:val="both"/>
              <w:rPr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A505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79DF" w14:textId="6A6F8A7A" w:rsidR="008A40FF" w:rsidRPr="002327EF" w:rsidRDefault="006576ED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Предыду</w:t>
            </w:r>
            <w:r w:rsidR="008A40FF" w:rsidRPr="002327EF">
              <w:rPr>
                <w:lang w:eastAsia="en-US"/>
              </w:rPr>
              <w:t>щий (0)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3DAB" w14:textId="76B0A074" w:rsidR="008A40FF" w:rsidRPr="002327EF" w:rsidRDefault="006576ED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Отчет</w:t>
            </w:r>
            <w:r w:rsidR="008A40FF" w:rsidRPr="002327EF">
              <w:rPr>
                <w:lang w:eastAsia="en-US"/>
              </w:rPr>
              <w:t>ный 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CB46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Абс</w:t>
            </w:r>
            <w:proofErr w:type="spellEnd"/>
            <w:r w:rsidRPr="002327EF">
              <w:rPr>
                <w:lang w:eastAsia="en-US"/>
              </w:rPr>
              <w:t>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038A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Отн</w:t>
            </w:r>
            <w:proofErr w:type="spellEnd"/>
            <w:r w:rsidRPr="002327EF">
              <w:rPr>
                <w:lang w:eastAsia="en-US"/>
              </w:rPr>
              <w:t>. %</w:t>
            </w:r>
          </w:p>
        </w:tc>
      </w:tr>
      <w:tr w:rsidR="00E6518A" w:rsidRPr="002327EF" w14:paraId="24E2D745" w14:textId="77777777" w:rsidTr="0041726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B9162" w14:textId="70B8A495" w:rsidR="00E6518A" w:rsidRPr="002327EF" w:rsidRDefault="00E6518A" w:rsidP="00E6518A">
            <w:pPr>
              <w:jc w:val="both"/>
              <w:rPr>
                <w:lang w:eastAsia="en-US"/>
              </w:rPr>
            </w:pPr>
            <w:bookmarkStart w:id="0" w:name="_Hlk195876525"/>
            <w:r w:rsidRPr="002327EF">
              <w:rPr>
                <w:lang w:eastAsia="en-US"/>
              </w:rPr>
              <w:t>1. Среднегодовая стоимость ОПФ, тыс. руб.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4055" w14:textId="77777777" w:rsidR="00E6518A" w:rsidRPr="002327EF" w:rsidRDefault="00B56521" w:rsidP="00E6518A">
            <w:pPr>
              <w:jc w:val="center"/>
              <w:rPr>
                <w:lang w:eastAsia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Ф</m:t>
                    </m:r>
                  </m:e>
                </m:acc>
              </m:oMath>
            </m:oMathPara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CDA8" w14:textId="23D2A800" w:rsidR="00E6518A" w:rsidRPr="002327EF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780087,5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522B" w14:textId="6D24FAA9" w:rsidR="00E6518A" w:rsidRPr="00A52858" w:rsidRDefault="0041726F" w:rsidP="00E651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779375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EE93" w14:textId="5835DB7F" w:rsidR="00E6518A" w:rsidRPr="002327EF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-712,5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4A8" w14:textId="302E32BF" w:rsidR="00E6518A" w:rsidRPr="002327EF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99,91</w:t>
            </w:r>
          </w:p>
        </w:tc>
      </w:tr>
      <w:tr w:rsidR="00E6518A" w:rsidRPr="002327EF" w14:paraId="1512E055" w14:textId="77777777" w:rsidTr="0041726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3DD2" w14:textId="661BAFCD" w:rsidR="00E6518A" w:rsidRPr="002327EF" w:rsidRDefault="00E6518A" w:rsidP="00E6518A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2. Среднегодовая стоимость ОС, тыс. руб.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56D44" w14:textId="77777777" w:rsidR="00E6518A" w:rsidRPr="002327EF" w:rsidRDefault="00B56521" w:rsidP="00E6518A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lang w:eastAsia="en-US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en-US"/>
                          </w:rPr>
                          <m:t>О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С</m:t>
                    </m:r>
                  </m:sub>
                </m:sSub>
              </m:oMath>
            </m:oMathPara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AA95" w14:textId="152F18EF" w:rsidR="00E6518A" w:rsidRPr="002327EF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24962,8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1104" w14:textId="216CF88F" w:rsidR="00E6518A" w:rsidRPr="002327EF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25719,4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75BB" w14:textId="3D5ED236" w:rsidR="00E6518A" w:rsidRPr="002327EF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756,6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7861" w14:textId="458D9B48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103,</w:t>
            </w:r>
            <w:r w:rsidR="0041726F">
              <w:rPr>
                <w:color w:val="000000"/>
              </w:rPr>
              <w:t>03</w:t>
            </w:r>
          </w:p>
        </w:tc>
      </w:tr>
      <w:tr w:rsidR="00E6518A" w:rsidRPr="002327EF" w14:paraId="011DCC81" w14:textId="77777777" w:rsidTr="0041726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CE1C" w14:textId="0195EE06" w:rsidR="00E6518A" w:rsidRPr="002327EF" w:rsidRDefault="00E6518A" w:rsidP="00E6518A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3. Фондоотдача, руб.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C89C" w14:textId="77777777" w:rsidR="00E6518A" w:rsidRPr="002327EF" w:rsidRDefault="00B56521" w:rsidP="00E6518A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EA9A" w14:textId="5CC079A2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0,2</w:t>
            </w:r>
            <w:r w:rsidR="0041726F">
              <w:rPr>
                <w:color w:val="000000"/>
                <w:lang w:eastAsia="en-US"/>
              </w:rPr>
              <w:t>62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FF4C" w14:textId="50E11560" w:rsidR="00E6518A" w:rsidRPr="00A52858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val="en-US" w:eastAsia="en-US"/>
              </w:rPr>
              <w:t>0,2</w:t>
            </w:r>
            <w:r w:rsidR="0041726F">
              <w:rPr>
                <w:color w:val="000000"/>
                <w:lang w:eastAsia="en-US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8ED" w14:textId="73E47017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0,02</w:t>
            </w:r>
            <w:r w:rsidR="0041726F">
              <w:rPr>
                <w:color w:val="000000"/>
              </w:rPr>
              <w:t>62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D60E" w14:textId="790E2817" w:rsidR="00E6518A" w:rsidRPr="002327EF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110</w:t>
            </w:r>
          </w:p>
        </w:tc>
      </w:tr>
      <w:tr w:rsidR="00E6518A" w:rsidRPr="002327EF" w14:paraId="7063CDBE" w14:textId="77777777" w:rsidTr="0041726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162D" w14:textId="66060C56" w:rsidR="00E6518A" w:rsidRPr="002327EF" w:rsidRDefault="00E6518A" w:rsidP="00E6518A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 xml:space="preserve">4. </w:t>
            </w:r>
            <w:proofErr w:type="spellStart"/>
            <w:r w:rsidRPr="002327EF">
              <w:rPr>
                <w:lang w:eastAsia="en-US"/>
              </w:rPr>
              <w:t>Фондоемкость</w:t>
            </w:r>
            <w:proofErr w:type="spellEnd"/>
            <w:r w:rsidRPr="002327EF">
              <w:rPr>
                <w:lang w:eastAsia="en-US"/>
              </w:rPr>
              <w:t>, руб.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A7B9" w14:textId="77777777" w:rsidR="00E6518A" w:rsidRPr="002327EF" w:rsidRDefault="00B56521" w:rsidP="00E6518A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Ф</m:t>
                    </m:r>
                  </m:sub>
                </m:sSub>
              </m:oMath>
            </m:oMathPara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2E76" w14:textId="5330D62D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3,</w:t>
            </w:r>
            <w:r w:rsidR="0041726F">
              <w:rPr>
                <w:color w:val="000000"/>
                <w:lang w:eastAsia="en-US"/>
              </w:rPr>
              <w:t>82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3EEE" w14:textId="5A518312" w:rsidR="00E6518A" w:rsidRPr="00A52858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val="en-US" w:eastAsia="en-US"/>
              </w:rPr>
              <w:t>3,</w:t>
            </w:r>
            <w:r>
              <w:rPr>
                <w:color w:val="000000"/>
                <w:lang w:eastAsia="en-US"/>
              </w:rPr>
              <w:t>4</w:t>
            </w:r>
            <w:r w:rsidR="0041726F">
              <w:rPr>
                <w:color w:val="000000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1709" w14:textId="050C5CEC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-0,3</w:t>
            </w:r>
            <w:r w:rsidR="0041726F">
              <w:rPr>
                <w:color w:val="000000"/>
              </w:rPr>
              <w:t>49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A7A9" w14:textId="274A2724" w:rsidR="00E6518A" w:rsidRPr="002327EF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90,86</w:t>
            </w:r>
          </w:p>
        </w:tc>
      </w:tr>
      <w:tr w:rsidR="00E6518A" w:rsidRPr="002327EF" w14:paraId="26AE0350" w14:textId="77777777" w:rsidTr="0041726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D993" w14:textId="05AD5301" w:rsidR="00E6518A" w:rsidRPr="002327EF" w:rsidRDefault="00E6518A" w:rsidP="00E6518A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5. Фондовооруженность, тыс. руб./чел.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B770" w14:textId="77777777" w:rsidR="00E6518A" w:rsidRPr="002327EF" w:rsidRDefault="00E6518A" w:rsidP="00E6518A">
            <w:pPr>
              <w:jc w:val="center"/>
              <w:rPr>
                <w:lang w:val="en-US" w:eastAsia="en-US"/>
              </w:rPr>
            </w:pPr>
            <w:r w:rsidRPr="002327EF">
              <w:rPr>
                <w:lang w:val="en-US" w:eastAsia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3820" w14:textId="3B3A2D7B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41726F">
              <w:rPr>
                <w:color w:val="000000"/>
                <w:lang w:eastAsia="en-US"/>
              </w:rPr>
              <w:t>53,71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7F5" w14:textId="0D72CA4A" w:rsidR="00E6518A" w:rsidRPr="00A52858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41726F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7,</w:t>
            </w:r>
            <w:r w:rsidR="0041726F">
              <w:rPr>
                <w:color w:val="00000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FDCC" w14:textId="48895721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-</w:t>
            </w:r>
            <w:r w:rsidR="0041726F">
              <w:rPr>
                <w:color w:val="000000"/>
              </w:rPr>
              <w:t>5,8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5301" w14:textId="01441B3B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99,</w:t>
            </w:r>
            <w:r w:rsidR="0041726F">
              <w:rPr>
                <w:color w:val="000000"/>
              </w:rPr>
              <w:t>23</w:t>
            </w:r>
          </w:p>
        </w:tc>
      </w:tr>
      <w:tr w:rsidR="00E6518A" w:rsidRPr="002327EF" w14:paraId="4D3F913E" w14:textId="77777777" w:rsidTr="0041726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1E582" w14:textId="3D228A87" w:rsidR="00E6518A" w:rsidRPr="002327EF" w:rsidRDefault="00E6518A" w:rsidP="00E6518A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6. Коэффициент оборачиваемости, об.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9713" w14:textId="77777777" w:rsidR="00E6518A" w:rsidRPr="002327EF" w:rsidRDefault="00B56521" w:rsidP="00E6518A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ОБ</m:t>
                    </m:r>
                  </m:sub>
                </m:sSub>
              </m:oMath>
            </m:oMathPara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8EA4" w14:textId="561F4564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8,</w:t>
            </w:r>
            <w:r w:rsidR="0041726F">
              <w:rPr>
                <w:color w:val="000000"/>
                <w:lang w:eastAsia="en-US"/>
              </w:rPr>
              <w:t>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0225" w14:textId="5D0FC1D4" w:rsidR="00E6518A" w:rsidRPr="00A52858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8,</w:t>
            </w:r>
            <w:r w:rsidR="0041726F">
              <w:rPr>
                <w:color w:val="000000"/>
                <w:lang w:eastAsia="en-US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13BE" w14:textId="5742DFC6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0,5</w:t>
            </w:r>
            <w:r w:rsidR="0041726F">
              <w:rPr>
                <w:color w:val="00000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32BE" w14:textId="0E888A64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106,</w:t>
            </w:r>
            <w:r w:rsidR="0041726F">
              <w:rPr>
                <w:color w:val="000000"/>
              </w:rPr>
              <w:t>72</w:t>
            </w:r>
          </w:p>
        </w:tc>
      </w:tr>
      <w:tr w:rsidR="00E6518A" w:rsidRPr="002327EF" w14:paraId="76229806" w14:textId="77777777" w:rsidTr="0041726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D8DC" w14:textId="49187979" w:rsidR="00E6518A" w:rsidRPr="002327EF" w:rsidRDefault="00E6518A" w:rsidP="00E6518A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7. Длительность одного оборота, дней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32187" w14:textId="77777777" w:rsidR="00E6518A" w:rsidRPr="002327EF" w:rsidRDefault="00B56521" w:rsidP="00E6518A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ДЛ</m:t>
                    </m:r>
                  </m:sub>
                </m:sSub>
              </m:oMath>
            </m:oMathPara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F4F6" w14:textId="59C30B6C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43,</w:t>
            </w:r>
            <w:r w:rsidR="0041726F">
              <w:rPr>
                <w:color w:val="000000"/>
                <w:lang w:eastAsia="en-US"/>
              </w:rPr>
              <w:t>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4EB3" w14:textId="6AB2576D" w:rsidR="00E6518A" w:rsidRPr="00A52858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D306" w14:textId="484785CC" w:rsidR="00E6518A" w:rsidRPr="002327EF" w:rsidRDefault="00E6518A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-2,</w:t>
            </w:r>
            <w:r w:rsidR="0041726F">
              <w:rPr>
                <w:color w:val="000000"/>
              </w:rPr>
              <w:t>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72E5" w14:textId="732623A8" w:rsidR="00E6518A" w:rsidRPr="002327EF" w:rsidRDefault="0041726F" w:rsidP="00E6518A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93,67</w:t>
            </w:r>
          </w:p>
        </w:tc>
      </w:tr>
      <w:bookmarkEnd w:id="0"/>
    </w:tbl>
    <w:p w14:paraId="35B5DEF2" w14:textId="77777777" w:rsidR="001B0261" w:rsidRPr="002327EF" w:rsidRDefault="001B0261" w:rsidP="002327EF">
      <w:pPr>
        <w:spacing w:line="360" w:lineRule="auto"/>
        <w:ind w:firstLine="709"/>
        <w:jc w:val="both"/>
        <w:rPr>
          <w:sz w:val="28"/>
        </w:rPr>
      </w:pPr>
    </w:p>
    <w:p w14:paraId="282F2068" w14:textId="28468DAD" w:rsidR="008A40FF" w:rsidRDefault="008A40FF" w:rsidP="00261127">
      <w:pPr>
        <w:ind w:firstLine="709"/>
        <w:jc w:val="both"/>
        <w:rPr>
          <w:sz w:val="28"/>
          <w:szCs w:val="28"/>
        </w:rPr>
      </w:pPr>
      <w:r w:rsidRPr="00E85ED5">
        <w:rPr>
          <w:sz w:val="28"/>
          <w:szCs w:val="28"/>
        </w:rPr>
        <w:t>Предыдущий (0) год</w:t>
      </w:r>
    </w:p>
    <w:p w14:paraId="264C3E61" w14:textId="7196C638" w:rsidR="00B91A25" w:rsidRPr="00E85ED5" w:rsidRDefault="00B91A25" w:rsidP="00261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Среднегодовая стоимость ОПФ</w:t>
      </w:r>
    </w:p>
    <w:bookmarkStart w:id="1" w:name="OLE_LINK1"/>
    <w:bookmarkStart w:id="2" w:name="OLE_LINK2"/>
    <w:p w14:paraId="4E0369CC" w14:textId="64158EF8" w:rsidR="008A40FF" w:rsidRPr="00E85ED5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sz w:val="28"/>
                  <w:szCs w:val="28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НГ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ВВ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ИСП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ВЫБ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ИСП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</w:rPr>
            <m:t>769400+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24300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30150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=780087,5 тыс. руб.</m:t>
          </m:r>
        </m:oMath>
      </m:oMathPara>
    </w:p>
    <w:p w14:paraId="73FEA6AD" w14:textId="77777777" w:rsidR="008A40FF" w:rsidRPr="00A52858" w:rsidRDefault="008A40FF" w:rsidP="00261127">
      <w:pPr>
        <w:ind w:firstLine="709"/>
        <w:jc w:val="both"/>
        <w:rPr>
          <w:sz w:val="28"/>
          <w:szCs w:val="28"/>
        </w:rPr>
      </w:pPr>
      <w:r w:rsidRPr="00A52858">
        <w:rPr>
          <w:sz w:val="28"/>
          <w:szCs w:val="28"/>
        </w:rPr>
        <w:t>Среднегодовая стоимость ОС</w:t>
      </w:r>
    </w:p>
    <w:p w14:paraId="0B4D2673" w14:textId="3BB909DE" w:rsidR="008A40FF" w:rsidRPr="00A52858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sz w:val="28"/>
                  <w:szCs w:val="28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3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,2%∙780087,5=24962,8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тыс. руб. </m:t>
          </m:r>
        </m:oMath>
      </m:oMathPara>
    </w:p>
    <w:p w14:paraId="29C8B6F6" w14:textId="77777777" w:rsidR="008A40FF" w:rsidRPr="00A52858" w:rsidRDefault="008A40FF" w:rsidP="00261127">
      <w:pPr>
        <w:ind w:firstLine="709"/>
        <w:jc w:val="both"/>
        <w:rPr>
          <w:sz w:val="28"/>
          <w:szCs w:val="28"/>
        </w:rPr>
      </w:pPr>
      <w:r w:rsidRPr="00A52858">
        <w:rPr>
          <w:sz w:val="28"/>
          <w:szCs w:val="28"/>
        </w:rPr>
        <w:t>Фондоотдача (коэффициент использования ОПФ)</w:t>
      </w:r>
    </w:p>
    <w:p w14:paraId="141FC327" w14:textId="350D4BBF" w:rsidR="008A40FF" w:rsidRPr="00A52858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ОД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204316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780087,5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≈0,262 руб.</m:t>
          </m:r>
        </m:oMath>
      </m:oMathPara>
    </w:p>
    <w:p w14:paraId="218E6318" w14:textId="77777777" w:rsidR="008A40FF" w:rsidRPr="00A52858" w:rsidRDefault="008A40FF" w:rsidP="00261127">
      <w:pPr>
        <w:ind w:firstLine="709"/>
        <w:jc w:val="both"/>
        <w:rPr>
          <w:sz w:val="28"/>
          <w:szCs w:val="28"/>
        </w:rPr>
      </w:pPr>
      <w:proofErr w:type="spellStart"/>
      <w:r w:rsidRPr="00A52858">
        <w:rPr>
          <w:sz w:val="28"/>
          <w:szCs w:val="28"/>
        </w:rPr>
        <w:t>Фондоемкость</w:t>
      </w:r>
      <w:proofErr w:type="spellEnd"/>
      <w:r w:rsidRPr="00A52858">
        <w:rPr>
          <w:sz w:val="28"/>
          <w:szCs w:val="28"/>
        </w:rPr>
        <w:t xml:space="preserve"> </w:t>
      </w:r>
    </w:p>
    <w:p w14:paraId="6E7C64D6" w14:textId="41984EEF" w:rsidR="008A40FF" w:rsidRPr="00E85ED5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И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ОД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780087,5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204316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≈3,82 руб.</m:t>
          </m:r>
        </m:oMath>
      </m:oMathPara>
    </w:p>
    <w:p w14:paraId="35354CC5" w14:textId="77777777" w:rsidR="008A40FF" w:rsidRPr="00E85ED5" w:rsidRDefault="008A40FF" w:rsidP="00261127">
      <w:pPr>
        <w:ind w:firstLine="709"/>
        <w:jc w:val="both"/>
        <w:rPr>
          <w:sz w:val="28"/>
          <w:szCs w:val="28"/>
        </w:rPr>
      </w:pPr>
      <w:r w:rsidRPr="00E85ED5">
        <w:rPr>
          <w:sz w:val="28"/>
          <w:szCs w:val="28"/>
        </w:rPr>
        <w:t>Фондовооруженность</w:t>
      </w:r>
    </w:p>
    <w:p w14:paraId="58CEF21D" w14:textId="54BA310B" w:rsidR="008A40FF" w:rsidRPr="00E85ED5" w:rsidRDefault="008A40FF" w:rsidP="00261127">
      <w:pPr>
        <w:ind w:firstLine="709"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780087,5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1035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≈753,71 тыс. руб./чел</m:t>
          </m:r>
        </m:oMath>
      </m:oMathPara>
    </w:p>
    <w:p w14:paraId="162B267E" w14:textId="77777777" w:rsidR="008A40FF" w:rsidRPr="00E85ED5" w:rsidRDefault="008A40FF" w:rsidP="00261127">
      <w:pPr>
        <w:ind w:firstLine="709"/>
        <w:jc w:val="both"/>
        <w:rPr>
          <w:sz w:val="28"/>
          <w:szCs w:val="28"/>
        </w:rPr>
      </w:pPr>
      <w:r w:rsidRPr="00E85ED5">
        <w:rPr>
          <w:sz w:val="28"/>
          <w:szCs w:val="28"/>
        </w:rPr>
        <w:t>Коэффициент оборачиваемости</w:t>
      </w:r>
    </w:p>
    <w:p w14:paraId="10706F17" w14:textId="7DCF1906" w:rsidR="008A40FF" w:rsidRPr="00E85ED5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О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204316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24962,8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≈8,1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8 об.</m:t>
          </m:r>
        </m:oMath>
      </m:oMathPara>
    </w:p>
    <w:p w14:paraId="44628B7D" w14:textId="77777777" w:rsidR="008A40FF" w:rsidRPr="00E85ED5" w:rsidRDefault="008A40FF" w:rsidP="00261127">
      <w:pPr>
        <w:ind w:firstLine="709"/>
        <w:jc w:val="both"/>
        <w:rPr>
          <w:sz w:val="28"/>
          <w:szCs w:val="28"/>
        </w:rPr>
      </w:pPr>
      <w:r w:rsidRPr="00E85ED5">
        <w:rPr>
          <w:sz w:val="28"/>
          <w:szCs w:val="28"/>
        </w:rPr>
        <w:t>Длительность одного оборота</w:t>
      </w:r>
    </w:p>
    <w:p w14:paraId="138E14DA" w14:textId="77777777" w:rsidR="008A40FF" w:rsidRPr="00E85ED5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ДЛ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О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ОД</m:t>
                  </m:r>
                </m:sub>
              </m:sSub>
            </m:den>
          </m:f>
        </m:oMath>
      </m:oMathPara>
    </w:p>
    <w:p w14:paraId="4CC2ABE3" w14:textId="77777777" w:rsidR="008A40FF" w:rsidRPr="00E85ED5" w:rsidRDefault="00B56521" w:rsidP="00261127">
      <w:pPr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ДН</m:t>
            </m:r>
          </m:sub>
        </m:sSub>
      </m:oMath>
      <w:r w:rsidR="008A40FF" w:rsidRPr="00E85ED5">
        <w:rPr>
          <w:sz w:val="28"/>
          <w:szCs w:val="28"/>
        </w:rPr>
        <w:t xml:space="preserve"> – число дней в периоде (год – 360 дней, квартал – 92 дня) </w:t>
      </w:r>
    </w:p>
    <w:p w14:paraId="6349023F" w14:textId="7C26D72D" w:rsidR="008A40FF" w:rsidRPr="00E85ED5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ДЛ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24962,8∙360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204316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≈43,98 дней</m:t>
          </m:r>
        </m:oMath>
      </m:oMathPara>
    </w:p>
    <w:p w14:paraId="02E8227A" w14:textId="77777777" w:rsidR="008A40FF" w:rsidRPr="00403E96" w:rsidRDefault="008A40FF" w:rsidP="00261127">
      <w:pPr>
        <w:ind w:firstLine="709"/>
        <w:jc w:val="both"/>
        <w:rPr>
          <w:sz w:val="28"/>
          <w:szCs w:val="28"/>
        </w:rPr>
      </w:pPr>
      <w:r w:rsidRPr="00403E96">
        <w:rPr>
          <w:sz w:val="28"/>
          <w:szCs w:val="28"/>
        </w:rPr>
        <w:t>Отчетный (1) год</w:t>
      </w:r>
    </w:p>
    <w:p w14:paraId="08C77657" w14:textId="44D3FF6D" w:rsidR="008A40FF" w:rsidRPr="00403E96" w:rsidRDefault="00113A12" w:rsidP="00261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A40FF" w:rsidRPr="00403E96">
        <w:rPr>
          <w:sz w:val="28"/>
          <w:szCs w:val="28"/>
        </w:rPr>
        <w:t>реднегодовая стоимость ОПФ</w:t>
      </w:r>
    </w:p>
    <w:p w14:paraId="78A6C9FA" w14:textId="7666CCEC" w:rsidR="008A40FF" w:rsidRPr="00403E96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sz w:val="28"/>
                  <w:szCs w:val="28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НГ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ВВ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ИСП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ВЫБ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ИСП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=769400 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30450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21000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=779375 тыс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. руб.</m:t>
          </m:r>
        </m:oMath>
      </m:oMathPara>
    </w:p>
    <w:p w14:paraId="319F676B" w14:textId="77777777" w:rsidR="008A40FF" w:rsidRPr="00403E96" w:rsidRDefault="008A40FF" w:rsidP="00261127">
      <w:pPr>
        <w:ind w:firstLine="709"/>
        <w:jc w:val="both"/>
        <w:rPr>
          <w:sz w:val="28"/>
          <w:szCs w:val="28"/>
        </w:rPr>
      </w:pPr>
      <w:r w:rsidRPr="00403E96">
        <w:rPr>
          <w:sz w:val="28"/>
          <w:szCs w:val="28"/>
        </w:rPr>
        <w:t>Среднегодовая стоимость ОС</w:t>
      </w:r>
    </w:p>
    <w:p w14:paraId="4B4F476A" w14:textId="29BD2992" w:rsidR="008A40FF" w:rsidRPr="00403E96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sz w:val="28"/>
                  <w:szCs w:val="28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3,3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%∙779375=25719,4 тыс. руб. </m:t>
          </m:r>
        </m:oMath>
      </m:oMathPara>
    </w:p>
    <w:p w14:paraId="3B739BA7" w14:textId="77777777" w:rsidR="008A40FF" w:rsidRPr="00403E96" w:rsidRDefault="008A40FF" w:rsidP="00261127">
      <w:pPr>
        <w:ind w:firstLine="709"/>
        <w:jc w:val="both"/>
        <w:rPr>
          <w:sz w:val="28"/>
          <w:szCs w:val="28"/>
        </w:rPr>
      </w:pPr>
      <w:r w:rsidRPr="00403E96">
        <w:rPr>
          <w:sz w:val="28"/>
          <w:szCs w:val="28"/>
        </w:rPr>
        <w:t>Фондоотдача (коэффициент использования ОПФ)</w:t>
      </w:r>
    </w:p>
    <w:p w14:paraId="5D272FF5" w14:textId="6178973D" w:rsidR="008A40FF" w:rsidRPr="00403E96" w:rsidRDefault="00B56521" w:rsidP="00261127">
      <w:pPr>
        <w:ind w:firstLine="709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ОД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224590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779375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≈0,288 руб.</m:t>
          </m:r>
          <m:r>
            <m:rPr>
              <m:sty m:val="p"/>
            </m:rPr>
            <w:rPr>
              <w:rStyle w:val="s1"/>
              <w:rFonts w:ascii="Cambria Math" w:hAnsi="Cambria Math"/>
              <w:sz w:val="28"/>
              <w:szCs w:val="28"/>
            </w:rPr>
            <m:t>/руб.</m:t>
          </m:r>
        </m:oMath>
      </m:oMathPara>
    </w:p>
    <w:p w14:paraId="43679F1F" w14:textId="77777777" w:rsidR="008A40FF" w:rsidRPr="00403E96" w:rsidRDefault="008A40FF" w:rsidP="00261127">
      <w:pPr>
        <w:ind w:firstLine="709"/>
        <w:jc w:val="both"/>
        <w:rPr>
          <w:sz w:val="28"/>
          <w:szCs w:val="28"/>
        </w:rPr>
      </w:pPr>
      <w:proofErr w:type="spellStart"/>
      <w:r w:rsidRPr="00403E96">
        <w:rPr>
          <w:sz w:val="28"/>
          <w:szCs w:val="28"/>
        </w:rPr>
        <w:t>Фондоемкость</w:t>
      </w:r>
      <w:proofErr w:type="spellEnd"/>
      <w:r w:rsidRPr="00403E96">
        <w:rPr>
          <w:sz w:val="28"/>
          <w:szCs w:val="28"/>
        </w:rPr>
        <w:t xml:space="preserve"> </w:t>
      </w:r>
    </w:p>
    <w:p w14:paraId="79504F49" w14:textId="06FDC084" w:rsidR="008A40FF" w:rsidRPr="00403E96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И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ОД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779375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224590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≈3,47 руб.</m:t>
          </m:r>
        </m:oMath>
      </m:oMathPara>
    </w:p>
    <w:p w14:paraId="18FE9A5C" w14:textId="77777777" w:rsidR="008A40FF" w:rsidRPr="00403E96" w:rsidRDefault="008A40FF" w:rsidP="00261127">
      <w:pPr>
        <w:ind w:firstLine="709"/>
        <w:jc w:val="both"/>
        <w:rPr>
          <w:sz w:val="28"/>
          <w:szCs w:val="28"/>
        </w:rPr>
      </w:pPr>
      <w:r w:rsidRPr="00403E96">
        <w:rPr>
          <w:sz w:val="28"/>
          <w:szCs w:val="28"/>
        </w:rPr>
        <w:t>Фондовооруженность</w:t>
      </w:r>
    </w:p>
    <w:p w14:paraId="7A747231" w14:textId="45EF529E" w:rsidR="008A40FF" w:rsidRPr="00403E96" w:rsidRDefault="008A40FF" w:rsidP="00261127">
      <w:pPr>
        <w:ind w:firstLine="709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V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779375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1042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=747,9 тыс. руб./чел</m:t>
          </m:r>
        </m:oMath>
      </m:oMathPara>
    </w:p>
    <w:p w14:paraId="604DB989" w14:textId="77777777" w:rsidR="008A40FF" w:rsidRPr="00403E96" w:rsidRDefault="008A40FF" w:rsidP="00261127">
      <w:pPr>
        <w:ind w:firstLine="709"/>
        <w:jc w:val="both"/>
        <w:rPr>
          <w:sz w:val="28"/>
          <w:szCs w:val="28"/>
        </w:rPr>
      </w:pPr>
      <w:r w:rsidRPr="00403E96">
        <w:rPr>
          <w:sz w:val="28"/>
          <w:szCs w:val="28"/>
        </w:rPr>
        <w:t>Коэффициент оборачиваемости</w:t>
      </w:r>
    </w:p>
    <w:p w14:paraId="20D3A0CD" w14:textId="449A84BB" w:rsidR="008A40FF" w:rsidRPr="00403E96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О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224590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25719,4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≈8,74 об.</m:t>
          </m:r>
        </m:oMath>
      </m:oMathPara>
    </w:p>
    <w:p w14:paraId="71CC9EC1" w14:textId="77777777" w:rsidR="008A40FF" w:rsidRPr="00403E96" w:rsidRDefault="008A40FF" w:rsidP="00261127">
      <w:pPr>
        <w:ind w:firstLine="709"/>
        <w:jc w:val="both"/>
        <w:rPr>
          <w:sz w:val="28"/>
          <w:szCs w:val="28"/>
        </w:rPr>
      </w:pPr>
      <w:r w:rsidRPr="00403E96">
        <w:rPr>
          <w:sz w:val="28"/>
          <w:szCs w:val="28"/>
        </w:rPr>
        <w:t>Длительность одного оборота</w:t>
      </w:r>
    </w:p>
    <w:p w14:paraId="51F33A7D" w14:textId="77777777" w:rsidR="008A40FF" w:rsidRPr="00403E96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ДЛ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О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ОД</m:t>
                  </m:r>
                </m:sub>
              </m:sSub>
            </m:den>
          </m:f>
        </m:oMath>
      </m:oMathPara>
    </w:p>
    <w:p w14:paraId="7B17A84B" w14:textId="77777777" w:rsidR="008A40FF" w:rsidRPr="00403E96" w:rsidRDefault="00B56521" w:rsidP="00261127">
      <w:pPr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ДН</m:t>
            </m:r>
          </m:sub>
        </m:sSub>
      </m:oMath>
      <w:r w:rsidR="008A40FF" w:rsidRPr="00403E96">
        <w:rPr>
          <w:sz w:val="28"/>
          <w:szCs w:val="28"/>
        </w:rPr>
        <w:t xml:space="preserve"> – число дней в периоде (год – 360 дней, квартал – 92 дня) </w:t>
      </w:r>
    </w:p>
    <w:p w14:paraId="55A0521C" w14:textId="70CC47C7" w:rsidR="008A40FF" w:rsidRPr="00403E96" w:rsidRDefault="00B56521" w:rsidP="00261127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ДЛ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25719,4 ∙360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224590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≈41,18 дней</m:t>
          </m:r>
        </m:oMath>
      </m:oMathPara>
    </w:p>
    <w:p w14:paraId="027AE899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Абсолютное и относительное изменение</w:t>
      </w:r>
    </w:p>
    <w:p w14:paraId="4039E2B0" w14:textId="77777777" w:rsidR="008A40FF" w:rsidRPr="002327EF" w:rsidRDefault="008A40FF" w:rsidP="00261127">
      <w:pPr>
        <w:numPr>
          <w:ilvl w:val="0"/>
          <w:numId w:val="10"/>
        </w:numPr>
        <w:ind w:left="0" w:firstLine="709"/>
        <w:jc w:val="both"/>
        <w:rPr>
          <w:sz w:val="28"/>
        </w:rPr>
      </w:pPr>
      <w:r w:rsidRPr="002327EF">
        <w:rPr>
          <w:sz w:val="28"/>
        </w:rPr>
        <w:t>Абсолютное изменение</w:t>
      </w:r>
    </w:p>
    <w:p w14:paraId="07BA611F" w14:textId="77777777" w:rsidR="008A40FF" w:rsidRPr="002327EF" w:rsidRDefault="008A40FF" w:rsidP="00261127">
      <w:pPr>
        <w:ind w:firstLine="709"/>
        <w:jc w:val="both"/>
        <w:rPr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r>
            <w:rPr>
              <w:rFonts w:ascii="Cambria Math" w:hAnsi="Cambria Math"/>
              <w:sz w:val="28"/>
              <w:lang w:val="en-US"/>
            </w:rPr>
            <m:t>y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,</m:t>
          </m:r>
        </m:oMath>
      </m:oMathPara>
    </w:p>
    <w:p w14:paraId="142C8AF3" w14:textId="084A2E7F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0</m:t>
            </m:r>
          </m:sub>
        </m:sSub>
      </m:oMath>
      <w:r w:rsidR="002327EF">
        <w:rPr>
          <w:sz w:val="28"/>
        </w:rPr>
        <w:t xml:space="preserve"> – </w:t>
      </w:r>
      <w:r w:rsidRPr="002327EF">
        <w:rPr>
          <w:sz w:val="28"/>
        </w:rPr>
        <w:t xml:space="preserve">величина в предыдущий год,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sub>
        </m:sSub>
      </m:oMath>
      <w:r w:rsidR="002327EF">
        <w:rPr>
          <w:sz w:val="28"/>
        </w:rPr>
        <w:t xml:space="preserve"> – </w:t>
      </w:r>
      <w:r w:rsidRPr="002327EF">
        <w:rPr>
          <w:sz w:val="28"/>
        </w:rPr>
        <w:t>величина в текущий (отчетный) год.</w:t>
      </w:r>
    </w:p>
    <w:p w14:paraId="40BD0BD5" w14:textId="77777777" w:rsidR="00E6518A" w:rsidRPr="008D519D" w:rsidRDefault="008A40FF" w:rsidP="00261127">
      <w:pPr>
        <w:ind w:firstLine="709"/>
        <w:jc w:val="both"/>
        <w:rPr>
          <w:sz w:val="28"/>
          <w:szCs w:val="28"/>
        </w:rPr>
      </w:pPr>
      <w:r w:rsidRPr="008D519D">
        <w:rPr>
          <w:sz w:val="28"/>
          <w:szCs w:val="28"/>
        </w:rPr>
        <w:t>Тогда,</w:t>
      </w:r>
    </w:p>
    <w:p w14:paraId="78CA1702" w14:textId="47DA5668" w:rsidR="008A40FF" w:rsidRPr="008D519D" w:rsidRDefault="008A40FF" w:rsidP="00261127">
      <w:pPr>
        <w:ind w:firstLine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acc>
            <m:accPr>
              <m:chr m:val="̅"/>
              <m:ctrlPr>
                <w:rPr>
                  <w:rFonts w:ascii="Cambria Math" w:hAnsi="Cambria Math"/>
                  <w:sz w:val="28"/>
                  <w:szCs w:val="28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779375 -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  <w:lang w:eastAsia="en-US"/>
            </w:rPr>
            <m:t>780087,5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=-712,5 тыс. руб.</m:t>
          </m:r>
        </m:oMath>
      </m:oMathPara>
    </w:p>
    <w:p w14:paraId="7BE1B317" w14:textId="7FD2CEE4" w:rsidR="008A40FF" w:rsidRPr="008D519D" w:rsidRDefault="008A40FF" w:rsidP="00261127">
      <w:pPr>
        <w:ind w:firstLine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=25719,4-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  <w:lang w:eastAsia="en-US"/>
            </w:rPr>
            <m:t>24962,80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=756,6 тыс. руб.</m:t>
          </m:r>
        </m:oMath>
      </m:oMathPara>
    </w:p>
    <w:p w14:paraId="1CA073DE" w14:textId="2D6E532C" w:rsidR="008A40FF" w:rsidRPr="008D519D" w:rsidRDefault="008A40FF" w:rsidP="00261127">
      <w:pPr>
        <w:ind w:firstLine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И1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И0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=0,288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0,262=0,03</m:t>
          </m:r>
        </m:oMath>
      </m:oMathPara>
    </w:p>
    <w:p w14:paraId="5289BE86" w14:textId="5AF5015B" w:rsidR="008A40FF" w:rsidRPr="008D519D" w:rsidRDefault="008A40FF" w:rsidP="00261127">
      <w:pPr>
        <w:ind w:firstLine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Ф0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=3,47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3,82=-0,35</m:t>
          </m:r>
        </m:oMath>
      </m:oMathPara>
    </w:p>
    <w:p w14:paraId="095F0156" w14:textId="35004753" w:rsidR="008A40FF" w:rsidRPr="008D519D" w:rsidRDefault="008A40FF" w:rsidP="00261127">
      <w:pPr>
        <w:ind w:firstLine="709"/>
        <w:jc w:val="both"/>
        <w:rPr>
          <w:sz w:val="28"/>
          <w:szCs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V=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747,9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753,71=-5,8</m:t>
          </m:r>
        </m:oMath>
      </m:oMathPara>
    </w:p>
    <w:p w14:paraId="1CC2EDE0" w14:textId="7E488C8A" w:rsidR="008A40FF" w:rsidRPr="008D519D" w:rsidRDefault="008A40FF" w:rsidP="00261127">
      <w:pPr>
        <w:ind w:firstLine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ОБ1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ОБ0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=8,74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8,18=0,55</m:t>
          </m:r>
        </m:oMath>
      </m:oMathPara>
    </w:p>
    <w:p w14:paraId="72F68C2B" w14:textId="30D9BC3F" w:rsidR="00261127" w:rsidRPr="00261127" w:rsidRDefault="008A40FF" w:rsidP="00261127">
      <w:pPr>
        <w:ind w:firstLine="709"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ДЛ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ДЛ1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ДЛ0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=41,18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43,98=-2,78</m:t>
          </m:r>
        </m:oMath>
      </m:oMathPara>
    </w:p>
    <w:p w14:paraId="2DA87CDF" w14:textId="77777777" w:rsidR="008A40FF" w:rsidRPr="002327EF" w:rsidRDefault="008A40FF" w:rsidP="00261127">
      <w:pPr>
        <w:numPr>
          <w:ilvl w:val="0"/>
          <w:numId w:val="10"/>
        </w:numPr>
        <w:ind w:left="0" w:firstLine="709"/>
        <w:jc w:val="both"/>
        <w:rPr>
          <w:sz w:val="28"/>
        </w:rPr>
      </w:pPr>
      <w:r w:rsidRPr="002327EF">
        <w:rPr>
          <w:sz w:val="28"/>
        </w:rPr>
        <w:t>Относительное изменение</w:t>
      </w:r>
    </w:p>
    <w:p w14:paraId="33CB4E74" w14:textId="77777777" w:rsidR="008A40FF" w:rsidRPr="002327EF" w:rsidRDefault="00B56521" w:rsidP="00261127">
      <w:pPr>
        <w:ind w:firstLine="709"/>
        <w:jc w:val="both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</m:t>
          </m:r>
        </m:oMath>
      </m:oMathPara>
    </w:p>
    <w:p w14:paraId="661B91D3" w14:textId="77777777" w:rsidR="00E6518A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lastRenderedPageBreak/>
        <w:t xml:space="preserve">Если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&gt;100%,</m:t>
        </m:r>
      </m:oMath>
      <w:r w:rsidRPr="002327EF">
        <w:rPr>
          <w:sz w:val="28"/>
        </w:rPr>
        <w:t xml:space="preserve"> рост величины, если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&lt;100%,</m:t>
        </m:r>
      </m:oMath>
      <w:r w:rsidRPr="002327EF">
        <w:rPr>
          <w:sz w:val="28"/>
        </w:rPr>
        <w:t xml:space="preserve"> снижение величины</w:t>
      </w:r>
    </w:p>
    <w:p w14:paraId="6700BD89" w14:textId="5CD4F650" w:rsidR="008A40FF" w:rsidRPr="002327EF" w:rsidRDefault="00B56521" w:rsidP="00261127">
      <w:pPr>
        <w:ind w:firstLine="709"/>
        <w:jc w:val="both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Ф</m:t>
                  </m:r>
                </m:e>
              </m:acc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Ф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Ф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779375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  <w:lang w:eastAsia="en-US"/>
                </w:rPr>
                <m:t>780087,5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*100%=</m:t>
          </m:r>
          <m:r>
            <m:rPr>
              <m:sty m:val="p"/>
            </m:rPr>
            <w:rPr>
              <w:rFonts w:ascii="Cambria Math" w:hAnsi="Cambria Math"/>
              <w:sz w:val="28"/>
            </w:rPr>
            <m:t>99,91 %</m:t>
          </m:r>
        </m:oMath>
      </m:oMathPara>
    </w:p>
    <w:p w14:paraId="2274195F" w14:textId="52501B7E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С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С1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С0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25719,4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  <w:lang w:eastAsia="en-US"/>
                </w:rPr>
                <m:t>24962,80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∙100%≈103,03 %</m:t>
          </m:r>
        </m:oMath>
      </m:oMathPara>
    </w:p>
    <w:p w14:paraId="5AFE1ADD" w14:textId="7BFCF307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И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И1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И0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0,288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0,262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∙100%≈110 %</m:t>
          </m:r>
        </m:oMath>
      </m:oMathPara>
    </w:p>
    <w:p w14:paraId="615989D1" w14:textId="68F92818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Ф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Ф1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Ф0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3,47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3,82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∙100%≈90,86 %</m:t>
          </m:r>
        </m:oMath>
      </m:oMathPara>
    </w:p>
    <w:p w14:paraId="43090898" w14:textId="622978DF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747,9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753,71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∙100%≈99,23 %</m:t>
          </m:r>
        </m:oMath>
      </m:oMathPara>
    </w:p>
    <w:p w14:paraId="4C9B77C0" w14:textId="380EA9AF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ОБ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ОБ1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ОБ0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8,74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8,18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∙100%≈106,72 %</m:t>
          </m:r>
        </m:oMath>
      </m:oMathPara>
    </w:p>
    <w:p w14:paraId="034DD400" w14:textId="6A4B5C71" w:rsidR="008A40FF" w:rsidRPr="002327EF" w:rsidRDefault="00B56521" w:rsidP="00261127">
      <w:pPr>
        <w:ind w:firstLine="709"/>
        <w:jc w:val="both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ДЛ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К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ДЛ1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ДЛ0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41,18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43,98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∙100%≈94,67 %</m:t>
          </m:r>
        </m:oMath>
      </m:oMathPara>
    </w:p>
    <w:bookmarkEnd w:id="1"/>
    <w:bookmarkEnd w:id="2"/>
    <w:p w14:paraId="15ECAF9E" w14:textId="77777777" w:rsidR="00261127" w:rsidRDefault="00F94B2A" w:rsidP="00261127">
      <w:pPr>
        <w:ind w:firstLine="709"/>
        <w:jc w:val="both"/>
        <w:rPr>
          <w:sz w:val="28"/>
        </w:rPr>
      </w:pPr>
      <w:r>
        <w:rPr>
          <w:sz w:val="28"/>
        </w:rPr>
        <w:t>Вывод</w:t>
      </w:r>
    </w:p>
    <w:p w14:paraId="1403D5B2" w14:textId="21736222" w:rsidR="00131B0A" w:rsidRPr="00131B0A" w:rsidRDefault="00131B0A" w:rsidP="00131B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rPr>
          <w:rFonts w:eastAsiaTheme="minorHAnsi"/>
          <w:color w:val="111111"/>
          <w:sz w:val="28"/>
          <w:szCs w:val="28"/>
          <w:lang w:eastAsia="en-US"/>
        </w:rPr>
      </w:pPr>
      <w:r w:rsidRPr="00131B0A">
        <w:rPr>
          <w:rFonts w:eastAsiaTheme="minorHAnsi"/>
          <w:color w:val="111111"/>
          <w:sz w:val="28"/>
          <w:szCs w:val="28"/>
          <w:lang w:eastAsia="en-US"/>
        </w:rPr>
        <w:t xml:space="preserve">В результате проведённого анализа я установила, что среднегодовая стоимость основных фондов сократилась всего на 0,09 %, но при этом фондоотдача выросла на 10 %, а </w:t>
      </w:r>
      <w:proofErr w:type="spellStart"/>
      <w:r w:rsidRPr="00131B0A">
        <w:rPr>
          <w:rFonts w:eastAsiaTheme="minorHAnsi"/>
          <w:color w:val="111111"/>
          <w:sz w:val="28"/>
          <w:szCs w:val="28"/>
          <w:lang w:eastAsia="en-US"/>
        </w:rPr>
        <w:t>фондоемкость</w:t>
      </w:r>
      <w:proofErr w:type="spellEnd"/>
      <w:r w:rsidRPr="00131B0A">
        <w:rPr>
          <w:rFonts w:eastAsiaTheme="minorHAnsi"/>
          <w:color w:val="111111"/>
          <w:sz w:val="28"/>
          <w:szCs w:val="28"/>
          <w:lang w:eastAsia="en-US"/>
        </w:rPr>
        <w:t xml:space="preserve"> — снизилась на 9,14 %. Это свидетельствует о более эффективной работе оборудования и о правильном соотношении инвестиций в модернизацию.</w:t>
      </w:r>
    </w:p>
    <w:p w14:paraId="474DAEF7" w14:textId="62886BAC" w:rsidR="00131B0A" w:rsidRPr="00131B0A" w:rsidRDefault="00131B0A" w:rsidP="00131B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rPr>
          <w:rFonts w:eastAsiaTheme="minorHAnsi"/>
          <w:color w:val="111111"/>
          <w:sz w:val="28"/>
          <w:szCs w:val="28"/>
          <w:lang w:eastAsia="en-US"/>
        </w:rPr>
      </w:pPr>
      <w:r w:rsidRPr="00131B0A">
        <w:rPr>
          <w:rFonts w:eastAsiaTheme="minorHAnsi"/>
          <w:color w:val="111111"/>
          <w:sz w:val="28"/>
          <w:szCs w:val="28"/>
          <w:lang w:eastAsia="en-US"/>
        </w:rPr>
        <w:t>Стоимость оборотных средств увеличилась на 3,03 %, их оборачиваемость ускорилась на 6,72 %, а длительность одного оборота сократилась на 6,33 %, что позволило высвободить оборотные ресурсы и повысить ликвидность предприятия.</w:t>
      </w:r>
    </w:p>
    <w:p w14:paraId="0A9898AE" w14:textId="26977D9A" w:rsidR="00131B0A" w:rsidRPr="00131B0A" w:rsidRDefault="00131B0A" w:rsidP="00131B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rPr>
          <w:rFonts w:eastAsiaTheme="minorHAnsi"/>
          <w:color w:val="111111"/>
          <w:sz w:val="28"/>
          <w:szCs w:val="28"/>
          <w:lang w:eastAsia="en-US"/>
        </w:rPr>
      </w:pPr>
      <w:r w:rsidRPr="00131B0A">
        <w:rPr>
          <w:rFonts w:eastAsiaTheme="minorHAnsi"/>
          <w:color w:val="111111"/>
          <w:sz w:val="28"/>
          <w:szCs w:val="28"/>
          <w:lang w:eastAsia="en-US"/>
        </w:rPr>
        <w:t>Обеспеченность фондов на одного сотрудника снизилась на 0,77 %, однако благодаря внедрённым технологическим решениям и оптимизации процессов производительность труда при этом возросла, что говорит о высокой мотивации персонала и грамотном кадровом управлении.</w:t>
      </w:r>
    </w:p>
    <w:p w14:paraId="1C662F14" w14:textId="1CBA47CD" w:rsidR="00131B0A" w:rsidRPr="00131B0A" w:rsidRDefault="00131B0A" w:rsidP="00131B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rPr>
          <w:rFonts w:eastAsiaTheme="minorHAnsi"/>
          <w:color w:val="111111"/>
          <w:sz w:val="28"/>
          <w:szCs w:val="28"/>
          <w:lang w:eastAsia="en-US"/>
        </w:rPr>
      </w:pPr>
      <w:r w:rsidRPr="00131B0A">
        <w:rPr>
          <w:rFonts w:eastAsiaTheme="minorHAnsi"/>
          <w:color w:val="111111"/>
          <w:sz w:val="28"/>
          <w:szCs w:val="28"/>
          <w:lang w:eastAsia="en-US"/>
        </w:rPr>
        <w:t>Коэффициент обновления основных фондов (3,91 %) превысил коэффициент их выбытия (2,73 %), что отражает активную инвестиционную политику предприятия и указывает на то, что обновлённое оборудование ещё долго прослужит компании.</w:t>
      </w:r>
    </w:p>
    <w:p w14:paraId="5DC90AE5" w14:textId="77777777" w:rsidR="00131B0A" w:rsidRDefault="00131B0A" w:rsidP="00131B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rPr>
          <w:rFonts w:eastAsiaTheme="minorHAnsi"/>
          <w:color w:val="111111"/>
          <w:sz w:val="28"/>
          <w:szCs w:val="28"/>
          <w:lang w:eastAsia="en-US"/>
        </w:rPr>
      </w:pPr>
      <w:r w:rsidRPr="00131B0A">
        <w:rPr>
          <w:rFonts w:eastAsiaTheme="minorHAnsi"/>
          <w:color w:val="111111"/>
          <w:sz w:val="28"/>
          <w:szCs w:val="28"/>
          <w:lang w:eastAsia="en-US"/>
        </w:rPr>
        <w:t>В результате за счёт улучшенного использования ОПФ выручка возросла примерно на 20,4 млн ₽, а за счёт ускоренного оборота ОС было «освобождено» около 14,1 млн ₽ ресурсов, которые можно направить на дальнейшее развитие и научно‑технические проекты.</w:t>
      </w:r>
    </w:p>
    <w:p w14:paraId="6323419F" w14:textId="42FC229F" w:rsidR="00261127" w:rsidRPr="00131B0A" w:rsidRDefault="00131B0A" w:rsidP="00131B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rPr>
          <w:rStyle w:val="s1"/>
          <w:rFonts w:eastAsiaTheme="minorHAnsi"/>
          <w:color w:val="111111"/>
          <w:sz w:val="28"/>
          <w:szCs w:val="28"/>
          <w:lang w:eastAsia="en-US"/>
        </w:rPr>
      </w:pPr>
      <w:r w:rsidRPr="00131B0A">
        <w:rPr>
          <w:rFonts w:eastAsiaTheme="minorHAnsi"/>
          <w:color w:val="111111"/>
          <w:sz w:val="28"/>
          <w:szCs w:val="28"/>
          <w:lang w:eastAsia="en-US"/>
        </w:rPr>
        <w:t>Таким образом, предприятие значительно повысило эффективность использования своих активов, укрепило финансовую устойчивость и создало резерв для будущего роста.</w:t>
      </w:r>
    </w:p>
    <w:p w14:paraId="63F98FA0" w14:textId="77777777" w:rsidR="00261127" w:rsidRPr="00F94B2A" w:rsidRDefault="00261127" w:rsidP="00131B0A">
      <w:pPr>
        <w:pStyle w:val="p1"/>
        <w:jc w:val="both"/>
        <w:rPr>
          <w:sz w:val="28"/>
          <w:szCs w:val="28"/>
        </w:rPr>
      </w:pPr>
    </w:p>
    <w:p w14:paraId="09CB420F" w14:textId="01FFFBF6" w:rsidR="008A40FF" w:rsidRPr="002327EF" w:rsidRDefault="008A40FF" w:rsidP="00261127">
      <w:pPr>
        <w:ind w:firstLine="709"/>
        <w:jc w:val="both"/>
        <w:rPr>
          <w:b/>
          <w:sz w:val="28"/>
        </w:rPr>
      </w:pPr>
      <w:r w:rsidRPr="002327EF">
        <w:rPr>
          <w:b/>
          <w:sz w:val="28"/>
        </w:rPr>
        <w:lastRenderedPageBreak/>
        <w:t>1.2</w:t>
      </w:r>
      <w:r w:rsidR="00A767F8" w:rsidRPr="002327EF">
        <w:rPr>
          <w:b/>
          <w:sz w:val="28"/>
        </w:rPr>
        <w:t>.</w:t>
      </w:r>
      <w:r w:rsidRPr="002327EF">
        <w:rPr>
          <w:b/>
          <w:sz w:val="28"/>
        </w:rPr>
        <w:t xml:space="preserve"> Использование трудовых ресурсов</w:t>
      </w:r>
    </w:p>
    <w:p w14:paraId="20062FF7" w14:textId="77777777" w:rsidR="002327EF" w:rsidRDefault="002327EF" w:rsidP="002327EF">
      <w:pPr>
        <w:spacing w:line="360" w:lineRule="auto"/>
        <w:ind w:firstLine="709"/>
        <w:jc w:val="both"/>
        <w:rPr>
          <w:sz w:val="28"/>
        </w:rPr>
      </w:pPr>
    </w:p>
    <w:p w14:paraId="55B1FDB5" w14:textId="7D1286FC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 xml:space="preserve">Таблица </w:t>
      </w:r>
      <w:r w:rsidR="002D6332">
        <w:rPr>
          <w:sz w:val="28"/>
        </w:rPr>
        <w:t>7.3</w:t>
      </w:r>
      <w:r w:rsidRPr="002327EF">
        <w:rPr>
          <w:sz w:val="28"/>
        </w:rPr>
        <w:t xml:space="preserve"> Анализ производительности труда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7"/>
        <w:gridCol w:w="942"/>
        <w:gridCol w:w="1720"/>
        <w:gridCol w:w="1382"/>
        <w:gridCol w:w="816"/>
        <w:gridCol w:w="968"/>
      </w:tblGrid>
      <w:tr w:rsidR="008A40FF" w:rsidRPr="00EA4D06" w14:paraId="6CA2E375" w14:textId="77777777" w:rsidTr="002327E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F4CD" w14:textId="77777777" w:rsidR="008A40FF" w:rsidRPr="00EA4D06" w:rsidRDefault="008A40FF" w:rsidP="002327EF">
            <w:pPr>
              <w:jc w:val="center"/>
              <w:rPr>
                <w:lang w:eastAsia="en-US"/>
              </w:rPr>
            </w:pPr>
            <w:r w:rsidRPr="00EA4D06">
              <w:rPr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3377" w14:textId="77777777" w:rsidR="008A40FF" w:rsidRPr="00EA4D06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EA4D06">
              <w:rPr>
                <w:lang w:eastAsia="en-US"/>
              </w:rPr>
              <w:t>Усл</w:t>
            </w:r>
            <w:proofErr w:type="spellEnd"/>
            <w:r w:rsidRPr="00EA4D06">
              <w:rPr>
                <w:lang w:eastAsia="en-US"/>
              </w:rPr>
              <w:t>. обоз.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31A6" w14:textId="77777777" w:rsidR="008A40FF" w:rsidRPr="00EA4D06" w:rsidRDefault="008A40FF" w:rsidP="002327EF">
            <w:pPr>
              <w:jc w:val="center"/>
              <w:rPr>
                <w:lang w:eastAsia="en-US"/>
              </w:rPr>
            </w:pPr>
            <w:r w:rsidRPr="00EA4D06">
              <w:rPr>
                <w:lang w:eastAsia="en-US"/>
              </w:rPr>
              <w:t>Данные по годам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89D7" w14:textId="77777777" w:rsidR="008A40FF" w:rsidRPr="00EA4D06" w:rsidRDefault="008A40FF" w:rsidP="002327EF">
            <w:pPr>
              <w:jc w:val="center"/>
              <w:rPr>
                <w:lang w:eastAsia="en-US"/>
              </w:rPr>
            </w:pPr>
            <w:r w:rsidRPr="00EA4D06">
              <w:rPr>
                <w:lang w:eastAsia="en-US"/>
              </w:rPr>
              <w:t>Изменение</w:t>
            </w:r>
          </w:p>
        </w:tc>
      </w:tr>
      <w:tr w:rsidR="008A40FF" w:rsidRPr="00EA4D06" w14:paraId="6C99093B" w14:textId="77777777" w:rsidTr="002327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CDDFD" w14:textId="77777777" w:rsidR="008A40FF" w:rsidRPr="00EA4D06" w:rsidRDefault="008A40FF" w:rsidP="002327EF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0EB2" w14:textId="77777777" w:rsidR="008A40FF" w:rsidRPr="00EA4D06" w:rsidRDefault="008A40FF" w:rsidP="002327EF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410C9" w14:textId="796F7B7A" w:rsidR="008A40FF" w:rsidRPr="00EA4D06" w:rsidRDefault="008A40FF" w:rsidP="002327EF">
            <w:pPr>
              <w:jc w:val="center"/>
              <w:rPr>
                <w:lang w:eastAsia="en-US"/>
              </w:rPr>
            </w:pPr>
            <w:r w:rsidRPr="00EA4D06">
              <w:rPr>
                <w:lang w:eastAsia="en-US"/>
              </w:rPr>
              <w:t>Предыдущий</w:t>
            </w:r>
            <w:r w:rsidR="001C4066" w:rsidRPr="00EA4D06">
              <w:rPr>
                <w:lang w:eastAsia="en-US"/>
              </w:rPr>
              <w:t xml:space="preserve"> </w:t>
            </w:r>
            <w:r w:rsidRPr="00EA4D06">
              <w:rPr>
                <w:lang w:eastAsia="en-US"/>
              </w:rPr>
              <w:t>(0)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2D70A" w14:textId="029F02CC" w:rsidR="008A40FF" w:rsidRPr="00EA4D06" w:rsidRDefault="008A40FF" w:rsidP="002327EF">
            <w:pPr>
              <w:jc w:val="center"/>
              <w:rPr>
                <w:lang w:eastAsia="en-US"/>
              </w:rPr>
            </w:pPr>
            <w:r w:rsidRPr="00EA4D06">
              <w:rPr>
                <w:lang w:eastAsia="en-US"/>
              </w:rPr>
              <w:t>Отчетный</w:t>
            </w:r>
            <w:r w:rsidR="001C4066" w:rsidRPr="00EA4D06">
              <w:rPr>
                <w:lang w:eastAsia="en-US"/>
              </w:rPr>
              <w:t xml:space="preserve"> </w:t>
            </w:r>
            <w:r w:rsidRPr="00EA4D06">
              <w:rPr>
                <w:lang w:eastAsia="en-US"/>
              </w:rPr>
              <w:t>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08E52" w14:textId="77777777" w:rsidR="008A40FF" w:rsidRPr="00EA4D06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EA4D06">
              <w:rPr>
                <w:lang w:eastAsia="en-US"/>
              </w:rPr>
              <w:t>Абс</w:t>
            </w:r>
            <w:proofErr w:type="spellEnd"/>
            <w:r w:rsidRPr="00EA4D06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CB04" w14:textId="77777777" w:rsidR="008A40FF" w:rsidRPr="00EA4D06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EA4D06">
              <w:rPr>
                <w:lang w:eastAsia="en-US"/>
              </w:rPr>
              <w:t>Отн</w:t>
            </w:r>
            <w:proofErr w:type="spellEnd"/>
            <w:r w:rsidRPr="00EA4D06">
              <w:rPr>
                <w:lang w:eastAsia="en-US"/>
              </w:rPr>
              <w:t>. (%)</w:t>
            </w:r>
          </w:p>
        </w:tc>
      </w:tr>
      <w:tr w:rsidR="0055501E" w:rsidRPr="00EA4D06" w14:paraId="14C4CE83" w14:textId="77777777" w:rsidTr="005550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FFCA" w14:textId="7888A719" w:rsidR="0055501E" w:rsidRPr="00EA4D06" w:rsidRDefault="0055501E" w:rsidP="0055501E">
            <w:pPr>
              <w:jc w:val="both"/>
              <w:rPr>
                <w:lang w:eastAsia="en-US"/>
              </w:rPr>
            </w:pPr>
            <w:r w:rsidRPr="00EA4D06">
              <w:rPr>
                <w:lang w:eastAsia="en-US"/>
              </w:rPr>
              <w:t>1. Доходы от основной деятельности,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BCD4" w14:textId="77777777" w:rsidR="0055501E" w:rsidRPr="00EA4D06" w:rsidRDefault="00B56521" w:rsidP="0055501E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ОД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DFB2" w14:textId="0CF810C6" w:rsidR="0055501E" w:rsidRPr="00EA4D06" w:rsidRDefault="0055501E" w:rsidP="0055501E">
            <w:pPr>
              <w:jc w:val="center"/>
              <w:rPr>
                <w:color w:val="000000"/>
                <w:lang w:eastAsia="en-US"/>
              </w:rPr>
            </w:pPr>
            <w:r w:rsidRPr="00EA4D06">
              <w:rPr>
                <w:color w:val="000000"/>
              </w:rPr>
              <w:t>204316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5881" w14:textId="05DC3533" w:rsidR="0055501E" w:rsidRPr="00EA4D06" w:rsidRDefault="0055501E" w:rsidP="0055501E">
            <w:pPr>
              <w:jc w:val="center"/>
              <w:rPr>
                <w:color w:val="000000"/>
                <w:lang w:eastAsia="en-US"/>
              </w:rPr>
            </w:pPr>
            <w:r w:rsidRPr="00EA4D06">
              <w:rPr>
                <w:color w:val="000000"/>
              </w:rPr>
              <w:t>224590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01E" w14:textId="611C6BF6" w:rsidR="0055501E" w:rsidRPr="00EA4D06" w:rsidRDefault="0055501E" w:rsidP="0055501E">
            <w:pPr>
              <w:jc w:val="center"/>
              <w:rPr>
                <w:lang w:val="en-US" w:eastAsia="en-US"/>
              </w:rPr>
            </w:pPr>
            <w:r w:rsidRPr="00EA4D06">
              <w:rPr>
                <w:color w:val="000000"/>
              </w:rPr>
              <w:t>20274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3BAA" w14:textId="1A66B335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109,92</w:t>
            </w:r>
          </w:p>
        </w:tc>
      </w:tr>
      <w:tr w:rsidR="0055501E" w:rsidRPr="00EA4D06" w14:paraId="325DC1BB" w14:textId="77777777" w:rsidTr="005550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44B1" w14:textId="3327A6B3" w:rsidR="0055501E" w:rsidRPr="00EA4D06" w:rsidRDefault="0055501E" w:rsidP="0055501E">
            <w:pPr>
              <w:jc w:val="both"/>
              <w:rPr>
                <w:lang w:eastAsia="en-US"/>
              </w:rPr>
            </w:pPr>
            <w:r w:rsidRPr="00EA4D06">
              <w:rPr>
                <w:lang w:eastAsia="en-US"/>
              </w:rPr>
              <w:t>2. Среднесписочная численность работников,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109F" w14:textId="77777777" w:rsidR="0055501E" w:rsidRPr="00EA4D06" w:rsidRDefault="00B56521" w:rsidP="0055501E">
            <w:pPr>
              <w:jc w:val="center"/>
              <w:rPr>
                <w:lang w:eastAsia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 w:eastAsia="en-US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60D5" w14:textId="313ADDEF" w:rsidR="0055501E" w:rsidRPr="00EA4D06" w:rsidRDefault="0055501E" w:rsidP="0055501E">
            <w:pPr>
              <w:jc w:val="center"/>
              <w:rPr>
                <w:color w:val="000000"/>
                <w:lang w:eastAsia="en-US"/>
              </w:rPr>
            </w:pPr>
            <w:r w:rsidRPr="00EA4D06">
              <w:rPr>
                <w:color w:val="000000"/>
              </w:rPr>
              <w:t>1035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8047" w14:textId="3276A931" w:rsidR="0055501E" w:rsidRPr="00EA4D06" w:rsidRDefault="0055501E" w:rsidP="0055501E">
            <w:pPr>
              <w:jc w:val="center"/>
              <w:rPr>
                <w:color w:val="000000"/>
                <w:lang w:eastAsia="en-US"/>
              </w:rPr>
            </w:pPr>
            <w:r w:rsidRPr="00EA4D06">
              <w:rPr>
                <w:color w:val="000000"/>
              </w:rPr>
              <w:t>1042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06C6" w14:textId="70F5AEE0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B1C0" w14:textId="1C42B12D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100,68</w:t>
            </w:r>
          </w:p>
        </w:tc>
      </w:tr>
      <w:tr w:rsidR="0055501E" w:rsidRPr="00EA4D06" w14:paraId="3B20CEC7" w14:textId="77777777" w:rsidTr="005550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F880" w14:textId="70B0F90F" w:rsidR="0055501E" w:rsidRPr="00EA4D06" w:rsidRDefault="0055501E" w:rsidP="0055501E">
            <w:pPr>
              <w:jc w:val="both"/>
              <w:rPr>
                <w:lang w:eastAsia="en-US"/>
              </w:rPr>
            </w:pPr>
            <w:r w:rsidRPr="00EA4D06">
              <w:rPr>
                <w:lang w:eastAsia="en-US"/>
              </w:rPr>
              <w:t>3. Производительность труда, тыс. руб./чел.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330F9" w14:textId="77777777" w:rsidR="0055501E" w:rsidRPr="00EA4D06" w:rsidRDefault="00B56521" w:rsidP="0055501E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ТР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9E91" w14:textId="1D8859D9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197,41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FFE9" w14:textId="12EB9BEC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215,54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6250" w14:textId="4593D11B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18,13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7AA5" w14:textId="52C9D6C5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109,18</w:t>
            </w:r>
          </w:p>
        </w:tc>
      </w:tr>
      <w:tr w:rsidR="0055501E" w:rsidRPr="00EA4D06" w14:paraId="51BA4A45" w14:textId="77777777" w:rsidTr="005550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98307" w14:textId="2F5BBA16" w:rsidR="0055501E" w:rsidRPr="00EA4D06" w:rsidRDefault="0055501E" w:rsidP="0055501E">
            <w:pPr>
              <w:jc w:val="both"/>
              <w:rPr>
                <w:lang w:eastAsia="en-US"/>
              </w:rPr>
            </w:pPr>
            <w:r w:rsidRPr="00EA4D06">
              <w:rPr>
                <w:lang w:eastAsia="en-US"/>
              </w:rPr>
              <w:t>4. Затраты на оплату труда,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A279" w14:textId="77777777" w:rsidR="0055501E" w:rsidRPr="00EA4D06" w:rsidRDefault="00B56521" w:rsidP="0055501E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Э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CA69" w14:textId="5D0FD8DD" w:rsidR="0055501E" w:rsidRPr="00EA4D06" w:rsidRDefault="0055501E" w:rsidP="0055501E">
            <w:pPr>
              <w:jc w:val="center"/>
              <w:rPr>
                <w:color w:val="000000"/>
                <w:lang w:eastAsia="en-US"/>
              </w:rPr>
            </w:pPr>
            <w:r w:rsidRPr="00EA4D06">
              <w:rPr>
                <w:color w:val="000000"/>
              </w:rPr>
              <w:t>18540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D871" w14:textId="43FF7A64" w:rsidR="0055501E" w:rsidRPr="00EA4D06" w:rsidRDefault="0055501E" w:rsidP="0055501E">
            <w:pPr>
              <w:jc w:val="center"/>
              <w:rPr>
                <w:color w:val="000000"/>
                <w:lang w:eastAsia="en-US"/>
              </w:rPr>
            </w:pPr>
            <w:r w:rsidRPr="00EA4D06">
              <w:rPr>
                <w:color w:val="000000"/>
              </w:rPr>
              <w:t>20600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6AB" w14:textId="244114DE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3544" w14:textId="6FCA3F32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111,11</w:t>
            </w:r>
          </w:p>
        </w:tc>
      </w:tr>
      <w:tr w:rsidR="0055501E" w:rsidRPr="00EA4D06" w14:paraId="17FDC91E" w14:textId="77777777" w:rsidTr="005550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075D" w14:textId="071BCF57" w:rsidR="0055501E" w:rsidRPr="00EA4D06" w:rsidRDefault="0055501E" w:rsidP="0055501E">
            <w:pPr>
              <w:jc w:val="both"/>
              <w:rPr>
                <w:lang w:eastAsia="en-US"/>
              </w:rPr>
            </w:pPr>
            <w:r w:rsidRPr="00EA4D06">
              <w:rPr>
                <w:lang w:eastAsia="en-US"/>
              </w:rPr>
              <w:t>5. Среднемесячная заработная плата,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73DE" w14:textId="77777777" w:rsidR="0055501E" w:rsidRPr="00EA4D06" w:rsidRDefault="00B56521" w:rsidP="0055501E">
            <w:pPr>
              <w:jc w:val="center"/>
              <w:rPr>
                <w:lang w:eastAsia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З</m:t>
                    </m:r>
                  </m:e>
                </m:acc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F9DF" w14:textId="1963831F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9AE8" w14:textId="19AA0DA3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8748" w14:textId="3CE743FF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0,16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9631" w14:textId="0F285798" w:rsidR="0055501E" w:rsidRPr="00EA4D06" w:rsidRDefault="0055501E" w:rsidP="0055501E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110,74</w:t>
            </w:r>
          </w:p>
        </w:tc>
      </w:tr>
    </w:tbl>
    <w:p w14:paraId="4627C16E" w14:textId="77777777" w:rsidR="002F6515" w:rsidRPr="002327EF" w:rsidRDefault="002F6515" w:rsidP="00261127">
      <w:pPr>
        <w:spacing w:line="360" w:lineRule="auto"/>
        <w:jc w:val="both"/>
        <w:rPr>
          <w:sz w:val="28"/>
        </w:rPr>
      </w:pPr>
    </w:p>
    <w:p w14:paraId="7E194C47" w14:textId="2CBF68E4" w:rsidR="008A40FF" w:rsidRPr="002327EF" w:rsidRDefault="008A40FF" w:rsidP="00261127">
      <w:pPr>
        <w:ind w:firstLine="709"/>
        <w:jc w:val="both"/>
        <w:rPr>
          <w:sz w:val="28"/>
        </w:rPr>
      </w:pPr>
      <w:bookmarkStart w:id="3" w:name="OLE_LINK6"/>
      <w:bookmarkStart w:id="4" w:name="OLE_LINK7"/>
      <w:r w:rsidRPr="002327EF">
        <w:rPr>
          <w:sz w:val="28"/>
        </w:rPr>
        <w:t>Предыдущий (0) год</w:t>
      </w:r>
    </w:p>
    <w:p w14:paraId="2B902B77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Производительность труда</w:t>
      </w:r>
    </w:p>
    <w:p w14:paraId="54E04ED1" w14:textId="79715D02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ТР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Т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204316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1035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≈197,41 тыс. руб./чел.</m:t>
          </m:r>
        </m:oMath>
      </m:oMathPara>
    </w:p>
    <w:p w14:paraId="3C3C98EB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Среднемесячная заработная плата</w:t>
      </w:r>
    </w:p>
    <w:p w14:paraId="7BC345E9" w14:textId="49406ACE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sz w:val="28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З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Э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ОТ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Т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18540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1035∙12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≈1,49 тыс.руб.</m:t>
          </m:r>
        </m:oMath>
      </m:oMathPara>
    </w:p>
    <w:p w14:paraId="0D5DF3FC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Отчетный (1) год</w:t>
      </w:r>
    </w:p>
    <w:p w14:paraId="6865B33B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Производительность труда</w:t>
      </w:r>
    </w:p>
    <w:p w14:paraId="2099D07A" w14:textId="5AC6DD59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ТР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Т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224590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1042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≈215,54 тыс. руб./чел.</m:t>
          </m:r>
        </m:oMath>
      </m:oMathPara>
    </w:p>
    <w:p w14:paraId="47DF9D54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Среднемесячная заработная плата</w:t>
      </w:r>
    </w:p>
    <w:p w14:paraId="68A38484" w14:textId="5A0D6C18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sz w:val="28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З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Э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ОТ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Т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20600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1042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∙12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≈1,65 тыс.руб.</m:t>
          </m:r>
        </m:oMath>
      </m:oMathPara>
    </w:p>
    <w:p w14:paraId="641FB676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Абсолютное и относительное изменение</w:t>
      </w:r>
    </w:p>
    <w:p w14:paraId="2FA7A608" w14:textId="77777777" w:rsidR="008A40FF" w:rsidRPr="002327EF" w:rsidRDefault="008A40FF" w:rsidP="00261127">
      <w:pPr>
        <w:numPr>
          <w:ilvl w:val="0"/>
          <w:numId w:val="14"/>
        </w:numPr>
        <w:ind w:left="0" w:firstLine="709"/>
        <w:jc w:val="both"/>
        <w:rPr>
          <w:sz w:val="28"/>
        </w:rPr>
      </w:pPr>
      <w:r w:rsidRPr="002327EF">
        <w:rPr>
          <w:sz w:val="28"/>
        </w:rPr>
        <w:t>Абсолютное изменение</w:t>
      </w:r>
    </w:p>
    <w:p w14:paraId="4D996097" w14:textId="77777777" w:rsidR="008A40FF" w:rsidRPr="002327EF" w:rsidRDefault="008A40FF" w:rsidP="00261127">
      <w:pPr>
        <w:ind w:firstLine="709"/>
        <w:jc w:val="both"/>
        <w:rPr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r>
            <w:rPr>
              <w:rFonts w:ascii="Cambria Math" w:hAnsi="Cambria Math"/>
              <w:sz w:val="28"/>
              <w:lang w:val="en-US"/>
            </w:rPr>
            <m:t>y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,</m:t>
          </m:r>
        </m:oMath>
      </m:oMathPara>
    </w:p>
    <w:p w14:paraId="101B58F9" w14:textId="4D3170B3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0</m:t>
            </m:r>
          </m:sub>
        </m:sSub>
      </m:oMath>
      <w:r w:rsidR="002327EF">
        <w:rPr>
          <w:sz w:val="28"/>
        </w:rPr>
        <w:t xml:space="preserve"> – </w:t>
      </w:r>
      <w:r w:rsidRPr="002327EF">
        <w:rPr>
          <w:sz w:val="28"/>
        </w:rPr>
        <w:t xml:space="preserve">величина в предыдущий год,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sub>
        </m:sSub>
      </m:oMath>
      <w:r w:rsidR="002327EF">
        <w:rPr>
          <w:sz w:val="28"/>
        </w:rPr>
        <w:t xml:space="preserve"> – </w:t>
      </w:r>
      <w:r w:rsidRPr="002327EF">
        <w:rPr>
          <w:sz w:val="28"/>
        </w:rPr>
        <w:t>величина в текущий (отчетный) год.</w:t>
      </w:r>
    </w:p>
    <w:p w14:paraId="04311350" w14:textId="598D546E" w:rsidR="008A40FF" w:rsidRPr="002327EF" w:rsidRDefault="008A40FF" w:rsidP="00261127">
      <w:pPr>
        <w:ind w:firstLine="709"/>
        <w:jc w:val="both"/>
        <w:rPr>
          <w:sz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ОД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224590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204316</m:t>
          </m:r>
          <m:r>
            <m:rPr>
              <m:sty m:val="p"/>
            </m:rPr>
            <w:rPr>
              <w:rFonts w:ascii="Cambria Math" w:hAnsi="Cambria Math"/>
              <w:sz w:val="28"/>
            </w:rPr>
            <m:t>=20274 тыс. руб</m:t>
          </m:r>
        </m:oMath>
      </m:oMathPara>
    </w:p>
    <w:p w14:paraId="69BEA925" w14:textId="0FB47982" w:rsidR="008A40FF" w:rsidRPr="002327EF" w:rsidRDefault="008A40FF" w:rsidP="00261127">
      <w:pPr>
        <w:ind w:firstLine="709"/>
        <w:jc w:val="both"/>
        <w:rPr>
          <w:sz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acc>
            <m:accPr>
              <m:chr m:val="̅"/>
              <m:ctrlPr>
                <w:rPr>
                  <w:rFonts w:ascii="Cambria Math" w:hAnsi="Cambria Math"/>
                  <w:sz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lang w:val="en-US"/>
                </w:rPr>
                <m:t>T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T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T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=1042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</w:rPr>
            <m:t>1035=7 ед.</m:t>
          </m:r>
        </m:oMath>
      </m:oMathPara>
    </w:p>
    <w:p w14:paraId="526BDC6A" w14:textId="2CCC891D" w:rsidR="008A40FF" w:rsidRPr="002327EF" w:rsidRDefault="008A40FF" w:rsidP="00261127">
      <w:pPr>
        <w:ind w:firstLine="709"/>
        <w:jc w:val="both"/>
        <w:rPr>
          <w:sz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ТР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ТР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ТР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</w:rPr>
            <m:t>215,54-197,41=18,13 тыс. руб./чел.</m:t>
          </m:r>
        </m:oMath>
      </m:oMathPara>
    </w:p>
    <w:p w14:paraId="0EF39E89" w14:textId="63662F08" w:rsidR="008A40FF" w:rsidRPr="002327EF" w:rsidRDefault="008A40FF" w:rsidP="00261127">
      <w:pPr>
        <w:ind w:firstLine="709"/>
        <w:jc w:val="both"/>
        <w:rPr>
          <w:sz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Э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ОТ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Э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ОТ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Э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ОТ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=2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</w:rPr>
            <m:t>0600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</w:rPr>
            <m:t>18540</m:t>
          </m:r>
          <m:r>
            <m:rPr>
              <m:sty m:val="p"/>
            </m:rPr>
            <w:rPr>
              <w:rFonts w:ascii="Cambria Math" w:hAnsi="Cambria Math"/>
              <w:sz w:val="28"/>
            </w:rPr>
            <m:t>=2060тыс.руб.</m:t>
          </m:r>
        </m:oMath>
      </m:oMathPara>
    </w:p>
    <w:p w14:paraId="3315A0F2" w14:textId="2EFC96D6" w:rsidR="008A40FF" w:rsidRPr="0055501E" w:rsidRDefault="00B56521" w:rsidP="00261127">
      <w:pPr>
        <w:ind w:firstLine="709"/>
        <w:jc w:val="both"/>
        <w:rPr>
          <w:sz w:val="28"/>
        </w:rPr>
      </w:pPr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hAnsi="Cambria Math"/>
                  <w:sz w:val="28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З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З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З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=1,65 -1,49=0,16 тыс. руб.</m:t>
          </m:r>
        </m:oMath>
      </m:oMathPara>
    </w:p>
    <w:p w14:paraId="5FCC4013" w14:textId="77777777" w:rsidR="008A40FF" w:rsidRPr="002327EF" w:rsidRDefault="008A40FF" w:rsidP="00261127">
      <w:pPr>
        <w:numPr>
          <w:ilvl w:val="0"/>
          <w:numId w:val="14"/>
        </w:numPr>
        <w:ind w:left="0" w:firstLine="709"/>
        <w:jc w:val="both"/>
        <w:rPr>
          <w:sz w:val="28"/>
        </w:rPr>
      </w:pPr>
      <w:r w:rsidRPr="002327EF">
        <w:rPr>
          <w:sz w:val="28"/>
        </w:rPr>
        <w:t>Относительное изменение</w:t>
      </w:r>
    </w:p>
    <w:p w14:paraId="39C302C7" w14:textId="77777777" w:rsidR="008A40FF" w:rsidRPr="002327EF" w:rsidRDefault="00B56521" w:rsidP="00261127">
      <w:pPr>
        <w:ind w:firstLine="709"/>
        <w:jc w:val="both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</m:t>
          </m:r>
        </m:oMath>
      </m:oMathPara>
    </w:p>
    <w:p w14:paraId="094E5906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 xml:space="preserve">Если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&gt;100%,</m:t>
        </m:r>
      </m:oMath>
      <w:r w:rsidRPr="002327EF">
        <w:rPr>
          <w:sz w:val="28"/>
        </w:rPr>
        <w:t xml:space="preserve"> рост величины, если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&lt;100%,</m:t>
        </m:r>
      </m:oMath>
      <w:r w:rsidRPr="002327EF">
        <w:rPr>
          <w:sz w:val="28"/>
        </w:rPr>
        <w:t xml:space="preserve"> снижение величины</w:t>
      </w:r>
    </w:p>
    <w:p w14:paraId="1DB9EEA8" w14:textId="535FA23F" w:rsidR="008A40FF" w:rsidRPr="002327EF" w:rsidRDefault="00B56521" w:rsidP="00261127">
      <w:pPr>
        <w:ind w:firstLine="709"/>
        <w:jc w:val="both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ОД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ОД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224590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204316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∙100%≈109,92 %</m:t>
          </m:r>
        </m:oMath>
      </m:oMathPara>
    </w:p>
    <w:p w14:paraId="010574B5" w14:textId="5D28F12A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T</m:t>
                  </m:r>
                </m:e>
              </m:acc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T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T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1042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1035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∙100%≈100,68 %</m:t>
          </m:r>
        </m:oMath>
      </m:oMathPara>
    </w:p>
    <w:p w14:paraId="495AF6C8" w14:textId="5E0F6791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ТР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П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ТР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П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ТР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215,54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197,41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∙100%≈109,18 %</m:t>
          </m:r>
        </m:oMath>
      </m:oMathPara>
    </w:p>
    <w:p w14:paraId="41BA24E2" w14:textId="4DB1B83B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Э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ОТ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Э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ОТ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Э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ОТ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</w:rPr>
                <m:t>20600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</w:rPr>
                <m:t>18540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∙100%≈111,11 %</m:t>
          </m:r>
        </m:oMath>
      </m:oMathPara>
    </w:p>
    <w:p w14:paraId="1D25C952" w14:textId="77292F5A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З</m:t>
                  </m:r>
                </m:e>
              </m:acc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З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З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1,65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1,49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∙100%≈110,74 %</m:t>
          </m:r>
        </m:oMath>
      </m:oMathPara>
    </w:p>
    <w:bookmarkEnd w:id="3"/>
    <w:bookmarkEnd w:id="4"/>
    <w:p w14:paraId="081F2E38" w14:textId="77777777" w:rsidR="00261127" w:rsidRDefault="003C76B9" w:rsidP="00261127">
      <w:pPr>
        <w:ind w:firstLine="709"/>
        <w:jc w:val="both"/>
        <w:rPr>
          <w:sz w:val="28"/>
        </w:rPr>
      </w:pPr>
      <w:r>
        <w:rPr>
          <w:sz w:val="28"/>
        </w:rPr>
        <w:t>Вывод</w:t>
      </w:r>
      <w:bookmarkStart w:id="5" w:name="OLE_LINK8"/>
      <w:bookmarkStart w:id="6" w:name="OLE_LINK9"/>
    </w:p>
    <w:p w14:paraId="7121240F" w14:textId="77777777" w:rsidR="00261127" w:rsidRDefault="003C76B9" w:rsidP="00261127">
      <w:pPr>
        <w:ind w:firstLine="709"/>
        <w:jc w:val="both"/>
        <w:rPr>
          <w:rStyle w:val="s1"/>
          <w:sz w:val="28"/>
          <w:szCs w:val="28"/>
        </w:rPr>
      </w:pPr>
      <w:r w:rsidRPr="003C76B9">
        <w:rPr>
          <w:rStyle w:val="s1"/>
          <w:sz w:val="28"/>
          <w:szCs w:val="28"/>
        </w:rPr>
        <w:t>Производительность труда увеличилась на 9,1</w:t>
      </w:r>
      <w:r w:rsidR="00243CE7">
        <w:rPr>
          <w:rStyle w:val="s1"/>
          <w:sz w:val="28"/>
          <w:szCs w:val="28"/>
        </w:rPr>
        <w:t>8</w:t>
      </w:r>
      <w:r w:rsidRPr="003C76B9">
        <w:rPr>
          <w:rStyle w:val="s1"/>
          <w:sz w:val="28"/>
          <w:szCs w:val="28"/>
        </w:rPr>
        <w:t>%, что указывает на повышение эффективности персонала. Рост средней заработной платы на 10,</w:t>
      </w:r>
      <w:r w:rsidR="00243CE7">
        <w:rPr>
          <w:rStyle w:val="s1"/>
          <w:sz w:val="28"/>
          <w:szCs w:val="28"/>
        </w:rPr>
        <w:t>74</w:t>
      </w:r>
      <w:r w:rsidRPr="003C76B9">
        <w:rPr>
          <w:rStyle w:val="s1"/>
          <w:sz w:val="28"/>
          <w:szCs w:val="28"/>
        </w:rPr>
        <w:t>% говорит о внимании к мотивации сотрудников и возможной оптимизации кадровой политики.</w:t>
      </w:r>
    </w:p>
    <w:p w14:paraId="63CFFB3F" w14:textId="5E940F70" w:rsidR="003C76B9" w:rsidRPr="00261127" w:rsidRDefault="003C76B9" w:rsidP="00261127">
      <w:pPr>
        <w:ind w:firstLine="709"/>
        <w:jc w:val="both"/>
        <w:rPr>
          <w:sz w:val="28"/>
        </w:rPr>
      </w:pPr>
      <w:r w:rsidRPr="003C76B9">
        <w:rPr>
          <w:rStyle w:val="s1"/>
          <w:sz w:val="28"/>
          <w:szCs w:val="28"/>
        </w:rPr>
        <w:t>Удельный вес расходов на оплату труда также увеличился</w:t>
      </w:r>
      <w:r w:rsidR="00A46A4E">
        <w:rPr>
          <w:rStyle w:val="s1"/>
          <w:sz w:val="28"/>
          <w:szCs w:val="28"/>
        </w:rPr>
        <w:t xml:space="preserve"> на 11,11</w:t>
      </w:r>
      <w:r w:rsidR="00A46A4E" w:rsidRPr="00A46A4E">
        <w:rPr>
          <w:rStyle w:val="s1"/>
          <w:sz w:val="28"/>
          <w:szCs w:val="28"/>
        </w:rPr>
        <w:t>%</w:t>
      </w:r>
      <w:r w:rsidRPr="003C76B9">
        <w:rPr>
          <w:rStyle w:val="s1"/>
          <w:sz w:val="28"/>
          <w:szCs w:val="28"/>
        </w:rPr>
        <w:t xml:space="preserve"> Это может свидетельствовать о вложениях в квалифицированный труд и росте значимости человеческого капитала в деятельности предприятия.</w:t>
      </w:r>
    </w:p>
    <w:bookmarkEnd w:id="5"/>
    <w:bookmarkEnd w:id="6"/>
    <w:p w14:paraId="4D21065E" w14:textId="77777777" w:rsidR="003C76B9" w:rsidRDefault="003C76B9" w:rsidP="003C76B9">
      <w:pPr>
        <w:spacing w:line="360" w:lineRule="auto"/>
        <w:ind w:firstLine="709"/>
        <w:jc w:val="both"/>
        <w:rPr>
          <w:sz w:val="28"/>
        </w:rPr>
      </w:pPr>
    </w:p>
    <w:p w14:paraId="570230D0" w14:textId="77777777" w:rsidR="003C76B9" w:rsidRPr="002327EF" w:rsidRDefault="003C76B9" w:rsidP="003C76B9">
      <w:pPr>
        <w:spacing w:line="360" w:lineRule="auto"/>
        <w:ind w:firstLine="709"/>
        <w:jc w:val="both"/>
        <w:rPr>
          <w:sz w:val="28"/>
        </w:rPr>
      </w:pPr>
    </w:p>
    <w:p w14:paraId="4093F193" w14:textId="7466776D" w:rsidR="002327EF" w:rsidRDefault="002327EF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14:paraId="4DA912C0" w14:textId="6B830F9A" w:rsidR="008A40FF" w:rsidRPr="002327EF" w:rsidRDefault="002D6332" w:rsidP="00261127">
      <w:pPr>
        <w:ind w:firstLine="709"/>
        <w:jc w:val="both"/>
        <w:rPr>
          <w:b/>
          <w:sz w:val="28"/>
        </w:rPr>
      </w:pPr>
      <w:r>
        <w:rPr>
          <w:b/>
          <w:sz w:val="28"/>
        </w:rPr>
        <w:lastRenderedPageBreak/>
        <w:t>1.3</w:t>
      </w:r>
      <w:r w:rsidR="008A40FF" w:rsidRPr="002327EF">
        <w:rPr>
          <w:b/>
          <w:sz w:val="28"/>
        </w:rPr>
        <w:t>. Анализ себестоимости услуг связи</w:t>
      </w:r>
    </w:p>
    <w:p w14:paraId="0F18B51D" w14:textId="77777777" w:rsidR="002327EF" w:rsidRDefault="002327EF" w:rsidP="00261127">
      <w:pPr>
        <w:ind w:firstLine="709"/>
        <w:jc w:val="both"/>
        <w:rPr>
          <w:sz w:val="28"/>
        </w:rPr>
      </w:pPr>
    </w:p>
    <w:p w14:paraId="6A411FEC" w14:textId="680F13A8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 xml:space="preserve">Таблица </w:t>
      </w:r>
      <w:r w:rsidR="002D6332">
        <w:rPr>
          <w:sz w:val="28"/>
        </w:rPr>
        <w:t>7.</w:t>
      </w:r>
      <w:r w:rsidRPr="002327EF">
        <w:rPr>
          <w:sz w:val="28"/>
        </w:rPr>
        <w:t>4 – Расчет себестоимости производства и оказания услуг связи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51"/>
        <w:gridCol w:w="930"/>
        <w:gridCol w:w="1712"/>
        <w:gridCol w:w="1374"/>
        <w:gridCol w:w="816"/>
        <w:gridCol w:w="962"/>
      </w:tblGrid>
      <w:tr w:rsidR="008A40FF" w:rsidRPr="002327EF" w14:paraId="3654A2DE" w14:textId="77777777" w:rsidTr="002327E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8835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5389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Усл</w:t>
            </w:r>
            <w:proofErr w:type="spellEnd"/>
            <w:r w:rsidRPr="002327EF">
              <w:rPr>
                <w:lang w:eastAsia="en-US"/>
              </w:rPr>
              <w:t>. обоз.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9965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Данные по годам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7D5F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Изменение</w:t>
            </w:r>
          </w:p>
        </w:tc>
      </w:tr>
      <w:tr w:rsidR="008A40FF" w:rsidRPr="002327EF" w14:paraId="62B3A188" w14:textId="77777777" w:rsidTr="002327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F411" w14:textId="77777777" w:rsidR="008A40FF" w:rsidRPr="002327EF" w:rsidRDefault="008A40FF" w:rsidP="002327EF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0CB6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4214" w14:textId="4377DE8E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Предыдущий</w:t>
            </w:r>
            <w:r w:rsidR="006B7E46" w:rsidRPr="002327EF">
              <w:rPr>
                <w:lang w:eastAsia="en-US"/>
              </w:rPr>
              <w:t xml:space="preserve"> </w:t>
            </w:r>
            <w:r w:rsidRPr="002327EF">
              <w:rPr>
                <w:lang w:eastAsia="en-US"/>
              </w:rPr>
              <w:t>(0)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613F" w14:textId="1FD72482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Отчетный</w:t>
            </w:r>
            <w:r w:rsidR="006B7E46" w:rsidRPr="002327EF">
              <w:rPr>
                <w:lang w:eastAsia="en-US"/>
              </w:rPr>
              <w:t xml:space="preserve"> </w:t>
            </w:r>
            <w:r w:rsidRPr="002327EF">
              <w:rPr>
                <w:lang w:eastAsia="en-US"/>
              </w:rPr>
              <w:t>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9356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Абс</w:t>
            </w:r>
            <w:proofErr w:type="spellEnd"/>
            <w:r w:rsidRPr="002327EF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8D0A" w14:textId="6EF21C23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Отн</w:t>
            </w:r>
            <w:proofErr w:type="spellEnd"/>
            <w:r w:rsidRPr="002327EF">
              <w:rPr>
                <w:lang w:eastAsia="en-US"/>
              </w:rPr>
              <w:t>.</w:t>
            </w:r>
            <w:r w:rsidR="006B7E46" w:rsidRPr="002327EF">
              <w:rPr>
                <w:lang w:eastAsia="en-US"/>
              </w:rPr>
              <w:t xml:space="preserve"> </w:t>
            </w:r>
            <w:r w:rsidRPr="002327EF">
              <w:rPr>
                <w:lang w:eastAsia="en-US"/>
              </w:rPr>
              <w:t>(%)</w:t>
            </w:r>
          </w:p>
        </w:tc>
      </w:tr>
      <w:tr w:rsidR="00EA4D06" w:rsidRPr="002327EF" w14:paraId="69AD4DE0" w14:textId="77777777" w:rsidTr="002327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C3A3" w14:textId="29C00E05" w:rsidR="00EA4D06" w:rsidRPr="002327EF" w:rsidRDefault="00EA4D06" w:rsidP="00EA4D06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1. Доходы от основной деятельности,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06E7" w14:textId="77777777" w:rsidR="00EA4D06" w:rsidRPr="002327EF" w:rsidRDefault="00B56521" w:rsidP="00EA4D06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ОД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98B9" w14:textId="06FE4E91" w:rsidR="00EA4D06" w:rsidRPr="00EA4D06" w:rsidRDefault="00EA4D06" w:rsidP="00EA4D06">
            <w:pPr>
              <w:jc w:val="center"/>
              <w:rPr>
                <w:color w:val="000000"/>
                <w:lang w:eastAsia="en-US"/>
              </w:rPr>
            </w:pPr>
            <w:r w:rsidRPr="00EA4D06">
              <w:rPr>
                <w:color w:val="000000"/>
              </w:rPr>
              <w:t>204316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ABA8" w14:textId="03D34AB4" w:rsidR="00EA4D06" w:rsidRPr="00EA4D06" w:rsidRDefault="00EA4D06" w:rsidP="00EA4D06">
            <w:pPr>
              <w:jc w:val="center"/>
              <w:rPr>
                <w:color w:val="000000"/>
                <w:lang w:eastAsia="en-US"/>
              </w:rPr>
            </w:pPr>
            <w:r w:rsidRPr="00EA4D06">
              <w:rPr>
                <w:color w:val="000000"/>
              </w:rPr>
              <w:t>224590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3F338" w14:textId="112AE660" w:rsidR="00EA4D06" w:rsidRPr="00EA4D06" w:rsidRDefault="00EA4D06" w:rsidP="00EA4D06">
            <w:pPr>
              <w:jc w:val="center"/>
              <w:rPr>
                <w:lang w:val="en-US" w:eastAsia="en-US"/>
              </w:rPr>
            </w:pPr>
            <w:r w:rsidRPr="00EA4D06">
              <w:rPr>
                <w:color w:val="000000"/>
              </w:rPr>
              <w:t>20274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851B" w14:textId="39F6DF44" w:rsidR="00EA4D06" w:rsidRPr="00EA4D06" w:rsidRDefault="00EA4D06" w:rsidP="00EA4D06">
            <w:pPr>
              <w:jc w:val="center"/>
              <w:rPr>
                <w:lang w:eastAsia="en-US"/>
              </w:rPr>
            </w:pPr>
            <w:r w:rsidRPr="00EA4D06">
              <w:rPr>
                <w:color w:val="000000"/>
              </w:rPr>
              <w:t>109,92</w:t>
            </w:r>
          </w:p>
        </w:tc>
      </w:tr>
      <w:tr w:rsidR="00EA4D06" w:rsidRPr="002327EF" w14:paraId="46FE492F" w14:textId="77777777" w:rsidTr="002327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67E3" w14:textId="336BDAE2" w:rsidR="00EA4D06" w:rsidRPr="002327EF" w:rsidRDefault="00EA4D06" w:rsidP="00EA4D06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2. Затраты на производство и оказание услуг связи,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3D51" w14:textId="77777777" w:rsidR="00EA4D06" w:rsidRPr="002327EF" w:rsidRDefault="00EA4D06" w:rsidP="00EA4D06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1BB4" w14:textId="2704C2DB" w:rsidR="00EA4D06" w:rsidRPr="002327EF" w:rsidRDefault="00EA4D06" w:rsidP="00EA4D06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80820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829C" w14:textId="21AD5E09" w:rsidR="00EA4D06" w:rsidRPr="002327EF" w:rsidRDefault="00EA4D06" w:rsidP="00EA4D06">
            <w:pPr>
              <w:jc w:val="center"/>
              <w:rPr>
                <w:color w:val="000000"/>
                <w:lang w:eastAsia="en-US"/>
              </w:rPr>
            </w:pPr>
            <w:r w:rsidRPr="00705F99">
              <w:rPr>
                <w:color w:val="000000"/>
              </w:rPr>
              <w:t>83820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79AE" w14:textId="5358156E" w:rsidR="00EA4D06" w:rsidRPr="002327EF" w:rsidRDefault="00406A67" w:rsidP="00EA4D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EE56" w14:textId="6D308AB8" w:rsidR="00EA4D06" w:rsidRPr="002327EF" w:rsidRDefault="00406A67" w:rsidP="00EA4D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103,71</w:t>
            </w:r>
          </w:p>
        </w:tc>
      </w:tr>
      <w:tr w:rsidR="00406A67" w:rsidRPr="002327EF" w14:paraId="7B4A7D9F" w14:textId="77777777" w:rsidTr="00406A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A784D" w14:textId="6B99B105" w:rsidR="00406A67" w:rsidRPr="002327EF" w:rsidRDefault="00406A67" w:rsidP="00406A67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3. Себестоимость 100 руб. доходов,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EED9" w14:textId="77777777" w:rsidR="00406A67" w:rsidRPr="002327EF" w:rsidRDefault="00406A67" w:rsidP="00406A67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E29C" w14:textId="5AB5C3E2" w:rsidR="00406A67" w:rsidRPr="002327EF" w:rsidRDefault="00406A67" w:rsidP="00406A67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39,56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419" w14:textId="50C427F0" w:rsidR="00406A67" w:rsidRPr="002327EF" w:rsidRDefault="00406A67" w:rsidP="00406A67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37,32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7395" w14:textId="1004BA0D" w:rsidR="00406A67" w:rsidRPr="002327EF" w:rsidRDefault="00406A67" w:rsidP="00406A67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-2,24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08C0" w14:textId="2036E5E0" w:rsidR="00406A67" w:rsidRPr="002327EF" w:rsidRDefault="00406A67" w:rsidP="00406A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94,35</w:t>
            </w:r>
          </w:p>
        </w:tc>
      </w:tr>
    </w:tbl>
    <w:p w14:paraId="582D1733" w14:textId="77777777" w:rsidR="00BA77DD" w:rsidRPr="002327EF" w:rsidRDefault="00BA77DD" w:rsidP="00261127">
      <w:pPr>
        <w:ind w:firstLine="709"/>
        <w:jc w:val="both"/>
        <w:rPr>
          <w:sz w:val="28"/>
        </w:rPr>
      </w:pPr>
    </w:p>
    <w:p w14:paraId="73C22EBA" w14:textId="089506A8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Предыдущий (0) год</w:t>
      </w:r>
    </w:p>
    <w:p w14:paraId="7B877A0C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Себестоимость 100 рублей доходов:</w:t>
      </w:r>
    </w:p>
    <w:p w14:paraId="17620E88" w14:textId="6C996830" w:rsidR="008A40FF" w:rsidRPr="002327EF" w:rsidRDefault="008A40FF" w:rsidP="00261127">
      <w:pPr>
        <w:ind w:firstLine="709"/>
        <w:jc w:val="both"/>
        <w:rPr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C</m:t>
          </m:r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Э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80820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204316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∙100=39,56 руб.</m:t>
          </m:r>
        </m:oMath>
      </m:oMathPara>
    </w:p>
    <w:p w14:paraId="27D427BD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Отчетный (1) год</w:t>
      </w:r>
    </w:p>
    <w:p w14:paraId="11053735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Себестоимость 100 рублей доходов:</w:t>
      </w:r>
    </w:p>
    <w:p w14:paraId="1023B2EA" w14:textId="67CB2DBD" w:rsidR="008A40FF" w:rsidRPr="002327EF" w:rsidRDefault="008A40FF" w:rsidP="00261127">
      <w:pPr>
        <w:ind w:firstLine="709"/>
        <w:jc w:val="both"/>
        <w:rPr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C</m:t>
          </m:r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Э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83820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224590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∙100=37,32 руб.</m:t>
          </m:r>
        </m:oMath>
      </m:oMathPara>
    </w:p>
    <w:p w14:paraId="44937980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Абсолютное и относительное изменение</w:t>
      </w:r>
    </w:p>
    <w:p w14:paraId="68A8E9B5" w14:textId="77777777" w:rsidR="008A40FF" w:rsidRPr="002327EF" w:rsidRDefault="008A40FF" w:rsidP="00261127">
      <w:pPr>
        <w:numPr>
          <w:ilvl w:val="0"/>
          <w:numId w:val="18"/>
        </w:numPr>
        <w:ind w:left="0" w:firstLine="709"/>
        <w:jc w:val="both"/>
        <w:rPr>
          <w:sz w:val="28"/>
        </w:rPr>
      </w:pPr>
      <w:r w:rsidRPr="002327EF">
        <w:rPr>
          <w:sz w:val="28"/>
        </w:rPr>
        <w:t>Абсолютное изменение</w:t>
      </w:r>
    </w:p>
    <w:p w14:paraId="331AA629" w14:textId="77777777" w:rsidR="008A40FF" w:rsidRPr="002327EF" w:rsidRDefault="008A40FF" w:rsidP="00261127">
      <w:pPr>
        <w:ind w:firstLine="709"/>
        <w:jc w:val="both"/>
        <w:rPr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r>
            <w:rPr>
              <w:rFonts w:ascii="Cambria Math" w:hAnsi="Cambria Math"/>
              <w:sz w:val="28"/>
              <w:lang w:val="en-US"/>
            </w:rPr>
            <m:t>y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,</m:t>
          </m:r>
        </m:oMath>
      </m:oMathPara>
    </w:p>
    <w:p w14:paraId="206551D5" w14:textId="1E44FB63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0</m:t>
            </m:r>
          </m:sub>
        </m:sSub>
      </m:oMath>
      <w:r w:rsidR="002327EF">
        <w:rPr>
          <w:sz w:val="28"/>
        </w:rPr>
        <w:t xml:space="preserve"> – </w:t>
      </w:r>
      <w:r w:rsidRPr="002327EF">
        <w:rPr>
          <w:sz w:val="28"/>
        </w:rPr>
        <w:t xml:space="preserve">величина в предыдущий год,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sub>
        </m:sSub>
      </m:oMath>
      <w:r w:rsidR="002327EF">
        <w:rPr>
          <w:sz w:val="28"/>
        </w:rPr>
        <w:t xml:space="preserve"> – </w:t>
      </w:r>
      <w:r w:rsidRPr="002327EF">
        <w:rPr>
          <w:sz w:val="28"/>
        </w:rPr>
        <w:t>величина в текущий (отчетный) год.</w:t>
      </w:r>
    </w:p>
    <w:p w14:paraId="6A01112C" w14:textId="689FFA23" w:rsidR="008A40FF" w:rsidRPr="002327EF" w:rsidRDefault="008A40FF" w:rsidP="00261127">
      <w:pPr>
        <w:ind w:firstLine="709"/>
        <w:jc w:val="both"/>
        <w:rPr>
          <w:sz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ОД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224590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204316</m:t>
          </m:r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val="en-US" w:eastAsia="en-US"/>
            </w:rPr>
            <m:t xml:space="preserve">20274 </m:t>
          </m:r>
          <m:r>
            <m:rPr>
              <m:sty m:val="p"/>
            </m:rPr>
            <w:rPr>
              <w:rFonts w:ascii="Cambria Math" w:hAnsi="Cambria Math"/>
              <w:sz w:val="28"/>
            </w:rPr>
            <m:t>тыс. руб</m:t>
          </m:r>
        </m:oMath>
      </m:oMathPara>
    </w:p>
    <w:p w14:paraId="45FCB90C" w14:textId="6543730E" w:rsidR="008A40FF" w:rsidRPr="002327EF" w:rsidRDefault="008A40FF" w:rsidP="00261127">
      <w:pPr>
        <w:ind w:firstLine="709"/>
        <w:jc w:val="both"/>
        <w:rPr>
          <w:sz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∆Э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Э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Э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83820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80820</m:t>
          </m:r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eastAsia="en-US"/>
            </w:rPr>
            <m:t xml:space="preserve">3000 </m:t>
          </m:r>
          <m:r>
            <m:rPr>
              <m:sty m:val="p"/>
            </m:rPr>
            <w:rPr>
              <w:rFonts w:ascii="Cambria Math" w:hAnsi="Cambria Math"/>
              <w:sz w:val="28"/>
            </w:rPr>
            <m:t>тыс. руб.</m:t>
          </m:r>
        </m:oMath>
      </m:oMathPara>
    </w:p>
    <w:p w14:paraId="0B53E910" w14:textId="30147B3C" w:rsidR="008A40FF" w:rsidRPr="002327EF" w:rsidRDefault="008A40FF" w:rsidP="00261127">
      <w:pPr>
        <w:ind w:firstLine="709"/>
        <w:jc w:val="both"/>
        <w:rPr>
          <w:sz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∆С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</w:rPr>
            <m:t>37,32-39,56=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eastAsia="en-US"/>
            </w:rPr>
            <m:t>-2,24</m:t>
          </m:r>
          <m:r>
            <m:rPr>
              <m:sty m:val="p"/>
            </m:rPr>
            <w:rPr>
              <w:rFonts w:ascii="Cambria Math" w:hAnsi="Cambria Math"/>
              <w:sz w:val="28"/>
            </w:rPr>
            <m:t xml:space="preserve"> руб.</m:t>
          </m:r>
        </m:oMath>
      </m:oMathPara>
    </w:p>
    <w:p w14:paraId="2D20CD46" w14:textId="77777777" w:rsidR="008A40FF" w:rsidRPr="002327EF" w:rsidRDefault="008A40FF" w:rsidP="00261127">
      <w:pPr>
        <w:numPr>
          <w:ilvl w:val="0"/>
          <w:numId w:val="18"/>
        </w:numPr>
        <w:ind w:left="0" w:firstLine="709"/>
        <w:jc w:val="both"/>
        <w:rPr>
          <w:sz w:val="28"/>
        </w:rPr>
      </w:pPr>
      <w:r w:rsidRPr="002327EF">
        <w:rPr>
          <w:sz w:val="28"/>
        </w:rPr>
        <w:t>Относительное изменение</w:t>
      </w:r>
    </w:p>
    <w:p w14:paraId="5E6FD4B0" w14:textId="77777777" w:rsidR="008A40FF" w:rsidRPr="002327EF" w:rsidRDefault="00B56521" w:rsidP="00261127">
      <w:pPr>
        <w:ind w:firstLine="709"/>
        <w:jc w:val="both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</m:t>
          </m:r>
        </m:oMath>
      </m:oMathPara>
    </w:p>
    <w:p w14:paraId="033F511D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 xml:space="preserve">Если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&gt;100%,</m:t>
        </m:r>
      </m:oMath>
      <w:r w:rsidRPr="002327EF">
        <w:rPr>
          <w:sz w:val="28"/>
        </w:rPr>
        <w:t xml:space="preserve"> рост величины, если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&lt;100%,</m:t>
        </m:r>
      </m:oMath>
      <w:r w:rsidRPr="002327EF">
        <w:rPr>
          <w:sz w:val="28"/>
        </w:rPr>
        <w:t xml:space="preserve"> снижение величины</w:t>
      </w:r>
    </w:p>
    <w:p w14:paraId="2F176B9A" w14:textId="059477C3" w:rsidR="008A40FF" w:rsidRPr="002327EF" w:rsidRDefault="00B56521" w:rsidP="00261127">
      <w:pPr>
        <w:ind w:firstLine="709"/>
        <w:jc w:val="both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ОД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ОД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ОД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224590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204316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∙100%≈109,92 %</m:t>
          </m:r>
        </m:oMath>
      </m:oMathPara>
    </w:p>
    <w:p w14:paraId="3087B0EA" w14:textId="2BCEF08B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Э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Э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Э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83820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80820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∙100%≈103,71 %</m:t>
          </m:r>
        </m:oMath>
      </m:oMathPara>
    </w:p>
    <w:p w14:paraId="7E223732" w14:textId="77777777" w:rsidR="00261127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37,32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39,56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∙100%≈94,35 %</m:t>
          </m:r>
        </m:oMath>
      </m:oMathPara>
    </w:p>
    <w:p w14:paraId="5D1130B0" w14:textId="77777777" w:rsidR="00261127" w:rsidRDefault="00A46A4E" w:rsidP="00261127">
      <w:pPr>
        <w:ind w:firstLine="709"/>
        <w:jc w:val="both"/>
        <w:rPr>
          <w:sz w:val="28"/>
        </w:rPr>
      </w:pPr>
      <w:r>
        <w:rPr>
          <w:sz w:val="28"/>
        </w:rPr>
        <w:t>Вывод</w:t>
      </w:r>
    </w:p>
    <w:p w14:paraId="127D5E0E" w14:textId="77777777" w:rsidR="00261127" w:rsidRDefault="00A46A4E" w:rsidP="00261127">
      <w:pPr>
        <w:ind w:firstLine="709"/>
        <w:jc w:val="both"/>
        <w:rPr>
          <w:rStyle w:val="s1"/>
          <w:sz w:val="28"/>
          <w:szCs w:val="28"/>
        </w:rPr>
      </w:pPr>
      <w:r w:rsidRPr="00A46A4E">
        <w:rPr>
          <w:rStyle w:val="s1"/>
          <w:sz w:val="28"/>
          <w:szCs w:val="28"/>
        </w:rPr>
        <w:t>Удельная себестоимость услуг снизилась с 39,56% до 37,3</w:t>
      </w:r>
      <w:r w:rsidR="005906D2">
        <w:rPr>
          <w:rStyle w:val="s1"/>
          <w:sz w:val="28"/>
          <w:szCs w:val="28"/>
        </w:rPr>
        <w:t>2</w:t>
      </w:r>
      <w:r w:rsidRPr="00A46A4E">
        <w:rPr>
          <w:rStyle w:val="s1"/>
          <w:sz w:val="28"/>
          <w:szCs w:val="28"/>
        </w:rPr>
        <w:t>%, что положительно отразилось на финансовых результатах. Это говорит о более эффективном управлении затратами и росте операционной эффективности.</w:t>
      </w:r>
    </w:p>
    <w:p w14:paraId="4E19B03F" w14:textId="7235BC15" w:rsidR="002327EF" w:rsidRPr="00261127" w:rsidRDefault="00A46A4E" w:rsidP="00261127">
      <w:pPr>
        <w:ind w:firstLine="709"/>
        <w:jc w:val="both"/>
        <w:rPr>
          <w:rStyle w:val="s1"/>
          <w:sz w:val="28"/>
        </w:rPr>
      </w:pPr>
      <w:r w:rsidRPr="00A46A4E">
        <w:rPr>
          <w:rStyle w:val="s1"/>
          <w:sz w:val="28"/>
          <w:szCs w:val="28"/>
        </w:rPr>
        <w:lastRenderedPageBreak/>
        <w:t>При этом доля амортизационных отчислений выросла, что связано с обновлением оборудования. Это увеличивает постоянные издержки, но повышает технологический потенциал компании.</w:t>
      </w:r>
    </w:p>
    <w:p w14:paraId="30449266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458B85A8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72BBC1E6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35F46AF0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1F4F6CD9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7ED0B6A4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7D89DB48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3428F851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60836B56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68B0F745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0BC5D2DF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4C3D2EBF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788647F9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31EC4B25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443A6BE4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7F67B501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040934F8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234D4B00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1222D88B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6223B041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0486F53F" w14:textId="77777777" w:rsidR="00261127" w:rsidRDefault="00261127" w:rsidP="00261127">
      <w:pPr>
        <w:pStyle w:val="p1"/>
        <w:ind w:firstLine="709"/>
        <w:jc w:val="both"/>
        <w:rPr>
          <w:rStyle w:val="s1"/>
          <w:sz w:val="28"/>
          <w:szCs w:val="28"/>
        </w:rPr>
      </w:pPr>
    </w:p>
    <w:p w14:paraId="0EA28C1E" w14:textId="77777777" w:rsidR="00261127" w:rsidRPr="005906D2" w:rsidRDefault="00261127" w:rsidP="00261127">
      <w:pPr>
        <w:pStyle w:val="p1"/>
        <w:ind w:firstLine="709"/>
        <w:jc w:val="both"/>
        <w:rPr>
          <w:sz w:val="28"/>
          <w:szCs w:val="28"/>
        </w:rPr>
      </w:pPr>
    </w:p>
    <w:p w14:paraId="2EBC54A9" w14:textId="4692E3B4" w:rsidR="008A40FF" w:rsidRPr="00D16C2A" w:rsidRDefault="002D6332" w:rsidP="00261127">
      <w:pPr>
        <w:ind w:firstLine="709"/>
        <w:jc w:val="both"/>
        <w:rPr>
          <w:b/>
          <w:sz w:val="28"/>
        </w:rPr>
      </w:pPr>
      <w:r>
        <w:rPr>
          <w:b/>
          <w:sz w:val="28"/>
        </w:rPr>
        <w:lastRenderedPageBreak/>
        <w:t>1.4</w:t>
      </w:r>
      <w:r w:rsidR="00BA77DD" w:rsidRPr="00D16C2A">
        <w:rPr>
          <w:b/>
          <w:sz w:val="28"/>
        </w:rPr>
        <w:t xml:space="preserve">. </w:t>
      </w:r>
      <w:r w:rsidR="008A40FF" w:rsidRPr="00D16C2A">
        <w:rPr>
          <w:b/>
          <w:sz w:val="28"/>
        </w:rPr>
        <w:t>Анализ финансовых результатов деятельности предприятия</w:t>
      </w:r>
    </w:p>
    <w:p w14:paraId="5A3644CB" w14:textId="77777777" w:rsidR="002327EF" w:rsidRDefault="002327EF" w:rsidP="00261127">
      <w:pPr>
        <w:ind w:firstLine="709"/>
        <w:jc w:val="both"/>
        <w:rPr>
          <w:sz w:val="28"/>
        </w:rPr>
      </w:pPr>
    </w:p>
    <w:p w14:paraId="0A08B489" w14:textId="2771A876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 xml:space="preserve">Таблица </w:t>
      </w:r>
      <w:r w:rsidR="002D6332">
        <w:rPr>
          <w:sz w:val="28"/>
        </w:rPr>
        <w:t>7.5</w:t>
      </w:r>
      <w:r w:rsidRPr="002327EF">
        <w:rPr>
          <w:sz w:val="28"/>
        </w:rPr>
        <w:t xml:space="preserve"> – Расчет результатов деятельности предприятия связи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80"/>
        <w:gridCol w:w="946"/>
        <w:gridCol w:w="1695"/>
        <w:gridCol w:w="1357"/>
        <w:gridCol w:w="816"/>
        <w:gridCol w:w="951"/>
      </w:tblGrid>
      <w:tr w:rsidR="008A40FF" w:rsidRPr="002327EF" w14:paraId="2DEB9970" w14:textId="77777777" w:rsidTr="002327E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96C8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342B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Усл</w:t>
            </w:r>
            <w:proofErr w:type="spellEnd"/>
            <w:r w:rsidRPr="002327EF">
              <w:rPr>
                <w:lang w:eastAsia="en-US"/>
              </w:rPr>
              <w:t>. обоз.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5AB2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Данные по годам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128EB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Изменение</w:t>
            </w:r>
          </w:p>
        </w:tc>
      </w:tr>
      <w:tr w:rsidR="008A40FF" w:rsidRPr="002327EF" w14:paraId="57750F07" w14:textId="77777777" w:rsidTr="002327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1DE7" w14:textId="77777777" w:rsidR="008A40FF" w:rsidRPr="002327EF" w:rsidRDefault="008A40FF" w:rsidP="002327EF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F3F1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3A3F7" w14:textId="26C606D5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Предыдущий</w:t>
            </w:r>
            <w:r w:rsidR="007E799E" w:rsidRPr="002327EF">
              <w:rPr>
                <w:lang w:eastAsia="en-US"/>
              </w:rPr>
              <w:t xml:space="preserve"> </w:t>
            </w:r>
            <w:r w:rsidRPr="002327EF">
              <w:rPr>
                <w:lang w:eastAsia="en-US"/>
              </w:rPr>
              <w:t>(0)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88E0" w14:textId="3ABF3CB3" w:rsidR="008A40FF" w:rsidRPr="002327EF" w:rsidRDefault="008A40FF" w:rsidP="002327EF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Отчетный</w:t>
            </w:r>
            <w:r w:rsidR="007E799E" w:rsidRPr="002327EF">
              <w:rPr>
                <w:lang w:eastAsia="en-US"/>
              </w:rPr>
              <w:t xml:space="preserve"> </w:t>
            </w:r>
            <w:r w:rsidRPr="002327EF">
              <w:rPr>
                <w:lang w:eastAsia="en-US"/>
              </w:rPr>
              <w:t>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BFCE" w14:textId="77777777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Абс</w:t>
            </w:r>
            <w:proofErr w:type="spellEnd"/>
            <w:r w:rsidRPr="002327EF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DC74" w14:textId="7154FA03" w:rsidR="008A40FF" w:rsidRPr="002327EF" w:rsidRDefault="008A40FF" w:rsidP="002327EF">
            <w:pPr>
              <w:jc w:val="center"/>
              <w:rPr>
                <w:lang w:eastAsia="en-US"/>
              </w:rPr>
            </w:pPr>
            <w:proofErr w:type="spellStart"/>
            <w:r w:rsidRPr="002327EF">
              <w:rPr>
                <w:lang w:eastAsia="en-US"/>
              </w:rPr>
              <w:t>Отн</w:t>
            </w:r>
            <w:proofErr w:type="spellEnd"/>
            <w:r w:rsidRPr="002327EF">
              <w:rPr>
                <w:lang w:eastAsia="en-US"/>
              </w:rPr>
              <w:t>.</w:t>
            </w:r>
            <w:r w:rsidR="007E799E" w:rsidRPr="002327EF">
              <w:rPr>
                <w:lang w:eastAsia="en-US"/>
              </w:rPr>
              <w:t xml:space="preserve"> </w:t>
            </w:r>
            <w:r w:rsidRPr="002327EF">
              <w:rPr>
                <w:lang w:eastAsia="en-US"/>
              </w:rPr>
              <w:t>(%)</w:t>
            </w:r>
          </w:p>
        </w:tc>
      </w:tr>
      <w:tr w:rsidR="00BE5136" w:rsidRPr="002327EF" w14:paraId="3D2629CE" w14:textId="77777777" w:rsidTr="003331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64EC" w14:textId="726BADEA" w:rsidR="00BE5136" w:rsidRPr="002327EF" w:rsidRDefault="00BE5136" w:rsidP="00BE5136">
            <w:pPr>
              <w:jc w:val="both"/>
              <w:rPr>
                <w:lang w:eastAsia="en-US"/>
              </w:rPr>
            </w:pPr>
            <w:bookmarkStart w:id="7" w:name="_Hlk195695951"/>
            <w:r w:rsidRPr="002327EF">
              <w:rPr>
                <w:lang w:eastAsia="en-US"/>
              </w:rPr>
              <w:t>1. Доходы от основной деятельности,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825B" w14:textId="77777777" w:rsidR="00BE5136" w:rsidRPr="002327EF" w:rsidRDefault="00B56521" w:rsidP="00BE5136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ОД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C7FC" w14:textId="0C6B9388" w:rsidR="00BE5136" w:rsidRPr="0033311B" w:rsidRDefault="00BE5136" w:rsidP="00BE5136">
            <w:pPr>
              <w:jc w:val="center"/>
              <w:rPr>
                <w:color w:val="000000"/>
                <w:lang w:eastAsia="en-US"/>
              </w:rPr>
            </w:pPr>
            <w:r w:rsidRPr="0033311B">
              <w:rPr>
                <w:color w:val="000000"/>
              </w:rPr>
              <w:t>204316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C9BE" w14:textId="39591111" w:rsidR="00BE5136" w:rsidRPr="0033311B" w:rsidRDefault="00BE5136" w:rsidP="00BE5136">
            <w:pPr>
              <w:jc w:val="center"/>
              <w:rPr>
                <w:color w:val="000000"/>
                <w:lang w:eastAsia="en-US"/>
              </w:rPr>
            </w:pPr>
            <w:r w:rsidRPr="0033311B">
              <w:rPr>
                <w:color w:val="000000"/>
              </w:rPr>
              <w:t>224590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4489" w14:textId="2DFA6C82" w:rsidR="00BE5136" w:rsidRPr="0033311B" w:rsidRDefault="00BE5136" w:rsidP="00BE5136">
            <w:pPr>
              <w:jc w:val="center"/>
              <w:rPr>
                <w:lang w:val="en-US" w:eastAsia="en-US"/>
              </w:rPr>
            </w:pPr>
            <w:r w:rsidRPr="0033311B">
              <w:rPr>
                <w:color w:val="000000"/>
              </w:rPr>
              <w:t>20274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AB2" w14:textId="51375150" w:rsidR="00BE5136" w:rsidRPr="0033311B" w:rsidRDefault="00BE5136" w:rsidP="00BE5136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</w:rPr>
              <w:t>109,92</w:t>
            </w:r>
          </w:p>
        </w:tc>
      </w:tr>
      <w:tr w:rsidR="00BE5136" w:rsidRPr="002327EF" w14:paraId="51151164" w14:textId="77777777" w:rsidTr="003331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E9722" w14:textId="4CBED274" w:rsidR="00BE5136" w:rsidRPr="002327EF" w:rsidRDefault="00BE5136" w:rsidP="00BE5136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2. Затраты на производство и оказание услуг связи,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FAD3" w14:textId="77777777" w:rsidR="00BE5136" w:rsidRPr="002327EF" w:rsidRDefault="00BE5136" w:rsidP="00BE5136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33B6" w14:textId="2F45AECC" w:rsidR="00BE5136" w:rsidRPr="0033311B" w:rsidRDefault="00BE5136" w:rsidP="00BE5136">
            <w:pPr>
              <w:jc w:val="center"/>
              <w:rPr>
                <w:color w:val="000000"/>
                <w:lang w:eastAsia="en-US"/>
              </w:rPr>
            </w:pPr>
            <w:r w:rsidRPr="0033311B">
              <w:rPr>
                <w:color w:val="000000"/>
              </w:rPr>
              <w:t>80820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BCC3" w14:textId="488CAC6C" w:rsidR="00BE5136" w:rsidRPr="0033311B" w:rsidRDefault="00BE5136" w:rsidP="00BE5136">
            <w:pPr>
              <w:jc w:val="center"/>
              <w:rPr>
                <w:color w:val="000000"/>
                <w:lang w:eastAsia="en-US"/>
              </w:rPr>
            </w:pPr>
            <w:r w:rsidRPr="0033311B">
              <w:rPr>
                <w:color w:val="000000"/>
              </w:rPr>
              <w:t>83820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510B" w14:textId="67E58CA5" w:rsidR="00BE5136" w:rsidRPr="0033311B" w:rsidRDefault="00BE5136" w:rsidP="00BE5136">
            <w:pPr>
              <w:jc w:val="center"/>
              <w:rPr>
                <w:lang w:eastAsia="en-US"/>
              </w:rPr>
            </w:pPr>
            <w:r w:rsidRPr="0033311B">
              <w:rPr>
                <w:lang w:eastAsia="en-US"/>
              </w:rPr>
              <w:t>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E26C" w14:textId="0C315236" w:rsidR="00BE5136" w:rsidRPr="0033311B" w:rsidRDefault="00BE5136" w:rsidP="00BE5136">
            <w:pPr>
              <w:jc w:val="center"/>
              <w:rPr>
                <w:lang w:eastAsia="en-US"/>
              </w:rPr>
            </w:pPr>
            <w:r w:rsidRPr="0033311B">
              <w:rPr>
                <w:lang w:eastAsia="en-US"/>
              </w:rPr>
              <w:t>103,71</w:t>
            </w:r>
          </w:p>
        </w:tc>
      </w:tr>
      <w:tr w:rsidR="0033311B" w:rsidRPr="002327EF" w14:paraId="689140DA" w14:textId="77777777" w:rsidTr="003331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90019" w14:textId="6600C98D" w:rsidR="0033311B" w:rsidRPr="002327EF" w:rsidRDefault="0033311B" w:rsidP="0033311B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3. Прибыль от реализации услуг связи (валовая прибыль),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7F98" w14:textId="77777777" w:rsidR="0033311B" w:rsidRPr="002327EF" w:rsidRDefault="0033311B" w:rsidP="0033311B">
            <w:pPr>
              <w:jc w:val="center"/>
              <w:rPr>
                <w:lang w:eastAsia="en-US"/>
              </w:rPr>
            </w:pPr>
            <w:r w:rsidRPr="002327EF">
              <w:rPr>
                <w:lang w:eastAsia="en-US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D31F" w14:textId="60968902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</w:rPr>
              <w:t>123496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0B20" w14:textId="0A130C9D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</w:rPr>
              <w:t>140770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B3AC" w14:textId="400DDFEE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  <w:lang w:eastAsia="en-US"/>
              </w:rPr>
              <w:t>17274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C0CD" w14:textId="602D6A0F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lang w:eastAsia="en-US"/>
              </w:rPr>
              <w:t>113,99</w:t>
            </w:r>
          </w:p>
        </w:tc>
      </w:tr>
      <w:tr w:rsidR="0033311B" w:rsidRPr="002327EF" w14:paraId="6EB60719" w14:textId="77777777" w:rsidTr="003331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D6DE" w14:textId="60584A4E" w:rsidR="0033311B" w:rsidRPr="002327EF" w:rsidRDefault="0033311B" w:rsidP="0033311B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4. Рентабельность затратная,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DD29" w14:textId="77777777" w:rsidR="0033311B" w:rsidRPr="002327EF" w:rsidRDefault="00B56521" w:rsidP="0033311B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ЗАТР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57EC" w14:textId="4A82943C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lang w:eastAsia="en-US"/>
              </w:rPr>
              <w:t>152,8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AD08" w14:textId="3E902327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lang w:eastAsia="en-US"/>
              </w:rPr>
              <w:t>167,94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03DE" w14:textId="4B93C6AE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  <w:lang w:eastAsia="en-US"/>
              </w:rPr>
              <w:t>15,14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3988" w14:textId="07F8FE50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  <w:lang w:eastAsia="en-US"/>
              </w:rPr>
              <w:t>-</w:t>
            </w:r>
          </w:p>
        </w:tc>
      </w:tr>
      <w:tr w:rsidR="0033311B" w:rsidRPr="002327EF" w14:paraId="072C3C70" w14:textId="77777777" w:rsidTr="003331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2B1D" w14:textId="35A245AA" w:rsidR="0033311B" w:rsidRPr="002327EF" w:rsidRDefault="0033311B" w:rsidP="0033311B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5. Рентабельность продаж,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1DA10" w14:textId="77777777" w:rsidR="0033311B" w:rsidRPr="002327EF" w:rsidRDefault="00B56521" w:rsidP="0033311B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ПРОД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928C" w14:textId="1FC358ED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lang w:eastAsia="en-US"/>
              </w:rPr>
              <w:t>60,44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CB8" w14:textId="01A863AF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lang w:eastAsia="en-US"/>
              </w:rPr>
              <w:t>62,68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69BE" w14:textId="7F39E875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  <w:lang w:eastAsia="en-US"/>
              </w:rPr>
              <w:t>2,24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48A8" w14:textId="35363E32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  <w:lang w:eastAsia="en-US"/>
              </w:rPr>
              <w:t>-</w:t>
            </w:r>
          </w:p>
        </w:tc>
      </w:tr>
      <w:tr w:rsidR="0033311B" w:rsidRPr="002327EF" w14:paraId="4B9C19C8" w14:textId="77777777" w:rsidTr="003331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3B47" w14:textId="001B497F" w:rsidR="0033311B" w:rsidRPr="002327EF" w:rsidRDefault="0033311B" w:rsidP="0033311B">
            <w:pPr>
              <w:jc w:val="both"/>
              <w:rPr>
                <w:lang w:eastAsia="en-US"/>
              </w:rPr>
            </w:pPr>
            <w:r w:rsidRPr="002327EF">
              <w:rPr>
                <w:lang w:eastAsia="en-US"/>
              </w:rPr>
              <w:t>6. Рентабельность ресурсная,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DB2C" w14:textId="77777777" w:rsidR="0033311B" w:rsidRPr="002327EF" w:rsidRDefault="00B56521" w:rsidP="0033311B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РЕС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12A7" w14:textId="1E514B06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lang w:eastAsia="en-US"/>
              </w:rPr>
              <w:t>15,61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918C" w14:textId="3CF4A746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lang w:eastAsia="en-US"/>
              </w:rPr>
              <w:t>17,74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6B86" w14:textId="6B97DC3E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  <w:lang w:eastAsia="en-US"/>
              </w:rPr>
              <w:t>2,13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A7FA" w14:textId="07E9CB90" w:rsidR="0033311B" w:rsidRPr="0033311B" w:rsidRDefault="0033311B" w:rsidP="0033311B">
            <w:pPr>
              <w:jc w:val="center"/>
              <w:rPr>
                <w:lang w:eastAsia="en-US"/>
              </w:rPr>
            </w:pPr>
            <w:r w:rsidRPr="0033311B">
              <w:rPr>
                <w:color w:val="000000"/>
                <w:lang w:eastAsia="en-US"/>
              </w:rPr>
              <w:t>-</w:t>
            </w:r>
          </w:p>
        </w:tc>
      </w:tr>
      <w:bookmarkEnd w:id="7"/>
    </w:tbl>
    <w:p w14:paraId="3DB14B3A" w14:textId="77777777" w:rsidR="007E799E" w:rsidRPr="002327EF" w:rsidRDefault="007E799E" w:rsidP="00261127">
      <w:pPr>
        <w:ind w:firstLine="709"/>
        <w:jc w:val="both"/>
        <w:rPr>
          <w:sz w:val="28"/>
        </w:rPr>
      </w:pPr>
    </w:p>
    <w:p w14:paraId="3E95E014" w14:textId="653BAEE4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Предыдущий (0) год</w:t>
      </w:r>
    </w:p>
    <w:p w14:paraId="16C2319D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Прибыль от реализации услуг связи (валовая прибыль)</w:t>
      </w:r>
    </w:p>
    <w:p w14:paraId="32F61F6A" w14:textId="4A598EF4" w:rsidR="008A40FF" w:rsidRPr="002327EF" w:rsidRDefault="008A40FF" w:rsidP="00261127">
      <w:pPr>
        <w:ind w:firstLine="709"/>
        <w:jc w:val="both"/>
        <w:rPr>
          <w:sz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</w:rPr>
            <m:t>П=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ОД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-Э=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204316</m:t>
          </m:r>
          <m:r>
            <m:rPr>
              <m:sty m:val="p"/>
            </m:rPr>
            <w:rPr>
              <w:rFonts w:ascii="Cambria Math" w:hAnsi="Cambria Math"/>
              <w:sz w:val="28"/>
            </w:rPr>
            <m:t>-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80820</m:t>
          </m:r>
          <m:r>
            <m:rPr>
              <m:sty m:val="p"/>
            </m:rPr>
            <w:rPr>
              <w:rFonts w:ascii="Cambria Math" w:hAnsi="Cambria Math"/>
              <w:sz w:val="28"/>
            </w:rPr>
            <m:t>=123496 тыс. руб.</m:t>
          </m:r>
        </m:oMath>
      </m:oMathPara>
    </w:p>
    <w:p w14:paraId="271FF502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Рентабельность затратная (общая)</w:t>
      </w:r>
    </w:p>
    <w:p w14:paraId="10071CDB" w14:textId="56ABCC97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ЗАТР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Э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123496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80820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∙100%≈152,8 %</m:t>
          </m:r>
        </m:oMath>
      </m:oMathPara>
    </w:p>
    <w:p w14:paraId="7BEAA9D6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Рентабельность продаж</w:t>
      </w:r>
    </w:p>
    <w:p w14:paraId="7482845B" w14:textId="11775BCA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ПРОД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ПРОД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123496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204316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∙100%≈60,44%</m:t>
          </m:r>
        </m:oMath>
      </m:oMathPara>
    </w:p>
    <w:p w14:paraId="4E1C7C96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Рентабельность ресурсная</w:t>
      </w:r>
    </w:p>
    <w:p w14:paraId="35E46521" w14:textId="3D0FADC1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РЕС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Ф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С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123496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lang w:eastAsia="en-US"/>
                </w:rPr>
                <m:t>766475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lang w:eastAsia="en-US"/>
                </w:rPr>
                <m:t>24527,2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∙100%≈15,61 %</m:t>
          </m:r>
        </m:oMath>
      </m:oMathPara>
    </w:p>
    <w:p w14:paraId="16086647" w14:textId="14647F4B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Отчетный (1) год</w:t>
      </w:r>
    </w:p>
    <w:p w14:paraId="5B48699D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Прибыль от реализации услуг связи (валовая прибыль)</w:t>
      </w:r>
    </w:p>
    <w:p w14:paraId="0408923E" w14:textId="12FB9ACF" w:rsidR="008A40FF" w:rsidRPr="002327EF" w:rsidRDefault="008A40FF" w:rsidP="00261127">
      <w:pPr>
        <w:ind w:firstLine="709"/>
        <w:jc w:val="both"/>
        <w:rPr>
          <w:sz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</w:rPr>
            <m:t>П=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ОД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-Э=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224590</m:t>
          </m:r>
          <m:r>
            <m:rPr>
              <m:sty m:val="p"/>
            </m:rPr>
            <w:rPr>
              <w:rFonts w:ascii="Cambria Math" w:hAnsi="Cambria Math"/>
              <w:sz w:val="28"/>
            </w:rPr>
            <m:t>-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0"/>
            </w:rPr>
            <m:t>83820</m:t>
          </m:r>
          <m:r>
            <m:rPr>
              <m:sty m:val="p"/>
            </m:rPr>
            <w:rPr>
              <w:rFonts w:ascii="Cambria Math" w:hAnsi="Cambria Math"/>
              <w:sz w:val="28"/>
            </w:rPr>
            <m:t>=140770 тыс. руб.</m:t>
          </m:r>
        </m:oMath>
      </m:oMathPara>
    </w:p>
    <w:p w14:paraId="57DEFEB5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Рентабельность затратная (общая)</w:t>
      </w:r>
    </w:p>
    <w:p w14:paraId="20DE49B6" w14:textId="2492FC66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ЗАТР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Э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 xml:space="preserve">140770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83820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∙100%≈167,94 %</m:t>
          </m:r>
        </m:oMath>
      </m:oMathPara>
    </w:p>
    <w:p w14:paraId="0ABE8A6F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Рентабельность продаж</w:t>
      </w:r>
    </w:p>
    <w:p w14:paraId="4AD18A75" w14:textId="07E3B26A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ПРОД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</w:rPr>
                    <m:t>ПРОД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140770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0"/>
                </w:rPr>
                <m:t>224590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∙100%≈62,68%</m:t>
          </m:r>
        </m:oMath>
      </m:oMathPara>
    </w:p>
    <w:p w14:paraId="63B984F1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>Рентабельность ресурсная</w:t>
      </w:r>
    </w:p>
    <w:p w14:paraId="5F2DF49B" w14:textId="25AC0A64" w:rsidR="008A40FF" w:rsidRPr="002327EF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РЕС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Ф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О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С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140770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lang w:eastAsia="en-US"/>
                </w:rPr>
                <m:t>768275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lang w:eastAsia="en-US"/>
                </w:rPr>
                <m:t>25353,075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∙100%≈17,74 %</m:t>
          </m:r>
        </m:oMath>
      </m:oMathPara>
    </w:p>
    <w:p w14:paraId="010DBD19" w14:textId="3ECB038C" w:rsidR="008A40FF" w:rsidRPr="002327EF" w:rsidRDefault="008A40FF" w:rsidP="00261127">
      <w:pPr>
        <w:ind w:firstLine="709"/>
        <w:jc w:val="both"/>
        <w:rPr>
          <w:sz w:val="28"/>
        </w:rPr>
      </w:pPr>
      <w:r w:rsidRPr="0033311B">
        <w:rPr>
          <w:sz w:val="28"/>
        </w:rPr>
        <w:t>Абсолютное и относительное изменение</w:t>
      </w:r>
    </w:p>
    <w:p w14:paraId="071C12F2" w14:textId="77777777" w:rsidR="008A40FF" w:rsidRPr="002327EF" w:rsidRDefault="008A40FF" w:rsidP="00261127">
      <w:pPr>
        <w:numPr>
          <w:ilvl w:val="0"/>
          <w:numId w:val="22"/>
        </w:numPr>
        <w:ind w:left="0" w:firstLine="709"/>
        <w:jc w:val="both"/>
        <w:rPr>
          <w:sz w:val="28"/>
        </w:rPr>
      </w:pPr>
      <w:r w:rsidRPr="002327EF">
        <w:rPr>
          <w:sz w:val="28"/>
        </w:rPr>
        <w:t>Абсолютное изменение</w:t>
      </w:r>
    </w:p>
    <w:p w14:paraId="5B0F7D7E" w14:textId="77777777" w:rsidR="008A40FF" w:rsidRPr="002327EF" w:rsidRDefault="008A40FF" w:rsidP="00261127">
      <w:pPr>
        <w:ind w:firstLine="709"/>
        <w:jc w:val="both"/>
        <w:rPr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r>
            <w:rPr>
              <w:rFonts w:ascii="Cambria Math" w:hAnsi="Cambria Math"/>
              <w:sz w:val="28"/>
              <w:lang w:val="en-US"/>
            </w:rPr>
            <m:t>y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,</m:t>
          </m:r>
        </m:oMath>
      </m:oMathPara>
    </w:p>
    <w:p w14:paraId="7C4E3D39" w14:textId="0A91D9C2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0</m:t>
            </m:r>
          </m:sub>
        </m:sSub>
      </m:oMath>
      <w:r w:rsidR="002327EF">
        <w:rPr>
          <w:sz w:val="28"/>
        </w:rPr>
        <w:t xml:space="preserve"> – </w:t>
      </w:r>
      <w:r w:rsidRPr="002327EF">
        <w:rPr>
          <w:sz w:val="28"/>
        </w:rPr>
        <w:t xml:space="preserve">величина в предыдущий год,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sub>
        </m:sSub>
      </m:oMath>
      <w:r w:rsidR="002327EF">
        <w:rPr>
          <w:sz w:val="28"/>
        </w:rPr>
        <w:t xml:space="preserve"> – </w:t>
      </w:r>
      <w:r w:rsidRPr="002327EF">
        <w:rPr>
          <w:sz w:val="28"/>
        </w:rPr>
        <w:t>величина в текущий (отчетный) год.</w:t>
      </w:r>
    </w:p>
    <w:p w14:paraId="608FB22F" w14:textId="3BC7BE70" w:rsidR="008A40FF" w:rsidRPr="002327EF" w:rsidRDefault="008A40FF" w:rsidP="00261127">
      <w:pPr>
        <w:ind w:firstLine="709"/>
        <w:jc w:val="both"/>
        <w:rPr>
          <w:sz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∆П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=140770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eastAsia="en-US"/>
            </w:rPr>
            <m:t>123496</m:t>
          </m:r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eastAsia="en-US"/>
            </w:rPr>
            <m:t xml:space="preserve">17274 </m:t>
          </m:r>
          <m:r>
            <m:rPr>
              <m:sty m:val="p"/>
            </m:rPr>
            <w:rPr>
              <w:rFonts w:ascii="Cambria Math" w:hAnsi="Cambria Math"/>
              <w:sz w:val="28"/>
            </w:rPr>
            <m:t>тыс. руб</m:t>
          </m:r>
        </m:oMath>
      </m:oMathPara>
    </w:p>
    <w:p w14:paraId="03B3A64B" w14:textId="207B6539" w:rsidR="008A40FF" w:rsidRPr="002327EF" w:rsidRDefault="008A40FF" w:rsidP="00261127">
      <w:pPr>
        <w:ind w:firstLine="709"/>
        <w:jc w:val="both"/>
        <w:rPr>
          <w:sz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ЗАТР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ЗАТР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ЗАТР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eastAsia="en-US"/>
            </w:rPr>
            <m:t>167,94</m:t>
          </m:r>
          <m:r>
            <m:rPr>
              <m:sty m:val="p"/>
            </m:rPr>
            <w:rPr>
              <w:rFonts w:ascii="Cambria Math" w:hAnsi="Cambria Math"/>
              <w:sz w:val="28"/>
            </w:rPr>
            <m:t>-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eastAsia="en-US"/>
            </w:rPr>
            <m:t>152,8</m:t>
          </m:r>
          <m:r>
            <m:rPr>
              <m:sty m:val="p"/>
            </m:rPr>
            <w:rPr>
              <w:rFonts w:ascii="Cambria Math" w:hAnsi="Cambria Math"/>
              <w:sz w:val="28"/>
            </w:rPr>
            <m:t>=15,14</m:t>
          </m:r>
        </m:oMath>
      </m:oMathPara>
    </w:p>
    <w:p w14:paraId="1DFF5055" w14:textId="28643BFD" w:rsidR="008A40FF" w:rsidRPr="002327EF" w:rsidRDefault="008A40FF" w:rsidP="00261127">
      <w:pPr>
        <w:ind w:firstLine="709"/>
        <w:jc w:val="both"/>
        <w:rPr>
          <w:sz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ПРОД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ПРОД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ПРОД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eastAsia="en-US"/>
            </w:rPr>
            <m:t>62,68</m:t>
          </m:r>
          <m:r>
            <m:rPr>
              <m:sty m:val="p"/>
            </m:rPr>
            <w:rPr>
              <w:rFonts w:ascii="Cambria Math" w:hAnsi="Cambria Math"/>
              <w:sz w:val="28"/>
            </w:rPr>
            <m:t>-60,44=2,24</m:t>
          </m:r>
        </m:oMath>
      </m:oMathPara>
    </w:p>
    <w:p w14:paraId="66B9927C" w14:textId="2DECA53C" w:rsidR="008A40FF" w:rsidRPr="002327EF" w:rsidRDefault="008A40FF" w:rsidP="00261127">
      <w:pPr>
        <w:ind w:firstLine="709"/>
        <w:jc w:val="both"/>
        <w:rPr>
          <w:sz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РЕС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РЕС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РЕС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eastAsia="en-US"/>
            </w:rPr>
            <m:t>17,74</m:t>
          </m:r>
          <m:r>
            <m:rPr>
              <m:sty m:val="p"/>
            </m:rPr>
            <w:rPr>
              <w:rFonts w:ascii="Cambria Math" w:hAnsi="Cambria Math"/>
              <w:sz w:val="28"/>
            </w:rPr>
            <m:t>-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lang w:eastAsia="en-US"/>
            </w:rPr>
            <m:t>15,61</m:t>
          </m:r>
          <m:r>
            <m:rPr>
              <m:sty m:val="p"/>
            </m:rPr>
            <w:rPr>
              <w:rFonts w:ascii="Cambria Math" w:hAnsi="Cambria Math"/>
              <w:sz w:val="28"/>
            </w:rPr>
            <m:t>=2,13</m:t>
          </m:r>
        </m:oMath>
      </m:oMathPara>
    </w:p>
    <w:p w14:paraId="3AB29CDD" w14:textId="77777777" w:rsidR="008A40FF" w:rsidRPr="002327EF" w:rsidRDefault="008A40FF" w:rsidP="00261127">
      <w:pPr>
        <w:numPr>
          <w:ilvl w:val="0"/>
          <w:numId w:val="22"/>
        </w:numPr>
        <w:ind w:left="0" w:firstLine="709"/>
        <w:jc w:val="both"/>
        <w:rPr>
          <w:sz w:val="28"/>
        </w:rPr>
      </w:pPr>
      <w:r w:rsidRPr="002327EF">
        <w:rPr>
          <w:sz w:val="28"/>
        </w:rPr>
        <w:t>Относительное изменение</w:t>
      </w:r>
    </w:p>
    <w:p w14:paraId="7138A685" w14:textId="77777777" w:rsidR="008A40FF" w:rsidRPr="002327EF" w:rsidRDefault="00B56521" w:rsidP="00261127">
      <w:pPr>
        <w:ind w:firstLine="709"/>
        <w:jc w:val="both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</m:t>
          </m:r>
        </m:oMath>
      </m:oMathPara>
    </w:p>
    <w:p w14:paraId="25592D29" w14:textId="77777777" w:rsidR="008A40FF" w:rsidRPr="002327EF" w:rsidRDefault="008A40FF" w:rsidP="00261127">
      <w:pPr>
        <w:ind w:firstLine="709"/>
        <w:jc w:val="both"/>
        <w:rPr>
          <w:sz w:val="28"/>
        </w:rPr>
      </w:pPr>
      <w:r w:rsidRPr="002327EF">
        <w:rPr>
          <w:sz w:val="28"/>
        </w:rPr>
        <w:t xml:space="preserve">Если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&gt;100%,</m:t>
        </m:r>
      </m:oMath>
      <w:r w:rsidRPr="002327EF">
        <w:rPr>
          <w:sz w:val="28"/>
        </w:rPr>
        <w:t xml:space="preserve"> рост величины, если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&lt;100%,</m:t>
        </m:r>
      </m:oMath>
      <w:r w:rsidRPr="002327EF">
        <w:rPr>
          <w:sz w:val="28"/>
        </w:rPr>
        <w:t xml:space="preserve"> снижение величины</w:t>
      </w:r>
    </w:p>
    <w:p w14:paraId="15E0DA92" w14:textId="77777777" w:rsidR="00261127" w:rsidRDefault="00B56521" w:rsidP="00261127">
      <w:pPr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140770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lang w:eastAsia="en-US"/>
                </w:rPr>
                <m:t>123496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∙100%≈113,99 %</m:t>
          </m:r>
        </m:oMath>
      </m:oMathPara>
    </w:p>
    <w:p w14:paraId="6B5E3DEC" w14:textId="275B58DD" w:rsidR="00261127" w:rsidRPr="00F34F53" w:rsidRDefault="005906D2" w:rsidP="00261127">
      <w:pPr>
        <w:ind w:firstLine="709"/>
        <w:jc w:val="both"/>
        <w:rPr>
          <w:sz w:val="28"/>
        </w:rPr>
      </w:pPr>
      <w:r>
        <w:rPr>
          <w:sz w:val="28"/>
        </w:rPr>
        <w:t>Вывод</w:t>
      </w:r>
    </w:p>
    <w:p w14:paraId="5397FE4E" w14:textId="77777777" w:rsidR="00261127" w:rsidRDefault="005906D2" w:rsidP="00261127">
      <w:pPr>
        <w:ind w:firstLine="709"/>
        <w:jc w:val="both"/>
        <w:rPr>
          <w:rStyle w:val="s1"/>
          <w:sz w:val="28"/>
        </w:rPr>
      </w:pPr>
      <w:r w:rsidRPr="005906D2">
        <w:rPr>
          <w:rStyle w:val="s1"/>
          <w:sz w:val="28"/>
          <w:szCs w:val="28"/>
        </w:rPr>
        <w:t xml:space="preserve">Прибыль от основной деятельности увеличилась на </w:t>
      </w:r>
      <w:r>
        <w:rPr>
          <w:rStyle w:val="s1"/>
          <w:sz w:val="28"/>
          <w:szCs w:val="28"/>
        </w:rPr>
        <w:t>9,92</w:t>
      </w:r>
      <w:r w:rsidRPr="005906D2">
        <w:rPr>
          <w:rStyle w:val="s1"/>
          <w:sz w:val="28"/>
          <w:szCs w:val="28"/>
        </w:rPr>
        <w:t>%, рентабельность затрат достигла 167,9</w:t>
      </w:r>
      <w:r>
        <w:rPr>
          <w:rStyle w:val="s1"/>
          <w:sz w:val="28"/>
          <w:szCs w:val="28"/>
        </w:rPr>
        <w:t>4</w:t>
      </w:r>
      <w:r w:rsidRPr="005906D2">
        <w:rPr>
          <w:rStyle w:val="s1"/>
          <w:sz w:val="28"/>
          <w:szCs w:val="28"/>
        </w:rPr>
        <w:t>%. Это отражает высокую эффективность производственной и сбытовой деятельности.</w:t>
      </w:r>
    </w:p>
    <w:p w14:paraId="4DC1D153" w14:textId="74D2BC8A" w:rsidR="005906D2" w:rsidRPr="00261127" w:rsidRDefault="005906D2" w:rsidP="00261127">
      <w:pPr>
        <w:ind w:firstLine="709"/>
        <w:jc w:val="both"/>
        <w:rPr>
          <w:sz w:val="28"/>
        </w:rPr>
      </w:pPr>
      <w:r w:rsidRPr="005906D2">
        <w:rPr>
          <w:rStyle w:val="s1"/>
          <w:sz w:val="28"/>
          <w:szCs w:val="28"/>
        </w:rPr>
        <w:t xml:space="preserve">Рентабельность </w:t>
      </w:r>
      <w:r>
        <w:rPr>
          <w:rStyle w:val="s1"/>
          <w:sz w:val="28"/>
          <w:szCs w:val="28"/>
        </w:rPr>
        <w:t>ресурсная</w:t>
      </w:r>
      <w:r w:rsidRPr="005906D2">
        <w:rPr>
          <w:rStyle w:val="s1"/>
          <w:sz w:val="28"/>
          <w:szCs w:val="28"/>
        </w:rPr>
        <w:t xml:space="preserve"> составила 17,</w:t>
      </w:r>
      <w:r>
        <w:rPr>
          <w:rStyle w:val="s1"/>
          <w:sz w:val="28"/>
          <w:szCs w:val="28"/>
        </w:rPr>
        <w:t>74</w:t>
      </w:r>
      <w:r w:rsidRPr="005906D2">
        <w:rPr>
          <w:rStyle w:val="s1"/>
          <w:sz w:val="28"/>
          <w:szCs w:val="28"/>
        </w:rPr>
        <w:t>%, что подтверждает хорошую отдачу от вложенного капитала. В целом предприятие работает стабильно и эффективно, с положительной динамикой всех ключевых финансовых показателей.</w:t>
      </w:r>
    </w:p>
    <w:p w14:paraId="2499DF3C" w14:textId="77777777" w:rsidR="00596D08" w:rsidRPr="002327EF" w:rsidRDefault="00596D08" w:rsidP="002327EF">
      <w:pPr>
        <w:spacing w:line="360" w:lineRule="auto"/>
        <w:ind w:firstLine="709"/>
        <w:jc w:val="both"/>
        <w:rPr>
          <w:sz w:val="28"/>
        </w:rPr>
      </w:pPr>
      <w:r w:rsidRPr="002327EF">
        <w:rPr>
          <w:sz w:val="28"/>
        </w:rPr>
        <w:br w:type="page"/>
      </w:r>
    </w:p>
    <w:p w14:paraId="116EE84A" w14:textId="0777EAF9" w:rsidR="005906D2" w:rsidRPr="005906D2" w:rsidRDefault="008A40FF" w:rsidP="00261127">
      <w:pPr>
        <w:ind w:firstLine="709"/>
        <w:jc w:val="both"/>
        <w:rPr>
          <w:b/>
          <w:sz w:val="28"/>
        </w:rPr>
      </w:pPr>
      <w:r w:rsidRPr="002327EF">
        <w:rPr>
          <w:b/>
          <w:sz w:val="28"/>
        </w:rPr>
        <w:lastRenderedPageBreak/>
        <w:t>Оценка финансового-хозяйственной деятельности предприятия</w:t>
      </w:r>
    </w:p>
    <w:p w14:paraId="232B6FB3" w14:textId="5B5C1AF0" w:rsidR="005906D2" w:rsidRPr="005906D2" w:rsidRDefault="005906D2" w:rsidP="00261127">
      <w:pPr>
        <w:pStyle w:val="p1"/>
        <w:ind w:firstLine="709"/>
        <w:jc w:val="both"/>
        <w:rPr>
          <w:sz w:val="28"/>
          <w:szCs w:val="28"/>
        </w:rPr>
      </w:pPr>
      <w:r w:rsidRPr="005906D2">
        <w:rPr>
          <w:rStyle w:val="s1"/>
          <w:sz w:val="28"/>
          <w:szCs w:val="28"/>
        </w:rPr>
        <w:t xml:space="preserve">Анализ ключевых показателей деятельности предприятия за отчётный год по сравнению с предыдущим свидетельствует о положительной динамике в большинстве направлений. Предприятию удалось увеличить среднегодовую стоимость основных производственных фондов на 1800 тыс. руб. благодаря инвестициям в новое строительство, реконструкцию и приобретение оборудования. Это способствовало росту фондоотдачи на 0,02 руб. и снижению </w:t>
      </w:r>
      <w:proofErr w:type="spellStart"/>
      <w:r w:rsidRPr="005906D2">
        <w:rPr>
          <w:rStyle w:val="s1"/>
          <w:sz w:val="28"/>
          <w:szCs w:val="28"/>
        </w:rPr>
        <w:t>фондоемкости</w:t>
      </w:r>
      <w:proofErr w:type="spellEnd"/>
      <w:r w:rsidRPr="005906D2">
        <w:rPr>
          <w:rStyle w:val="s1"/>
          <w:sz w:val="28"/>
          <w:szCs w:val="28"/>
        </w:rPr>
        <w:t xml:space="preserve"> на 0,33 руб., что указывает на более эффективное использование основных средств. Несмотря на снижение фондовооружённости на 3,25 тыс. руб./чел., фондоотдача улучшилась за счёт модернизации и технического перевооружения.</w:t>
      </w:r>
    </w:p>
    <w:p w14:paraId="5A01C6C5" w14:textId="11F767F7" w:rsidR="005906D2" w:rsidRPr="005906D2" w:rsidRDefault="005906D2" w:rsidP="00261127">
      <w:pPr>
        <w:pStyle w:val="p1"/>
        <w:ind w:firstLine="709"/>
        <w:jc w:val="both"/>
        <w:rPr>
          <w:sz w:val="28"/>
          <w:szCs w:val="28"/>
        </w:rPr>
      </w:pPr>
      <w:r w:rsidRPr="005906D2">
        <w:rPr>
          <w:rStyle w:val="s1"/>
          <w:sz w:val="28"/>
          <w:szCs w:val="28"/>
        </w:rPr>
        <w:t>Повышение коэффициента оборачиваемости оборотных средств на 0,53 об</w:t>
      </w:r>
      <w:proofErr w:type="gramStart"/>
      <w:r w:rsidRPr="005906D2">
        <w:rPr>
          <w:rStyle w:val="s1"/>
          <w:sz w:val="28"/>
          <w:szCs w:val="28"/>
        </w:rPr>
        <w:t>.</w:t>
      </w:r>
      <w:proofErr w:type="gramEnd"/>
      <w:r w:rsidRPr="005906D2">
        <w:rPr>
          <w:rStyle w:val="s1"/>
          <w:sz w:val="28"/>
          <w:szCs w:val="28"/>
        </w:rPr>
        <w:t xml:space="preserve"> и сокращение длительности одного оборота на 2,58 дня свидетельствуют о более эффективном использовании текущих активов и росте деловой активности. Рост выручки от основной деятельности на 20274 тыс. руб. сопровождался увеличением численности персонала на 7 человек и приростом производительности труда на 18,13 тыс. руб./чел., что говорит о результативной кадровой политике и мотивации сотрудников. Увеличение среднемесячной заработной платы на 0,16 тыс. руб. произошло на фоне роста затрат на оплату труда на 2060 тыс. руб., при этом производительность продолжила расти.</w:t>
      </w:r>
    </w:p>
    <w:p w14:paraId="791915D8" w14:textId="6EE5A056" w:rsidR="005906D2" w:rsidRPr="005906D2" w:rsidRDefault="005906D2" w:rsidP="00261127">
      <w:pPr>
        <w:pStyle w:val="p1"/>
        <w:ind w:firstLine="709"/>
        <w:jc w:val="both"/>
        <w:rPr>
          <w:sz w:val="28"/>
          <w:szCs w:val="28"/>
        </w:rPr>
      </w:pPr>
      <w:r w:rsidRPr="005906D2">
        <w:rPr>
          <w:rStyle w:val="s1"/>
          <w:sz w:val="28"/>
          <w:szCs w:val="28"/>
        </w:rPr>
        <w:t>Снижение удельной себестоимости на 2,24 руб. на каждые 100 руб. дохода отражает улучшение управления затратами и повышение операционной эффективности. Это стало основой роста валовой прибыли на 17274 тыс. руб. и общего повышения рентабельности: затратной — на 15,14</w:t>
      </w:r>
      <w:r w:rsidR="00746B14" w:rsidRPr="00746B14">
        <w:rPr>
          <w:rStyle w:val="s1"/>
          <w:sz w:val="28"/>
          <w:szCs w:val="28"/>
        </w:rPr>
        <w:t>%</w:t>
      </w:r>
      <w:r w:rsidRPr="005906D2">
        <w:rPr>
          <w:rStyle w:val="s1"/>
          <w:sz w:val="28"/>
          <w:szCs w:val="28"/>
        </w:rPr>
        <w:t>, продаж — на 2,24</w:t>
      </w:r>
      <w:r w:rsidR="00746B14">
        <w:rPr>
          <w:rStyle w:val="s1"/>
          <w:sz w:val="28"/>
          <w:szCs w:val="28"/>
        </w:rPr>
        <w:t>%</w:t>
      </w:r>
      <w:r w:rsidRPr="005906D2">
        <w:rPr>
          <w:rStyle w:val="s1"/>
          <w:sz w:val="28"/>
          <w:szCs w:val="28"/>
        </w:rPr>
        <w:t xml:space="preserve"> ресурсной — на 2,13</w:t>
      </w:r>
      <w:r w:rsidR="00746B14">
        <w:rPr>
          <w:rStyle w:val="s1"/>
          <w:sz w:val="28"/>
          <w:szCs w:val="28"/>
        </w:rPr>
        <w:t>%</w:t>
      </w:r>
      <w:r w:rsidRPr="005906D2">
        <w:rPr>
          <w:rStyle w:val="s1"/>
          <w:sz w:val="28"/>
          <w:szCs w:val="28"/>
        </w:rPr>
        <w:t>. Эти изменения указывают на устойчивое улучшение финансовых результатов и эффективность использования ресурсов.</w:t>
      </w:r>
    </w:p>
    <w:p w14:paraId="52680690" w14:textId="77777777" w:rsidR="005906D2" w:rsidRPr="005906D2" w:rsidRDefault="005906D2" w:rsidP="00261127">
      <w:pPr>
        <w:pStyle w:val="p1"/>
        <w:ind w:firstLine="709"/>
        <w:jc w:val="both"/>
        <w:rPr>
          <w:sz w:val="28"/>
          <w:szCs w:val="28"/>
        </w:rPr>
      </w:pPr>
      <w:r w:rsidRPr="005906D2">
        <w:rPr>
          <w:rStyle w:val="s1"/>
          <w:sz w:val="28"/>
          <w:szCs w:val="28"/>
        </w:rPr>
        <w:t>В целом, предприятие демонстрирует положительную динамику в использовании материальных и трудовых ресурсов, управлении затратами и извлечении прибыли. Результаты отчётного года подтверждают успешную стратегию развития, направленную на повышение эффективности и укрепление финансовой устойчивости.</w:t>
      </w:r>
    </w:p>
    <w:p w14:paraId="319A2B47" w14:textId="77777777" w:rsidR="005906D2" w:rsidRDefault="005906D2" w:rsidP="002327EF">
      <w:pPr>
        <w:spacing w:line="360" w:lineRule="auto"/>
        <w:jc w:val="center"/>
        <w:rPr>
          <w:b/>
          <w:sz w:val="28"/>
        </w:rPr>
      </w:pPr>
    </w:p>
    <w:p w14:paraId="3412ED5E" w14:textId="12543069" w:rsidR="005906D2" w:rsidRDefault="005906D2" w:rsidP="005906D2">
      <w:pPr>
        <w:spacing w:line="360" w:lineRule="auto"/>
        <w:jc w:val="center"/>
        <w:rPr>
          <w:b/>
          <w:sz w:val="28"/>
        </w:rPr>
      </w:pPr>
    </w:p>
    <w:p w14:paraId="0B7F05C7" w14:textId="77777777" w:rsidR="005906D2" w:rsidRDefault="005906D2" w:rsidP="005906D2">
      <w:pPr>
        <w:spacing w:line="360" w:lineRule="auto"/>
        <w:jc w:val="center"/>
        <w:rPr>
          <w:b/>
          <w:sz w:val="28"/>
        </w:rPr>
      </w:pPr>
    </w:p>
    <w:p w14:paraId="52EBC80C" w14:textId="77777777" w:rsidR="005906D2" w:rsidRDefault="005906D2" w:rsidP="005906D2">
      <w:pPr>
        <w:spacing w:line="360" w:lineRule="auto"/>
        <w:jc w:val="center"/>
        <w:rPr>
          <w:b/>
          <w:sz w:val="28"/>
        </w:rPr>
      </w:pPr>
    </w:p>
    <w:p w14:paraId="43EFF399" w14:textId="77777777" w:rsidR="005906D2" w:rsidRDefault="005906D2" w:rsidP="002327EF">
      <w:pPr>
        <w:spacing w:line="360" w:lineRule="auto"/>
        <w:jc w:val="center"/>
        <w:rPr>
          <w:b/>
          <w:sz w:val="28"/>
        </w:rPr>
      </w:pPr>
    </w:p>
    <w:p w14:paraId="4C82B409" w14:textId="61CBBDB2" w:rsidR="00596D08" w:rsidRPr="00746B14" w:rsidRDefault="008A40FF" w:rsidP="005906D2">
      <w:pPr>
        <w:spacing w:line="360" w:lineRule="auto"/>
        <w:jc w:val="center"/>
        <w:rPr>
          <w:b/>
          <w:sz w:val="28"/>
        </w:rPr>
      </w:pPr>
      <w:r w:rsidRPr="002327EF">
        <w:rPr>
          <w:b/>
          <w:sz w:val="28"/>
        </w:rPr>
        <w:lastRenderedPageBreak/>
        <w:t>Список использованных источников</w:t>
      </w:r>
    </w:p>
    <w:p w14:paraId="398DA8B2" w14:textId="5FF72490" w:rsidR="005906D2" w:rsidRPr="005906D2" w:rsidRDefault="005906D2" w:rsidP="005906D2">
      <w:pPr>
        <w:pStyle w:val="ab"/>
        <w:numPr>
          <w:ilvl w:val="0"/>
          <w:numId w:val="29"/>
        </w:numPr>
        <w:autoSpaceDE w:val="0"/>
        <w:autoSpaceDN w:val="0"/>
        <w:adjustRightInd w:val="0"/>
        <w:jc w:val="both"/>
        <w:rPr>
          <w:iCs/>
          <w:szCs w:val="28"/>
        </w:rPr>
      </w:pPr>
      <w:r w:rsidRPr="005906D2">
        <w:rPr>
          <w:color w:val="000000"/>
          <w:szCs w:val="28"/>
          <w:shd w:val="clear" w:color="auto" w:fill="FFFFFF"/>
        </w:rPr>
        <w:t>Моисеенко, Д. Д. Экономика предприятий (организаций</w:t>
      </w:r>
      <w:proofErr w:type="gramStart"/>
      <w:r w:rsidRPr="005906D2">
        <w:rPr>
          <w:color w:val="000000"/>
          <w:szCs w:val="28"/>
          <w:shd w:val="clear" w:color="auto" w:fill="FFFFFF"/>
        </w:rPr>
        <w:t>) :</w:t>
      </w:r>
      <w:proofErr w:type="gramEnd"/>
      <w:r w:rsidRPr="005906D2">
        <w:rPr>
          <w:color w:val="000000"/>
          <w:szCs w:val="28"/>
          <w:shd w:val="clear" w:color="auto" w:fill="FFFFFF"/>
        </w:rPr>
        <w:t xml:space="preserve"> краткий курс лекций для студентов обучающиеся профилю: экономика предприятия и организаций, менеджмент / Д. Д. Моисеенко. — </w:t>
      </w:r>
      <w:proofErr w:type="gramStart"/>
      <w:r w:rsidRPr="005906D2">
        <w:rPr>
          <w:color w:val="000000"/>
          <w:szCs w:val="28"/>
          <w:shd w:val="clear" w:color="auto" w:fill="FFFFFF"/>
        </w:rPr>
        <w:t>Симферополь :</w:t>
      </w:r>
      <w:proofErr w:type="gramEnd"/>
      <w:r w:rsidRPr="005906D2">
        <w:rPr>
          <w:color w:val="000000"/>
          <w:szCs w:val="28"/>
          <w:shd w:val="clear" w:color="auto" w:fill="FFFFFF"/>
        </w:rPr>
        <w:t xml:space="preserve"> Университет экономики и управления, 2017. — 153 c. — ISBN 2227-8397. — </w:t>
      </w:r>
      <w:proofErr w:type="gramStart"/>
      <w:r w:rsidRPr="005906D2">
        <w:rPr>
          <w:color w:val="000000"/>
          <w:szCs w:val="28"/>
          <w:shd w:val="clear" w:color="auto" w:fill="FFFFFF"/>
        </w:rPr>
        <w:t>Текст :</w:t>
      </w:r>
      <w:proofErr w:type="gramEnd"/>
      <w:r w:rsidRPr="005906D2">
        <w:rPr>
          <w:color w:val="000000"/>
          <w:szCs w:val="28"/>
          <w:shd w:val="clear" w:color="auto" w:fill="FFFFFF"/>
        </w:rPr>
        <w:t xml:space="preserve"> электронный // Электронно-библиотечная система IPR BOOKS : [сайт]. — URL: http://www.iprbookshop.ru/83946.html (дата обращения: 25.03.2020). </w:t>
      </w:r>
    </w:p>
    <w:p w14:paraId="0A8D940D" w14:textId="16A324FC" w:rsidR="005906D2" w:rsidRPr="005906D2" w:rsidRDefault="005906D2" w:rsidP="005906D2">
      <w:pPr>
        <w:pStyle w:val="ab"/>
        <w:numPr>
          <w:ilvl w:val="0"/>
          <w:numId w:val="29"/>
        </w:numPr>
        <w:autoSpaceDE w:val="0"/>
        <w:autoSpaceDN w:val="0"/>
        <w:adjustRightInd w:val="0"/>
        <w:jc w:val="both"/>
        <w:rPr>
          <w:color w:val="000000"/>
          <w:szCs w:val="28"/>
          <w:shd w:val="clear" w:color="auto" w:fill="FFFFFF"/>
        </w:rPr>
      </w:pPr>
      <w:r w:rsidRPr="005906D2">
        <w:rPr>
          <w:color w:val="000000"/>
          <w:szCs w:val="28"/>
          <w:shd w:val="clear" w:color="auto" w:fill="FFFFFF"/>
        </w:rPr>
        <w:t>Сафонова Л. А., Левченко Т. М. Практикум по экономике предприятия: учебное пособие / Сибирский государственный университет телекоммуникаций и информатики. Новосибирск, 2020. 96 с.</w:t>
      </w:r>
    </w:p>
    <w:p w14:paraId="747572F6" w14:textId="791BEA7A" w:rsidR="005906D2" w:rsidRDefault="005906D2" w:rsidP="005906D2">
      <w:pPr>
        <w:pStyle w:val="a4"/>
        <w:numPr>
          <w:ilvl w:val="0"/>
          <w:numId w:val="29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9A31EF">
        <w:rPr>
          <w:color w:val="000000"/>
          <w:sz w:val="28"/>
          <w:szCs w:val="28"/>
          <w:shd w:val="clear" w:color="auto" w:fill="FFFFFF"/>
        </w:rPr>
        <w:t>Сафонова Л.А., Левч</w:t>
      </w:r>
      <w:r>
        <w:rPr>
          <w:color w:val="000000"/>
          <w:sz w:val="28"/>
          <w:szCs w:val="28"/>
          <w:shd w:val="clear" w:color="auto" w:fill="FFFFFF"/>
        </w:rPr>
        <w:t>енко Т.М. Экономика предприятия</w:t>
      </w:r>
      <w:r w:rsidRPr="009A31EF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A31EF">
        <w:rPr>
          <w:color w:val="000000"/>
          <w:sz w:val="28"/>
          <w:szCs w:val="28"/>
          <w:shd w:val="clear" w:color="auto" w:fill="FFFFFF"/>
        </w:rPr>
        <w:t xml:space="preserve">учебное пособие / Сибирский государственный университет телекоммуникаций </w:t>
      </w:r>
      <w:proofErr w:type="spellStart"/>
      <w:r w:rsidRPr="009A31EF">
        <w:rPr>
          <w:color w:val="000000"/>
          <w:sz w:val="28"/>
          <w:szCs w:val="28"/>
          <w:shd w:val="clear" w:color="auto" w:fill="FFFFFF"/>
        </w:rPr>
        <w:t>иинформатики</w:t>
      </w:r>
      <w:proofErr w:type="spellEnd"/>
      <w:r w:rsidRPr="009A31EF">
        <w:rPr>
          <w:color w:val="000000"/>
          <w:sz w:val="28"/>
          <w:szCs w:val="28"/>
          <w:shd w:val="clear" w:color="auto" w:fill="FFFFFF"/>
        </w:rPr>
        <w:t xml:space="preserve">. - </w:t>
      </w:r>
      <w:proofErr w:type="gramStart"/>
      <w:r w:rsidRPr="009A31EF">
        <w:rPr>
          <w:color w:val="000000"/>
          <w:sz w:val="28"/>
          <w:szCs w:val="28"/>
          <w:shd w:val="clear" w:color="auto" w:fill="FFFFFF"/>
        </w:rPr>
        <w:t>Новосибирск :</w:t>
      </w:r>
      <w:proofErr w:type="gramEnd"/>
      <w:r w:rsidRPr="009A31E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A31EF">
        <w:rPr>
          <w:color w:val="000000"/>
          <w:sz w:val="28"/>
          <w:szCs w:val="28"/>
          <w:shd w:val="clear" w:color="auto" w:fill="FFFFFF"/>
        </w:rPr>
        <w:t>СибГУТИ</w:t>
      </w:r>
      <w:proofErr w:type="spellEnd"/>
      <w:r w:rsidRPr="009A31EF">
        <w:rPr>
          <w:color w:val="000000"/>
          <w:sz w:val="28"/>
          <w:szCs w:val="28"/>
          <w:shd w:val="clear" w:color="auto" w:fill="FFFFFF"/>
        </w:rPr>
        <w:t>, 2019. 188с</w:t>
      </w:r>
    </w:p>
    <w:p w14:paraId="58C84911" w14:textId="3EFF4FD8" w:rsidR="005906D2" w:rsidRPr="005906D2" w:rsidRDefault="005906D2" w:rsidP="005906D2">
      <w:pPr>
        <w:pStyle w:val="ab"/>
        <w:numPr>
          <w:ilvl w:val="0"/>
          <w:numId w:val="29"/>
        </w:num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5906D2">
        <w:rPr>
          <w:rFonts w:eastAsiaTheme="minorHAnsi"/>
          <w:szCs w:val="28"/>
          <w:lang w:eastAsia="en-US"/>
        </w:rPr>
        <w:t xml:space="preserve">Экономика предприятия: учебное пособие для СПО / Л.А. Сафонова, Т.М. </w:t>
      </w:r>
      <w:proofErr w:type="gramStart"/>
      <w:r w:rsidRPr="005906D2">
        <w:rPr>
          <w:rFonts w:eastAsiaTheme="minorHAnsi"/>
          <w:szCs w:val="28"/>
          <w:lang w:eastAsia="en-US"/>
        </w:rPr>
        <w:t>Левченко ;</w:t>
      </w:r>
      <w:proofErr w:type="gramEnd"/>
      <w:r w:rsidRPr="005906D2">
        <w:rPr>
          <w:rFonts w:eastAsiaTheme="minorHAnsi"/>
          <w:szCs w:val="28"/>
          <w:lang w:eastAsia="en-US"/>
        </w:rPr>
        <w:t xml:space="preserve"> Сибирский государственный университет телекоммуникаций и информатики. — 2-е изд. — Саратов: Профобразование, 2023. — 200 с. — (Среднее профессиональное образование).</w:t>
      </w:r>
    </w:p>
    <w:p w14:paraId="259B9E5B" w14:textId="564F416C" w:rsidR="008A40FF" w:rsidRPr="002327EF" w:rsidRDefault="008A40FF" w:rsidP="005906D2">
      <w:pPr>
        <w:spacing w:line="360" w:lineRule="auto"/>
        <w:ind w:left="709"/>
        <w:jc w:val="both"/>
        <w:rPr>
          <w:sz w:val="28"/>
        </w:rPr>
      </w:pPr>
    </w:p>
    <w:sectPr w:rsidR="008A40FF" w:rsidRPr="002327EF" w:rsidSect="00AA77A3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2B89" w14:textId="77777777" w:rsidR="00B56521" w:rsidRDefault="00B56521" w:rsidP="00AA77A3">
      <w:r>
        <w:separator/>
      </w:r>
    </w:p>
  </w:endnote>
  <w:endnote w:type="continuationSeparator" w:id="0">
    <w:p w14:paraId="1DFF23DD" w14:textId="77777777" w:rsidR="00B56521" w:rsidRDefault="00B56521" w:rsidP="00AA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718937"/>
      <w:docPartObj>
        <w:docPartGallery w:val="Page Numbers (Bottom of Page)"/>
        <w:docPartUnique/>
      </w:docPartObj>
    </w:sdtPr>
    <w:sdtEndPr/>
    <w:sdtContent>
      <w:p w14:paraId="24BB7626" w14:textId="33024C79" w:rsidR="002036B7" w:rsidRPr="00AA77A3" w:rsidRDefault="002036B7" w:rsidP="00AA77A3">
        <w:pPr>
          <w:pStyle w:val="a8"/>
          <w:jc w:val="right"/>
        </w:pPr>
        <w:r w:rsidRPr="00AA77A3">
          <w:fldChar w:fldCharType="begin"/>
        </w:r>
        <w:r w:rsidRPr="00AA77A3">
          <w:instrText>PAGE   \* MERGEFORMAT</w:instrText>
        </w:r>
        <w:r w:rsidRPr="00AA77A3">
          <w:fldChar w:fldCharType="separate"/>
        </w:r>
        <w:r w:rsidR="009C41AF">
          <w:rPr>
            <w:noProof/>
          </w:rPr>
          <w:t>12</w:t>
        </w:r>
        <w:r w:rsidRPr="00AA77A3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715872"/>
      <w:docPartObj>
        <w:docPartGallery w:val="Page Numbers (Bottom of Page)"/>
        <w:docPartUnique/>
      </w:docPartObj>
    </w:sdtPr>
    <w:sdtEndPr/>
    <w:sdtContent>
      <w:p w14:paraId="3A6B25B9" w14:textId="77777777" w:rsidR="003C76B9" w:rsidRPr="00AA77A3" w:rsidRDefault="003C76B9" w:rsidP="003C76B9">
        <w:pPr>
          <w:pStyle w:val="a8"/>
          <w:jc w:val="center"/>
        </w:pPr>
        <w:r w:rsidRPr="00AA77A3">
          <w:fldChar w:fldCharType="begin"/>
        </w:r>
        <w:r w:rsidRPr="00AA77A3">
          <w:instrText>PAGE   \* MERGEFORMAT</w:instrText>
        </w:r>
        <w:r w:rsidRPr="00AA77A3">
          <w:fldChar w:fldCharType="separate"/>
        </w:r>
        <w:r>
          <w:rPr>
            <w:noProof/>
          </w:rPr>
          <w:t>12</w:t>
        </w:r>
        <w:r w:rsidRPr="00AA77A3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2A420" w14:textId="77777777" w:rsidR="00B56521" w:rsidRDefault="00B56521" w:rsidP="00AA77A3">
      <w:r>
        <w:separator/>
      </w:r>
    </w:p>
  </w:footnote>
  <w:footnote w:type="continuationSeparator" w:id="0">
    <w:p w14:paraId="7ABAE4DD" w14:textId="77777777" w:rsidR="00B56521" w:rsidRDefault="00B56521" w:rsidP="00AA7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3BF"/>
    <w:multiLevelType w:val="hybridMultilevel"/>
    <w:tmpl w:val="3E547E1A"/>
    <w:lvl w:ilvl="0" w:tplc="64E07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3495E"/>
    <w:multiLevelType w:val="hybridMultilevel"/>
    <w:tmpl w:val="5D62126C"/>
    <w:lvl w:ilvl="0" w:tplc="344818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1928F6"/>
    <w:multiLevelType w:val="hybridMultilevel"/>
    <w:tmpl w:val="98685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D26"/>
    <w:multiLevelType w:val="hybridMultilevel"/>
    <w:tmpl w:val="5DAE7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E79F1"/>
    <w:multiLevelType w:val="hybridMultilevel"/>
    <w:tmpl w:val="30B85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26579"/>
    <w:multiLevelType w:val="hybridMultilevel"/>
    <w:tmpl w:val="98685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25DFA"/>
    <w:multiLevelType w:val="hybridMultilevel"/>
    <w:tmpl w:val="8A88FDA4"/>
    <w:lvl w:ilvl="0" w:tplc="EAE026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668E9"/>
    <w:multiLevelType w:val="hybridMultilevel"/>
    <w:tmpl w:val="6F00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435AE"/>
    <w:multiLevelType w:val="hybridMultilevel"/>
    <w:tmpl w:val="98685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E28C6"/>
    <w:multiLevelType w:val="multilevel"/>
    <w:tmpl w:val="B6CEA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9D5E8E"/>
    <w:multiLevelType w:val="hybridMultilevel"/>
    <w:tmpl w:val="5B7E6FC0"/>
    <w:lvl w:ilvl="0" w:tplc="1F6CFD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50377"/>
    <w:multiLevelType w:val="hybridMultilevel"/>
    <w:tmpl w:val="98685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F0DC7"/>
    <w:multiLevelType w:val="hybridMultilevel"/>
    <w:tmpl w:val="ECE22CC0"/>
    <w:lvl w:ilvl="0" w:tplc="3F9222D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EB7699"/>
    <w:multiLevelType w:val="multilevel"/>
    <w:tmpl w:val="DFB60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830DD0"/>
    <w:multiLevelType w:val="hybridMultilevel"/>
    <w:tmpl w:val="624C6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90C68"/>
    <w:multiLevelType w:val="hybridMultilevel"/>
    <w:tmpl w:val="FD322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1E1C73"/>
    <w:multiLevelType w:val="multilevel"/>
    <w:tmpl w:val="0728EB3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3229" w:hanging="1080"/>
      </w:pPr>
    </w:lvl>
    <w:lvl w:ilvl="4">
      <w:start w:val="1"/>
      <w:numFmt w:val="decimal"/>
      <w:isLgl/>
      <w:lvlText w:val="%1.%2.%3.%4.%5."/>
      <w:lvlJc w:val="left"/>
      <w:pPr>
        <w:ind w:left="3589" w:hanging="1080"/>
      </w:pPr>
    </w:lvl>
    <w:lvl w:ilvl="5">
      <w:start w:val="1"/>
      <w:numFmt w:val="decimal"/>
      <w:isLgl/>
      <w:lvlText w:val="%1.%2.%3.%4.%5.%6."/>
      <w:lvlJc w:val="left"/>
      <w:pPr>
        <w:ind w:left="4309" w:hanging="1440"/>
      </w:pPr>
    </w:lvl>
    <w:lvl w:ilvl="6">
      <w:start w:val="1"/>
      <w:numFmt w:val="decimal"/>
      <w:isLgl/>
      <w:lvlText w:val="%1.%2.%3.%4.%5.%6.%7."/>
      <w:lvlJc w:val="left"/>
      <w:pPr>
        <w:ind w:left="5029" w:hanging="1800"/>
      </w:p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6"/>
  </w:num>
  <w:num w:numId="27">
    <w:abstractNumId w:val="9"/>
  </w:num>
  <w:num w:numId="28">
    <w:abstractNumId w:val="13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200"/>
    <w:rsid w:val="00000451"/>
    <w:rsid w:val="000E2EBF"/>
    <w:rsid w:val="00113A12"/>
    <w:rsid w:val="00131B0A"/>
    <w:rsid w:val="001671D6"/>
    <w:rsid w:val="001B0261"/>
    <w:rsid w:val="001C4066"/>
    <w:rsid w:val="002036B7"/>
    <w:rsid w:val="002327EF"/>
    <w:rsid w:val="00243CE7"/>
    <w:rsid w:val="00261127"/>
    <w:rsid w:val="00264BBD"/>
    <w:rsid w:val="002B42CC"/>
    <w:rsid w:val="002D6332"/>
    <w:rsid w:val="002F444A"/>
    <w:rsid w:val="002F6515"/>
    <w:rsid w:val="0033311B"/>
    <w:rsid w:val="003C76B9"/>
    <w:rsid w:val="00403E96"/>
    <w:rsid w:val="00406A67"/>
    <w:rsid w:val="00414650"/>
    <w:rsid w:val="0041726F"/>
    <w:rsid w:val="004211A1"/>
    <w:rsid w:val="00471AA9"/>
    <w:rsid w:val="00487030"/>
    <w:rsid w:val="00494C50"/>
    <w:rsid w:val="00506E72"/>
    <w:rsid w:val="0055501E"/>
    <w:rsid w:val="005906D2"/>
    <w:rsid w:val="00596D08"/>
    <w:rsid w:val="005E4E7A"/>
    <w:rsid w:val="00621BE0"/>
    <w:rsid w:val="006576ED"/>
    <w:rsid w:val="00672022"/>
    <w:rsid w:val="006946E7"/>
    <w:rsid w:val="006B7E46"/>
    <w:rsid w:val="00705F99"/>
    <w:rsid w:val="00746B14"/>
    <w:rsid w:val="00766E0A"/>
    <w:rsid w:val="007D0929"/>
    <w:rsid w:val="007E2927"/>
    <w:rsid w:val="007E799E"/>
    <w:rsid w:val="00803B5F"/>
    <w:rsid w:val="00854DAC"/>
    <w:rsid w:val="008A40FF"/>
    <w:rsid w:val="008C7EDD"/>
    <w:rsid w:val="008D2902"/>
    <w:rsid w:val="008D519D"/>
    <w:rsid w:val="009079E3"/>
    <w:rsid w:val="0091794E"/>
    <w:rsid w:val="009259F3"/>
    <w:rsid w:val="009A312D"/>
    <w:rsid w:val="009C41AF"/>
    <w:rsid w:val="009D38A4"/>
    <w:rsid w:val="00A07DF4"/>
    <w:rsid w:val="00A46A4E"/>
    <w:rsid w:val="00A52858"/>
    <w:rsid w:val="00A71F29"/>
    <w:rsid w:val="00A767F8"/>
    <w:rsid w:val="00A7777E"/>
    <w:rsid w:val="00A83200"/>
    <w:rsid w:val="00AA77A3"/>
    <w:rsid w:val="00B56521"/>
    <w:rsid w:val="00B57AD8"/>
    <w:rsid w:val="00B77271"/>
    <w:rsid w:val="00B91A25"/>
    <w:rsid w:val="00BA77DD"/>
    <w:rsid w:val="00BD6F52"/>
    <w:rsid w:val="00BE5136"/>
    <w:rsid w:val="00C204AE"/>
    <w:rsid w:val="00C225AE"/>
    <w:rsid w:val="00C605CC"/>
    <w:rsid w:val="00C965F5"/>
    <w:rsid w:val="00CB1810"/>
    <w:rsid w:val="00D16C2A"/>
    <w:rsid w:val="00D54B3A"/>
    <w:rsid w:val="00D64353"/>
    <w:rsid w:val="00DB5DFF"/>
    <w:rsid w:val="00DC42B8"/>
    <w:rsid w:val="00E44D41"/>
    <w:rsid w:val="00E47203"/>
    <w:rsid w:val="00E6518A"/>
    <w:rsid w:val="00E85ED5"/>
    <w:rsid w:val="00EA4D06"/>
    <w:rsid w:val="00EB1E43"/>
    <w:rsid w:val="00EB5351"/>
    <w:rsid w:val="00EB671A"/>
    <w:rsid w:val="00ED774C"/>
    <w:rsid w:val="00EE44B1"/>
    <w:rsid w:val="00EF4AD6"/>
    <w:rsid w:val="00F0063E"/>
    <w:rsid w:val="00F34F53"/>
    <w:rsid w:val="00F547B7"/>
    <w:rsid w:val="00F9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408F"/>
  <w15:chartTrackingRefBased/>
  <w15:docId w15:val="{EF015EC7-B694-4F3D-A28D-1A25DB56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40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0F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basedOn w:val="a"/>
    <w:next w:val="a4"/>
    <w:uiPriority w:val="99"/>
    <w:rsid w:val="008A40FF"/>
    <w:pPr>
      <w:spacing w:before="100" w:beforeAutospacing="1" w:after="100" w:afterAutospacing="1"/>
    </w:pPr>
  </w:style>
  <w:style w:type="paragraph" w:styleId="a4">
    <w:name w:val="Normal (Web)"/>
    <w:aliases w:val="Обычный (Web)"/>
    <w:basedOn w:val="a"/>
    <w:uiPriority w:val="99"/>
    <w:unhideWhenUsed/>
    <w:qFormat/>
    <w:rsid w:val="008A40FF"/>
  </w:style>
  <w:style w:type="character" w:customStyle="1" w:styleId="a5">
    <w:name w:val="Верхний колонтитул Знак"/>
    <w:basedOn w:val="a0"/>
    <w:link w:val="a6"/>
    <w:uiPriority w:val="99"/>
    <w:rsid w:val="008A4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unhideWhenUsed/>
    <w:rsid w:val="008A40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8A4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8A40FF"/>
    <w:pPr>
      <w:tabs>
        <w:tab w:val="center" w:pos="4677"/>
        <w:tab w:val="right" w:pos="9355"/>
      </w:tabs>
    </w:pPr>
  </w:style>
  <w:style w:type="character" w:customStyle="1" w:styleId="a9">
    <w:name w:val="Основной текст Знак"/>
    <w:basedOn w:val="a0"/>
    <w:link w:val="aa"/>
    <w:semiHidden/>
    <w:rsid w:val="008A4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semiHidden/>
    <w:unhideWhenUsed/>
    <w:rsid w:val="008A40FF"/>
    <w:pPr>
      <w:jc w:val="both"/>
    </w:pPr>
  </w:style>
  <w:style w:type="character" w:customStyle="1" w:styleId="2">
    <w:name w:val="Основной текст 2 Знак"/>
    <w:basedOn w:val="a0"/>
    <w:link w:val="20"/>
    <w:uiPriority w:val="99"/>
    <w:semiHidden/>
    <w:rsid w:val="008A4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8A40FF"/>
    <w:pPr>
      <w:spacing w:after="120" w:line="480" w:lineRule="auto"/>
    </w:pPr>
  </w:style>
  <w:style w:type="paragraph" w:styleId="ab">
    <w:name w:val="List Paragraph"/>
    <w:basedOn w:val="a"/>
    <w:uiPriority w:val="34"/>
    <w:qFormat/>
    <w:rsid w:val="008A40FF"/>
    <w:pPr>
      <w:ind w:left="720"/>
      <w:contextualSpacing/>
    </w:pPr>
    <w:rPr>
      <w:sz w:val="28"/>
    </w:rPr>
  </w:style>
  <w:style w:type="character" w:customStyle="1" w:styleId="apple-converted-space">
    <w:name w:val="apple-converted-space"/>
    <w:basedOn w:val="a0"/>
    <w:rsid w:val="008A40FF"/>
  </w:style>
  <w:style w:type="table" w:styleId="ac">
    <w:name w:val="Table Grid"/>
    <w:basedOn w:val="a1"/>
    <w:uiPriority w:val="59"/>
    <w:rsid w:val="008A40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ite"/>
    <w:basedOn w:val="a0"/>
    <w:uiPriority w:val="99"/>
    <w:semiHidden/>
    <w:unhideWhenUsed/>
    <w:rsid w:val="008A40FF"/>
    <w:rPr>
      <w:i/>
      <w:iCs/>
    </w:rPr>
  </w:style>
  <w:style w:type="paragraph" w:customStyle="1" w:styleId="style3">
    <w:name w:val="style3"/>
    <w:basedOn w:val="a"/>
    <w:uiPriority w:val="99"/>
    <w:rsid w:val="002D6332"/>
    <w:pPr>
      <w:spacing w:before="100" w:beforeAutospacing="1" w:after="100" w:afterAutospacing="1"/>
    </w:pPr>
  </w:style>
  <w:style w:type="paragraph" w:customStyle="1" w:styleId="p1">
    <w:name w:val="p1"/>
    <w:basedOn w:val="a"/>
    <w:rsid w:val="00F94B2A"/>
    <w:pPr>
      <w:spacing w:before="100" w:beforeAutospacing="1" w:after="100" w:afterAutospacing="1"/>
    </w:pPr>
  </w:style>
  <w:style w:type="character" w:customStyle="1" w:styleId="s1">
    <w:name w:val="s1"/>
    <w:basedOn w:val="a0"/>
    <w:rsid w:val="00F94B2A"/>
  </w:style>
  <w:style w:type="paragraph" w:customStyle="1" w:styleId="p2">
    <w:name w:val="p2"/>
    <w:basedOn w:val="a"/>
    <w:rsid w:val="00F94B2A"/>
    <w:pPr>
      <w:spacing w:before="100" w:beforeAutospacing="1" w:after="100" w:afterAutospacing="1"/>
    </w:pPr>
  </w:style>
  <w:style w:type="character" w:customStyle="1" w:styleId="s2">
    <w:name w:val="s2"/>
    <w:basedOn w:val="a0"/>
    <w:rsid w:val="005906D2"/>
  </w:style>
  <w:style w:type="character" w:customStyle="1" w:styleId="s3">
    <w:name w:val="s3"/>
    <w:basedOn w:val="a0"/>
    <w:rsid w:val="005906D2"/>
  </w:style>
  <w:style w:type="paragraph" w:customStyle="1" w:styleId="p3">
    <w:name w:val="p3"/>
    <w:basedOn w:val="a"/>
    <w:rsid w:val="005906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14</Pages>
  <Words>2357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Admin</cp:lastModifiedBy>
  <cp:revision>6</cp:revision>
  <cp:lastPrinted>2021-11-03T06:38:00Z</cp:lastPrinted>
  <dcterms:created xsi:type="dcterms:W3CDTF">2025-04-15T10:28:00Z</dcterms:created>
  <dcterms:modified xsi:type="dcterms:W3CDTF">2025-05-10T21:16:00Z</dcterms:modified>
</cp:coreProperties>
</file>