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1344" w14:textId="77777777" w:rsidR="008971FE" w:rsidRPr="00487758" w:rsidRDefault="008971FE" w:rsidP="008971FE">
      <w:pPr>
        <w:rPr>
          <w:b/>
          <w:sz w:val="28"/>
          <w:szCs w:val="28"/>
        </w:rPr>
      </w:pPr>
      <w:r w:rsidRPr="00487758">
        <w:rPr>
          <w:b/>
          <w:sz w:val="28"/>
          <w:szCs w:val="28"/>
        </w:rPr>
        <w:t>Задача 1</w:t>
      </w:r>
    </w:p>
    <w:p w14:paraId="476EFD3B" w14:textId="77777777" w:rsidR="008971FE" w:rsidRPr="00487758" w:rsidRDefault="008971FE" w:rsidP="008971FE">
      <w:r w:rsidRPr="00487758">
        <w:t xml:space="preserve">Симметричная трехфазная система. Определить </w:t>
      </w:r>
      <w:r w:rsidRPr="00487758">
        <w:rPr>
          <w:lang w:val="en-US"/>
        </w:rPr>
        <w:t>Z</w:t>
      </w:r>
      <w:r w:rsidRPr="00487758">
        <w:t xml:space="preserve">з и </w:t>
      </w:r>
      <w:r w:rsidRPr="00487758">
        <w:rPr>
          <w:lang w:val="en-US"/>
        </w:rPr>
        <w:t>Z</w:t>
      </w:r>
      <w:r w:rsidRPr="00487758">
        <w:t>т (</w:t>
      </w:r>
      <w:r w:rsidRPr="00487758">
        <w:rPr>
          <w:lang w:val="en-US"/>
        </w:rPr>
        <w:t>Z</w:t>
      </w:r>
      <w:r w:rsidRPr="00487758">
        <w:t xml:space="preserve">т/ </w:t>
      </w:r>
      <w:r w:rsidRPr="00487758">
        <w:rPr>
          <w:lang w:val="en-US"/>
        </w:rPr>
        <w:t>Z</w:t>
      </w:r>
      <w:r w:rsidRPr="00487758">
        <w:t xml:space="preserve">з= </w:t>
      </w:r>
      <w:r w:rsidRPr="00487758">
        <w:rPr>
          <w:noProof/>
        </w:rPr>
        <w:t>4</w:t>
      </w:r>
      <w:proofErr w:type="gramStart"/>
      <w:r w:rsidRPr="00487758">
        <w:t>),  комплексную</w:t>
      </w:r>
      <w:proofErr w:type="gramEnd"/>
      <w:r w:rsidRPr="00487758">
        <w:t xml:space="preserve"> мощность, если </w:t>
      </w:r>
      <w:r w:rsidRPr="00487758">
        <w:rPr>
          <w:noProof/>
        </w:rPr>
        <w:t>Uл</w:t>
      </w:r>
      <w:r w:rsidRPr="00487758">
        <w:t xml:space="preserve">= </w:t>
      </w:r>
      <w:r w:rsidRPr="00487758">
        <w:rPr>
          <w:noProof/>
        </w:rPr>
        <w:t>380</w:t>
      </w:r>
      <w:r w:rsidRPr="00487758">
        <w:t xml:space="preserve">В, сумма показаний ваттметров </w:t>
      </w:r>
      <w:r w:rsidRPr="00487758">
        <w:rPr>
          <w:noProof/>
        </w:rPr>
        <w:t>2500</w:t>
      </w:r>
      <w:r w:rsidRPr="00487758">
        <w:t xml:space="preserve">Вт, показания амперметра </w:t>
      </w:r>
      <w:r w:rsidRPr="00487758">
        <w:rPr>
          <w:noProof/>
        </w:rPr>
        <w:t>6</w:t>
      </w:r>
      <w:r w:rsidRPr="00487758">
        <w:t xml:space="preserve"> А. Построить ТВДН и совмещенную с ней ВДТ.</w:t>
      </w:r>
    </w:p>
    <w:p w14:paraId="07F59EFF" w14:textId="77777777" w:rsidR="008971FE" w:rsidRDefault="008971FE" w:rsidP="008971FE">
      <w:pPr>
        <w:jc w:val="center"/>
      </w:pPr>
      <w:r w:rsidRPr="008971FE">
        <w:rPr>
          <w:noProof/>
          <w:sz w:val="28"/>
          <w:szCs w:val="28"/>
        </w:rPr>
        <w:drawing>
          <wp:inline distT="0" distB="0" distL="0" distR="0" wp14:anchorId="74E158F3" wp14:editId="685AE0D5">
            <wp:extent cx="2255146" cy="1780241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37" cy="17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F167" w14:textId="14DC29DE" w:rsidR="00603DAC" w:rsidRPr="00487758" w:rsidRDefault="008971FE">
      <w:pPr>
        <w:rPr>
          <w:b/>
          <w:bCs/>
          <w:sz w:val="28"/>
          <w:szCs w:val="28"/>
        </w:rPr>
      </w:pPr>
      <w:r w:rsidRPr="00487758">
        <w:rPr>
          <w:b/>
          <w:bCs/>
          <w:sz w:val="28"/>
          <w:szCs w:val="28"/>
        </w:rPr>
        <w:t>Задача 2</w:t>
      </w:r>
    </w:p>
    <w:p w14:paraId="48EF5F5D" w14:textId="7FE4BEA4" w:rsidR="008971FE" w:rsidRPr="00487758" w:rsidRDefault="008971FE" w:rsidP="008971FE">
      <w:pPr>
        <w:jc w:val="both"/>
        <w:rPr>
          <w:b/>
          <w:i/>
        </w:rPr>
      </w:pPr>
      <w:proofErr w:type="gramStart"/>
      <w:r w:rsidRPr="00487758">
        <w:t>Цепь  содержит</w:t>
      </w:r>
      <w:proofErr w:type="gramEnd"/>
      <w:r w:rsidRPr="00487758">
        <w:t xml:space="preserve">  </w:t>
      </w:r>
      <w:proofErr w:type="gramStart"/>
      <w:r w:rsidRPr="00487758">
        <w:t>один  источник</w:t>
      </w:r>
      <w:proofErr w:type="gramEnd"/>
      <w:r w:rsidRPr="00487758">
        <w:t xml:space="preserve"> </w:t>
      </w:r>
      <w:proofErr w:type="gramStart"/>
      <w:r w:rsidRPr="00487758">
        <w:t>постоянной  ЭДС,  элементы</w:t>
      </w:r>
      <w:proofErr w:type="gramEnd"/>
      <w:r w:rsidRPr="00487758">
        <w:t xml:space="preserve">  </w:t>
      </w:r>
      <w:proofErr w:type="gramStart"/>
      <w:r w:rsidRPr="00487758">
        <w:t>R,  L,  C</w:t>
      </w:r>
      <w:proofErr w:type="gramEnd"/>
      <w:r w:rsidRPr="00487758">
        <w:t xml:space="preserve">  </w:t>
      </w:r>
      <w:proofErr w:type="gramStart"/>
      <w:r w:rsidRPr="00487758">
        <w:t>и  два</w:t>
      </w:r>
      <w:proofErr w:type="gramEnd"/>
      <w:r w:rsidRPr="00487758">
        <w:t xml:space="preserve"> </w:t>
      </w:r>
      <w:proofErr w:type="gramStart"/>
      <w:r w:rsidRPr="00487758">
        <w:t>переключателя  (</w:t>
      </w:r>
      <w:proofErr w:type="gramEnd"/>
      <w:r w:rsidRPr="00487758">
        <w:t>S</w:t>
      </w:r>
      <w:proofErr w:type="gramStart"/>
      <w:r w:rsidRPr="00487758">
        <w:t>1  и</w:t>
      </w:r>
      <w:proofErr w:type="gramEnd"/>
      <w:r w:rsidRPr="00487758">
        <w:t xml:space="preserve">  S2</w:t>
      </w:r>
      <w:proofErr w:type="gramStart"/>
      <w:r w:rsidRPr="00487758">
        <w:t>),  один</w:t>
      </w:r>
      <w:proofErr w:type="gramEnd"/>
      <w:r w:rsidRPr="00487758">
        <w:t xml:space="preserve">  </w:t>
      </w:r>
      <w:proofErr w:type="gramStart"/>
      <w:r w:rsidRPr="00487758">
        <w:t>из  которых</w:t>
      </w:r>
      <w:proofErr w:type="gramEnd"/>
      <w:r w:rsidRPr="00487758">
        <w:t xml:space="preserve"> находится в фиксированном </w:t>
      </w:r>
      <w:proofErr w:type="gramStart"/>
      <w:r w:rsidRPr="00487758">
        <w:t>положении  (</w:t>
      </w:r>
      <w:proofErr w:type="gramEnd"/>
      <w:r w:rsidRPr="00487758">
        <w:t>1 или 2</w:t>
      </w:r>
      <w:proofErr w:type="gramStart"/>
      <w:r w:rsidRPr="00487758">
        <w:t>),  а</w:t>
      </w:r>
      <w:proofErr w:type="gramEnd"/>
      <w:r w:rsidRPr="00487758">
        <w:t xml:space="preserve">  </w:t>
      </w:r>
      <w:proofErr w:type="gramStart"/>
      <w:r w:rsidRPr="00487758">
        <w:t>другой  периодически</w:t>
      </w:r>
      <w:proofErr w:type="gramEnd"/>
      <w:r w:rsidRPr="00487758">
        <w:t xml:space="preserve">  </w:t>
      </w:r>
      <w:proofErr w:type="gramStart"/>
      <w:r w:rsidRPr="00487758">
        <w:t>переключается  через</w:t>
      </w:r>
      <w:proofErr w:type="gramEnd"/>
      <w:r w:rsidRPr="00487758">
        <w:t xml:space="preserve">  </w:t>
      </w:r>
      <w:proofErr w:type="gramStart"/>
      <w:r w:rsidRPr="00487758">
        <w:t xml:space="preserve">каждые  </w:t>
      </w:r>
      <w:r w:rsidRPr="00487758">
        <w:rPr>
          <w:noProof/>
        </w:rPr>
        <w:t>35</w:t>
      </w:r>
      <w:proofErr w:type="gramEnd"/>
      <w:r w:rsidRPr="00487758">
        <w:t>мс. Работающий ключ -</w:t>
      </w:r>
      <w:r w:rsidRPr="00487758">
        <w:rPr>
          <w:noProof/>
        </w:rPr>
        <w:t>S1</w:t>
      </w:r>
      <w:r w:rsidRPr="00487758">
        <w:t>. Положение зафиксированного ключа -</w:t>
      </w:r>
      <w:r w:rsidRPr="00487758">
        <w:rPr>
          <w:noProof/>
        </w:rPr>
        <w:t>2</w:t>
      </w:r>
      <w:r w:rsidRPr="00487758">
        <w:t>. Элемент, в котором необходимо определить законы изменения тока и напряжения в переходных процессах</w:t>
      </w:r>
      <w:r w:rsidRPr="00487758">
        <w:t xml:space="preserve"> смотри схему.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933"/>
        <w:gridCol w:w="958"/>
        <w:gridCol w:w="969"/>
        <w:gridCol w:w="904"/>
        <w:gridCol w:w="928"/>
        <w:gridCol w:w="914"/>
        <w:gridCol w:w="928"/>
        <w:gridCol w:w="914"/>
        <w:gridCol w:w="928"/>
        <w:gridCol w:w="969"/>
      </w:tblGrid>
      <w:tr w:rsidR="008971FE" w:rsidRPr="00487758" w14:paraId="0EB31170" w14:textId="77777777" w:rsidTr="003C6AE7">
        <w:tc>
          <w:tcPr>
            <w:tcW w:w="1098" w:type="dxa"/>
          </w:tcPr>
          <w:p w14:paraId="222A3F5D" w14:textId="77777777" w:rsidR="008971FE" w:rsidRPr="00487758" w:rsidRDefault="008971FE" w:rsidP="003C6A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758">
              <w:rPr>
                <w:i/>
                <w:sz w:val="22"/>
                <w:szCs w:val="22"/>
                <w:lang w:val="en-US"/>
              </w:rPr>
              <w:t>R</w:t>
            </w:r>
            <w:r w:rsidRPr="00487758">
              <w:rPr>
                <w:sz w:val="22"/>
                <w:szCs w:val="22"/>
              </w:rPr>
              <w:t>, Ом</w:t>
            </w:r>
          </w:p>
        </w:tc>
        <w:tc>
          <w:tcPr>
            <w:tcW w:w="1098" w:type="dxa"/>
          </w:tcPr>
          <w:p w14:paraId="49CD9EB0" w14:textId="77777777" w:rsidR="008971FE" w:rsidRPr="00487758" w:rsidRDefault="008971FE" w:rsidP="003C6A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758">
              <w:rPr>
                <w:i/>
                <w:sz w:val="22"/>
                <w:szCs w:val="22"/>
                <w:lang w:val="en-US"/>
              </w:rPr>
              <w:t>L</w:t>
            </w:r>
            <w:r w:rsidRPr="00487758">
              <w:rPr>
                <w:sz w:val="22"/>
                <w:szCs w:val="22"/>
              </w:rPr>
              <w:t xml:space="preserve">, </w:t>
            </w:r>
            <w:proofErr w:type="spellStart"/>
            <w:r w:rsidRPr="00487758">
              <w:rPr>
                <w:sz w:val="22"/>
                <w:szCs w:val="22"/>
              </w:rPr>
              <w:t>мГн</w:t>
            </w:r>
            <w:proofErr w:type="spellEnd"/>
          </w:p>
        </w:tc>
        <w:tc>
          <w:tcPr>
            <w:tcW w:w="1099" w:type="dxa"/>
          </w:tcPr>
          <w:p w14:paraId="704D9FD9" w14:textId="77777777" w:rsidR="008971FE" w:rsidRPr="00487758" w:rsidRDefault="008971FE" w:rsidP="003C6A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758">
              <w:rPr>
                <w:i/>
                <w:sz w:val="22"/>
                <w:szCs w:val="22"/>
              </w:rPr>
              <w:t>С</w:t>
            </w:r>
            <w:r w:rsidRPr="00487758">
              <w:rPr>
                <w:sz w:val="22"/>
                <w:szCs w:val="22"/>
              </w:rPr>
              <w:t>, мкФ</w:t>
            </w:r>
          </w:p>
        </w:tc>
        <w:tc>
          <w:tcPr>
            <w:tcW w:w="1099" w:type="dxa"/>
          </w:tcPr>
          <w:p w14:paraId="6CFA46D5" w14:textId="77777777" w:rsidR="008971FE" w:rsidRPr="00487758" w:rsidRDefault="008971FE" w:rsidP="003C6A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758">
              <w:rPr>
                <w:i/>
                <w:sz w:val="22"/>
                <w:szCs w:val="22"/>
              </w:rPr>
              <w:t>Е</w:t>
            </w:r>
            <w:r w:rsidRPr="00487758">
              <w:rPr>
                <w:sz w:val="22"/>
                <w:szCs w:val="22"/>
              </w:rPr>
              <w:t>, В</w:t>
            </w:r>
          </w:p>
        </w:tc>
        <w:tc>
          <w:tcPr>
            <w:tcW w:w="1099" w:type="dxa"/>
          </w:tcPr>
          <w:p w14:paraId="587C5516" w14:textId="77777777" w:rsidR="008971FE" w:rsidRPr="00487758" w:rsidRDefault="008971FE" w:rsidP="003C6AE7">
            <w:pPr>
              <w:spacing w:line="360" w:lineRule="auto"/>
              <w:ind w:hanging="19"/>
              <w:jc w:val="center"/>
              <w:rPr>
                <w:i/>
                <w:sz w:val="22"/>
                <w:szCs w:val="22"/>
              </w:rPr>
            </w:pPr>
            <w:r w:rsidRPr="00487758">
              <w:rPr>
                <w:i/>
                <w:sz w:val="22"/>
                <w:szCs w:val="22"/>
              </w:rPr>
              <w:t>R</w:t>
            </w:r>
            <w:r w:rsidRPr="00487758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14:paraId="34D902A3" w14:textId="77777777" w:rsidR="008971FE" w:rsidRPr="00487758" w:rsidRDefault="008971FE" w:rsidP="003C6AE7">
            <w:pPr>
              <w:spacing w:line="360" w:lineRule="auto"/>
              <w:ind w:hanging="19"/>
              <w:jc w:val="center"/>
              <w:rPr>
                <w:i/>
                <w:sz w:val="22"/>
                <w:szCs w:val="22"/>
              </w:rPr>
            </w:pPr>
            <w:r w:rsidRPr="00487758">
              <w:rPr>
                <w:i/>
                <w:sz w:val="22"/>
                <w:szCs w:val="22"/>
              </w:rPr>
              <w:t>R</w:t>
            </w:r>
            <w:r w:rsidRPr="00487758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0446F24C" w14:textId="77777777" w:rsidR="008971FE" w:rsidRPr="00487758" w:rsidRDefault="008971FE" w:rsidP="003C6AE7">
            <w:pPr>
              <w:spacing w:line="360" w:lineRule="auto"/>
              <w:ind w:hanging="19"/>
              <w:jc w:val="center"/>
              <w:rPr>
                <w:i/>
                <w:sz w:val="22"/>
                <w:szCs w:val="22"/>
                <w:lang w:val="en-US"/>
              </w:rPr>
            </w:pPr>
            <w:r w:rsidRPr="00487758">
              <w:rPr>
                <w:i/>
                <w:sz w:val="22"/>
                <w:szCs w:val="22"/>
                <w:lang w:val="en-US"/>
              </w:rPr>
              <w:t>R</w:t>
            </w:r>
            <w:r w:rsidRPr="004877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99" w:type="dxa"/>
          </w:tcPr>
          <w:p w14:paraId="30CA013C" w14:textId="77777777" w:rsidR="008971FE" w:rsidRPr="00487758" w:rsidRDefault="008971FE" w:rsidP="003C6AE7">
            <w:pPr>
              <w:spacing w:line="360" w:lineRule="auto"/>
              <w:ind w:hanging="19"/>
              <w:jc w:val="center"/>
              <w:rPr>
                <w:i/>
                <w:sz w:val="22"/>
                <w:szCs w:val="22"/>
                <w:lang w:val="en-US"/>
              </w:rPr>
            </w:pPr>
            <w:r w:rsidRPr="00487758">
              <w:rPr>
                <w:i/>
                <w:sz w:val="22"/>
                <w:szCs w:val="22"/>
                <w:lang w:val="en-US"/>
              </w:rPr>
              <w:t>R</w:t>
            </w:r>
            <w:r w:rsidRPr="0048775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99" w:type="dxa"/>
          </w:tcPr>
          <w:p w14:paraId="509E3A68" w14:textId="77777777" w:rsidR="008971FE" w:rsidRPr="00487758" w:rsidRDefault="008971FE" w:rsidP="003C6AE7">
            <w:pPr>
              <w:spacing w:line="360" w:lineRule="auto"/>
              <w:ind w:hanging="19"/>
              <w:jc w:val="center"/>
              <w:rPr>
                <w:i/>
                <w:sz w:val="22"/>
                <w:szCs w:val="22"/>
                <w:lang w:val="en-US"/>
              </w:rPr>
            </w:pPr>
            <w:r w:rsidRPr="00487758">
              <w:rPr>
                <w:i/>
                <w:sz w:val="22"/>
                <w:szCs w:val="22"/>
                <w:lang w:val="en-US"/>
              </w:rPr>
              <w:t>R</w:t>
            </w:r>
            <w:r w:rsidRPr="0048775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99" w:type="dxa"/>
          </w:tcPr>
          <w:p w14:paraId="613378ED" w14:textId="77777777" w:rsidR="008971FE" w:rsidRPr="00487758" w:rsidRDefault="008971FE" w:rsidP="003C6AE7">
            <w:pPr>
              <w:spacing w:line="360" w:lineRule="auto"/>
              <w:ind w:hanging="19"/>
              <w:jc w:val="center"/>
              <w:rPr>
                <w:i/>
                <w:sz w:val="22"/>
                <w:szCs w:val="22"/>
                <w:lang w:val="en-US"/>
              </w:rPr>
            </w:pPr>
            <w:r w:rsidRPr="00487758">
              <w:rPr>
                <w:i/>
                <w:sz w:val="22"/>
                <w:szCs w:val="22"/>
                <w:lang w:val="en-US"/>
              </w:rPr>
              <w:t>R</w:t>
            </w:r>
            <w:r w:rsidRPr="00487758">
              <w:rPr>
                <w:sz w:val="22"/>
                <w:szCs w:val="22"/>
                <w:lang w:val="en-US"/>
              </w:rPr>
              <w:t>6</w:t>
            </w:r>
          </w:p>
        </w:tc>
      </w:tr>
      <w:tr w:rsidR="008971FE" w:rsidRPr="00487758" w14:paraId="7E09D2C0" w14:textId="77777777" w:rsidTr="003C6AE7">
        <w:tc>
          <w:tcPr>
            <w:tcW w:w="1098" w:type="dxa"/>
          </w:tcPr>
          <w:p w14:paraId="06B0BA67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65</w:t>
            </w:r>
          </w:p>
        </w:tc>
        <w:tc>
          <w:tcPr>
            <w:tcW w:w="1098" w:type="dxa"/>
          </w:tcPr>
          <w:p w14:paraId="44EBA42F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15</w:t>
            </w:r>
          </w:p>
        </w:tc>
        <w:tc>
          <w:tcPr>
            <w:tcW w:w="1099" w:type="dxa"/>
          </w:tcPr>
          <w:p w14:paraId="1F0683B5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9</w:t>
            </w:r>
          </w:p>
        </w:tc>
        <w:tc>
          <w:tcPr>
            <w:tcW w:w="1099" w:type="dxa"/>
          </w:tcPr>
          <w:p w14:paraId="57F7680E" w14:textId="77777777" w:rsidR="008971FE" w:rsidRPr="00487758" w:rsidRDefault="008971FE" w:rsidP="003C6AE7">
            <w:pPr>
              <w:jc w:val="center"/>
              <w:rPr>
                <w:sz w:val="22"/>
                <w:szCs w:val="22"/>
              </w:rPr>
            </w:pPr>
            <w:r w:rsidRPr="00487758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099" w:type="dxa"/>
          </w:tcPr>
          <w:p w14:paraId="495FCEDB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1,5 R</w:t>
            </w:r>
          </w:p>
        </w:tc>
        <w:tc>
          <w:tcPr>
            <w:tcW w:w="1099" w:type="dxa"/>
          </w:tcPr>
          <w:p w14:paraId="7B8F855E" w14:textId="77777777" w:rsidR="008971FE" w:rsidRPr="00487758" w:rsidRDefault="008971FE" w:rsidP="003C6AE7">
            <w:pPr>
              <w:jc w:val="center"/>
              <w:rPr>
                <w:sz w:val="22"/>
                <w:szCs w:val="22"/>
              </w:rPr>
            </w:pPr>
            <w:r w:rsidRPr="00487758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1099" w:type="dxa"/>
          </w:tcPr>
          <w:p w14:paraId="4BFC50DF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0,5 R</w:t>
            </w:r>
          </w:p>
        </w:tc>
        <w:tc>
          <w:tcPr>
            <w:tcW w:w="1099" w:type="dxa"/>
          </w:tcPr>
          <w:p w14:paraId="29B7603E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R</w:t>
            </w:r>
          </w:p>
        </w:tc>
        <w:tc>
          <w:tcPr>
            <w:tcW w:w="1099" w:type="dxa"/>
          </w:tcPr>
          <w:p w14:paraId="7AF3ED35" w14:textId="77777777" w:rsidR="008971FE" w:rsidRPr="00487758" w:rsidRDefault="008971FE" w:rsidP="003C6AE7">
            <w:pPr>
              <w:jc w:val="center"/>
              <w:rPr>
                <w:sz w:val="22"/>
                <w:szCs w:val="22"/>
                <w:lang w:val="en-US"/>
              </w:rPr>
            </w:pPr>
            <w:r w:rsidRPr="00487758">
              <w:rPr>
                <w:noProof/>
                <w:sz w:val="22"/>
                <w:szCs w:val="22"/>
                <w:lang w:val="en-US"/>
              </w:rPr>
              <w:t>2,4 R</w:t>
            </w:r>
          </w:p>
        </w:tc>
        <w:tc>
          <w:tcPr>
            <w:tcW w:w="1099" w:type="dxa"/>
          </w:tcPr>
          <w:p w14:paraId="7ADFFD6A" w14:textId="77777777" w:rsidR="008971FE" w:rsidRPr="00487758" w:rsidRDefault="008971FE" w:rsidP="003C6AE7">
            <w:pPr>
              <w:jc w:val="center"/>
              <w:rPr>
                <w:sz w:val="22"/>
                <w:szCs w:val="22"/>
              </w:rPr>
            </w:pPr>
            <w:r w:rsidRPr="00487758">
              <w:rPr>
                <w:sz w:val="22"/>
                <w:szCs w:val="22"/>
                <w:lang w:val="en-US"/>
              </w:rPr>
              <w:t>1.5R</w:t>
            </w:r>
          </w:p>
        </w:tc>
      </w:tr>
    </w:tbl>
    <w:p w14:paraId="59E70AB5" w14:textId="77777777" w:rsidR="008971FE" w:rsidRPr="00487758" w:rsidRDefault="008971FE" w:rsidP="008971FE">
      <w:pPr>
        <w:jc w:val="both"/>
      </w:pPr>
      <w:r w:rsidRPr="00487758">
        <w:t>Рассчитать:</w:t>
      </w:r>
    </w:p>
    <w:p w14:paraId="665A6DB0" w14:textId="362EDAA5" w:rsidR="00487758" w:rsidRPr="00487758" w:rsidRDefault="008971FE" w:rsidP="00487758">
      <w:pPr>
        <w:ind w:left="540"/>
        <w:jc w:val="both"/>
      </w:pPr>
      <w:r w:rsidRPr="00487758">
        <w:t>классическим методом ток и напряжение в указанном элементе схемы, для двух схем, соответствующих двум положениям работающего ключа, при условии, что к моменту коммутации в цепи имеет место, установившийся процесс;</w:t>
      </w:r>
    </w:p>
    <w:p w14:paraId="04C2AE66" w14:textId="3E86C063" w:rsidR="00487758" w:rsidRPr="00487758" w:rsidRDefault="008971FE" w:rsidP="00487758">
      <w:pPr>
        <w:ind w:left="540"/>
        <w:jc w:val="both"/>
      </w:pPr>
      <w:r w:rsidRPr="00487758">
        <w:t>операторным методом законы изменения тех же переменных. Сравнить полученные выражения с результатами расчетов классическим методом, убедиться в их совпадении.</w:t>
      </w:r>
    </w:p>
    <w:p w14:paraId="3347CA1C" w14:textId="39ABA710" w:rsidR="008971FE" w:rsidRPr="00487758" w:rsidRDefault="008971FE" w:rsidP="008971FE">
      <w:r w:rsidRPr="00487758">
        <w:t>Построить графики рассчитанных токов и напряжений в переходных процессах на одном рисунке, причем график процесса после второго переключения должен быть продолжением во времени графика после первого переключения</w:t>
      </w:r>
    </w:p>
    <w:p w14:paraId="6276B8BF" w14:textId="7F9A556B" w:rsidR="00487758" w:rsidRPr="00487758" w:rsidRDefault="00487758" w:rsidP="00487758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CBE880" wp14:editId="4FA34F70">
            <wp:extent cx="2860040" cy="297688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758" w:rsidRPr="0048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C"/>
    <w:rsid w:val="00487758"/>
    <w:rsid w:val="0052301C"/>
    <w:rsid w:val="00603DAC"/>
    <w:rsid w:val="008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A6EB"/>
  <w15:chartTrackingRefBased/>
  <w15:docId w15:val="{DA72D76A-600E-46A0-9152-26FAB51F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F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3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D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D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D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D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D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D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D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D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D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D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DA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8971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2025-05-26T00:38:00Z</dcterms:created>
  <dcterms:modified xsi:type="dcterms:W3CDTF">2025-05-26T00:44:00Z</dcterms:modified>
</cp:coreProperties>
</file>