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096F1" w14:textId="77777777" w:rsidR="00D30F3C" w:rsidRDefault="00D30F3C" w:rsidP="00D30F3C">
      <w:pPr>
        <w:spacing w:after="0" w:line="360" w:lineRule="auto"/>
        <w:jc w:val="center"/>
        <w:rPr>
          <w:rFonts w:ascii="Times New Roman" w:eastAsia="Times New Roman" w:hAnsi="Times New Roman" w:cs="Times New Roman"/>
          <w:b/>
          <w:sz w:val="28"/>
          <w:szCs w:val="28"/>
          <w:lang w:eastAsia="ru-RU"/>
        </w:rPr>
      </w:pPr>
      <w:r w:rsidRPr="00D30F3C">
        <w:rPr>
          <w:rFonts w:ascii="Times New Roman" w:eastAsia="Times New Roman" w:hAnsi="Times New Roman" w:cs="Times New Roman"/>
          <w:b/>
          <w:sz w:val="28"/>
          <w:szCs w:val="28"/>
          <w:lang w:eastAsia="ru-RU"/>
        </w:rPr>
        <w:t xml:space="preserve">Тема ВКР: </w:t>
      </w:r>
    </w:p>
    <w:p w14:paraId="094DF167" w14:textId="72003365" w:rsidR="00D30F3C" w:rsidRPr="00D30F3C" w:rsidRDefault="00D30F3C" w:rsidP="00D30F3C">
      <w:pPr>
        <w:spacing w:after="0" w:line="360" w:lineRule="auto"/>
        <w:jc w:val="center"/>
        <w:rPr>
          <w:rFonts w:ascii="Times New Roman" w:eastAsia="Times New Roman" w:hAnsi="Times New Roman" w:cs="Times New Roman"/>
          <w:b/>
          <w:sz w:val="28"/>
          <w:szCs w:val="28"/>
          <w:lang w:eastAsia="ru-RU"/>
        </w:rPr>
      </w:pPr>
      <w:r w:rsidRPr="00D30F3C">
        <w:rPr>
          <w:rFonts w:ascii="Times New Roman" w:eastAsia="Times New Roman" w:hAnsi="Times New Roman" w:cs="Times New Roman"/>
          <w:b/>
          <w:sz w:val="28"/>
          <w:szCs w:val="28"/>
          <w:lang w:eastAsia="ru-RU"/>
        </w:rPr>
        <w:t>Кадровый потенциал государственного бюджетного учреждения</w:t>
      </w:r>
    </w:p>
    <w:p w14:paraId="077D0E84" w14:textId="1C8325D3" w:rsidR="00824A90" w:rsidRDefault="00D30F3C" w:rsidP="002724B2">
      <w:pPr>
        <w:spacing w:after="0" w:line="360" w:lineRule="auto"/>
        <w:jc w:val="center"/>
        <w:rPr>
          <w:rFonts w:ascii="Times New Roman" w:eastAsia="Times New Roman" w:hAnsi="Times New Roman" w:cs="Times New Roman"/>
          <w:b/>
          <w:sz w:val="28"/>
          <w:szCs w:val="28"/>
          <w:lang w:eastAsia="ru-RU"/>
        </w:rPr>
      </w:pPr>
      <w:r w:rsidRPr="00D30F3C">
        <w:rPr>
          <w:rFonts w:ascii="Times New Roman" w:eastAsia="Times New Roman" w:hAnsi="Times New Roman" w:cs="Times New Roman"/>
          <w:b/>
          <w:sz w:val="28"/>
          <w:szCs w:val="28"/>
          <w:lang w:eastAsia="ru-RU"/>
        </w:rPr>
        <w:t>как условие его конкурентоспособности (на примере ГБПОУ МГКЭИТ)</w:t>
      </w:r>
      <w:r w:rsidR="002724B2">
        <w:rPr>
          <w:rFonts w:ascii="Times New Roman" w:eastAsia="Times New Roman" w:hAnsi="Times New Roman" w:cs="Times New Roman"/>
          <w:b/>
          <w:sz w:val="28"/>
          <w:szCs w:val="28"/>
          <w:lang w:eastAsia="ru-RU"/>
        </w:rPr>
        <w:t xml:space="preserve">    </w:t>
      </w:r>
    </w:p>
    <w:p w14:paraId="6D6A4960" w14:textId="218DCAB5" w:rsidR="00824A90" w:rsidRDefault="00824A90" w:rsidP="00D30F3C">
      <w:pPr>
        <w:spacing w:after="0" w:line="360" w:lineRule="auto"/>
        <w:jc w:val="center"/>
        <w:rPr>
          <w:rFonts w:ascii="Times New Roman" w:eastAsia="Times New Roman" w:hAnsi="Times New Roman" w:cs="Times New Roman"/>
          <w:b/>
          <w:sz w:val="28"/>
          <w:szCs w:val="28"/>
          <w:lang w:eastAsia="ru-RU"/>
        </w:rPr>
      </w:pPr>
    </w:p>
    <w:p w14:paraId="05F7A6E0" w14:textId="77777777" w:rsidR="004D24FE" w:rsidRDefault="004D24FE" w:rsidP="004D24FE">
      <w:pPr>
        <w:spacing w:after="0" w:line="36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br/>
      </w:r>
    </w:p>
    <w:p w14:paraId="39C59357" w14:textId="77777777" w:rsidR="004D24FE" w:rsidRDefault="004D24FE" w:rsidP="004D24FE">
      <w:pPr>
        <w:spacing w:after="0" w:line="360" w:lineRule="auto"/>
        <w:rPr>
          <w:rFonts w:ascii="Times New Roman" w:eastAsia="Times New Roman" w:hAnsi="Times New Roman" w:cs="Times New Roman"/>
          <w:bCs/>
          <w:sz w:val="28"/>
          <w:szCs w:val="28"/>
          <w:lang w:eastAsia="ru-RU"/>
        </w:rPr>
      </w:pPr>
    </w:p>
    <w:p w14:paraId="3088B87A" w14:textId="77777777" w:rsidR="004D24FE" w:rsidRDefault="004D24FE" w:rsidP="004D24FE">
      <w:pPr>
        <w:spacing w:after="0" w:line="360" w:lineRule="auto"/>
        <w:rPr>
          <w:rFonts w:ascii="Times New Roman" w:eastAsia="Times New Roman" w:hAnsi="Times New Roman" w:cs="Times New Roman"/>
          <w:bCs/>
          <w:sz w:val="28"/>
          <w:szCs w:val="28"/>
          <w:lang w:eastAsia="ru-RU"/>
        </w:rPr>
      </w:pPr>
    </w:p>
    <w:p w14:paraId="66515791" w14:textId="77777777" w:rsidR="004D24FE" w:rsidRDefault="004D24FE" w:rsidP="004D24FE">
      <w:pPr>
        <w:spacing w:after="0" w:line="360" w:lineRule="auto"/>
        <w:rPr>
          <w:rFonts w:ascii="Times New Roman" w:eastAsia="Times New Roman" w:hAnsi="Times New Roman" w:cs="Times New Roman"/>
          <w:bCs/>
          <w:sz w:val="28"/>
          <w:szCs w:val="28"/>
          <w:lang w:eastAsia="ru-RU"/>
        </w:rPr>
      </w:pPr>
    </w:p>
    <w:p w14:paraId="6755CEE1" w14:textId="77777777" w:rsidR="004D24FE" w:rsidRDefault="004D24FE" w:rsidP="004D24FE">
      <w:pPr>
        <w:spacing w:after="0" w:line="360" w:lineRule="auto"/>
        <w:rPr>
          <w:rFonts w:ascii="Times New Roman" w:eastAsia="Times New Roman" w:hAnsi="Times New Roman" w:cs="Times New Roman"/>
          <w:bCs/>
          <w:sz w:val="28"/>
          <w:szCs w:val="28"/>
          <w:lang w:eastAsia="ru-RU"/>
        </w:rPr>
      </w:pPr>
    </w:p>
    <w:p w14:paraId="13A657D1" w14:textId="77777777" w:rsidR="004D24FE" w:rsidRDefault="004D24FE" w:rsidP="004D24FE">
      <w:pPr>
        <w:spacing w:after="0" w:line="360" w:lineRule="auto"/>
        <w:rPr>
          <w:rFonts w:ascii="Times New Roman" w:eastAsia="Times New Roman" w:hAnsi="Times New Roman" w:cs="Times New Roman"/>
          <w:bCs/>
          <w:sz w:val="28"/>
          <w:szCs w:val="28"/>
          <w:lang w:eastAsia="ru-RU"/>
        </w:rPr>
      </w:pPr>
    </w:p>
    <w:p w14:paraId="2AA9FEB1" w14:textId="77777777" w:rsidR="004D24FE" w:rsidRDefault="004D24FE" w:rsidP="004D24FE">
      <w:pPr>
        <w:spacing w:after="0" w:line="360" w:lineRule="auto"/>
        <w:rPr>
          <w:rFonts w:ascii="Times New Roman" w:eastAsia="Times New Roman" w:hAnsi="Times New Roman" w:cs="Times New Roman"/>
          <w:bCs/>
          <w:sz w:val="28"/>
          <w:szCs w:val="28"/>
          <w:lang w:eastAsia="ru-RU"/>
        </w:rPr>
      </w:pPr>
    </w:p>
    <w:p w14:paraId="4F402B8C" w14:textId="77777777" w:rsidR="004D24FE" w:rsidRDefault="004D24FE" w:rsidP="004D24FE">
      <w:pPr>
        <w:spacing w:after="0" w:line="360" w:lineRule="auto"/>
        <w:rPr>
          <w:rFonts w:ascii="Times New Roman" w:eastAsia="Times New Roman" w:hAnsi="Times New Roman" w:cs="Times New Roman"/>
          <w:bCs/>
          <w:sz w:val="28"/>
          <w:szCs w:val="28"/>
          <w:lang w:eastAsia="ru-RU"/>
        </w:rPr>
      </w:pPr>
    </w:p>
    <w:p w14:paraId="2B469D7A" w14:textId="77777777" w:rsidR="004D24FE" w:rsidRDefault="004D24FE" w:rsidP="004D24FE">
      <w:pPr>
        <w:spacing w:after="0" w:line="360" w:lineRule="auto"/>
        <w:rPr>
          <w:rFonts w:ascii="Times New Roman" w:eastAsia="Times New Roman" w:hAnsi="Times New Roman" w:cs="Times New Roman"/>
          <w:bCs/>
          <w:sz w:val="28"/>
          <w:szCs w:val="28"/>
          <w:lang w:eastAsia="ru-RU"/>
        </w:rPr>
      </w:pPr>
    </w:p>
    <w:p w14:paraId="4F05CC66" w14:textId="77777777" w:rsidR="004D24FE" w:rsidRDefault="004D24FE" w:rsidP="004D24FE">
      <w:pPr>
        <w:spacing w:after="0" w:line="360" w:lineRule="auto"/>
        <w:rPr>
          <w:rFonts w:ascii="Times New Roman" w:eastAsia="Times New Roman" w:hAnsi="Times New Roman" w:cs="Times New Roman"/>
          <w:bCs/>
          <w:sz w:val="28"/>
          <w:szCs w:val="28"/>
          <w:lang w:eastAsia="ru-RU"/>
        </w:rPr>
      </w:pPr>
    </w:p>
    <w:p w14:paraId="2BB0456E" w14:textId="77777777" w:rsidR="004D24FE" w:rsidRDefault="004D24FE" w:rsidP="004D24FE">
      <w:pPr>
        <w:spacing w:after="0" w:line="360" w:lineRule="auto"/>
        <w:rPr>
          <w:rFonts w:ascii="Times New Roman" w:eastAsia="Times New Roman" w:hAnsi="Times New Roman" w:cs="Times New Roman"/>
          <w:bCs/>
          <w:sz w:val="28"/>
          <w:szCs w:val="28"/>
          <w:lang w:eastAsia="ru-RU"/>
        </w:rPr>
      </w:pPr>
    </w:p>
    <w:p w14:paraId="383935A2" w14:textId="77777777" w:rsidR="004D24FE" w:rsidRDefault="004D24FE" w:rsidP="004D24FE">
      <w:pPr>
        <w:spacing w:after="0" w:line="360" w:lineRule="auto"/>
        <w:rPr>
          <w:rFonts w:ascii="Times New Roman" w:eastAsia="Times New Roman" w:hAnsi="Times New Roman" w:cs="Times New Roman"/>
          <w:bCs/>
          <w:sz w:val="28"/>
          <w:szCs w:val="28"/>
          <w:lang w:eastAsia="ru-RU"/>
        </w:rPr>
      </w:pPr>
    </w:p>
    <w:p w14:paraId="6372F75F" w14:textId="77777777" w:rsidR="004D24FE" w:rsidRDefault="004D24FE" w:rsidP="004D24FE">
      <w:pPr>
        <w:spacing w:after="0" w:line="360" w:lineRule="auto"/>
        <w:rPr>
          <w:rFonts w:ascii="Times New Roman" w:eastAsia="Times New Roman" w:hAnsi="Times New Roman" w:cs="Times New Roman"/>
          <w:bCs/>
          <w:sz w:val="28"/>
          <w:szCs w:val="28"/>
          <w:lang w:eastAsia="ru-RU"/>
        </w:rPr>
      </w:pPr>
    </w:p>
    <w:p w14:paraId="3B10161F" w14:textId="77777777" w:rsidR="004D24FE" w:rsidRDefault="004D24FE" w:rsidP="004D24FE">
      <w:pPr>
        <w:spacing w:after="0" w:line="360" w:lineRule="auto"/>
        <w:rPr>
          <w:rFonts w:ascii="Times New Roman" w:eastAsia="Times New Roman" w:hAnsi="Times New Roman" w:cs="Times New Roman"/>
          <w:bCs/>
          <w:sz w:val="28"/>
          <w:szCs w:val="28"/>
          <w:lang w:eastAsia="ru-RU"/>
        </w:rPr>
      </w:pPr>
    </w:p>
    <w:p w14:paraId="336FDCC1" w14:textId="77777777" w:rsidR="004D24FE" w:rsidRDefault="004D24FE" w:rsidP="004D24FE">
      <w:pPr>
        <w:spacing w:after="0" w:line="360" w:lineRule="auto"/>
        <w:rPr>
          <w:rFonts w:ascii="Times New Roman" w:eastAsia="Times New Roman" w:hAnsi="Times New Roman" w:cs="Times New Roman"/>
          <w:bCs/>
          <w:sz w:val="28"/>
          <w:szCs w:val="28"/>
          <w:lang w:eastAsia="ru-RU"/>
        </w:rPr>
      </w:pPr>
    </w:p>
    <w:p w14:paraId="49FB2261" w14:textId="77777777" w:rsidR="004D24FE" w:rsidRDefault="004D24FE" w:rsidP="004D24FE">
      <w:pPr>
        <w:spacing w:after="0" w:line="360" w:lineRule="auto"/>
        <w:rPr>
          <w:rFonts w:ascii="Times New Roman" w:eastAsia="Times New Roman" w:hAnsi="Times New Roman" w:cs="Times New Roman"/>
          <w:bCs/>
          <w:sz w:val="28"/>
          <w:szCs w:val="28"/>
          <w:lang w:eastAsia="ru-RU"/>
        </w:rPr>
      </w:pPr>
    </w:p>
    <w:p w14:paraId="6266A9A4" w14:textId="77777777" w:rsidR="004D24FE" w:rsidRDefault="004D24FE" w:rsidP="004D24FE">
      <w:pPr>
        <w:spacing w:after="0" w:line="360" w:lineRule="auto"/>
        <w:rPr>
          <w:rFonts w:ascii="Times New Roman" w:eastAsia="Times New Roman" w:hAnsi="Times New Roman" w:cs="Times New Roman"/>
          <w:bCs/>
          <w:sz w:val="28"/>
          <w:szCs w:val="28"/>
          <w:lang w:eastAsia="ru-RU"/>
        </w:rPr>
      </w:pPr>
    </w:p>
    <w:p w14:paraId="2CDE068A" w14:textId="77777777" w:rsidR="004D24FE" w:rsidRDefault="004D24FE" w:rsidP="004D24FE">
      <w:pPr>
        <w:spacing w:after="0" w:line="360" w:lineRule="auto"/>
        <w:rPr>
          <w:rFonts w:ascii="Times New Roman" w:eastAsia="Times New Roman" w:hAnsi="Times New Roman" w:cs="Times New Roman"/>
          <w:bCs/>
          <w:sz w:val="28"/>
          <w:szCs w:val="28"/>
          <w:lang w:eastAsia="ru-RU"/>
        </w:rPr>
      </w:pPr>
    </w:p>
    <w:p w14:paraId="0F8C9EBC" w14:textId="77777777" w:rsidR="004D24FE" w:rsidRDefault="004D24FE" w:rsidP="004D24FE">
      <w:pPr>
        <w:spacing w:after="0" w:line="360" w:lineRule="auto"/>
        <w:rPr>
          <w:rFonts w:ascii="Times New Roman" w:eastAsia="Times New Roman" w:hAnsi="Times New Roman" w:cs="Times New Roman"/>
          <w:bCs/>
          <w:sz w:val="28"/>
          <w:szCs w:val="28"/>
          <w:lang w:eastAsia="ru-RU"/>
        </w:rPr>
      </w:pPr>
    </w:p>
    <w:p w14:paraId="7419F85B" w14:textId="77777777" w:rsidR="004D24FE" w:rsidRDefault="004D24FE" w:rsidP="004D24FE">
      <w:pPr>
        <w:spacing w:after="0" w:line="360" w:lineRule="auto"/>
        <w:rPr>
          <w:rFonts w:ascii="Times New Roman" w:eastAsia="Times New Roman" w:hAnsi="Times New Roman" w:cs="Times New Roman"/>
          <w:bCs/>
          <w:sz w:val="28"/>
          <w:szCs w:val="28"/>
          <w:lang w:eastAsia="ru-RU"/>
        </w:rPr>
      </w:pPr>
    </w:p>
    <w:p w14:paraId="41A32B6B" w14:textId="77777777" w:rsidR="004D24FE" w:rsidRDefault="004D24FE" w:rsidP="004D24FE">
      <w:pPr>
        <w:spacing w:after="0" w:line="360" w:lineRule="auto"/>
        <w:rPr>
          <w:rFonts w:ascii="Times New Roman" w:eastAsia="Times New Roman" w:hAnsi="Times New Roman" w:cs="Times New Roman"/>
          <w:bCs/>
          <w:sz w:val="28"/>
          <w:szCs w:val="28"/>
          <w:lang w:eastAsia="ru-RU"/>
        </w:rPr>
      </w:pPr>
    </w:p>
    <w:p w14:paraId="5333531B" w14:textId="77777777" w:rsidR="004D24FE" w:rsidRDefault="004D24FE" w:rsidP="004D24FE">
      <w:pPr>
        <w:spacing w:after="0" w:line="360" w:lineRule="auto"/>
        <w:rPr>
          <w:rFonts w:ascii="Times New Roman" w:eastAsia="Times New Roman" w:hAnsi="Times New Roman" w:cs="Times New Roman"/>
          <w:bCs/>
          <w:sz w:val="28"/>
          <w:szCs w:val="28"/>
          <w:lang w:eastAsia="ru-RU"/>
        </w:rPr>
      </w:pPr>
    </w:p>
    <w:p w14:paraId="1A4106CB" w14:textId="77777777" w:rsidR="004D24FE" w:rsidRDefault="004D24FE" w:rsidP="004D24FE">
      <w:pPr>
        <w:spacing w:after="0" w:line="360" w:lineRule="auto"/>
        <w:rPr>
          <w:rFonts w:ascii="Times New Roman" w:eastAsia="Times New Roman" w:hAnsi="Times New Roman" w:cs="Times New Roman"/>
          <w:bCs/>
          <w:sz w:val="28"/>
          <w:szCs w:val="28"/>
          <w:lang w:eastAsia="ru-RU"/>
        </w:rPr>
      </w:pPr>
    </w:p>
    <w:p w14:paraId="7B5EF826" w14:textId="77777777" w:rsidR="004D24FE" w:rsidRDefault="004D24FE" w:rsidP="004D24FE">
      <w:pPr>
        <w:spacing w:after="0" w:line="360" w:lineRule="auto"/>
        <w:rPr>
          <w:rFonts w:ascii="Times New Roman" w:eastAsia="Times New Roman" w:hAnsi="Times New Roman" w:cs="Times New Roman"/>
          <w:bCs/>
          <w:sz w:val="28"/>
          <w:szCs w:val="28"/>
          <w:lang w:eastAsia="ru-RU"/>
        </w:rPr>
      </w:pPr>
    </w:p>
    <w:p w14:paraId="3843139D" w14:textId="77777777" w:rsidR="004D24FE" w:rsidRDefault="004D24FE" w:rsidP="004D24FE">
      <w:pPr>
        <w:spacing w:after="0" w:line="360" w:lineRule="auto"/>
        <w:rPr>
          <w:rFonts w:ascii="Times New Roman" w:eastAsia="Times New Roman" w:hAnsi="Times New Roman" w:cs="Times New Roman"/>
          <w:bCs/>
          <w:sz w:val="28"/>
          <w:szCs w:val="28"/>
          <w:lang w:eastAsia="ru-RU"/>
        </w:rPr>
      </w:pPr>
    </w:p>
    <w:p w14:paraId="3CBAC985" w14:textId="08605B7C" w:rsidR="004D24FE" w:rsidRPr="00341269" w:rsidRDefault="004D24FE" w:rsidP="004D24FE">
      <w:pPr>
        <w:spacing w:after="0" w:line="360" w:lineRule="auto"/>
        <w:jc w:val="center"/>
        <w:rPr>
          <w:rFonts w:ascii="Times New Roman" w:eastAsia="Times New Roman" w:hAnsi="Times New Roman" w:cs="Times New Roman"/>
          <w:b/>
          <w:sz w:val="28"/>
          <w:szCs w:val="28"/>
          <w:lang w:eastAsia="ru-RU"/>
        </w:rPr>
      </w:pPr>
      <w:r w:rsidRPr="00341269">
        <w:rPr>
          <w:rFonts w:ascii="Times New Roman" w:eastAsia="Times New Roman" w:hAnsi="Times New Roman" w:cs="Times New Roman"/>
          <w:b/>
          <w:sz w:val="28"/>
          <w:szCs w:val="28"/>
          <w:lang w:eastAsia="ru-RU"/>
        </w:rPr>
        <w:lastRenderedPageBreak/>
        <w:t>СОДЕРЖАНИЕ</w:t>
      </w:r>
    </w:p>
    <w:p w14:paraId="73A26621" w14:textId="77777777" w:rsidR="004D24FE" w:rsidRDefault="004D24FE" w:rsidP="004D24FE">
      <w:pPr>
        <w:spacing w:after="0" w:line="360" w:lineRule="auto"/>
        <w:jc w:val="center"/>
        <w:rPr>
          <w:rFonts w:ascii="Times New Roman" w:eastAsia="Times New Roman" w:hAnsi="Times New Roman" w:cs="Times New Roman"/>
          <w:bCs/>
          <w:sz w:val="28"/>
          <w:szCs w:val="28"/>
          <w:lang w:eastAsia="ru-RU"/>
        </w:rPr>
      </w:pPr>
    </w:p>
    <w:p w14:paraId="57A64BB5" w14:textId="74C3AEF4" w:rsidR="00824A90" w:rsidRPr="004D24FE" w:rsidRDefault="004D24FE" w:rsidP="004D24FE">
      <w:pPr>
        <w:spacing w:after="0" w:line="360" w:lineRule="auto"/>
        <w:rPr>
          <w:rFonts w:ascii="Times New Roman" w:eastAsia="Times New Roman" w:hAnsi="Times New Roman" w:cs="Times New Roman"/>
          <w:bCs/>
          <w:sz w:val="28"/>
          <w:szCs w:val="28"/>
          <w:lang w:eastAsia="ru-RU"/>
        </w:rPr>
      </w:pPr>
      <w:r w:rsidRPr="004D24FE">
        <w:rPr>
          <w:rFonts w:ascii="Times New Roman" w:eastAsia="Times New Roman" w:hAnsi="Times New Roman" w:cs="Times New Roman"/>
          <w:bCs/>
          <w:sz w:val="28"/>
          <w:szCs w:val="28"/>
          <w:lang w:eastAsia="ru-RU"/>
        </w:rPr>
        <w:t>ВВЕДЕНИЕ</w:t>
      </w:r>
      <w:r>
        <w:rPr>
          <w:rFonts w:ascii="Times New Roman" w:eastAsia="Times New Roman" w:hAnsi="Times New Roman" w:cs="Times New Roman"/>
          <w:bCs/>
          <w:sz w:val="28"/>
          <w:szCs w:val="28"/>
          <w:lang w:eastAsia="ru-RU"/>
        </w:rPr>
        <w:t xml:space="preserve"> ……………………………………………………………………… 3</w:t>
      </w:r>
    </w:p>
    <w:p w14:paraId="32DEAC50" w14:textId="4BE21E15" w:rsidR="004D24FE" w:rsidRDefault="004D24FE" w:rsidP="004D24FE">
      <w:pPr>
        <w:spacing w:after="0" w:line="360" w:lineRule="auto"/>
        <w:jc w:val="both"/>
        <w:rPr>
          <w:rFonts w:ascii="Times New Roman" w:eastAsia="Times New Roman" w:hAnsi="Times New Roman" w:cs="Times New Roman"/>
          <w:bCs/>
          <w:sz w:val="28"/>
          <w:szCs w:val="28"/>
          <w:lang w:eastAsia="ru-RU"/>
        </w:rPr>
      </w:pPr>
      <w:r w:rsidRPr="004D24FE">
        <w:rPr>
          <w:rFonts w:ascii="Times New Roman" w:eastAsia="Times New Roman" w:hAnsi="Times New Roman" w:cs="Times New Roman"/>
          <w:bCs/>
          <w:sz w:val="28"/>
          <w:szCs w:val="28"/>
          <w:lang w:eastAsia="ru-RU"/>
        </w:rPr>
        <w:t xml:space="preserve">ГЛАВА 1. ТЕОРЕТИЧЕСКИЕ АСПЕКТЫ УПРАВЛЕНИЯ КАДРОВЫМ ПОТЕНЦИАЛОМ ГОСУДАРСТВЕННОГО БЮДЖЕТНОГО УЧРЕЖДЕНИЯ </w:t>
      </w:r>
      <w:r>
        <w:rPr>
          <w:rFonts w:ascii="Times New Roman" w:eastAsia="Times New Roman" w:hAnsi="Times New Roman" w:cs="Times New Roman"/>
          <w:bCs/>
          <w:sz w:val="28"/>
          <w:szCs w:val="28"/>
          <w:lang w:eastAsia="ru-RU"/>
        </w:rPr>
        <w:t xml:space="preserve">В </w:t>
      </w:r>
      <w:r w:rsidRPr="004D24FE">
        <w:rPr>
          <w:rFonts w:ascii="Times New Roman" w:eastAsia="Times New Roman" w:hAnsi="Times New Roman" w:cs="Times New Roman"/>
          <w:bCs/>
          <w:sz w:val="28"/>
          <w:szCs w:val="28"/>
          <w:lang w:eastAsia="ru-RU"/>
        </w:rPr>
        <w:t>Ц</w:t>
      </w:r>
      <w:r>
        <w:rPr>
          <w:rFonts w:ascii="Times New Roman" w:eastAsia="Times New Roman" w:hAnsi="Times New Roman" w:cs="Times New Roman"/>
          <w:bCs/>
          <w:sz w:val="28"/>
          <w:szCs w:val="28"/>
          <w:lang w:eastAsia="ru-RU"/>
        </w:rPr>
        <w:t>ЕЛЯХ</w:t>
      </w:r>
      <w:r w:rsidRPr="004D24FE">
        <w:rPr>
          <w:rFonts w:ascii="Times New Roman" w:eastAsia="Times New Roman" w:hAnsi="Times New Roman" w:cs="Times New Roman"/>
          <w:bCs/>
          <w:sz w:val="28"/>
          <w:szCs w:val="28"/>
          <w:lang w:eastAsia="ru-RU"/>
        </w:rPr>
        <w:t xml:space="preserve"> ПОВЫШЕНИЯ ЕГО КОНКУРЕНТОСПОСОБНОСТИ</w:t>
      </w:r>
      <w:r>
        <w:rPr>
          <w:rFonts w:ascii="Times New Roman" w:eastAsia="Times New Roman" w:hAnsi="Times New Roman" w:cs="Times New Roman"/>
          <w:bCs/>
          <w:sz w:val="28"/>
          <w:szCs w:val="28"/>
          <w:lang w:eastAsia="ru-RU"/>
        </w:rPr>
        <w:t>…………… 9</w:t>
      </w:r>
    </w:p>
    <w:p w14:paraId="4DE07F88" w14:textId="39777BBC" w:rsidR="004D24FE" w:rsidRPr="004D24FE" w:rsidRDefault="004D24FE" w:rsidP="004D24FE">
      <w:pPr>
        <w:spacing w:after="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1.1 </w:t>
      </w:r>
      <w:r w:rsidRPr="004D24FE">
        <w:rPr>
          <w:rFonts w:ascii="Times New Roman" w:eastAsia="Times New Roman" w:hAnsi="Times New Roman" w:cs="Times New Roman"/>
          <w:bCs/>
          <w:sz w:val="28"/>
          <w:szCs w:val="28"/>
          <w:lang w:eastAsia="ru-RU"/>
        </w:rPr>
        <w:t>Понятие и факторы формирования кадрового потенциала ……………….</w:t>
      </w:r>
      <w:r>
        <w:rPr>
          <w:rFonts w:ascii="Times New Roman" w:eastAsia="Times New Roman" w:hAnsi="Times New Roman" w:cs="Times New Roman"/>
          <w:bCs/>
          <w:sz w:val="28"/>
          <w:szCs w:val="28"/>
          <w:lang w:eastAsia="ru-RU"/>
        </w:rPr>
        <w:t xml:space="preserve"> 9</w:t>
      </w:r>
    </w:p>
    <w:p w14:paraId="63C9C8FA" w14:textId="7EB77DAC" w:rsidR="004D24FE" w:rsidRDefault="004D24FE" w:rsidP="004D24FE">
      <w:pPr>
        <w:spacing w:after="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1.2 </w:t>
      </w:r>
      <w:r w:rsidRPr="004D24FE">
        <w:rPr>
          <w:rFonts w:ascii="Times New Roman" w:eastAsia="Times New Roman" w:hAnsi="Times New Roman" w:cs="Times New Roman"/>
          <w:bCs/>
          <w:sz w:val="28"/>
          <w:szCs w:val="28"/>
          <w:lang w:eastAsia="ru-RU"/>
        </w:rPr>
        <w:t>Конкурентоспособность образовательного учреждения и факторы, ее определяющие</w:t>
      </w:r>
      <w:r>
        <w:rPr>
          <w:rFonts w:ascii="Times New Roman" w:eastAsia="Times New Roman" w:hAnsi="Times New Roman" w:cs="Times New Roman"/>
          <w:bCs/>
          <w:sz w:val="28"/>
          <w:szCs w:val="28"/>
          <w:lang w:eastAsia="ru-RU"/>
        </w:rPr>
        <w:t xml:space="preserve"> …………………………………………………………………. 21</w:t>
      </w:r>
    </w:p>
    <w:p w14:paraId="1A0B6D08" w14:textId="18AD8641" w:rsidR="004D24FE" w:rsidRPr="004D24FE" w:rsidRDefault="004D24FE" w:rsidP="004D24FE">
      <w:pPr>
        <w:spacing w:after="0" w:line="360" w:lineRule="auto"/>
        <w:jc w:val="both"/>
        <w:rPr>
          <w:rFonts w:ascii="Times New Roman" w:eastAsia="Times New Roman" w:hAnsi="Times New Roman" w:cs="Times New Roman"/>
          <w:sz w:val="28"/>
          <w:szCs w:val="28"/>
          <w:lang w:eastAsia="ru-RU"/>
        </w:rPr>
      </w:pPr>
      <w:r w:rsidRPr="004D24FE">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3</w:t>
      </w:r>
      <w:r w:rsidRPr="004D24FE">
        <w:rPr>
          <w:rFonts w:ascii="Times New Roman" w:eastAsia="Times New Roman" w:hAnsi="Times New Roman" w:cs="Times New Roman"/>
          <w:sz w:val="28"/>
          <w:szCs w:val="28"/>
          <w:lang w:eastAsia="ru-RU"/>
        </w:rPr>
        <w:t xml:space="preserve"> Подходы к оценке и развитию кадрового потенциала как способу повышения конкурентоспособности образовательного учреждения</w:t>
      </w:r>
      <w:r>
        <w:rPr>
          <w:rFonts w:ascii="Times New Roman" w:eastAsia="Times New Roman" w:hAnsi="Times New Roman" w:cs="Times New Roman"/>
          <w:sz w:val="28"/>
          <w:szCs w:val="28"/>
          <w:lang w:eastAsia="ru-RU"/>
        </w:rPr>
        <w:t xml:space="preserve"> ……… 26</w:t>
      </w:r>
    </w:p>
    <w:p w14:paraId="3AC20BE6" w14:textId="77777777" w:rsidR="004D24FE" w:rsidRDefault="004D24FE" w:rsidP="004D24FE">
      <w:pPr>
        <w:spacing w:after="0" w:line="360" w:lineRule="auto"/>
        <w:jc w:val="both"/>
        <w:rPr>
          <w:rFonts w:ascii="Times New Roman" w:eastAsia="Times New Roman" w:hAnsi="Times New Roman" w:cs="Times New Roman"/>
          <w:bCs/>
          <w:sz w:val="28"/>
          <w:szCs w:val="28"/>
          <w:lang w:eastAsia="ru-RU"/>
        </w:rPr>
      </w:pPr>
    </w:p>
    <w:p w14:paraId="404A801E" w14:textId="77777777" w:rsidR="004D24FE" w:rsidRPr="004D24FE" w:rsidRDefault="004D24FE" w:rsidP="004D24FE">
      <w:pPr>
        <w:spacing w:after="0" w:line="360" w:lineRule="auto"/>
        <w:jc w:val="both"/>
        <w:rPr>
          <w:rFonts w:ascii="Times New Roman" w:eastAsia="Times New Roman" w:hAnsi="Times New Roman" w:cs="Times New Roman"/>
          <w:bCs/>
          <w:sz w:val="28"/>
          <w:szCs w:val="28"/>
          <w:lang w:eastAsia="ru-RU"/>
        </w:rPr>
      </w:pPr>
    </w:p>
    <w:p w14:paraId="7529FE65" w14:textId="67115A95" w:rsidR="00824A90" w:rsidRDefault="00824A90" w:rsidP="00D30F3C">
      <w:pPr>
        <w:spacing w:after="0" w:line="360" w:lineRule="auto"/>
        <w:jc w:val="center"/>
        <w:rPr>
          <w:rFonts w:ascii="Times New Roman" w:eastAsia="Times New Roman" w:hAnsi="Times New Roman" w:cs="Times New Roman"/>
          <w:b/>
          <w:sz w:val="28"/>
          <w:szCs w:val="28"/>
          <w:lang w:eastAsia="ru-RU"/>
        </w:rPr>
      </w:pPr>
    </w:p>
    <w:p w14:paraId="1FCCE391" w14:textId="1242F890" w:rsidR="00824A90" w:rsidRDefault="00824A90" w:rsidP="00D30F3C">
      <w:pPr>
        <w:spacing w:after="0" w:line="360" w:lineRule="auto"/>
        <w:jc w:val="center"/>
        <w:rPr>
          <w:rFonts w:ascii="Times New Roman" w:eastAsia="Times New Roman" w:hAnsi="Times New Roman" w:cs="Times New Roman"/>
          <w:b/>
          <w:sz w:val="28"/>
          <w:szCs w:val="28"/>
          <w:lang w:eastAsia="ru-RU"/>
        </w:rPr>
      </w:pPr>
    </w:p>
    <w:p w14:paraId="2E465959" w14:textId="5BDE652D" w:rsidR="00824A90" w:rsidRDefault="00824A90" w:rsidP="00D30F3C">
      <w:pPr>
        <w:spacing w:after="0" w:line="360" w:lineRule="auto"/>
        <w:jc w:val="center"/>
        <w:rPr>
          <w:rFonts w:ascii="Times New Roman" w:eastAsia="Times New Roman" w:hAnsi="Times New Roman" w:cs="Times New Roman"/>
          <w:b/>
          <w:sz w:val="28"/>
          <w:szCs w:val="28"/>
          <w:lang w:eastAsia="ru-RU"/>
        </w:rPr>
      </w:pPr>
    </w:p>
    <w:p w14:paraId="7DDC51E0" w14:textId="083DF91C" w:rsidR="00824A90" w:rsidRDefault="00824A90" w:rsidP="00D30F3C">
      <w:pPr>
        <w:spacing w:after="0" w:line="360" w:lineRule="auto"/>
        <w:jc w:val="center"/>
        <w:rPr>
          <w:rFonts w:ascii="Times New Roman" w:eastAsia="Times New Roman" w:hAnsi="Times New Roman" w:cs="Times New Roman"/>
          <w:b/>
          <w:sz w:val="28"/>
          <w:szCs w:val="28"/>
          <w:lang w:eastAsia="ru-RU"/>
        </w:rPr>
      </w:pPr>
    </w:p>
    <w:p w14:paraId="4C8A6F07" w14:textId="75D240CC" w:rsidR="00824A90" w:rsidRDefault="00824A90" w:rsidP="00D30F3C">
      <w:pPr>
        <w:spacing w:after="0" w:line="360" w:lineRule="auto"/>
        <w:jc w:val="center"/>
        <w:rPr>
          <w:rFonts w:ascii="Times New Roman" w:eastAsia="Times New Roman" w:hAnsi="Times New Roman" w:cs="Times New Roman"/>
          <w:b/>
          <w:sz w:val="28"/>
          <w:szCs w:val="28"/>
          <w:lang w:eastAsia="ru-RU"/>
        </w:rPr>
      </w:pPr>
    </w:p>
    <w:p w14:paraId="1E0CC979" w14:textId="6B99E811" w:rsidR="00824A90" w:rsidRDefault="00824A90" w:rsidP="00D30F3C">
      <w:pPr>
        <w:spacing w:after="0" w:line="360" w:lineRule="auto"/>
        <w:jc w:val="center"/>
        <w:rPr>
          <w:rFonts w:ascii="Times New Roman" w:eastAsia="Times New Roman" w:hAnsi="Times New Roman" w:cs="Times New Roman"/>
          <w:b/>
          <w:sz w:val="28"/>
          <w:szCs w:val="28"/>
          <w:lang w:eastAsia="ru-RU"/>
        </w:rPr>
      </w:pPr>
    </w:p>
    <w:p w14:paraId="0A68CE76" w14:textId="71C54920" w:rsidR="00824A90" w:rsidRDefault="00824A90" w:rsidP="00D30F3C">
      <w:pPr>
        <w:spacing w:after="0" w:line="360" w:lineRule="auto"/>
        <w:jc w:val="center"/>
        <w:rPr>
          <w:rFonts w:ascii="Times New Roman" w:eastAsia="Times New Roman" w:hAnsi="Times New Roman" w:cs="Times New Roman"/>
          <w:b/>
          <w:sz w:val="28"/>
          <w:szCs w:val="28"/>
          <w:lang w:eastAsia="ru-RU"/>
        </w:rPr>
      </w:pPr>
    </w:p>
    <w:p w14:paraId="38933CAC" w14:textId="038B69A1" w:rsidR="00824A90" w:rsidRDefault="00824A90" w:rsidP="00D30F3C">
      <w:pPr>
        <w:spacing w:after="0" w:line="360" w:lineRule="auto"/>
        <w:jc w:val="center"/>
        <w:rPr>
          <w:rFonts w:ascii="Times New Roman" w:eastAsia="Times New Roman" w:hAnsi="Times New Roman" w:cs="Times New Roman"/>
          <w:b/>
          <w:sz w:val="28"/>
          <w:szCs w:val="28"/>
          <w:lang w:eastAsia="ru-RU"/>
        </w:rPr>
      </w:pPr>
    </w:p>
    <w:p w14:paraId="1660027C" w14:textId="7C4BFCF9" w:rsidR="00824A90" w:rsidRDefault="00824A90" w:rsidP="00D30F3C">
      <w:pPr>
        <w:spacing w:after="0" w:line="360" w:lineRule="auto"/>
        <w:jc w:val="center"/>
        <w:rPr>
          <w:rFonts w:ascii="Times New Roman" w:eastAsia="Times New Roman" w:hAnsi="Times New Roman" w:cs="Times New Roman"/>
          <w:b/>
          <w:sz w:val="28"/>
          <w:szCs w:val="28"/>
          <w:lang w:eastAsia="ru-RU"/>
        </w:rPr>
      </w:pPr>
    </w:p>
    <w:p w14:paraId="0A34E9ED" w14:textId="2AFEDA2D" w:rsidR="00824A90" w:rsidRDefault="00824A90" w:rsidP="00D30F3C">
      <w:pPr>
        <w:spacing w:after="0" w:line="360" w:lineRule="auto"/>
        <w:jc w:val="center"/>
        <w:rPr>
          <w:rFonts w:ascii="Times New Roman" w:eastAsia="Times New Roman" w:hAnsi="Times New Roman" w:cs="Times New Roman"/>
          <w:b/>
          <w:sz w:val="28"/>
          <w:szCs w:val="28"/>
          <w:lang w:eastAsia="ru-RU"/>
        </w:rPr>
      </w:pPr>
    </w:p>
    <w:p w14:paraId="49BCA6D9" w14:textId="6E4ED256" w:rsidR="00824A90" w:rsidRDefault="00824A90" w:rsidP="004D24FE">
      <w:pPr>
        <w:spacing w:after="0" w:line="360" w:lineRule="auto"/>
        <w:rPr>
          <w:rFonts w:ascii="Times New Roman" w:eastAsia="Times New Roman" w:hAnsi="Times New Roman" w:cs="Times New Roman"/>
          <w:b/>
          <w:sz w:val="28"/>
          <w:szCs w:val="28"/>
          <w:lang w:eastAsia="ru-RU"/>
        </w:rPr>
      </w:pPr>
    </w:p>
    <w:p w14:paraId="60E82068" w14:textId="443016AA" w:rsidR="002724B2" w:rsidRDefault="002724B2" w:rsidP="00D30F3C">
      <w:pPr>
        <w:spacing w:after="0" w:line="360" w:lineRule="auto"/>
        <w:jc w:val="center"/>
        <w:rPr>
          <w:rFonts w:ascii="Times New Roman" w:eastAsia="Times New Roman" w:hAnsi="Times New Roman" w:cs="Times New Roman"/>
          <w:b/>
          <w:sz w:val="28"/>
          <w:szCs w:val="28"/>
          <w:lang w:eastAsia="ru-RU"/>
        </w:rPr>
      </w:pPr>
    </w:p>
    <w:p w14:paraId="03E24C48" w14:textId="1B951570" w:rsidR="002724B2" w:rsidRDefault="002724B2" w:rsidP="00D30F3C">
      <w:pPr>
        <w:spacing w:after="0" w:line="360" w:lineRule="auto"/>
        <w:jc w:val="center"/>
        <w:rPr>
          <w:rFonts w:ascii="Times New Roman" w:eastAsia="Times New Roman" w:hAnsi="Times New Roman" w:cs="Times New Roman"/>
          <w:b/>
          <w:sz w:val="28"/>
          <w:szCs w:val="28"/>
          <w:lang w:eastAsia="ru-RU"/>
        </w:rPr>
      </w:pPr>
    </w:p>
    <w:p w14:paraId="416434C4" w14:textId="77777777" w:rsidR="002724B2" w:rsidRDefault="002724B2" w:rsidP="00D30F3C">
      <w:pPr>
        <w:spacing w:after="0" w:line="360" w:lineRule="auto"/>
        <w:jc w:val="center"/>
        <w:rPr>
          <w:rFonts w:ascii="Times New Roman" w:eastAsia="Times New Roman" w:hAnsi="Times New Roman" w:cs="Times New Roman"/>
          <w:b/>
          <w:sz w:val="28"/>
          <w:szCs w:val="28"/>
          <w:lang w:eastAsia="ru-RU"/>
        </w:rPr>
      </w:pPr>
    </w:p>
    <w:p w14:paraId="3E80FA4B" w14:textId="750ED60D" w:rsidR="00824A90" w:rsidRDefault="00824A90" w:rsidP="00D30F3C">
      <w:pPr>
        <w:spacing w:after="0" w:line="360" w:lineRule="auto"/>
        <w:jc w:val="center"/>
        <w:rPr>
          <w:rFonts w:ascii="Times New Roman" w:eastAsia="Times New Roman" w:hAnsi="Times New Roman" w:cs="Times New Roman"/>
          <w:b/>
          <w:sz w:val="28"/>
          <w:szCs w:val="28"/>
          <w:lang w:eastAsia="ru-RU"/>
        </w:rPr>
      </w:pPr>
    </w:p>
    <w:p w14:paraId="5536A383" w14:textId="2C2BBCEC" w:rsidR="00824A90" w:rsidRDefault="00824A90" w:rsidP="00D30F3C">
      <w:pPr>
        <w:spacing w:after="0" w:line="360" w:lineRule="auto"/>
        <w:jc w:val="center"/>
        <w:rPr>
          <w:rFonts w:ascii="Times New Roman" w:eastAsia="Times New Roman" w:hAnsi="Times New Roman" w:cs="Times New Roman"/>
          <w:b/>
          <w:sz w:val="28"/>
          <w:szCs w:val="28"/>
          <w:lang w:eastAsia="ru-RU"/>
        </w:rPr>
      </w:pPr>
    </w:p>
    <w:p w14:paraId="3FB028C9" w14:textId="77777777" w:rsidR="002724B2" w:rsidRDefault="002724B2" w:rsidP="00D30F3C">
      <w:pPr>
        <w:spacing w:after="0" w:line="360" w:lineRule="auto"/>
        <w:jc w:val="center"/>
        <w:rPr>
          <w:rFonts w:ascii="Times New Roman" w:eastAsia="Times New Roman" w:hAnsi="Times New Roman" w:cs="Times New Roman"/>
          <w:b/>
          <w:sz w:val="28"/>
          <w:szCs w:val="28"/>
          <w:lang w:eastAsia="ru-RU"/>
        </w:rPr>
        <w:sectPr w:rsidR="002724B2" w:rsidSect="002724B2">
          <w:headerReference w:type="default" r:id="rId7"/>
          <w:pgSz w:w="11906" w:h="16838"/>
          <w:pgMar w:top="1134" w:right="850" w:bottom="1134" w:left="1701" w:header="708" w:footer="708" w:gutter="0"/>
          <w:cols w:space="708"/>
          <w:titlePg/>
          <w:docGrid w:linePitch="360"/>
        </w:sectPr>
      </w:pPr>
    </w:p>
    <w:p w14:paraId="160C0A04" w14:textId="52F5EDC9" w:rsidR="00D30F3C" w:rsidRPr="00D30F3C" w:rsidRDefault="00D30F3C" w:rsidP="00D30F3C">
      <w:pPr>
        <w:spacing w:after="0" w:line="360" w:lineRule="auto"/>
        <w:jc w:val="center"/>
        <w:rPr>
          <w:rFonts w:ascii="Times New Roman" w:eastAsia="Times New Roman" w:hAnsi="Times New Roman" w:cs="Times New Roman"/>
          <w:b/>
          <w:sz w:val="28"/>
          <w:szCs w:val="28"/>
          <w:lang w:eastAsia="ru-RU"/>
        </w:rPr>
      </w:pPr>
      <w:r w:rsidRPr="00D30F3C">
        <w:rPr>
          <w:rFonts w:ascii="Times New Roman" w:eastAsia="Times New Roman" w:hAnsi="Times New Roman" w:cs="Times New Roman"/>
          <w:b/>
          <w:sz w:val="28"/>
          <w:szCs w:val="28"/>
          <w:lang w:eastAsia="ru-RU"/>
        </w:rPr>
        <w:lastRenderedPageBreak/>
        <w:t>В</w:t>
      </w:r>
      <w:r w:rsidR="00824A90">
        <w:rPr>
          <w:rFonts w:ascii="Times New Roman" w:eastAsia="Times New Roman" w:hAnsi="Times New Roman" w:cs="Times New Roman"/>
          <w:b/>
          <w:sz w:val="28"/>
          <w:szCs w:val="28"/>
          <w:lang w:eastAsia="ru-RU"/>
        </w:rPr>
        <w:t>ВЕДЕНИЕ</w:t>
      </w:r>
    </w:p>
    <w:p w14:paraId="42CDCC20" w14:textId="77777777" w:rsidR="00824A90" w:rsidRDefault="00824A90" w:rsidP="00D30F3C">
      <w:pPr>
        <w:spacing w:after="0" w:line="360" w:lineRule="auto"/>
        <w:ind w:firstLine="851"/>
        <w:jc w:val="both"/>
        <w:rPr>
          <w:rFonts w:ascii="Times New Roman" w:eastAsia="Times New Roman" w:hAnsi="Times New Roman" w:cs="Times New Roman"/>
          <w:b/>
          <w:sz w:val="28"/>
          <w:szCs w:val="28"/>
          <w:lang w:eastAsia="ru-RU"/>
        </w:rPr>
      </w:pPr>
    </w:p>
    <w:p w14:paraId="13A3F54C" w14:textId="345F3054" w:rsidR="00D30F3C" w:rsidRPr="00D30F3C" w:rsidRDefault="00D30F3C" w:rsidP="00D30F3C">
      <w:pPr>
        <w:spacing w:after="0" w:line="360" w:lineRule="auto"/>
        <w:ind w:firstLine="851"/>
        <w:jc w:val="both"/>
        <w:rPr>
          <w:rFonts w:ascii="Times New Roman" w:eastAsia="Times New Roman" w:hAnsi="Times New Roman" w:cs="Times New Roman"/>
          <w:sz w:val="28"/>
          <w:szCs w:val="28"/>
          <w:lang w:eastAsia="ru-RU"/>
        </w:rPr>
      </w:pPr>
      <w:r w:rsidRPr="00D30F3C">
        <w:rPr>
          <w:rFonts w:ascii="Times New Roman" w:eastAsia="Times New Roman" w:hAnsi="Times New Roman" w:cs="Times New Roman"/>
          <w:sz w:val="28"/>
          <w:szCs w:val="28"/>
          <w:lang w:eastAsia="ru-RU"/>
        </w:rPr>
        <w:t xml:space="preserve">В современных условиях кадровый потенциал как в организациях коммерческой направленности, так и в государственных структурах выполняет одну из главных задач – это обеспечение конкурентоспособности и эффективности на рынке труда. На фоне постоянно изменяющихся факторов в экономике страны, социальной сфере, введениях технологических новшеств на основе искусственного интеллекта, современным организациям необходимо выстраивать свою политику по набору и подготовке специалистов. Необходимо не только заинтересовать будущего сотрудника своей организацией </w:t>
      </w:r>
      <w:r>
        <w:rPr>
          <w:rFonts w:ascii="Times New Roman" w:eastAsia="Times New Roman" w:hAnsi="Times New Roman" w:cs="Times New Roman"/>
          <w:sz w:val="28"/>
          <w:szCs w:val="28"/>
          <w:lang w:eastAsia="ru-RU"/>
        </w:rPr>
        <w:t xml:space="preserve">(предприятием, учреждением, </w:t>
      </w:r>
      <w:r w:rsidRPr="00D30F3C">
        <w:rPr>
          <w:rFonts w:ascii="Times New Roman" w:eastAsia="Times New Roman" w:hAnsi="Times New Roman" w:cs="Times New Roman"/>
          <w:sz w:val="28"/>
          <w:szCs w:val="28"/>
          <w:lang w:eastAsia="ru-RU"/>
        </w:rPr>
        <w:t>компанией</w:t>
      </w:r>
      <w:r>
        <w:rPr>
          <w:rFonts w:ascii="Times New Roman" w:eastAsia="Times New Roman" w:hAnsi="Times New Roman" w:cs="Times New Roman"/>
          <w:sz w:val="28"/>
          <w:szCs w:val="28"/>
          <w:lang w:eastAsia="ru-RU"/>
        </w:rPr>
        <w:t xml:space="preserve"> и т. п.)</w:t>
      </w:r>
      <w:r w:rsidRPr="00D30F3C">
        <w:rPr>
          <w:rFonts w:ascii="Times New Roman" w:eastAsia="Times New Roman" w:hAnsi="Times New Roman" w:cs="Times New Roman"/>
          <w:sz w:val="28"/>
          <w:szCs w:val="28"/>
          <w:lang w:eastAsia="ru-RU"/>
        </w:rPr>
        <w:t xml:space="preserve"> но и удержать его, так как конкурентная организация из этой же сфере сможет предложить более выгодное предложение, выражающееся в небольших нюансах.</w:t>
      </w:r>
    </w:p>
    <w:p w14:paraId="1406195D" w14:textId="77777777" w:rsidR="00D30F3C" w:rsidRPr="00D30F3C" w:rsidRDefault="00D30F3C" w:rsidP="00D30F3C">
      <w:pPr>
        <w:spacing w:after="0" w:line="360" w:lineRule="auto"/>
        <w:ind w:firstLine="851"/>
        <w:jc w:val="both"/>
        <w:rPr>
          <w:rFonts w:ascii="Times New Roman" w:eastAsia="Times New Roman" w:hAnsi="Times New Roman" w:cs="Times New Roman"/>
          <w:sz w:val="28"/>
          <w:szCs w:val="28"/>
          <w:lang w:eastAsia="ru-RU"/>
        </w:rPr>
      </w:pPr>
      <w:r w:rsidRPr="00D30F3C">
        <w:rPr>
          <w:rFonts w:ascii="Times New Roman" w:eastAsia="Times New Roman" w:hAnsi="Times New Roman" w:cs="Times New Roman"/>
          <w:sz w:val="28"/>
          <w:szCs w:val="28"/>
          <w:lang w:eastAsia="ru-RU"/>
        </w:rPr>
        <w:t xml:space="preserve">Каждый год организациям приходится сталкиваться с новыми вызовами по работе с персоналом, которые необходимо решать в кратчайшие сроки. Так, например в 2024 году организации в силу рекордно низкого уровня безработицы столкнулись с острым кадровым дефицитом. Кроме того, в прогнозе долгосрочного социально-экономического развития Российской Федерации до 2030 года подчеркивается, что недостаток квалифицированных специалистов представляет собой одну из наиболее серьезных преград для роста национальной экономики. Так как это может иметь негативные последствия для реализации государственных стратегических инициатив, внедрения инновационных технологий, устойчивого развития ключевых отраслей. Таким образом, для организации приоритетными задачами стали улучшение условий труда, а также повышение качества взаимодействия с работниками, так как кадровый потенциал — это не только количество сотрудников в компании и их специализация, но и набор знаний, умений, личностных качеств, мотивационная заинтересованность, которые </w:t>
      </w:r>
      <w:r w:rsidRPr="00D30F3C">
        <w:rPr>
          <w:rFonts w:ascii="Times New Roman" w:eastAsia="Times New Roman" w:hAnsi="Times New Roman" w:cs="Times New Roman"/>
          <w:sz w:val="28"/>
          <w:szCs w:val="28"/>
          <w:lang w:eastAsia="ru-RU"/>
        </w:rPr>
        <w:lastRenderedPageBreak/>
        <w:t>направлены достижение стратегических задач, поставленных перед организацией.</w:t>
      </w:r>
    </w:p>
    <w:p w14:paraId="4907B377" w14:textId="77777777" w:rsidR="00D30F3C" w:rsidRPr="00D30F3C" w:rsidRDefault="00D30F3C" w:rsidP="00D30F3C">
      <w:pPr>
        <w:spacing w:after="0" w:line="360" w:lineRule="auto"/>
        <w:ind w:firstLine="851"/>
        <w:jc w:val="both"/>
        <w:rPr>
          <w:rFonts w:ascii="Times New Roman" w:eastAsia="Times New Roman" w:hAnsi="Times New Roman" w:cs="Times New Roman"/>
          <w:sz w:val="28"/>
          <w:szCs w:val="28"/>
          <w:lang w:eastAsia="ru-RU"/>
        </w:rPr>
      </w:pPr>
      <w:r w:rsidRPr="00D30F3C">
        <w:rPr>
          <w:rFonts w:ascii="Times New Roman" w:eastAsia="Times New Roman" w:hAnsi="Times New Roman" w:cs="Times New Roman"/>
          <w:sz w:val="28"/>
          <w:szCs w:val="28"/>
          <w:lang w:eastAsia="ru-RU"/>
        </w:rPr>
        <w:t>В настоящее время организации сталкиваются с классическими проблемами в кадровом управлении, а именно: высокая текучесть персонала, плохо организованная работа по адаптации новых сотрудников, а следовательно низкая вовлеченность их в рабочие процессы и мотивационная заинтересованность, нехватка инструментов для оценки персонала и т.д. Однако конкуренция за таланты накалилась и стала более выраженной. Борьба идет за каждого потенциального кандидата, при этом важно не только привлекать новых сотрудников, но и создать условия для продолжительного сотрудничества. Так, сотрудник у которого удовлетворены его потребности в работодателе, он продуктивен, мотивирован и предан, становится лицом компании и оказывает положительный эффект на потенциальных работников, а также репутацию организации.</w:t>
      </w:r>
    </w:p>
    <w:p w14:paraId="477CBC4A" w14:textId="77777777" w:rsidR="00D30F3C" w:rsidRPr="00D30F3C" w:rsidRDefault="00D30F3C" w:rsidP="00D30F3C">
      <w:pPr>
        <w:spacing w:after="0" w:line="360" w:lineRule="auto"/>
        <w:ind w:firstLine="851"/>
        <w:jc w:val="both"/>
        <w:rPr>
          <w:rFonts w:ascii="Times New Roman" w:eastAsia="Times New Roman" w:hAnsi="Times New Roman" w:cs="Times New Roman"/>
          <w:sz w:val="28"/>
          <w:szCs w:val="28"/>
          <w:lang w:eastAsia="ru-RU"/>
        </w:rPr>
      </w:pPr>
      <w:r w:rsidRPr="00D30F3C">
        <w:rPr>
          <w:rFonts w:ascii="Times New Roman" w:eastAsia="Times New Roman" w:hAnsi="Times New Roman" w:cs="Times New Roman"/>
          <w:sz w:val="28"/>
          <w:szCs w:val="28"/>
          <w:lang w:eastAsia="ru-RU"/>
        </w:rPr>
        <w:t xml:space="preserve">Учитывая изложенное, важным становится вопрос </w:t>
      </w:r>
      <w:r w:rsidRPr="00D30F3C">
        <w:rPr>
          <w:rFonts w:ascii="Times New Roman" w:eastAsia="Times New Roman" w:hAnsi="Times New Roman" w:cs="Times New Roman"/>
          <w:sz w:val="28"/>
          <w:szCs w:val="28"/>
          <w:lang w:eastAsia="ru-RU"/>
        </w:rPr>
        <w:br/>
        <w:t xml:space="preserve">о совершенствовании кадрового потенциала, в котором отражены как привлечение в организацию новых талантливых сотрудников, так и их удержание с помощью создания благоприятных условий в рабочих процессах и профессионального развития и роста, ведь вклад в сотрудников стал </w:t>
      </w:r>
      <w:r w:rsidRPr="00D30F3C">
        <w:rPr>
          <w:rFonts w:ascii="Times New Roman" w:eastAsia="Times New Roman" w:hAnsi="Times New Roman" w:cs="Times New Roman"/>
          <w:sz w:val="28"/>
          <w:szCs w:val="28"/>
          <w:lang w:eastAsia="ru-RU"/>
        </w:rPr>
        <w:br/>
        <w:t>не просто необходимостью, а приоритетом для успешного развития организации.</w:t>
      </w:r>
    </w:p>
    <w:p w14:paraId="1750377B" w14:textId="5252D86D" w:rsidR="00D30F3C" w:rsidRPr="00D30F3C" w:rsidRDefault="00D30F3C" w:rsidP="00D30F3C">
      <w:pPr>
        <w:spacing w:after="0" w:line="360" w:lineRule="auto"/>
        <w:ind w:firstLine="851"/>
        <w:jc w:val="both"/>
        <w:rPr>
          <w:rFonts w:ascii="Times New Roman" w:eastAsia="Times New Roman" w:hAnsi="Times New Roman" w:cs="Times New Roman"/>
          <w:sz w:val="28"/>
          <w:szCs w:val="28"/>
          <w:lang w:eastAsia="ru-RU"/>
        </w:rPr>
      </w:pPr>
      <w:r w:rsidRPr="00D30F3C">
        <w:rPr>
          <w:rFonts w:ascii="Times New Roman" w:eastAsia="Times New Roman" w:hAnsi="Times New Roman" w:cs="Times New Roman"/>
          <w:b/>
          <w:i/>
          <w:sz w:val="28"/>
          <w:szCs w:val="28"/>
          <w:lang w:eastAsia="ru-RU"/>
        </w:rPr>
        <w:t>Актуальность темы исследования</w:t>
      </w:r>
      <w:r w:rsidRPr="00D30F3C">
        <w:rPr>
          <w:rFonts w:ascii="Times New Roman" w:eastAsia="Times New Roman" w:hAnsi="Times New Roman" w:cs="Times New Roman"/>
          <w:sz w:val="28"/>
          <w:szCs w:val="28"/>
          <w:lang w:eastAsia="ru-RU"/>
        </w:rPr>
        <w:t xml:space="preserve"> заключается в том, что современные тенденции на рынке труда и развитие цифровых технологий ставят перед организациями задачу постоянного совершенствования кадрового потенциала для сохранения конкурентоспособности, повышения эффективности и долгосрочного развития</w:t>
      </w:r>
      <w:r w:rsidR="00824A90">
        <w:rPr>
          <w:rFonts w:ascii="Times New Roman" w:eastAsia="Times New Roman" w:hAnsi="Times New Roman" w:cs="Times New Roman"/>
          <w:sz w:val="28"/>
          <w:szCs w:val="28"/>
          <w:lang w:eastAsia="ru-RU"/>
        </w:rPr>
        <w:t xml:space="preserve"> организации</w:t>
      </w:r>
      <w:r w:rsidRPr="00D30F3C">
        <w:rPr>
          <w:rFonts w:ascii="Times New Roman" w:eastAsia="Times New Roman" w:hAnsi="Times New Roman" w:cs="Times New Roman"/>
          <w:sz w:val="28"/>
          <w:szCs w:val="28"/>
          <w:lang w:eastAsia="ru-RU"/>
        </w:rPr>
        <w:t>.</w:t>
      </w:r>
    </w:p>
    <w:p w14:paraId="7B6D1FEE" w14:textId="77777777" w:rsidR="00D30F3C" w:rsidRPr="00D30F3C" w:rsidRDefault="00D30F3C" w:rsidP="00D30F3C">
      <w:pPr>
        <w:spacing w:after="0" w:line="360" w:lineRule="auto"/>
        <w:ind w:firstLine="851"/>
        <w:jc w:val="both"/>
        <w:rPr>
          <w:rFonts w:ascii="Times New Roman" w:eastAsia="Times New Roman" w:hAnsi="Times New Roman" w:cs="Times New Roman"/>
          <w:b/>
          <w:i/>
          <w:sz w:val="28"/>
          <w:szCs w:val="28"/>
          <w:lang w:eastAsia="ru-RU"/>
        </w:rPr>
      </w:pPr>
      <w:r w:rsidRPr="00D30F3C">
        <w:rPr>
          <w:rFonts w:ascii="Times New Roman" w:eastAsia="Times New Roman" w:hAnsi="Times New Roman" w:cs="Times New Roman"/>
          <w:b/>
          <w:i/>
          <w:sz w:val="28"/>
          <w:szCs w:val="28"/>
          <w:lang w:eastAsia="ru-RU"/>
        </w:rPr>
        <w:t>Степень разработанности темы</w:t>
      </w:r>
    </w:p>
    <w:p w14:paraId="246EDAC9" w14:textId="05971B0D" w:rsidR="00D30F3C" w:rsidRDefault="00D30F3C" w:rsidP="00D30F3C">
      <w:pPr>
        <w:spacing w:after="0" w:line="360" w:lineRule="auto"/>
        <w:ind w:firstLine="851"/>
        <w:jc w:val="both"/>
        <w:rPr>
          <w:rFonts w:ascii="Times New Roman" w:eastAsia="Times New Roman" w:hAnsi="Times New Roman" w:cs="Times New Roman"/>
          <w:sz w:val="28"/>
          <w:szCs w:val="28"/>
          <w:lang w:eastAsia="ru-RU"/>
        </w:rPr>
      </w:pPr>
      <w:r w:rsidRPr="00D30F3C">
        <w:rPr>
          <w:rFonts w:ascii="Times New Roman" w:eastAsia="Times New Roman" w:hAnsi="Times New Roman" w:cs="Times New Roman"/>
          <w:sz w:val="28"/>
          <w:szCs w:val="28"/>
          <w:lang w:eastAsia="ru-RU"/>
        </w:rPr>
        <w:t xml:space="preserve">Теоретической основой исследования послужили научные труды российских ученых в области управления персоналом, менеджмента, таких как: Алексеева С.Г., Антонова Н.В., Гущина Е.Г., Дейнека А.В., Кибанов А.Я., </w:t>
      </w:r>
      <w:r w:rsidRPr="00D30F3C">
        <w:rPr>
          <w:rFonts w:ascii="Times New Roman" w:eastAsia="Times New Roman" w:hAnsi="Times New Roman" w:cs="Times New Roman"/>
          <w:sz w:val="28"/>
          <w:szCs w:val="28"/>
          <w:lang w:eastAsia="ru-RU"/>
        </w:rPr>
        <w:lastRenderedPageBreak/>
        <w:t>Котова Л.Р., Красноженова Г.Ф., Моргунов Е.Б., Морозова Л. С., Одегов Ю.Г., Орлова О.С., Пескова О.С., Пугачев В.П., Руденко А.М., Симонин П.В., Токарева Е.А., Шапиро А.С., Шаховская И.А. и других.</w:t>
      </w:r>
    </w:p>
    <w:p w14:paraId="10F582C3" w14:textId="502FC642" w:rsidR="002724B2" w:rsidRPr="00D30F3C" w:rsidRDefault="002724B2" w:rsidP="00D30F3C">
      <w:pPr>
        <w:spacing w:after="0" w:line="360" w:lineRule="auto"/>
        <w:ind w:firstLine="851"/>
        <w:jc w:val="both"/>
        <w:rPr>
          <w:rFonts w:ascii="Times New Roman" w:eastAsia="Times New Roman" w:hAnsi="Times New Roman" w:cs="Times New Roman"/>
          <w:sz w:val="28"/>
          <w:szCs w:val="28"/>
          <w:lang w:eastAsia="ru-RU"/>
        </w:rPr>
      </w:pPr>
      <w:r w:rsidRPr="002724B2">
        <w:rPr>
          <w:rFonts w:ascii="Times New Roman" w:eastAsia="Times New Roman" w:hAnsi="Times New Roman" w:cs="Times New Roman"/>
          <w:sz w:val="28"/>
          <w:szCs w:val="28"/>
          <w:lang w:eastAsia="ru-RU"/>
        </w:rPr>
        <w:t xml:space="preserve">Повышение конкурентоспособности образовательных учреждений является важнейшей народнохозяйственной задачей, в решение которой принимали активное участие С.Н. Андреева, А.С. Баталова, Н.В. Голубятниковой, И.А. </w:t>
      </w:r>
      <w:proofErr w:type="spellStart"/>
      <w:r w:rsidRPr="002724B2">
        <w:rPr>
          <w:rFonts w:ascii="Times New Roman" w:eastAsia="Times New Roman" w:hAnsi="Times New Roman" w:cs="Times New Roman"/>
          <w:sz w:val="28"/>
          <w:szCs w:val="28"/>
          <w:lang w:eastAsia="ru-RU"/>
        </w:rPr>
        <w:t>Дониной</w:t>
      </w:r>
      <w:proofErr w:type="spellEnd"/>
      <w:r w:rsidRPr="002724B2">
        <w:rPr>
          <w:rFonts w:ascii="Times New Roman" w:eastAsia="Times New Roman" w:hAnsi="Times New Roman" w:cs="Times New Roman"/>
          <w:sz w:val="28"/>
          <w:szCs w:val="28"/>
          <w:lang w:eastAsia="ru-RU"/>
        </w:rPr>
        <w:t>, И.Ю. Жданкиной, А.П. Панкрухина, Э.Р. Рафиковой и др. На инновационный характер современного образования в России и за рубежом обращено внимание в монографическом исследовании О.Д. Федотовой и Е.Д. Платоновой [1].</w:t>
      </w:r>
    </w:p>
    <w:p w14:paraId="4BCC0518" w14:textId="77777777" w:rsidR="00D30F3C" w:rsidRPr="00D30F3C" w:rsidRDefault="00D30F3C" w:rsidP="00D30F3C">
      <w:pPr>
        <w:spacing w:after="0" w:line="360" w:lineRule="auto"/>
        <w:ind w:firstLine="851"/>
        <w:jc w:val="both"/>
        <w:rPr>
          <w:rFonts w:ascii="Times New Roman" w:eastAsia="Times New Roman" w:hAnsi="Times New Roman" w:cs="Times New Roman"/>
          <w:sz w:val="28"/>
          <w:szCs w:val="28"/>
          <w:lang w:eastAsia="ru-RU"/>
        </w:rPr>
      </w:pPr>
      <w:r w:rsidRPr="00D30F3C">
        <w:rPr>
          <w:rFonts w:ascii="Times New Roman" w:eastAsia="Times New Roman" w:hAnsi="Times New Roman" w:cs="Times New Roman"/>
          <w:sz w:val="28"/>
          <w:szCs w:val="28"/>
          <w:lang w:eastAsia="ru-RU"/>
        </w:rPr>
        <w:t xml:space="preserve">Авторская позиция сформирована на основе изучения теоретических и практических аспектов управления кадровым потенциалом, анализа трудов отечественных и зарубежных ученых в области менеджмента и управления персоналом, а также изучения современных статей, научных публикаций </w:t>
      </w:r>
      <w:r w:rsidRPr="00D30F3C">
        <w:rPr>
          <w:rFonts w:ascii="Times New Roman" w:eastAsia="Times New Roman" w:hAnsi="Times New Roman" w:cs="Times New Roman"/>
          <w:sz w:val="28"/>
          <w:szCs w:val="28"/>
          <w:lang w:eastAsia="ru-RU"/>
        </w:rPr>
        <w:br/>
        <w:t>и собственного опыта и выводов.</w:t>
      </w:r>
    </w:p>
    <w:p w14:paraId="6CEC4CC6" w14:textId="1E096145" w:rsidR="00D30F3C" w:rsidRPr="00D30F3C" w:rsidRDefault="00D30F3C" w:rsidP="00D30F3C">
      <w:pPr>
        <w:spacing w:after="0" w:line="360" w:lineRule="auto"/>
        <w:ind w:firstLine="851"/>
        <w:jc w:val="both"/>
        <w:rPr>
          <w:rFonts w:ascii="Times New Roman" w:eastAsia="Times New Roman" w:hAnsi="Times New Roman" w:cs="Times New Roman"/>
          <w:bCs/>
          <w:sz w:val="28"/>
          <w:szCs w:val="28"/>
          <w:lang w:eastAsia="ru-RU"/>
        </w:rPr>
      </w:pPr>
      <w:r w:rsidRPr="00D30F3C">
        <w:rPr>
          <w:rFonts w:ascii="Times New Roman" w:eastAsia="Times New Roman" w:hAnsi="Times New Roman" w:cs="Times New Roman"/>
          <w:b/>
          <w:i/>
          <w:sz w:val="28"/>
          <w:szCs w:val="28"/>
          <w:lang w:eastAsia="ru-RU"/>
        </w:rPr>
        <w:t>Объект исследования</w:t>
      </w:r>
      <w:r w:rsidRPr="00D30F3C">
        <w:rPr>
          <w:rFonts w:ascii="Times New Roman" w:eastAsia="Times New Roman" w:hAnsi="Times New Roman" w:cs="Times New Roman"/>
          <w:sz w:val="28"/>
          <w:szCs w:val="28"/>
          <w:lang w:eastAsia="ru-RU"/>
        </w:rPr>
        <w:t xml:space="preserve">: кадровый потенциал </w:t>
      </w:r>
      <w:r w:rsidRPr="00D30F3C">
        <w:rPr>
          <w:rFonts w:ascii="Times New Roman" w:eastAsia="Times New Roman" w:hAnsi="Times New Roman" w:cs="Times New Roman"/>
          <w:bCs/>
          <w:sz w:val="28"/>
          <w:szCs w:val="28"/>
          <w:lang w:eastAsia="ru-RU"/>
        </w:rPr>
        <w:t>ГБПОУ МГКЭИТ.</w:t>
      </w:r>
    </w:p>
    <w:p w14:paraId="404A26B7" w14:textId="404C81C7" w:rsidR="00D30F3C" w:rsidRPr="00D30F3C" w:rsidRDefault="00D30F3C" w:rsidP="00D30F3C">
      <w:pPr>
        <w:spacing w:after="0" w:line="360" w:lineRule="auto"/>
        <w:ind w:firstLine="851"/>
        <w:jc w:val="both"/>
        <w:rPr>
          <w:rFonts w:ascii="Times New Roman" w:eastAsia="Times New Roman" w:hAnsi="Times New Roman" w:cs="Times New Roman"/>
          <w:bCs/>
          <w:sz w:val="28"/>
          <w:szCs w:val="28"/>
          <w:lang w:eastAsia="ru-RU"/>
        </w:rPr>
      </w:pPr>
      <w:r w:rsidRPr="00D30F3C">
        <w:rPr>
          <w:rFonts w:ascii="Times New Roman" w:eastAsia="Times New Roman" w:hAnsi="Times New Roman" w:cs="Times New Roman"/>
          <w:b/>
          <w:i/>
          <w:sz w:val="28"/>
          <w:szCs w:val="28"/>
          <w:lang w:eastAsia="ru-RU"/>
        </w:rPr>
        <w:t>Предмет исследования</w:t>
      </w:r>
      <w:r w:rsidRPr="00D30F3C">
        <w:rPr>
          <w:rFonts w:ascii="Times New Roman" w:eastAsia="Times New Roman" w:hAnsi="Times New Roman" w:cs="Times New Roman"/>
          <w:sz w:val="28"/>
          <w:szCs w:val="28"/>
          <w:lang w:eastAsia="ru-RU"/>
        </w:rPr>
        <w:t>: методы и подходы к совершенствованию кадрового потенциала,</w:t>
      </w:r>
      <w:r>
        <w:rPr>
          <w:rFonts w:ascii="Times New Roman" w:eastAsia="Times New Roman" w:hAnsi="Times New Roman" w:cs="Times New Roman"/>
          <w:sz w:val="28"/>
          <w:szCs w:val="28"/>
          <w:lang w:eastAsia="ru-RU"/>
        </w:rPr>
        <w:t xml:space="preserve"> направленные на повышение конкурентоспособности</w:t>
      </w:r>
      <w:r w:rsidRPr="00D30F3C">
        <w:rPr>
          <w:rFonts w:ascii="Times New Roman" w:eastAsia="Times New Roman" w:hAnsi="Times New Roman" w:cs="Times New Roman"/>
          <w:b/>
          <w:sz w:val="28"/>
          <w:szCs w:val="28"/>
          <w:lang w:eastAsia="ru-RU"/>
        </w:rPr>
        <w:t xml:space="preserve"> </w:t>
      </w:r>
      <w:r w:rsidRPr="00D30F3C">
        <w:rPr>
          <w:rFonts w:ascii="Times New Roman" w:eastAsia="Times New Roman" w:hAnsi="Times New Roman" w:cs="Times New Roman"/>
          <w:bCs/>
          <w:sz w:val="28"/>
          <w:szCs w:val="28"/>
          <w:lang w:eastAsia="ru-RU"/>
        </w:rPr>
        <w:t>ГБПОУ МГКЭИТ.</w:t>
      </w:r>
    </w:p>
    <w:p w14:paraId="77BC0BC6" w14:textId="77777777" w:rsidR="00D30F3C" w:rsidRPr="00D30F3C" w:rsidRDefault="00D30F3C" w:rsidP="00D30F3C">
      <w:pPr>
        <w:spacing w:after="0" w:line="360" w:lineRule="auto"/>
        <w:ind w:firstLine="851"/>
        <w:jc w:val="both"/>
        <w:rPr>
          <w:rFonts w:ascii="Times New Roman" w:eastAsia="Times New Roman" w:hAnsi="Times New Roman" w:cs="Times New Roman"/>
          <w:b/>
          <w:i/>
          <w:sz w:val="28"/>
          <w:szCs w:val="28"/>
          <w:lang w:eastAsia="ru-RU"/>
        </w:rPr>
      </w:pPr>
      <w:r w:rsidRPr="00D30F3C">
        <w:rPr>
          <w:rFonts w:ascii="Times New Roman" w:eastAsia="Times New Roman" w:hAnsi="Times New Roman" w:cs="Times New Roman"/>
          <w:b/>
          <w:i/>
          <w:sz w:val="28"/>
          <w:szCs w:val="28"/>
          <w:lang w:eastAsia="ru-RU"/>
        </w:rPr>
        <w:t>Цель диссертационного исследования</w:t>
      </w:r>
    </w:p>
    <w:p w14:paraId="041CAE35" w14:textId="7BDB7739" w:rsidR="00D30F3C" w:rsidRPr="00D30F3C" w:rsidRDefault="00D30F3C" w:rsidP="00D30F3C">
      <w:pPr>
        <w:spacing w:after="0" w:line="360" w:lineRule="auto"/>
        <w:ind w:firstLine="851"/>
        <w:jc w:val="both"/>
        <w:rPr>
          <w:rFonts w:ascii="Times New Roman" w:eastAsia="Times New Roman" w:hAnsi="Times New Roman" w:cs="Times New Roman"/>
          <w:sz w:val="28"/>
          <w:szCs w:val="28"/>
          <w:lang w:eastAsia="ru-RU"/>
        </w:rPr>
      </w:pPr>
      <w:r w:rsidRPr="00D30F3C">
        <w:rPr>
          <w:rFonts w:ascii="Times New Roman" w:eastAsia="Times New Roman" w:hAnsi="Times New Roman" w:cs="Times New Roman"/>
          <w:sz w:val="28"/>
          <w:szCs w:val="28"/>
          <w:lang w:eastAsia="ru-RU"/>
        </w:rPr>
        <w:t xml:space="preserve">Анализ и разработка рекомендаций по совершенствованию кадрового потенциала </w:t>
      </w:r>
      <w:r w:rsidR="00824A90" w:rsidRPr="00D30F3C">
        <w:rPr>
          <w:rFonts w:ascii="Times New Roman" w:eastAsia="Times New Roman" w:hAnsi="Times New Roman" w:cs="Times New Roman"/>
          <w:bCs/>
          <w:sz w:val="28"/>
          <w:szCs w:val="28"/>
          <w:lang w:eastAsia="ru-RU"/>
        </w:rPr>
        <w:t>ГБПОУ МГКЭИТ</w:t>
      </w:r>
      <w:r w:rsidRPr="00D30F3C">
        <w:rPr>
          <w:rFonts w:ascii="Times New Roman" w:eastAsia="Times New Roman" w:hAnsi="Times New Roman" w:cs="Times New Roman"/>
          <w:sz w:val="28"/>
          <w:szCs w:val="28"/>
          <w:lang w:eastAsia="ru-RU"/>
        </w:rPr>
        <w:t xml:space="preserve"> с учетом современных тенденций.</w:t>
      </w:r>
    </w:p>
    <w:p w14:paraId="5B53E3B8" w14:textId="1FA1570A" w:rsidR="00D30F3C" w:rsidRDefault="00D30F3C" w:rsidP="00D30F3C">
      <w:pPr>
        <w:spacing w:after="0" w:line="360" w:lineRule="auto"/>
        <w:ind w:firstLine="851"/>
        <w:jc w:val="both"/>
        <w:rPr>
          <w:rFonts w:ascii="Times New Roman" w:eastAsia="Times New Roman" w:hAnsi="Times New Roman" w:cs="Times New Roman"/>
          <w:b/>
          <w:i/>
          <w:sz w:val="28"/>
          <w:szCs w:val="28"/>
          <w:lang w:eastAsia="ru-RU"/>
        </w:rPr>
      </w:pPr>
      <w:r w:rsidRPr="00D30F3C">
        <w:rPr>
          <w:rFonts w:ascii="Times New Roman" w:eastAsia="Times New Roman" w:hAnsi="Times New Roman" w:cs="Times New Roman"/>
          <w:b/>
          <w:i/>
          <w:sz w:val="28"/>
          <w:szCs w:val="28"/>
          <w:lang w:eastAsia="ru-RU"/>
        </w:rPr>
        <w:t>Задачи исследования</w:t>
      </w:r>
    </w:p>
    <w:p w14:paraId="3D2C216F" w14:textId="77777777" w:rsidR="00D30F3C" w:rsidRPr="00D30F3C" w:rsidRDefault="00D30F3C" w:rsidP="00D30F3C">
      <w:pPr>
        <w:spacing w:after="0" w:line="360" w:lineRule="auto"/>
        <w:ind w:firstLine="851"/>
        <w:jc w:val="both"/>
        <w:rPr>
          <w:rFonts w:ascii="Times New Roman" w:eastAsia="Times New Roman" w:hAnsi="Times New Roman" w:cs="Times New Roman"/>
          <w:bCs/>
          <w:iCs/>
          <w:sz w:val="28"/>
          <w:szCs w:val="28"/>
          <w:lang w:eastAsia="ru-RU"/>
        </w:rPr>
      </w:pPr>
      <w:r w:rsidRPr="00D30F3C">
        <w:rPr>
          <w:rFonts w:ascii="Times New Roman" w:eastAsia="Times New Roman" w:hAnsi="Times New Roman" w:cs="Times New Roman"/>
          <w:bCs/>
          <w:iCs/>
          <w:sz w:val="28"/>
          <w:szCs w:val="28"/>
          <w:lang w:eastAsia="ru-RU"/>
        </w:rPr>
        <w:t>−</w:t>
      </w:r>
      <w:r w:rsidRPr="00D30F3C">
        <w:rPr>
          <w:rFonts w:ascii="Times New Roman" w:eastAsia="Times New Roman" w:hAnsi="Times New Roman" w:cs="Times New Roman"/>
          <w:bCs/>
          <w:iCs/>
          <w:sz w:val="28"/>
          <w:szCs w:val="28"/>
          <w:lang w:eastAsia="ru-RU"/>
        </w:rPr>
        <w:tab/>
        <w:t>Изучить теоретические аспекты кадрового потенциала и его роль в деятельности организации;</w:t>
      </w:r>
    </w:p>
    <w:p w14:paraId="11EBDE25" w14:textId="18D2D772" w:rsidR="00D30F3C" w:rsidRPr="00D30F3C" w:rsidRDefault="00D30F3C" w:rsidP="00D30F3C">
      <w:pPr>
        <w:spacing w:after="0" w:line="360" w:lineRule="auto"/>
        <w:ind w:firstLine="851"/>
        <w:jc w:val="both"/>
        <w:rPr>
          <w:rFonts w:ascii="Times New Roman" w:eastAsia="Times New Roman" w:hAnsi="Times New Roman" w:cs="Times New Roman"/>
          <w:bCs/>
          <w:iCs/>
          <w:sz w:val="28"/>
          <w:szCs w:val="28"/>
          <w:lang w:eastAsia="ru-RU"/>
        </w:rPr>
      </w:pPr>
      <w:r w:rsidRPr="00D30F3C">
        <w:rPr>
          <w:rFonts w:ascii="Times New Roman" w:eastAsia="Times New Roman" w:hAnsi="Times New Roman" w:cs="Times New Roman"/>
          <w:bCs/>
          <w:iCs/>
          <w:sz w:val="28"/>
          <w:szCs w:val="28"/>
          <w:lang w:eastAsia="ru-RU"/>
        </w:rPr>
        <w:t>−</w:t>
      </w:r>
      <w:r w:rsidRPr="00D30F3C">
        <w:rPr>
          <w:rFonts w:ascii="Times New Roman" w:eastAsia="Times New Roman" w:hAnsi="Times New Roman" w:cs="Times New Roman"/>
          <w:bCs/>
          <w:iCs/>
          <w:sz w:val="28"/>
          <w:szCs w:val="28"/>
          <w:lang w:eastAsia="ru-RU"/>
        </w:rPr>
        <w:tab/>
        <w:t>Исследовать состояни</w:t>
      </w:r>
      <w:r>
        <w:rPr>
          <w:rFonts w:ascii="Times New Roman" w:eastAsia="Times New Roman" w:hAnsi="Times New Roman" w:cs="Times New Roman"/>
          <w:bCs/>
          <w:iCs/>
          <w:sz w:val="28"/>
          <w:szCs w:val="28"/>
          <w:lang w:eastAsia="ru-RU"/>
        </w:rPr>
        <w:t>е</w:t>
      </w:r>
      <w:r w:rsidRPr="00D30F3C">
        <w:rPr>
          <w:rFonts w:ascii="Times New Roman" w:eastAsia="Times New Roman" w:hAnsi="Times New Roman" w:cs="Times New Roman"/>
          <w:bCs/>
          <w:iCs/>
          <w:sz w:val="28"/>
          <w:szCs w:val="28"/>
          <w:lang w:eastAsia="ru-RU"/>
        </w:rPr>
        <w:t xml:space="preserve"> кадрового потенциала в ГБПОУ МГКЭИТ и выявить ключевые проблемы;</w:t>
      </w:r>
    </w:p>
    <w:p w14:paraId="0B94D109" w14:textId="20B5FA20" w:rsidR="00D30F3C" w:rsidRPr="00D30F3C" w:rsidRDefault="00D30F3C" w:rsidP="00D30F3C">
      <w:pPr>
        <w:spacing w:after="0" w:line="360" w:lineRule="auto"/>
        <w:ind w:firstLine="851"/>
        <w:jc w:val="both"/>
        <w:rPr>
          <w:rFonts w:ascii="Times New Roman" w:eastAsia="Times New Roman" w:hAnsi="Times New Roman" w:cs="Times New Roman"/>
          <w:bCs/>
          <w:iCs/>
          <w:sz w:val="28"/>
          <w:szCs w:val="28"/>
          <w:lang w:eastAsia="ru-RU"/>
        </w:rPr>
      </w:pPr>
      <w:r w:rsidRPr="00D30F3C">
        <w:rPr>
          <w:rFonts w:ascii="Times New Roman" w:eastAsia="Times New Roman" w:hAnsi="Times New Roman" w:cs="Times New Roman"/>
          <w:bCs/>
          <w:iCs/>
          <w:sz w:val="28"/>
          <w:szCs w:val="28"/>
          <w:lang w:eastAsia="ru-RU"/>
        </w:rPr>
        <w:t>−</w:t>
      </w:r>
      <w:r w:rsidRPr="00D30F3C">
        <w:rPr>
          <w:rFonts w:ascii="Times New Roman" w:eastAsia="Times New Roman" w:hAnsi="Times New Roman" w:cs="Times New Roman"/>
          <w:bCs/>
          <w:iCs/>
          <w:sz w:val="28"/>
          <w:szCs w:val="28"/>
          <w:lang w:eastAsia="ru-RU"/>
        </w:rPr>
        <w:tab/>
        <w:t>Предоставить рекомендации по совершенствованию кадрового потенциала на основе анализа современных методов и подходов;</w:t>
      </w:r>
    </w:p>
    <w:p w14:paraId="14A824E7" w14:textId="28E6DEA4" w:rsidR="00D30F3C" w:rsidRDefault="00D30F3C" w:rsidP="00D30F3C">
      <w:pPr>
        <w:spacing w:after="0" w:line="360" w:lineRule="auto"/>
        <w:ind w:left="708"/>
        <w:jc w:val="both"/>
        <w:rPr>
          <w:rFonts w:ascii="Times New Roman" w:eastAsia="Times New Roman" w:hAnsi="Times New Roman" w:cs="Times New Roman"/>
          <w:sz w:val="28"/>
          <w:szCs w:val="28"/>
          <w:lang w:eastAsia="ru-RU"/>
        </w:rPr>
      </w:pPr>
      <w:r w:rsidRPr="00D30F3C">
        <w:rPr>
          <w:rFonts w:ascii="Times New Roman" w:eastAsia="Times New Roman" w:hAnsi="Times New Roman" w:cs="Times New Roman"/>
          <w:b/>
          <w:i/>
          <w:sz w:val="28"/>
          <w:szCs w:val="28"/>
          <w:lang w:eastAsia="ru-RU"/>
        </w:rPr>
        <w:t>Научная новизна</w:t>
      </w:r>
      <w:r w:rsidRPr="00D30F3C">
        <w:rPr>
          <w:rFonts w:ascii="Times New Roman" w:eastAsia="Times New Roman" w:hAnsi="Times New Roman" w:cs="Times New Roman"/>
          <w:sz w:val="28"/>
          <w:szCs w:val="28"/>
          <w:lang w:eastAsia="ru-RU"/>
        </w:rPr>
        <w:t xml:space="preserve"> работы заключается в том, что:</w:t>
      </w:r>
    </w:p>
    <w:p w14:paraId="1D9EB815" w14:textId="7E8E343A" w:rsidR="00824A90" w:rsidRPr="00824A90" w:rsidRDefault="00824A90" w:rsidP="00824A90">
      <w:pPr>
        <w:spacing w:after="0" w:line="360" w:lineRule="auto"/>
        <w:ind w:firstLine="709"/>
        <w:jc w:val="both"/>
        <w:rPr>
          <w:rFonts w:ascii="Times New Roman" w:eastAsia="Times New Roman" w:hAnsi="Times New Roman" w:cs="Times New Roman"/>
          <w:bCs/>
          <w:iCs/>
          <w:sz w:val="28"/>
          <w:szCs w:val="28"/>
          <w:lang w:eastAsia="ru-RU"/>
        </w:rPr>
      </w:pPr>
      <w:r w:rsidRPr="00824A90">
        <w:rPr>
          <w:rFonts w:ascii="Times New Roman" w:eastAsia="Times New Roman" w:hAnsi="Times New Roman" w:cs="Times New Roman"/>
          <w:bCs/>
          <w:iCs/>
          <w:sz w:val="28"/>
          <w:szCs w:val="28"/>
          <w:lang w:eastAsia="ru-RU"/>
        </w:rPr>
        <w:lastRenderedPageBreak/>
        <w:t>−</w:t>
      </w:r>
      <w:r w:rsidRPr="00824A90">
        <w:rPr>
          <w:rFonts w:ascii="Times New Roman" w:eastAsia="Times New Roman" w:hAnsi="Times New Roman" w:cs="Times New Roman"/>
          <w:bCs/>
          <w:iCs/>
          <w:sz w:val="28"/>
          <w:szCs w:val="28"/>
          <w:lang w:eastAsia="ru-RU"/>
        </w:rPr>
        <w:tab/>
        <w:t>Уточнено содержание понятия «кадровый потенциал»</w:t>
      </w:r>
      <w:r>
        <w:rPr>
          <w:rFonts w:ascii="Times New Roman" w:eastAsia="Times New Roman" w:hAnsi="Times New Roman" w:cs="Times New Roman"/>
          <w:bCs/>
          <w:iCs/>
          <w:sz w:val="28"/>
          <w:szCs w:val="28"/>
          <w:lang w:eastAsia="ru-RU"/>
        </w:rPr>
        <w:t xml:space="preserve"> </w:t>
      </w:r>
      <w:r w:rsidRPr="00824A90">
        <w:rPr>
          <w:rFonts w:ascii="Times New Roman" w:eastAsia="Times New Roman" w:hAnsi="Times New Roman" w:cs="Times New Roman"/>
          <w:bCs/>
          <w:iCs/>
          <w:sz w:val="28"/>
          <w:szCs w:val="28"/>
          <w:lang w:eastAsia="ru-RU"/>
        </w:rPr>
        <w:t>и определена его роль в обеспечении устойчивого развития современной организации.</w:t>
      </w:r>
    </w:p>
    <w:p w14:paraId="04DAA3D1" w14:textId="6C230C73" w:rsidR="00824A90" w:rsidRPr="00824A90" w:rsidRDefault="00824A90" w:rsidP="00824A90">
      <w:pPr>
        <w:spacing w:after="0" w:line="360" w:lineRule="auto"/>
        <w:ind w:firstLine="709"/>
        <w:jc w:val="both"/>
        <w:rPr>
          <w:rFonts w:ascii="Times New Roman" w:eastAsia="Times New Roman" w:hAnsi="Times New Roman" w:cs="Times New Roman"/>
          <w:bCs/>
          <w:iCs/>
          <w:sz w:val="28"/>
          <w:szCs w:val="28"/>
          <w:lang w:eastAsia="ru-RU"/>
        </w:rPr>
      </w:pPr>
      <w:r w:rsidRPr="00824A90">
        <w:rPr>
          <w:rFonts w:ascii="Times New Roman" w:eastAsia="Times New Roman" w:hAnsi="Times New Roman" w:cs="Times New Roman"/>
          <w:bCs/>
          <w:iCs/>
          <w:sz w:val="28"/>
          <w:szCs w:val="28"/>
          <w:lang w:eastAsia="ru-RU"/>
        </w:rPr>
        <w:t>−</w:t>
      </w:r>
      <w:r w:rsidRPr="00824A90">
        <w:rPr>
          <w:rFonts w:ascii="Times New Roman" w:eastAsia="Times New Roman" w:hAnsi="Times New Roman" w:cs="Times New Roman"/>
          <w:bCs/>
          <w:iCs/>
          <w:sz w:val="28"/>
          <w:szCs w:val="28"/>
          <w:lang w:eastAsia="ru-RU"/>
        </w:rPr>
        <w:tab/>
        <w:t>Проведен анализ системы управления кадровым потенциалом</w:t>
      </w:r>
      <w:r>
        <w:rPr>
          <w:rFonts w:ascii="Times New Roman" w:eastAsia="Times New Roman" w:hAnsi="Times New Roman" w:cs="Times New Roman"/>
          <w:bCs/>
          <w:iCs/>
          <w:sz w:val="28"/>
          <w:szCs w:val="28"/>
          <w:lang w:eastAsia="ru-RU"/>
        </w:rPr>
        <w:t xml:space="preserve"> </w:t>
      </w:r>
      <w:r w:rsidRPr="00824A90">
        <w:rPr>
          <w:rFonts w:ascii="Times New Roman" w:eastAsia="Times New Roman" w:hAnsi="Times New Roman" w:cs="Times New Roman"/>
          <w:bCs/>
          <w:iCs/>
          <w:sz w:val="28"/>
          <w:szCs w:val="28"/>
          <w:lang w:eastAsia="ru-RU"/>
        </w:rPr>
        <w:t xml:space="preserve">на примере </w:t>
      </w:r>
      <w:r w:rsidRPr="00D30F3C">
        <w:rPr>
          <w:rFonts w:ascii="Times New Roman" w:eastAsia="Times New Roman" w:hAnsi="Times New Roman" w:cs="Times New Roman"/>
          <w:bCs/>
          <w:iCs/>
          <w:sz w:val="28"/>
          <w:szCs w:val="28"/>
          <w:lang w:eastAsia="ru-RU"/>
        </w:rPr>
        <w:t>ГБПОУ МГКЭИТ</w:t>
      </w:r>
      <w:r w:rsidRPr="00824A90">
        <w:rPr>
          <w:rFonts w:ascii="Times New Roman" w:eastAsia="Times New Roman" w:hAnsi="Times New Roman" w:cs="Times New Roman"/>
          <w:bCs/>
          <w:iCs/>
          <w:sz w:val="28"/>
          <w:szCs w:val="28"/>
          <w:lang w:eastAsia="ru-RU"/>
        </w:rPr>
        <w:t>, выявлены ключевые проблемы и недостатки, требующие совершенствования.</w:t>
      </w:r>
    </w:p>
    <w:p w14:paraId="3BF805C8" w14:textId="52CB3775" w:rsidR="00824A90" w:rsidRPr="00D30F3C" w:rsidRDefault="00824A90" w:rsidP="00824A90">
      <w:pPr>
        <w:spacing w:after="0" w:line="360" w:lineRule="auto"/>
        <w:ind w:firstLine="709"/>
        <w:jc w:val="both"/>
        <w:rPr>
          <w:rFonts w:ascii="Times New Roman" w:eastAsia="Times New Roman" w:hAnsi="Times New Roman" w:cs="Times New Roman"/>
          <w:bCs/>
          <w:iCs/>
          <w:sz w:val="28"/>
          <w:szCs w:val="28"/>
          <w:lang w:eastAsia="ru-RU"/>
        </w:rPr>
      </w:pPr>
      <w:r w:rsidRPr="00824A90">
        <w:rPr>
          <w:rFonts w:ascii="Times New Roman" w:eastAsia="Times New Roman" w:hAnsi="Times New Roman" w:cs="Times New Roman"/>
          <w:bCs/>
          <w:iCs/>
          <w:sz w:val="28"/>
          <w:szCs w:val="28"/>
          <w:lang w:eastAsia="ru-RU"/>
        </w:rPr>
        <w:t>−</w:t>
      </w:r>
      <w:r w:rsidRPr="00824A90">
        <w:rPr>
          <w:rFonts w:ascii="Times New Roman" w:eastAsia="Times New Roman" w:hAnsi="Times New Roman" w:cs="Times New Roman"/>
          <w:bCs/>
          <w:iCs/>
          <w:sz w:val="28"/>
          <w:szCs w:val="28"/>
          <w:lang w:eastAsia="ru-RU"/>
        </w:rPr>
        <w:tab/>
        <w:t>Проведены исследование и анализ подхода по развитию кадрового потенциала и разработаны практические рекомендации по его совершенствованию.</w:t>
      </w:r>
    </w:p>
    <w:p w14:paraId="74400308" w14:textId="2E7D54FF" w:rsidR="00D30F3C" w:rsidRDefault="00D30F3C" w:rsidP="00D30F3C">
      <w:pPr>
        <w:spacing w:after="0" w:line="360" w:lineRule="auto"/>
        <w:ind w:left="708"/>
        <w:jc w:val="both"/>
        <w:rPr>
          <w:rFonts w:ascii="Times New Roman" w:eastAsia="Times New Roman" w:hAnsi="Times New Roman" w:cs="Times New Roman"/>
          <w:b/>
          <w:i/>
          <w:sz w:val="28"/>
          <w:szCs w:val="28"/>
          <w:lang w:eastAsia="ru-RU"/>
        </w:rPr>
      </w:pPr>
      <w:r w:rsidRPr="00D30F3C">
        <w:rPr>
          <w:rFonts w:ascii="Times New Roman" w:eastAsia="Times New Roman" w:hAnsi="Times New Roman" w:cs="Times New Roman"/>
          <w:b/>
          <w:i/>
          <w:sz w:val="28"/>
          <w:szCs w:val="28"/>
          <w:lang w:eastAsia="ru-RU"/>
        </w:rPr>
        <w:t>Положения, выносимые на защиту</w:t>
      </w:r>
    </w:p>
    <w:p w14:paraId="0DBC44DE" w14:textId="77777777" w:rsidR="00915333" w:rsidRPr="00915333" w:rsidRDefault="00915333" w:rsidP="00915333">
      <w:pPr>
        <w:spacing w:after="0" w:line="360" w:lineRule="auto"/>
        <w:ind w:firstLine="709"/>
        <w:jc w:val="both"/>
        <w:rPr>
          <w:rFonts w:ascii="Times New Roman" w:eastAsia="Times New Roman" w:hAnsi="Times New Roman" w:cs="Times New Roman"/>
          <w:bCs/>
          <w:iCs/>
          <w:sz w:val="28"/>
          <w:szCs w:val="28"/>
          <w:lang w:eastAsia="ru-RU"/>
        </w:rPr>
      </w:pPr>
      <w:r w:rsidRPr="00915333">
        <w:rPr>
          <w:rFonts w:ascii="Times New Roman" w:eastAsia="Times New Roman" w:hAnsi="Times New Roman" w:cs="Times New Roman"/>
          <w:bCs/>
          <w:iCs/>
          <w:sz w:val="28"/>
          <w:szCs w:val="28"/>
          <w:lang w:eastAsia="ru-RU"/>
        </w:rPr>
        <w:t>1.</w:t>
      </w:r>
      <w:r w:rsidRPr="00915333">
        <w:rPr>
          <w:rFonts w:ascii="Times New Roman" w:eastAsia="Times New Roman" w:hAnsi="Times New Roman" w:cs="Times New Roman"/>
          <w:bCs/>
          <w:iCs/>
          <w:sz w:val="28"/>
          <w:szCs w:val="28"/>
          <w:lang w:eastAsia="ru-RU"/>
        </w:rPr>
        <w:tab/>
        <w:t>Кадровый потенциал является важным стратегическим ресурсом для современной организации, его эффективное управление значительно повышает конкурентоспособность и устойчивость компании.</w:t>
      </w:r>
    </w:p>
    <w:p w14:paraId="22E5B3B2" w14:textId="45C3234E" w:rsidR="00915333" w:rsidRPr="00915333" w:rsidRDefault="00915333" w:rsidP="00915333">
      <w:pPr>
        <w:spacing w:after="0" w:line="360" w:lineRule="auto"/>
        <w:ind w:firstLine="709"/>
        <w:jc w:val="both"/>
        <w:rPr>
          <w:rFonts w:ascii="Times New Roman" w:eastAsia="Times New Roman" w:hAnsi="Times New Roman" w:cs="Times New Roman"/>
          <w:bCs/>
          <w:iCs/>
          <w:sz w:val="28"/>
          <w:szCs w:val="28"/>
          <w:lang w:eastAsia="ru-RU"/>
        </w:rPr>
      </w:pPr>
      <w:r w:rsidRPr="00915333">
        <w:rPr>
          <w:rFonts w:ascii="Times New Roman" w:eastAsia="Times New Roman" w:hAnsi="Times New Roman" w:cs="Times New Roman"/>
          <w:bCs/>
          <w:iCs/>
          <w:sz w:val="28"/>
          <w:szCs w:val="28"/>
          <w:lang w:eastAsia="ru-RU"/>
        </w:rPr>
        <w:t>2.</w:t>
      </w:r>
      <w:r w:rsidRPr="00915333">
        <w:rPr>
          <w:rFonts w:ascii="Times New Roman" w:eastAsia="Times New Roman" w:hAnsi="Times New Roman" w:cs="Times New Roman"/>
          <w:bCs/>
          <w:iCs/>
          <w:sz w:val="28"/>
          <w:szCs w:val="28"/>
          <w:lang w:eastAsia="ru-RU"/>
        </w:rPr>
        <w:tab/>
        <w:t>Для эффективного совершенствования кадрового потенциала необходимо не только внедрение комплексного подхода, включающего методы оценки, обучения, мотивации и развития персонала, но и взращивание потенциального сотрудника и создание условий для долгосрочного сотрудничества.</w:t>
      </w:r>
    </w:p>
    <w:p w14:paraId="5D175419" w14:textId="6A2E5148" w:rsidR="00915333" w:rsidRPr="00915333" w:rsidRDefault="00915333" w:rsidP="00915333">
      <w:pPr>
        <w:spacing w:after="0" w:line="360" w:lineRule="auto"/>
        <w:ind w:firstLine="709"/>
        <w:jc w:val="both"/>
        <w:rPr>
          <w:rFonts w:ascii="Times New Roman" w:eastAsia="Times New Roman" w:hAnsi="Times New Roman" w:cs="Times New Roman"/>
          <w:bCs/>
          <w:iCs/>
          <w:sz w:val="28"/>
          <w:szCs w:val="28"/>
          <w:lang w:eastAsia="ru-RU"/>
        </w:rPr>
      </w:pPr>
      <w:r w:rsidRPr="00915333">
        <w:rPr>
          <w:rFonts w:ascii="Times New Roman" w:eastAsia="Times New Roman" w:hAnsi="Times New Roman" w:cs="Times New Roman"/>
          <w:bCs/>
          <w:iCs/>
          <w:sz w:val="28"/>
          <w:szCs w:val="28"/>
          <w:lang w:eastAsia="ru-RU"/>
        </w:rPr>
        <w:t>3.</w:t>
      </w:r>
      <w:r w:rsidRPr="00915333">
        <w:rPr>
          <w:rFonts w:ascii="Times New Roman" w:eastAsia="Times New Roman" w:hAnsi="Times New Roman" w:cs="Times New Roman"/>
          <w:bCs/>
          <w:iCs/>
          <w:sz w:val="28"/>
          <w:szCs w:val="28"/>
          <w:lang w:eastAsia="ru-RU"/>
        </w:rPr>
        <w:tab/>
        <w:t>Современные технологии HR-анализа, с использованием искусственного интеллекта, могут существенно повысить эффективность управления кадровым потенциалом в современной организации, но эти нововведения не коснутся некоторых компаний и государственных структур в силу своих особенностей и профессиональной деятельности.</w:t>
      </w:r>
    </w:p>
    <w:p w14:paraId="5CE1E84D" w14:textId="6199BDA5" w:rsidR="002724B2" w:rsidRPr="00D30F3C" w:rsidRDefault="00915333" w:rsidP="002724B2">
      <w:pPr>
        <w:spacing w:after="0" w:line="360" w:lineRule="auto"/>
        <w:ind w:firstLine="709"/>
        <w:jc w:val="both"/>
        <w:rPr>
          <w:rFonts w:ascii="Times New Roman" w:eastAsia="Times New Roman" w:hAnsi="Times New Roman" w:cs="Times New Roman"/>
          <w:bCs/>
          <w:iCs/>
          <w:sz w:val="28"/>
          <w:szCs w:val="28"/>
          <w:lang w:eastAsia="ru-RU"/>
        </w:rPr>
      </w:pPr>
      <w:r w:rsidRPr="00915333">
        <w:rPr>
          <w:rFonts w:ascii="Times New Roman" w:eastAsia="Times New Roman" w:hAnsi="Times New Roman" w:cs="Times New Roman"/>
          <w:bCs/>
          <w:iCs/>
          <w:sz w:val="28"/>
          <w:szCs w:val="28"/>
          <w:lang w:eastAsia="ru-RU"/>
        </w:rPr>
        <w:t>4.</w:t>
      </w:r>
      <w:r w:rsidRPr="00915333">
        <w:rPr>
          <w:rFonts w:ascii="Times New Roman" w:eastAsia="Times New Roman" w:hAnsi="Times New Roman" w:cs="Times New Roman"/>
          <w:bCs/>
          <w:iCs/>
          <w:sz w:val="28"/>
          <w:szCs w:val="28"/>
          <w:lang w:eastAsia="ru-RU"/>
        </w:rPr>
        <w:tab/>
        <w:t xml:space="preserve">На основе проведенных интервью среди работников компании </w:t>
      </w:r>
      <w:r w:rsidRPr="00D30F3C">
        <w:rPr>
          <w:rFonts w:ascii="Times New Roman" w:eastAsia="Times New Roman" w:hAnsi="Times New Roman" w:cs="Times New Roman"/>
          <w:bCs/>
          <w:iCs/>
          <w:sz w:val="28"/>
          <w:szCs w:val="28"/>
          <w:lang w:eastAsia="ru-RU"/>
        </w:rPr>
        <w:t>ГБПОУ МГКЭИТ</w:t>
      </w:r>
      <w:r w:rsidRPr="00915333">
        <w:rPr>
          <w:rFonts w:ascii="Times New Roman" w:eastAsia="Times New Roman" w:hAnsi="Times New Roman" w:cs="Times New Roman"/>
          <w:bCs/>
          <w:iCs/>
          <w:sz w:val="28"/>
          <w:szCs w:val="28"/>
          <w:lang w:eastAsia="ru-RU"/>
        </w:rPr>
        <w:t xml:space="preserve"> и анализе выявленных проблем были предложены механизмы и рекомендации для повышения эффективности механизма по набору и удержанию персонала.</w:t>
      </w:r>
    </w:p>
    <w:p w14:paraId="0D58D0B4" w14:textId="77777777" w:rsidR="00D30F3C" w:rsidRPr="00D30F3C" w:rsidRDefault="00D30F3C" w:rsidP="00D30F3C">
      <w:pPr>
        <w:spacing w:after="0" w:line="360" w:lineRule="auto"/>
        <w:ind w:firstLine="851"/>
        <w:jc w:val="both"/>
        <w:rPr>
          <w:rFonts w:ascii="Times New Roman" w:eastAsia="Times New Roman" w:hAnsi="Times New Roman" w:cs="Times New Roman"/>
          <w:b/>
          <w:i/>
          <w:sz w:val="28"/>
          <w:szCs w:val="28"/>
          <w:lang w:eastAsia="ru-RU"/>
        </w:rPr>
      </w:pPr>
      <w:r w:rsidRPr="00D30F3C">
        <w:rPr>
          <w:rFonts w:ascii="Times New Roman" w:eastAsia="Times New Roman" w:hAnsi="Times New Roman" w:cs="Times New Roman"/>
          <w:b/>
          <w:i/>
          <w:sz w:val="28"/>
          <w:szCs w:val="28"/>
          <w:lang w:eastAsia="ru-RU"/>
        </w:rPr>
        <w:t>Методология и методы исследования</w:t>
      </w:r>
    </w:p>
    <w:p w14:paraId="234B38D3" w14:textId="77777777" w:rsidR="00D30F3C" w:rsidRPr="00D30F3C" w:rsidRDefault="00D30F3C" w:rsidP="00D30F3C">
      <w:pPr>
        <w:spacing w:after="0" w:line="360" w:lineRule="auto"/>
        <w:ind w:firstLine="851"/>
        <w:jc w:val="both"/>
        <w:rPr>
          <w:rFonts w:ascii="Times New Roman" w:eastAsia="Times New Roman" w:hAnsi="Times New Roman" w:cs="Times New Roman"/>
          <w:sz w:val="28"/>
          <w:szCs w:val="28"/>
          <w:lang w:eastAsia="ru-RU"/>
        </w:rPr>
      </w:pPr>
      <w:r w:rsidRPr="00D30F3C">
        <w:rPr>
          <w:rFonts w:ascii="Times New Roman" w:eastAsia="Times New Roman" w:hAnsi="Times New Roman" w:cs="Times New Roman"/>
          <w:sz w:val="28"/>
          <w:szCs w:val="28"/>
          <w:lang w:eastAsia="ru-RU"/>
        </w:rPr>
        <w:lastRenderedPageBreak/>
        <w:t>Основой исследования послужили фундаментальные труды отечественных и зарубежных ученых, посвященные вопросам управления кадровым потенциалом и повышения его эффективности.</w:t>
      </w:r>
    </w:p>
    <w:p w14:paraId="17CFA94F" w14:textId="77777777" w:rsidR="00D30F3C" w:rsidRPr="00D30F3C" w:rsidRDefault="00D30F3C" w:rsidP="00D30F3C">
      <w:pPr>
        <w:spacing w:after="0" w:line="360" w:lineRule="auto"/>
        <w:ind w:firstLine="851"/>
        <w:jc w:val="both"/>
        <w:rPr>
          <w:rFonts w:ascii="Times New Roman" w:eastAsia="Times New Roman" w:hAnsi="Times New Roman" w:cs="Times New Roman"/>
          <w:sz w:val="28"/>
          <w:szCs w:val="28"/>
          <w:lang w:eastAsia="ru-RU"/>
        </w:rPr>
      </w:pPr>
      <w:r w:rsidRPr="00D30F3C">
        <w:rPr>
          <w:rFonts w:ascii="Times New Roman" w:eastAsia="Times New Roman" w:hAnsi="Times New Roman" w:cs="Times New Roman"/>
          <w:sz w:val="28"/>
          <w:szCs w:val="28"/>
          <w:lang w:eastAsia="ru-RU"/>
        </w:rPr>
        <w:t xml:space="preserve">Методологическую базу исследования составили принципы системного, процессного и сравнительно-аналитического подходов, а также методы структурного анализа и оценки, которые были использованы </w:t>
      </w:r>
      <w:r w:rsidRPr="00D30F3C">
        <w:rPr>
          <w:rFonts w:ascii="Times New Roman" w:eastAsia="Times New Roman" w:hAnsi="Times New Roman" w:cs="Times New Roman"/>
          <w:sz w:val="28"/>
          <w:szCs w:val="28"/>
          <w:lang w:eastAsia="ru-RU"/>
        </w:rPr>
        <w:br/>
        <w:t>для изучения особенностей управления персоналом в современных организациях.</w:t>
      </w:r>
    </w:p>
    <w:p w14:paraId="149EE716" w14:textId="77777777" w:rsidR="00D30F3C" w:rsidRPr="00D30F3C" w:rsidRDefault="00D30F3C" w:rsidP="00D30F3C">
      <w:pPr>
        <w:spacing w:after="0" w:line="360" w:lineRule="auto"/>
        <w:ind w:firstLine="851"/>
        <w:jc w:val="both"/>
        <w:rPr>
          <w:rFonts w:ascii="Times New Roman" w:eastAsia="Times New Roman" w:hAnsi="Times New Roman" w:cs="Times New Roman"/>
          <w:b/>
          <w:i/>
          <w:sz w:val="28"/>
          <w:szCs w:val="28"/>
          <w:lang w:eastAsia="ru-RU"/>
        </w:rPr>
      </w:pPr>
      <w:r w:rsidRPr="00D30F3C">
        <w:rPr>
          <w:rFonts w:ascii="Times New Roman" w:eastAsia="Times New Roman" w:hAnsi="Times New Roman" w:cs="Times New Roman"/>
          <w:b/>
          <w:i/>
          <w:sz w:val="28"/>
          <w:szCs w:val="28"/>
          <w:lang w:eastAsia="ru-RU"/>
        </w:rPr>
        <w:t>Теоретическая и практическая значимость</w:t>
      </w:r>
    </w:p>
    <w:p w14:paraId="75AC49A5" w14:textId="77777777" w:rsidR="00915333" w:rsidRDefault="00D30F3C" w:rsidP="00D30F3C">
      <w:pPr>
        <w:spacing w:after="0" w:line="360" w:lineRule="auto"/>
        <w:ind w:firstLine="851"/>
        <w:jc w:val="both"/>
        <w:rPr>
          <w:rFonts w:ascii="Times New Roman" w:eastAsia="Times New Roman" w:hAnsi="Times New Roman" w:cs="Times New Roman"/>
          <w:sz w:val="28"/>
          <w:szCs w:val="28"/>
          <w:lang w:eastAsia="ru-RU"/>
        </w:rPr>
      </w:pPr>
      <w:r w:rsidRPr="00D30F3C">
        <w:rPr>
          <w:rFonts w:ascii="Times New Roman" w:eastAsia="Times New Roman" w:hAnsi="Times New Roman" w:cs="Times New Roman"/>
          <w:sz w:val="28"/>
          <w:szCs w:val="28"/>
          <w:lang w:eastAsia="ru-RU"/>
        </w:rPr>
        <w:t xml:space="preserve">Теоретическая значимость исследования состоит в анализе теоретических подходов к управлению кадровым потенциалом, а также </w:t>
      </w:r>
      <w:r w:rsidRPr="00D30F3C">
        <w:rPr>
          <w:rFonts w:ascii="Times New Roman" w:eastAsia="Times New Roman" w:hAnsi="Times New Roman" w:cs="Times New Roman"/>
          <w:sz w:val="28"/>
          <w:szCs w:val="28"/>
          <w:lang w:eastAsia="ru-RU"/>
        </w:rPr>
        <w:br/>
        <w:t xml:space="preserve">расширении существующих моделей и методов. </w:t>
      </w:r>
    </w:p>
    <w:p w14:paraId="2F13F0FD" w14:textId="1F6A9628" w:rsidR="00D30F3C" w:rsidRPr="00D30F3C" w:rsidRDefault="00D30F3C" w:rsidP="00D30F3C">
      <w:pPr>
        <w:spacing w:after="0" w:line="360" w:lineRule="auto"/>
        <w:ind w:firstLine="851"/>
        <w:jc w:val="both"/>
        <w:rPr>
          <w:rFonts w:ascii="Times New Roman" w:eastAsia="Times New Roman" w:hAnsi="Times New Roman" w:cs="Times New Roman"/>
          <w:sz w:val="28"/>
          <w:szCs w:val="28"/>
          <w:lang w:eastAsia="ru-RU"/>
        </w:rPr>
      </w:pPr>
      <w:r w:rsidRPr="00D30F3C">
        <w:rPr>
          <w:rFonts w:ascii="Times New Roman" w:eastAsia="Times New Roman" w:hAnsi="Times New Roman" w:cs="Times New Roman"/>
          <w:sz w:val="28"/>
          <w:szCs w:val="28"/>
          <w:lang w:eastAsia="ru-RU"/>
        </w:rPr>
        <w:t>В свою очередь практическая значимость заключается в разработке рекомендаций по совершенствованию кадрового потенциала, которые могут быть внедрены в практику различных организаций, включая корпоративный сектор и государственные учреждения.</w:t>
      </w:r>
    </w:p>
    <w:p w14:paraId="2B10E404" w14:textId="77777777" w:rsidR="00D30F3C" w:rsidRPr="00D30F3C" w:rsidRDefault="00D30F3C" w:rsidP="00D30F3C">
      <w:pPr>
        <w:spacing w:after="0" w:line="360" w:lineRule="auto"/>
        <w:ind w:firstLine="851"/>
        <w:jc w:val="both"/>
        <w:rPr>
          <w:rFonts w:ascii="Times New Roman" w:eastAsia="Times New Roman" w:hAnsi="Times New Roman" w:cs="Times New Roman"/>
          <w:b/>
          <w:i/>
          <w:sz w:val="28"/>
          <w:szCs w:val="28"/>
          <w:lang w:eastAsia="ru-RU"/>
        </w:rPr>
      </w:pPr>
      <w:r w:rsidRPr="00D30F3C">
        <w:rPr>
          <w:rFonts w:ascii="Times New Roman" w:eastAsia="Times New Roman" w:hAnsi="Times New Roman" w:cs="Times New Roman"/>
          <w:b/>
          <w:i/>
          <w:sz w:val="28"/>
          <w:szCs w:val="28"/>
          <w:lang w:eastAsia="ru-RU"/>
        </w:rPr>
        <w:t>Апробация результатов исследований</w:t>
      </w:r>
    </w:p>
    <w:p w14:paraId="42083995" w14:textId="216D587C" w:rsidR="00D30F3C" w:rsidRPr="00D30F3C" w:rsidRDefault="00D30F3C" w:rsidP="00D30F3C">
      <w:pPr>
        <w:spacing w:after="0" w:line="360" w:lineRule="auto"/>
        <w:ind w:firstLine="851"/>
        <w:jc w:val="both"/>
        <w:rPr>
          <w:rFonts w:ascii="Times New Roman" w:eastAsia="Times New Roman" w:hAnsi="Times New Roman" w:cs="Times New Roman"/>
          <w:sz w:val="28"/>
          <w:szCs w:val="28"/>
          <w:lang w:eastAsia="ru-RU"/>
        </w:rPr>
      </w:pPr>
      <w:r w:rsidRPr="00D30F3C">
        <w:rPr>
          <w:rFonts w:ascii="Times New Roman" w:eastAsia="Times New Roman" w:hAnsi="Times New Roman" w:cs="Times New Roman"/>
          <w:sz w:val="28"/>
          <w:szCs w:val="28"/>
          <w:lang w:eastAsia="ru-RU"/>
        </w:rPr>
        <w:t xml:space="preserve">Результаты и материалы, использованные в исследовании, были представлены </w:t>
      </w:r>
      <w:r w:rsidR="00915333">
        <w:rPr>
          <w:rFonts w:ascii="Times New Roman" w:eastAsia="Times New Roman" w:hAnsi="Times New Roman" w:cs="Times New Roman"/>
          <w:sz w:val="28"/>
          <w:szCs w:val="28"/>
          <w:lang w:eastAsia="ru-RU"/>
        </w:rPr>
        <w:t>начальнику отдела кадров</w:t>
      </w:r>
      <w:r w:rsidRPr="00D30F3C">
        <w:rPr>
          <w:rFonts w:ascii="Times New Roman" w:eastAsia="Times New Roman" w:hAnsi="Times New Roman" w:cs="Times New Roman"/>
          <w:sz w:val="28"/>
          <w:szCs w:val="28"/>
          <w:lang w:eastAsia="ru-RU"/>
        </w:rPr>
        <w:t>, ответственного за работ</w:t>
      </w:r>
      <w:r w:rsidR="00915333">
        <w:rPr>
          <w:rFonts w:ascii="Times New Roman" w:eastAsia="Times New Roman" w:hAnsi="Times New Roman" w:cs="Times New Roman"/>
          <w:sz w:val="28"/>
          <w:szCs w:val="28"/>
          <w:lang w:eastAsia="ru-RU"/>
        </w:rPr>
        <w:t>у</w:t>
      </w:r>
      <w:r w:rsidRPr="00D30F3C">
        <w:rPr>
          <w:rFonts w:ascii="Times New Roman" w:eastAsia="Times New Roman" w:hAnsi="Times New Roman" w:cs="Times New Roman"/>
          <w:sz w:val="28"/>
          <w:szCs w:val="28"/>
          <w:lang w:eastAsia="ru-RU"/>
        </w:rPr>
        <w:t xml:space="preserve"> с персоналом в </w:t>
      </w:r>
      <w:r w:rsidR="00915333" w:rsidRPr="00D30F3C">
        <w:rPr>
          <w:rFonts w:ascii="Times New Roman" w:eastAsia="Times New Roman" w:hAnsi="Times New Roman" w:cs="Times New Roman"/>
          <w:bCs/>
          <w:sz w:val="28"/>
          <w:szCs w:val="28"/>
          <w:lang w:eastAsia="ru-RU"/>
        </w:rPr>
        <w:t>ГБПОУ МГКЭИТ</w:t>
      </w:r>
      <w:r w:rsidR="00915333">
        <w:rPr>
          <w:rFonts w:ascii="Times New Roman" w:eastAsia="Times New Roman" w:hAnsi="Times New Roman" w:cs="Times New Roman"/>
          <w:bCs/>
          <w:sz w:val="28"/>
          <w:szCs w:val="28"/>
          <w:lang w:eastAsia="ru-RU"/>
        </w:rPr>
        <w:t>.</w:t>
      </w:r>
    </w:p>
    <w:p w14:paraId="5095D195" w14:textId="77777777" w:rsidR="00D30F3C" w:rsidRPr="00D30F3C" w:rsidRDefault="00D30F3C" w:rsidP="00D30F3C">
      <w:pPr>
        <w:spacing w:after="0" w:line="360" w:lineRule="auto"/>
        <w:ind w:firstLine="851"/>
        <w:jc w:val="both"/>
        <w:rPr>
          <w:rFonts w:ascii="Times New Roman" w:eastAsia="Times New Roman" w:hAnsi="Times New Roman" w:cs="Times New Roman"/>
          <w:sz w:val="28"/>
          <w:szCs w:val="28"/>
          <w:lang w:eastAsia="ru-RU"/>
        </w:rPr>
      </w:pPr>
      <w:r w:rsidRPr="00D30F3C">
        <w:rPr>
          <w:rFonts w:ascii="Times New Roman" w:eastAsia="Times New Roman" w:hAnsi="Times New Roman" w:cs="Times New Roman"/>
          <w:b/>
          <w:i/>
          <w:sz w:val="28"/>
          <w:szCs w:val="28"/>
          <w:lang w:eastAsia="ru-RU"/>
        </w:rPr>
        <w:t>Структура работы</w:t>
      </w:r>
      <w:r w:rsidRPr="00D30F3C">
        <w:rPr>
          <w:rFonts w:ascii="Times New Roman" w:eastAsia="Times New Roman" w:hAnsi="Times New Roman" w:cs="Times New Roman"/>
          <w:sz w:val="28"/>
          <w:szCs w:val="28"/>
          <w:lang w:eastAsia="ru-RU"/>
        </w:rPr>
        <w:t xml:space="preserve"> обусловлена целью и задачами исследования, </w:t>
      </w:r>
      <w:r w:rsidRPr="00D30F3C">
        <w:rPr>
          <w:rFonts w:ascii="Times New Roman" w:eastAsia="Times New Roman" w:hAnsi="Times New Roman" w:cs="Times New Roman"/>
          <w:sz w:val="28"/>
          <w:szCs w:val="28"/>
          <w:lang w:eastAsia="ru-RU"/>
        </w:rPr>
        <w:br/>
        <w:t>а также логикой раскрытия ключевых аспектов темы.</w:t>
      </w:r>
    </w:p>
    <w:p w14:paraId="1E9633C6" w14:textId="0FDD9A38" w:rsidR="00D30F3C" w:rsidRPr="00D30F3C" w:rsidRDefault="00D30F3C" w:rsidP="00D30F3C">
      <w:pPr>
        <w:spacing w:after="0" w:line="360" w:lineRule="auto"/>
        <w:ind w:firstLine="851"/>
        <w:jc w:val="both"/>
        <w:rPr>
          <w:rFonts w:ascii="Times New Roman" w:eastAsia="Times New Roman" w:hAnsi="Times New Roman" w:cs="Times New Roman"/>
          <w:sz w:val="28"/>
          <w:szCs w:val="28"/>
          <w:lang w:eastAsia="ru-RU"/>
        </w:rPr>
      </w:pPr>
      <w:r w:rsidRPr="00D30F3C">
        <w:rPr>
          <w:rFonts w:ascii="Times New Roman" w:eastAsia="Times New Roman" w:hAnsi="Times New Roman" w:cs="Times New Roman"/>
          <w:sz w:val="28"/>
          <w:szCs w:val="28"/>
          <w:lang w:eastAsia="ru-RU"/>
        </w:rPr>
        <w:t xml:space="preserve">Выпускная квалификационная работа состоит из введения, </w:t>
      </w:r>
      <w:r w:rsidR="00915333">
        <w:rPr>
          <w:rFonts w:ascii="Times New Roman" w:eastAsia="Times New Roman" w:hAnsi="Times New Roman" w:cs="Times New Roman"/>
          <w:sz w:val="28"/>
          <w:szCs w:val="28"/>
          <w:lang w:eastAsia="ru-RU"/>
        </w:rPr>
        <w:t>тре</w:t>
      </w:r>
      <w:r w:rsidRPr="00D30F3C">
        <w:rPr>
          <w:rFonts w:ascii="Times New Roman" w:eastAsia="Times New Roman" w:hAnsi="Times New Roman" w:cs="Times New Roman"/>
          <w:sz w:val="28"/>
          <w:szCs w:val="28"/>
          <w:lang w:eastAsia="ru-RU"/>
        </w:rPr>
        <w:t>х глав</w:t>
      </w:r>
      <w:r w:rsidR="00915333">
        <w:rPr>
          <w:rFonts w:ascii="Times New Roman" w:eastAsia="Times New Roman" w:hAnsi="Times New Roman" w:cs="Times New Roman"/>
          <w:sz w:val="28"/>
          <w:szCs w:val="28"/>
          <w:lang w:eastAsia="ru-RU"/>
        </w:rPr>
        <w:t xml:space="preserve">, </w:t>
      </w:r>
      <w:r w:rsidRPr="00D30F3C">
        <w:rPr>
          <w:rFonts w:ascii="Times New Roman" w:eastAsia="Times New Roman" w:hAnsi="Times New Roman" w:cs="Times New Roman"/>
          <w:sz w:val="28"/>
          <w:szCs w:val="28"/>
          <w:lang w:eastAsia="ru-RU"/>
        </w:rPr>
        <w:t>заключения</w:t>
      </w:r>
      <w:r w:rsidR="00915333">
        <w:rPr>
          <w:rFonts w:ascii="Times New Roman" w:eastAsia="Times New Roman" w:hAnsi="Times New Roman" w:cs="Times New Roman"/>
          <w:sz w:val="28"/>
          <w:szCs w:val="28"/>
          <w:lang w:eastAsia="ru-RU"/>
        </w:rPr>
        <w:t>, списка использованных источников и приложений</w:t>
      </w:r>
      <w:r w:rsidRPr="00D30F3C">
        <w:rPr>
          <w:rFonts w:ascii="Times New Roman" w:eastAsia="Times New Roman" w:hAnsi="Times New Roman" w:cs="Times New Roman"/>
          <w:sz w:val="28"/>
          <w:szCs w:val="28"/>
          <w:lang w:eastAsia="ru-RU"/>
        </w:rPr>
        <w:t>.</w:t>
      </w:r>
    </w:p>
    <w:p w14:paraId="034CE2F6" w14:textId="44FAAC7E" w:rsidR="00D30F3C" w:rsidRPr="00D30F3C" w:rsidRDefault="00D30F3C" w:rsidP="00D30F3C">
      <w:pPr>
        <w:spacing w:after="0" w:line="360" w:lineRule="auto"/>
        <w:ind w:firstLine="851"/>
        <w:jc w:val="both"/>
        <w:rPr>
          <w:rFonts w:ascii="Times New Roman" w:eastAsia="Times New Roman" w:hAnsi="Times New Roman" w:cs="Times New Roman"/>
          <w:sz w:val="28"/>
          <w:szCs w:val="28"/>
          <w:lang w:eastAsia="ru-RU"/>
        </w:rPr>
      </w:pPr>
      <w:r w:rsidRPr="00D30F3C">
        <w:rPr>
          <w:rFonts w:ascii="Times New Roman" w:eastAsia="Times New Roman" w:hAnsi="Times New Roman" w:cs="Times New Roman"/>
          <w:sz w:val="28"/>
          <w:szCs w:val="28"/>
          <w:lang w:eastAsia="ru-RU"/>
        </w:rPr>
        <w:t>Во введении раскрывается актуальность, определяются объект, предмет, цель и задачи исследования</w:t>
      </w:r>
      <w:r w:rsidR="00915333">
        <w:rPr>
          <w:rFonts w:ascii="Times New Roman" w:eastAsia="Times New Roman" w:hAnsi="Times New Roman" w:cs="Times New Roman"/>
          <w:sz w:val="28"/>
          <w:szCs w:val="28"/>
          <w:lang w:eastAsia="ru-RU"/>
        </w:rPr>
        <w:t>, научная новизна и практическая значимость работы</w:t>
      </w:r>
      <w:r w:rsidRPr="00D30F3C">
        <w:rPr>
          <w:rFonts w:ascii="Times New Roman" w:eastAsia="Times New Roman" w:hAnsi="Times New Roman" w:cs="Times New Roman"/>
          <w:sz w:val="28"/>
          <w:szCs w:val="28"/>
          <w:lang w:eastAsia="ru-RU"/>
        </w:rPr>
        <w:t>.</w:t>
      </w:r>
    </w:p>
    <w:p w14:paraId="37ABBB67" w14:textId="77777777" w:rsidR="00D30F3C" w:rsidRPr="00D30F3C" w:rsidRDefault="00D30F3C" w:rsidP="00D30F3C">
      <w:pPr>
        <w:spacing w:after="0" w:line="360" w:lineRule="auto"/>
        <w:ind w:firstLine="851"/>
        <w:jc w:val="both"/>
        <w:rPr>
          <w:rFonts w:ascii="Times New Roman" w:eastAsia="Times New Roman" w:hAnsi="Times New Roman" w:cs="Times New Roman"/>
          <w:sz w:val="28"/>
          <w:szCs w:val="28"/>
          <w:lang w:eastAsia="ru-RU"/>
        </w:rPr>
      </w:pPr>
      <w:r w:rsidRPr="00D30F3C">
        <w:rPr>
          <w:rFonts w:ascii="Times New Roman" w:eastAsia="Times New Roman" w:hAnsi="Times New Roman" w:cs="Times New Roman"/>
          <w:sz w:val="28"/>
          <w:szCs w:val="28"/>
          <w:lang w:eastAsia="ru-RU"/>
        </w:rPr>
        <w:t>Первая глава посвящена теоретическим основам управления кадровым потенциалом, в ней рассматриваются ключевые понятия, модели и методы, а также подходы к оценке и развитию кадровых ресурсов.</w:t>
      </w:r>
    </w:p>
    <w:p w14:paraId="6591DD64" w14:textId="3AB74E5E" w:rsidR="00915333" w:rsidRDefault="00D30F3C" w:rsidP="00915333">
      <w:pPr>
        <w:spacing w:after="0" w:line="360" w:lineRule="auto"/>
        <w:ind w:firstLine="851"/>
        <w:jc w:val="both"/>
        <w:rPr>
          <w:rFonts w:ascii="Times New Roman" w:eastAsia="Times New Roman" w:hAnsi="Times New Roman" w:cs="Times New Roman"/>
          <w:sz w:val="28"/>
          <w:szCs w:val="28"/>
          <w:lang w:eastAsia="ru-RU"/>
        </w:rPr>
      </w:pPr>
      <w:r w:rsidRPr="00D30F3C">
        <w:rPr>
          <w:rFonts w:ascii="Times New Roman" w:eastAsia="Times New Roman" w:hAnsi="Times New Roman" w:cs="Times New Roman"/>
          <w:sz w:val="28"/>
          <w:szCs w:val="28"/>
          <w:lang w:eastAsia="ru-RU"/>
        </w:rPr>
        <w:lastRenderedPageBreak/>
        <w:t xml:space="preserve">Вторая глава содержит анализ текущего состояния кадрового потенциала на примере </w:t>
      </w:r>
      <w:r w:rsidR="00915333" w:rsidRPr="00D30F3C">
        <w:rPr>
          <w:rFonts w:ascii="Times New Roman" w:eastAsia="Times New Roman" w:hAnsi="Times New Roman" w:cs="Times New Roman"/>
          <w:bCs/>
          <w:sz w:val="28"/>
          <w:szCs w:val="28"/>
          <w:lang w:eastAsia="ru-RU"/>
        </w:rPr>
        <w:t>ГБПОУ МГКЭИТ</w:t>
      </w:r>
      <w:r w:rsidRPr="00D30F3C">
        <w:rPr>
          <w:rFonts w:ascii="Times New Roman" w:eastAsia="Times New Roman" w:hAnsi="Times New Roman" w:cs="Times New Roman"/>
          <w:sz w:val="28"/>
          <w:szCs w:val="28"/>
          <w:lang w:eastAsia="ru-RU"/>
        </w:rPr>
        <w:t xml:space="preserve">, </w:t>
      </w:r>
      <w:r w:rsidR="00915333">
        <w:rPr>
          <w:rFonts w:ascii="Times New Roman" w:eastAsia="Times New Roman" w:hAnsi="Times New Roman" w:cs="Times New Roman"/>
          <w:sz w:val="28"/>
          <w:szCs w:val="28"/>
          <w:lang w:eastAsia="ru-RU"/>
        </w:rPr>
        <w:t>выявление проблем учреждения.</w:t>
      </w:r>
    </w:p>
    <w:p w14:paraId="52413590" w14:textId="3D55326F" w:rsidR="00D30F3C" w:rsidRPr="00D30F3C" w:rsidRDefault="00915333" w:rsidP="00915333">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третьей главе</w:t>
      </w:r>
      <w:r w:rsidR="00D30F3C" w:rsidRPr="00D30F3C">
        <w:rPr>
          <w:rFonts w:ascii="Times New Roman" w:eastAsia="Times New Roman" w:hAnsi="Times New Roman" w:cs="Times New Roman"/>
          <w:sz w:val="28"/>
          <w:szCs w:val="28"/>
          <w:lang w:eastAsia="ru-RU"/>
        </w:rPr>
        <w:t xml:space="preserve"> предл</w:t>
      </w:r>
      <w:r>
        <w:rPr>
          <w:rFonts w:ascii="Times New Roman" w:eastAsia="Times New Roman" w:hAnsi="Times New Roman" w:cs="Times New Roman"/>
          <w:sz w:val="28"/>
          <w:szCs w:val="28"/>
          <w:lang w:eastAsia="ru-RU"/>
        </w:rPr>
        <w:t>ожены</w:t>
      </w:r>
      <w:r w:rsidR="00D30F3C" w:rsidRPr="00D30F3C">
        <w:rPr>
          <w:rFonts w:ascii="Times New Roman" w:eastAsia="Times New Roman" w:hAnsi="Times New Roman" w:cs="Times New Roman"/>
          <w:sz w:val="28"/>
          <w:szCs w:val="28"/>
          <w:lang w:eastAsia="ru-RU"/>
        </w:rPr>
        <w:t xml:space="preserve"> практические рекомендации по совершенствованию</w:t>
      </w:r>
      <w:r w:rsidRPr="00915333">
        <w:rPr>
          <w:rFonts w:ascii="Times New Roman" w:eastAsia="Times New Roman" w:hAnsi="Times New Roman" w:cs="Times New Roman"/>
          <w:sz w:val="28"/>
          <w:szCs w:val="28"/>
          <w:lang w:eastAsia="ru-RU"/>
        </w:rPr>
        <w:t xml:space="preserve"> </w:t>
      </w:r>
      <w:r w:rsidRPr="00D30F3C">
        <w:rPr>
          <w:rFonts w:ascii="Times New Roman" w:eastAsia="Times New Roman" w:hAnsi="Times New Roman" w:cs="Times New Roman"/>
          <w:sz w:val="28"/>
          <w:szCs w:val="28"/>
          <w:lang w:eastAsia="ru-RU"/>
        </w:rPr>
        <w:t xml:space="preserve">кадрового потенциала </w:t>
      </w:r>
      <w:r w:rsidRPr="00D30F3C">
        <w:rPr>
          <w:rFonts w:ascii="Times New Roman" w:eastAsia="Times New Roman" w:hAnsi="Times New Roman" w:cs="Times New Roman"/>
          <w:bCs/>
          <w:sz w:val="28"/>
          <w:szCs w:val="28"/>
          <w:lang w:eastAsia="ru-RU"/>
        </w:rPr>
        <w:t>ГБПОУ МГКЭИТ</w:t>
      </w:r>
      <w:r w:rsidR="00D30F3C" w:rsidRPr="00D30F3C">
        <w:rPr>
          <w:rFonts w:ascii="Times New Roman" w:eastAsia="Times New Roman" w:hAnsi="Times New Roman" w:cs="Times New Roman"/>
          <w:sz w:val="28"/>
          <w:szCs w:val="28"/>
          <w:lang w:eastAsia="ru-RU"/>
        </w:rPr>
        <w:t xml:space="preserve"> с учетом современных тенденций</w:t>
      </w:r>
      <w:r>
        <w:rPr>
          <w:rFonts w:ascii="Times New Roman" w:eastAsia="Times New Roman" w:hAnsi="Times New Roman" w:cs="Times New Roman"/>
          <w:sz w:val="28"/>
          <w:szCs w:val="28"/>
          <w:lang w:eastAsia="ru-RU"/>
        </w:rPr>
        <w:t xml:space="preserve"> конкурентоспособности среднего образования</w:t>
      </w:r>
      <w:r w:rsidR="00D30F3C" w:rsidRPr="00D30F3C">
        <w:rPr>
          <w:rFonts w:ascii="Times New Roman" w:eastAsia="Times New Roman" w:hAnsi="Times New Roman" w:cs="Times New Roman"/>
          <w:sz w:val="28"/>
          <w:szCs w:val="28"/>
          <w:lang w:eastAsia="ru-RU"/>
        </w:rPr>
        <w:t>.</w:t>
      </w:r>
    </w:p>
    <w:p w14:paraId="2AB0A94F" w14:textId="620D3D74" w:rsidR="00D30F3C" w:rsidRDefault="00D30F3C" w:rsidP="00D30F3C">
      <w:pPr>
        <w:spacing w:after="0" w:line="360" w:lineRule="auto"/>
        <w:ind w:firstLine="851"/>
        <w:jc w:val="both"/>
        <w:rPr>
          <w:rFonts w:ascii="Times New Roman" w:eastAsia="Times New Roman" w:hAnsi="Times New Roman" w:cs="Times New Roman"/>
          <w:sz w:val="28"/>
          <w:szCs w:val="28"/>
          <w:lang w:eastAsia="ru-RU"/>
        </w:rPr>
      </w:pPr>
      <w:r w:rsidRPr="00D30F3C">
        <w:rPr>
          <w:rFonts w:ascii="Times New Roman" w:eastAsia="Times New Roman" w:hAnsi="Times New Roman" w:cs="Times New Roman"/>
          <w:sz w:val="28"/>
          <w:szCs w:val="28"/>
          <w:lang w:eastAsia="ru-RU"/>
        </w:rPr>
        <w:t>В заключении подводятся итоги исследования, формируются окончательные выводы по рассматриваемой теме.</w:t>
      </w:r>
    </w:p>
    <w:p w14:paraId="30FB752A" w14:textId="39CAA6EC" w:rsidR="002724B2" w:rsidRDefault="002724B2" w:rsidP="00D30F3C">
      <w:pPr>
        <w:spacing w:after="0" w:line="360" w:lineRule="auto"/>
        <w:ind w:firstLine="851"/>
        <w:jc w:val="both"/>
        <w:rPr>
          <w:rFonts w:ascii="Times New Roman" w:eastAsia="Times New Roman" w:hAnsi="Times New Roman" w:cs="Times New Roman"/>
          <w:sz w:val="28"/>
          <w:szCs w:val="28"/>
          <w:lang w:eastAsia="ru-RU"/>
        </w:rPr>
      </w:pPr>
    </w:p>
    <w:p w14:paraId="2E727D55" w14:textId="0A57D612" w:rsidR="002724B2" w:rsidRDefault="002724B2" w:rsidP="00D30F3C">
      <w:pPr>
        <w:spacing w:after="0" w:line="360" w:lineRule="auto"/>
        <w:ind w:firstLine="851"/>
        <w:jc w:val="both"/>
        <w:rPr>
          <w:rFonts w:ascii="Times New Roman" w:eastAsia="Times New Roman" w:hAnsi="Times New Roman" w:cs="Times New Roman"/>
          <w:sz w:val="28"/>
          <w:szCs w:val="28"/>
          <w:lang w:eastAsia="ru-RU"/>
        </w:rPr>
      </w:pPr>
    </w:p>
    <w:p w14:paraId="66BC1C25" w14:textId="58FC2A63" w:rsidR="002724B2" w:rsidRDefault="002724B2" w:rsidP="00D30F3C">
      <w:pPr>
        <w:spacing w:after="0" w:line="360" w:lineRule="auto"/>
        <w:ind w:firstLine="851"/>
        <w:jc w:val="both"/>
        <w:rPr>
          <w:rFonts w:ascii="Times New Roman" w:eastAsia="Times New Roman" w:hAnsi="Times New Roman" w:cs="Times New Roman"/>
          <w:sz w:val="28"/>
          <w:szCs w:val="28"/>
          <w:lang w:eastAsia="ru-RU"/>
        </w:rPr>
      </w:pPr>
    </w:p>
    <w:p w14:paraId="5CF2FC38" w14:textId="330E70CF" w:rsidR="002724B2" w:rsidRDefault="002724B2" w:rsidP="00D30F3C">
      <w:pPr>
        <w:spacing w:after="0" w:line="360" w:lineRule="auto"/>
        <w:ind w:firstLine="851"/>
        <w:jc w:val="both"/>
        <w:rPr>
          <w:rFonts w:ascii="Times New Roman" w:eastAsia="Times New Roman" w:hAnsi="Times New Roman" w:cs="Times New Roman"/>
          <w:sz w:val="28"/>
          <w:szCs w:val="28"/>
          <w:lang w:eastAsia="ru-RU"/>
        </w:rPr>
      </w:pPr>
    </w:p>
    <w:p w14:paraId="4C0A8A3E" w14:textId="1C4BC9D2" w:rsidR="002724B2" w:rsidRDefault="002724B2" w:rsidP="00D30F3C">
      <w:pPr>
        <w:spacing w:after="0" w:line="360" w:lineRule="auto"/>
        <w:ind w:firstLine="851"/>
        <w:jc w:val="both"/>
        <w:rPr>
          <w:rFonts w:ascii="Times New Roman" w:eastAsia="Times New Roman" w:hAnsi="Times New Roman" w:cs="Times New Roman"/>
          <w:sz w:val="28"/>
          <w:szCs w:val="28"/>
          <w:lang w:eastAsia="ru-RU"/>
        </w:rPr>
      </w:pPr>
    </w:p>
    <w:p w14:paraId="228A4440" w14:textId="3406C426" w:rsidR="002724B2" w:rsidRDefault="002724B2" w:rsidP="00D30F3C">
      <w:pPr>
        <w:spacing w:after="0" w:line="360" w:lineRule="auto"/>
        <w:ind w:firstLine="851"/>
        <w:jc w:val="both"/>
        <w:rPr>
          <w:rFonts w:ascii="Times New Roman" w:eastAsia="Times New Roman" w:hAnsi="Times New Roman" w:cs="Times New Roman"/>
          <w:sz w:val="28"/>
          <w:szCs w:val="28"/>
          <w:lang w:eastAsia="ru-RU"/>
        </w:rPr>
      </w:pPr>
    </w:p>
    <w:p w14:paraId="029FB6A8" w14:textId="563E607E" w:rsidR="002724B2" w:rsidRDefault="002724B2" w:rsidP="00D30F3C">
      <w:pPr>
        <w:spacing w:after="0" w:line="360" w:lineRule="auto"/>
        <w:ind w:firstLine="851"/>
        <w:jc w:val="both"/>
        <w:rPr>
          <w:rFonts w:ascii="Times New Roman" w:eastAsia="Times New Roman" w:hAnsi="Times New Roman" w:cs="Times New Roman"/>
          <w:sz w:val="28"/>
          <w:szCs w:val="28"/>
          <w:lang w:eastAsia="ru-RU"/>
        </w:rPr>
      </w:pPr>
    </w:p>
    <w:p w14:paraId="3208AB6C" w14:textId="60380873" w:rsidR="002724B2" w:rsidRDefault="002724B2" w:rsidP="00D30F3C">
      <w:pPr>
        <w:spacing w:after="0" w:line="360" w:lineRule="auto"/>
        <w:ind w:firstLine="851"/>
        <w:jc w:val="both"/>
        <w:rPr>
          <w:rFonts w:ascii="Times New Roman" w:eastAsia="Times New Roman" w:hAnsi="Times New Roman" w:cs="Times New Roman"/>
          <w:sz w:val="28"/>
          <w:szCs w:val="28"/>
          <w:lang w:eastAsia="ru-RU"/>
        </w:rPr>
      </w:pPr>
    </w:p>
    <w:p w14:paraId="60A907BB" w14:textId="6E15EB0F" w:rsidR="002724B2" w:rsidRDefault="002724B2" w:rsidP="00D30F3C">
      <w:pPr>
        <w:spacing w:after="0" w:line="360" w:lineRule="auto"/>
        <w:ind w:firstLine="851"/>
        <w:jc w:val="both"/>
        <w:rPr>
          <w:rFonts w:ascii="Times New Roman" w:eastAsia="Times New Roman" w:hAnsi="Times New Roman" w:cs="Times New Roman"/>
          <w:sz w:val="28"/>
          <w:szCs w:val="28"/>
          <w:lang w:eastAsia="ru-RU"/>
        </w:rPr>
      </w:pPr>
    </w:p>
    <w:p w14:paraId="59E78194" w14:textId="11E7A815" w:rsidR="002724B2" w:rsidRDefault="002724B2" w:rsidP="00D30F3C">
      <w:pPr>
        <w:spacing w:after="0" w:line="360" w:lineRule="auto"/>
        <w:ind w:firstLine="851"/>
        <w:jc w:val="both"/>
        <w:rPr>
          <w:rFonts w:ascii="Times New Roman" w:eastAsia="Times New Roman" w:hAnsi="Times New Roman" w:cs="Times New Roman"/>
          <w:sz w:val="28"/>
          <w:szCs w:val="28"/>
          <w:lang w:eastAsia="ru-RU"/>
        </w:rPr>
      </w:pPr>
    </w:p>
    <w:p w14:paraId="7F27EB24" w14:textId="0104B44D" w:rsidR="002724B2" w:rsidRDefault="002724B2" w:rsidP="00D30F3C">
      <w:pPr>
        <w:spacing w:after="0" w:line="360" w:lineRule="auto"/>
        <w:ind w:firstLine="851"/>
        <w:jc w:val="both"/>
        <w:rPr>
          <w:rFonts w:ascii="Times New Roman" w:eastAsia="Times New Roman" w:hAnsi="Times New Roman" w:cs="Times New Roman"/>
          <w:sz w:val="28"/>
          <w:szCs w:val="28"/>
          <w:lang w:eastAsia="ru-RU"/>
        </w:rPr>
      </w:pPr>
    </w:p>
    <w:p w14:paraId="2C85AE30" w14:textId="431AB977" w:rsidR="002724B2" w:rsidRDefault="002724B2" w:rsidP="00D30F3C">
      <w:pPr>
        <w:spacing w:after="0" w:line="360" w:lineRule="auto"/>
        <w:ind w:firstLine="851"/>
        <w:jc w:val="both"/>
        <w:rPr>
          <w:rFonts w:ascii="Times New Roman" w:eastAsia="Times New Roman" w:hAnsi="Times New Roman" w:cs="Times New Roman"/>
          <w:sz w:val="28"/>
          <w:szCs w:val="28"/>
          <w:lang w:eastAsia="ru-RU"/>
        </w:rPr>
      </w:pPr>
    </w:p>
    <w:p w14:paraId="7349E57E" w14:textId="624F93C0" w:rsidR="002724B2" w:rsidRDefault="002724B2" w:rsidP="00D30F3C">
      <w:pPr>
        <w:spacing w:after="0" w:line="360" w:lineRule="auto"/>
        <w:ind w:firstLine="851"/>
        <w:jc w:val="both"/>
        <w:rPr>
          <w:rFonts w:ascii="Times New Roman" w:eastAsia="Times New Roman" w:hAnsi="Times New Roman" w:cs="Times New Roman"/>
          <w:sz w:val="28"/>
          <w:szCs w:val="28"/>
          <w:lang w:eastAsia="ru-RU"/>
        </w:rPr>
      </w:pPr>
    </w:p>
    <w:p w14:paraId="21E4052B" w14:textId="689260B2" w:rsidR="002724B2" w:rsidRDefault="002724B2" w:rsidP="00D30F3C">
      <w:pPr>
        <w:spacing w:after="0" w:line="360" w:lineRule="auto"/>
        <w:ind w:firstLine="851"/>
        <w:jc w:val="both"/>
        <w:rPr>
          <w:rFonts w:ascii="Times New Roman" w:eastAsia="Times New Roman" w:hAnsi="Times New Roman" w:cs="Times New Roman"/>
          <w:sz w:val="28"/>
          <w:szCs w:val="28"/>
          <w:lang w:eastAsia="ru-RU"/>
        </w:rPr>
      </w:pPr>
    </w:p>
    <w:p w14:paraId="5294750A" w14:textId="6B4FCB74" w:rsidR="002724B2" w:rsidRDefault="002724B2" w:rsidP="00D30F3C">
      <w:pPr>
        <w:spacing w:after="0" w:line="360" w:lineRule="auto"/>
        <w:ind w:firstLine="851"/>
        <w:jc w:val="both"/>
        <w:rPr>
          <w:rFonts w:ascii="Times New Roman" w:eastAsia="Times New Roman" w:hAnsi="Times New Roman" w:cs="Times New Roman"/>
          <w:sz w:val="28"/>
          <w:szCs w:val="28"/>
          <w:lang w:eastAsia="ru-RU"/>
        </w:rPr>
      </w:pPr>
    </w:p>
    <w:p w14:paraId="6F3D1A99" w14:textId="2568B9D5" w:rsidR="002724B2" w:rsidRDefault="002724B2" w:rsidP="00D30F3C">
      <w:pPr>
        <w:spacing w:after="0" w:line="360" w:lineRule="auto"/>
        <w:ind w:firstLine="851"/>
        <w:jc w:val="both"/>
        <w:rPr>
          <w:rFonts w:ascii="Times New Roman" w:eastAsia="Times New Roman" w:hAnsi="Times New Roman" w:cs="Times New Roman"/>
          <w:sz w:val="28"/>
          <w:szCs w:val="28"/>
          <w:lang w:eastAsia="ru-RU"/>
        </w:rPr>
      </w:pPr>
    </w:p>
    <w:p w14:paraId="3DADF26D" w14:textId="7B36499A" w:rsidR="002724B2" w:rsidRDefault="002724B2" w:rsidP="00D30F3C">
      <w:pPr>
        <w:spacing w:after="0" w:line="360" w:lineRule="auto"/>
        <w:ind w:firstLine="851"/>
        <w:jc w:val="both"/>
        <w:rPr>
          <w:rFonts w:ascii="Times New Roman" w:eastAsia="Times New Roman" w:hAnsi="Times New Roman" w:cs="Times New Roman"/>
          <w:sz w:val="28"/>
          <w:szCs w:val="28"/>
          <w:lang w:eastAsia="ru-RU"/>
        </w:rPr>
      </w:pPr>
    </w:p>
    <w:p w14:paraId="1F8328B8" w14:textId="77777777" w:rsidR="00FA7D30" w:rsidRDefault="00FA7D30" w:rsidP="005C4C26">
      <w:pPr>
        <w:spacing w:after="0" w:line="360" w:lineRule="auto"/>
        <w:jc w:val="both"/>
        <w:rPr>
          <w:rFonts w:ascii="Times New Roman" w:eastAsia="Times New Roman" w:hAnsi="Times New Roman" w:cs="Times New Roman"/>
          <w:bCs/>
          <w:sz w:val="28"/>
          <w:szCs w:val="28"/>
          <w:lang w:eastAsia="ru-RU"/>
        </w:rPr>
      </w:pPr>
    </w:p>
    <w:sectPr w:rsidR="00FA7D30" w:rsidSect="002724B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C9487" w14:textId="77777777" w:rsidR="000C4244" w:rsidRDefault="000C4244" w:rsidP="00D30F3C">
      <w:pPr>
        <w:spacing w:after="0" w:line="240" w:lineRule="auto"/>
      </w:pPr>
      <w:r>
        <w:separator/>
      </w:r>
    </w:p>
  </w:endnote>
  <w:endnote w:type="continuationSeparator" w:id="0">
    <w:p w14:paraId="01580DDB" w14:textId="77777777" w:rsidR="000C4244" w:rsidRDefault="000C4244" w:rsidP="00D30F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DA81D" w14:textId="77777777" w:rsidR="000C4244" w:rsidRDefault="000C4244" w:rsidP="00D30F3C">
      <w:pPr>
        <w:spacing w:after="0" w:line="240" w:lineRule="auto"/>
      </w:pPr>
      <w:r>
        <w:separator/>
      </w:r>
    </w:p>
  </w:footnote>
  <w:footnote w:type="continuationSeparator" w:id="0">
    <w:p w14:paraId="78E54EE1" w14:textId="77777777" w:rsidR="000C4244" w:rsidRDefault="000C4244" w:rsidP="00D30F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8289731"/>
      <w:docPartObj>
        <w:docPartGallery w:val="Page Numbers (Top of Page)"/>
        <w:docPartUnique/>
      </w:docPartObj>
    </w:sdtPr>
    <w:sdtContent>
      <w:p w14:paraId="23643B24" w14:textId="70D089DF" w:rsidR="003508DA" w:rsidRDefault="003508DA">
        <w:pPr>
          <w:pStyle w:val="a6"/>
          <w:jc w:val="center"/>
        </w:pPr>
        <w:r>
          <w:fldChar w:fldCharType="begin"/>
        </w:r>
        <w:r>
          <w:instrText>PAGE   \* MERGEFORMAT</w:instrText>
        </w:r>
        <w:r>
          <w:fldChar w:fldCharType="separate"/>
        </w:r>
        <w:r>
          <w:t>2</w:t>
        </w:r>
        <w:r>
          <w:fldChar w:fldCharType="end"/>
        </w:r>
      </w:p>
    </w:sdtContent>
  </w:sdt>
  <w:p w14:paraId="4046DA9D" w14:textId="77777777" w:rsidR="003508DA" w:rsidRDefault="003508D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12DF4"/>
    <w:multiLevelType w:val="multilevel"/>
    <w:tmpl w:val="30F22E4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E6573F9"/>
    <w:multiLevelType w:val="multilevel"/>
    <w:tmpl w:val="DCA40134"/>
    <w:lvl w:ilvl="0">
      <w:start w:val="1"/>
      <w:numFmt w:val="bullet"/>
      <w:lvlText w:val="−"/>
      <w:lvlJc w:val="left"/>
      <w:pPr>
        <w:ind w:left="1571" w:hanging="360"/>
      </w:pPr>
      <w:rPr>
        <w:rFonts w:ascii="Times New Roman" w:hAnsi="Times New Roman" w:cs="Times New Roman" w:hint="default"/>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2" w15:restartNumberingAfterBreak="0">
    <w:nsid w:val="1D8B1361"/>
    <w:multiLevelType w:val="multilevel"/>
    <w:tmpl w:val="4024F36A"/>
    <w:lvl w:ilvl="0">
      <w:start w:val="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15:restartNumberingAfterBreak="0">
    <w:nsid w:val="1E77763C"/>
    <w:multiLevelType w:val="hybridMultilevel"/>
    <w:tmpl w:val="15081F4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22CB1019"/>
    <w:multiLevelType w:val="hybridMultilevel"/>
    <w:tmpl w:val="87E49BD0"/>
    <w:lvl w:ilvl="0" w:tplc="76702E48">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289C14A2"/>
    <w:multiLevelType w:val="multilevel"/>
    <w:tmpl w:val="9BB269EA"/>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6" w15:restartNumberingAfterBreak="0">
    <w:nsid w:val="2A293489"/>
    <w:multiLevelType w:val="hybridMultilevel"/>
    <w:tmpl w:val="8C4E146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2D9D14F0"/>
    <w:multiLevelType w:val="hybridMultilevel"/>
    <w:tmpl w:val="A40618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353979DC"/>
    <w:multiLevelType w:val="hybridMultilevel"/>
    <w:tmpl w:val="73BC7FC6"/>
    <w:lvl w:ilvl="0" w:tplc="76702E48">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411D48D3"/>
    <w:multiLevelType w:val="multilevel"/>
    <w:tmpl w:val="F0A22514"/>
    <w:lvl w:ilvl="0">
      <w:start w:val="1"/>
      <w:numFmt w:val="bullet"/>
      <w:lvlText w:val="−"/>
      <w:lvlJc w:val="left"/>
      <w:pPr>
        <w:ind w:left="1428" w:hanging="360"/>
      </w:pPr>
      <w:rPr>
        <w:rFonts w:ascii="Times New Roman" w:hAnsi="Times New Roman" w:cs="Times New Roman" w:hint="default"/>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10" w15:restartNumberingAfterBreak="0">
    <w:nsid w:val="4D946909"/>
    <w:multiLevelType w:val="multilevel"/>
    <w:tmpl w:val="853CC8EE"/>
    <w:lvl w:ilvl="0">
      <w:start w:val="1"/>
      <w:numFmt w:val="bullet"/>
      <w:lvlText w:val="●"/>
      <w:lvlJc w:val="left"/>
      <w:pPr>
        <w:ind w:left="1571" w:hanging="360"/>
      </w:pPr>
      <w:rPr>
        <w:rFonts w:ascii="Noto Sans Symbols" w:eastAsia="Noto Sans Symbols" w:hAnsi="Noto Sans Symbols" w:cs="Noto Sans Symbols"/>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11" w15:restartNumberingAfterBreak="0">
    <w:nsid w:val="52EC7311"/>
    <w:multiLevelType w:val="hybridMultilevel"/>
    <w:tmpl w:val="167632E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531A5E58"/>
    <w:multiLevelType w:val="hybridMultilevel"/>
    <w:tmpl w:val="3732DEFA"/>
    <w:lvl w:ilvl="0" w:tplc="76702E48">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CDF0819"/>
    <w:multiLevelType w:val="hybridMultilevel"/>
    <w:tmpl w:val="AFD89B9E"/>
    <w:lvl w:ilvl="0" w:tplc="76702E48">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6EDA79D1"/>
    <w:multiLevelType w:val="multilevel"/>
    <w:tmpl w:val="59382866"/>
    <w:lvl w:ilvl="0">
      <w:start w:val="1"/>
      <w:numFmt w:val="bullet"/>
      <w:lvlText w:val="●"/>
      <w:lvlJc w:val="left"/>
      <w:pPr>
        <w:ind w:left="1428" w:hanging="360"/>
      </w:pPr>
      <w:rPr>
        <w:rFonts w:ascii="Noto Sans Symbols" w:eastAsia="Noto Sans Symbols" w:hAnsi="Noto Sans Symbols" w:cs="Noto Sans Symbols"/>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15" w15:restartNumberingAfterBreak="0">
    <w:nsid w:val="79267E0E"/>
    <w:multiLevelType w:val="hybridMultilevel"/>
    <w:tmpl w:val="C66242B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16cid:durableId="1173178932">
    <w:abstractNumId w:val="10"/>
  </w:num>
  <w:num w:numId="2" w16cid:durableId="1720743182">
    <w:abstractNumId w:val="14"/>
  </w:num>
  <w:num w:numId="3" w16cid:durableId="1395859045">
    <w:abstractNumId w:val="5"/>
  </w:num>
  <w:num w:numId="4" w16cid:durableId="167330561">
    <w:abstractNumId w:val="2"/>
  </w:num>
  <w:num w:numId="5" w16cid:durableId="1353843301">
    <w:abstractNumId w:val="7"/>
  </w:num>
  <w:num w:numId="6" w16cid:durableId="848329421">
    <w:abstractNumId w:val="3"/>
  </w:num>
  <w:num w:numId="7" w16cid:durableId="1824538266">
    <w:abstractNumId w:val="6"/>
  </w:num>
  <w:num w:numId="8" w16cid:durableId="1172067194">
    <w:abstractNumId w:val="11"/>
  </w:num>
  <w:num w:numId="9" w16cid:durableId="492573196">
    <w:abstractNumId w:val="15"/>
  </w:num>
  <w:num w:numId="10" w16cid:durableId="1178887984">
    <w:abstractNumId w:val="1"/>
  </w:num>
  <w:num w:numId="11" w16cid:durableId="2049717360">
    <w:abstractNumId w:val="9"/>
  </w:num>
  <w:num w:numId="12" w16cid:durableId="1945376492">
    <w:abstractNumId w:val="13"/>
  </w:num>
  <w:num w:numId="13" w16cid:durableId="753091018">
    <w:abstractNumId w:val="8"/>
  </w:num>
  <w:num w:numId="14" w16cid:durableId="1164588918">
    <w:abstractNumId w:val="4"/>
  </w:num>
  <w:num w:numId="15" w16cid:durableId="806630754">
    <w:abstractNumId w:val="12"/>
  </w:num>
  <w:num w:numId="16" w16cid:durableId="15889227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F3C"/>
    <w:rsid w:val="000C4244"/>
    <w:rsid w:val="00126DC8"/>
    <w:rsid w:val="002724B2"/>
    <w:rsid w:val="002C757D"/>
    <w:rsid w:val="00341269"/>
    <w:rsid w:val="003508DA"/>
    <w:rsid w:val="00493B3F"/>
    <w:rsid w:val="004D24FE"/>
    <w:rsid w:val="005C4C26"/>
    <w:rsid w:val="00612F8F"/>
    <w:rsid w:val="00684590"/>
    <w:rsid w:val="0073199B"/>
    <w:rsid w:val="00824A90"/>
    <w:rsid w:val="00854A61"/>
    <w:rsid w:val="0087288A"/>
    <w:rsid w:val="00915333"/>
    <w:rsid w:val="00A47134"/>
    <w:rsid w:val="00BC4D3A"/>
    <w:rsid w:val="00C628BB"/>
    <w:rsid w:val="00C8788F"/>
    <w:rsid w:val="00CA6863"/>
    <w:rsid w:val="00CF58BD"/>
    <w:rsid w:val="00D23187"/>
    <w:rsid w:val="00D30F3C"/>
    <w:rsid w:val="00D45834"/>
    <w:rsid w:val="00EA1710"/>
    <w:rsid w:val="00EA1C09"/>
    <w:rsid w:val="00F46B41"/>
    <w:rsid w:val="00FA7D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37F5A"/>
  <w15:chartTrackingRefBased/>
  <w15:docId w15:val="{85E612CE-4BD6-44A5-AEEB-515E1827F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D30F3C"/>
    <w:pPr>
      <w:spacing w:after="0" w:line="240" w:lineRule="auto"/>
    </w:pPr>
    <w:rPr>
      <w:sz w:val="20"/>
      <w:szCs w:val="20"/>
    </w:rPr>
  </w:style>
  <w:style w:type="character" w:customStyle="1" w:styleId="a4">
    <w:name w:val="Текст сноски Знак"/>
    <w:basedOn w:val="a0"/>
    <w:link w:val="a3"/>
    <w:uiPriority w:val="99"/>
    <w:semiHidden/>
    <w:rsid w:val="00D30F3C"/>
    <w:rPr>
      <w:sz w:val="20"/>
      <w:szCs w:val="20"/>
    </w:rPr>
  </w:style>
  <w:style w:type="character" w:styleId="a5">
    <w:name w:val="footnote reference"/>
    <w:basedOn w:val="a0"/>
    <w:uiPriority w:val="99"/>
    <w:semiHidden/>
    <w:unhideWhenUsed/>
    <w:rsid w:val="00D30F3C"/>
    <w:rPr>
      <w:vertAlign w:val="superscript"/>
    </w:rPr>
  </w:style>
  <w:style w:type="paragraph" w:styleId="a6">
    <w:name w:val="header"/>
    <w:basedOn w:val="a"/>
    <w:link w:val="a7"/>
    <w:uiPriority w:val="99"/>
    <w:unhideWhenUsed/>
    <w:rsid w:val="003508D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508DA"/>
  </w:style>
  <w:style w:type="paragraph" w:styleId="a8">
    <w:name w:val="footer"/>
    <w:basedOn w:val="a"/>
    <w:link w:val="a9"/>
    <w:uiPriority w:val="99"/>
    <w:unhideWhenUsed/>
    <w:rsid w:val="003508D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508DA"/>
  </w:style>
  <w:style w:type="paragraph" w:styleId="aa">
    <w:name w:val="List Paragraph"/>
    <w:basedOn w:val="a"/>
    <w:uiPriority w:val="34"/>
    <w:qFormat/>
    <w:rsid w:val="00FA7D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296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301</TotalTime>
  <Pages>8</Pages>
  <Words>1418</Words>
  <Characters>8085</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HomeUser</cp:lastModifiedBy>
  <cp:revision>5</cp:revision>
  <dcterms:created xsi:type="dcterms:W3CDTF">2025-02-27T09:11:00Z</dcterms:created>
  <dcterms:modified xsi:type="dcterms:W3CDTF">2025-06-06T06:23:00Z</dcterms:modified>
</cp:coreProperties>
</file>