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BD0DE6" w14:textId="1A07D397" w:rsidR="00844C2C" w:rsidRDefault="00F57A8E" w:rsidP="00844C2C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</w:rPr>
        <w:drawing>
          <wp:inline distT="0" distB="0" distL="0" distR="0" wp14:anchorId="394CF9AF" wp14:editId="6B18540B">
            <wp:extent cx="5940425" cy="3341370"/>
            <wp:effectExtent l="0" t="0" r="3175" b="0"/>
            <wp:docPr id="15829934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99341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BFB05" w14:textId="77777777" w:rsidR="00844C2C" w:rsidRDefault="00844C2C" w:rsidP="00844C2C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14:paraId="79FB2C72" w14:textId="414746CD" w:rsidR="00844C2C" w:rsidRDefault="00844C2C" w:rsidP="00844C2C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Московский финансово-юридический университет МФЮА</w:t>
      </w:r>
      <w:r w:rsidR="002B3D30">
        <w:rPr>
          <w:rFonts w:ascii="Times New Roman" w:hAnsi="Times New Roman" w:cs="Times New Roman"/>
          <w:b/>
          <w:sz w:val="28"/>
        </w:rPr>
        <w:t xml:space="preserve"> </w:t>
      </w:r>
    </w:p>
    <w:p w14:paraId="76ED000A" w14:textId="77777777" w:rsidR="00844C2C" w:rsidRDefault="00844C2C" w:rsidP="00844C2C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14:paraId="6F5D26B1" w14:textId="77777777" w:rsidR="00844C2C" w:rsidRDefault="00844C2C" w:rsidP="00844C2C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14:paraId="62774E4D" w14:textId="77777777" w:rsidR="00844C2C" w:rsidRDefault="00844C2C" w:rsidP="00844C2C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14:paraId="2CB09C0C" w14:textId="77777777" w:rsidR="00844C2C" w:rsidRDefault="00844C2C" w:rsidP="00844C2C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14:paraId="3DCA7608" w14:textId="77777777" w:rsidR="00844C2C" w:rsidRDefault="00844C2C" w:rsidP="00844C2C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14:paraId="0A34E92D" w14:textId="77777777" w:rsidR="00844C2C" w:rsidRDefault="00844C2C" w:rsidP="00844C2C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14:paraId="40A076A8" w14:textId="77777777" w:rsidR="00844C2C" w:rsidRDefault="00844C2C" w:rsidP="00844C2C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14:paraId="5DE2DAD3" w14:textId="77777777" w:rsidR="00844C2C" w:rsidRDefault="00844C2C" w:rsidP="00844C2C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14:paraId="1BA1266B" w14:textId="77777777" w:rsidR="00844C2C" w:rsidRDefault="00844C2C" w:rsidP="00844C2C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44C2C">
        <w:rPr>
          <w:rFonts w:ascii="Times New Roman" w:hAnsi="Times New Roman" w:cs="Times New Roman"/>
          <w:b/>
          <w:sz w:val="40"/>
          <w:szCs w:val="40"/>
        </w:rPr>
        <w:t xml:space="preserve">Методические рекомендации </w:t>
      </w:r>
    </w:p>
    <w:p w14:paraId="61B54242" w14:textId="2B6BDB4E" w:rsidR="00844C2C" w:rsidRDefault="00844C2C" w:rsidP="00844C2C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44C2C">
        <w:rPr>
          <w:rFonts w:ascii="Times New Roman" w:hAnsi="Times New Roman" w:cs="Times New Roman"/>
          <w:b/>
          <w:sz w:val="40"/>
          <w:szCs w:val="40"/>
        </w:rPr>
        <w:t>по подготовке курсовой работы</w:t>
      </w:r>
    </w:p>
    <w:p w14:paraId="26B3F2A1" w14:textId="0A3FF254" w:rsidR="00844C2C" w:rsidRPr="00844C2C" w:rsidRDefault="00844C2C" w:rsidP="00844C2C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</w:t>
      </w:r>
      <w:r w:rsidRPr="00844C2C">
        <w:rPr>
          <w:rFonts w:ascii="Times New Roman" w:hAnsi="Times New Roman" w:cs="Times New Roman"/>
          <w:b/>
          <w:sz w:val="28"/>
          <w:szCs w:val="28"/>
        </w:rPr>
        <w:t>аправление 40.03.01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44C2C">
        <w:rPr>
          <w:rFonts w:ascii="Times New Roman" w:hAnsi="Times New Roman" w:cs="Times New Roman"/>
          <w:b/>
          <w:sz w:val="28"/>
          <w:szCs w:val="28"/>
        </w:rPr>
        <w:t>«Юриспруденция»</w:t>
      </w:r>
    </w:p>
    <w:p w14:paraId="70F1DE38" w14:textId="77777777" w:rsidR="00844C2C" w:rsidRDefault="00844C2C" w:rsidP="00844C2C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14:paraId="003BC6A6" w14:textId="77777777" w:rsidR="00844C2C" w:rsidRDefault="00844C2C" w:rsidP="00844C2C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14:paraId="1280ECB5" w14:textId="77777777" w:rsidR="00844C2C" w:rsidRDefault="00844C2C" w:rsidP="00844C2C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14:paraId="2DACA91C" w14:textId="77777777" w:rsidR="00844C2C" w:rsidRDefault="00844C2C" w:rsidP="00844C2C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14:paraId="634E1DEB" w14:textId="77777777" w:rsidR="00844C2C" w:rsidRDefault="00844C2C" w:rsidP="00844C2C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14:paraId="654D5599" w14:textId="77777777" w:rsidR="00844C2C" w:rsidRDefault="00844C2C" w:rsidP="00844C2C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14:paraId="54A03793" w14:textId="77777777" w:rsidR="00844C2C" w:rsidRDefault="00844C2C" w:rsidP="00844C2C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14:paraId="6AF7E0E1" w14:textId="77777777" w:rsidR="00844C2C" w:rsidRDefault="00844C2C" w:rsidP="00844C2C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14:paraId="037B3688" w14:textId="77777777" w:rsidR="00844C2C" w:rsidRDefault="00844C2C" w:rsidP="00844C2C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14:paraId="5B3F3FDA" w14:textId="77777777" w:rsidR="00844C2C" w:rsidRDefault="00844C2C" w:rsidP="00844C2C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14:paraId="13B7907D" w14:textId="77777777" w:rsidR="00844C2C" w:rsidRDefault="00844C2C" w:rsidP="00844C2C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14:paraId="10103FA2" w14:textId="77777777" w:rsidR="00844C2C" w:rsidRDefault="00844C2C" w:rsidP="00844C2C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14:paraId="1044D890" w14:textId="77777777" w:rsidR="00844C2C" w:rsidRDefault="00844C2C" w:rsidP="00844C2C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14:paraId="4F5252AF" w14:textId="77777777" w:rsidR="00844C2C" w:rsidRDefault="00844C2C" w:rsidP="00844C2C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14:paraId="0086A61B" w14:textId="5513603B" w:rsidR="00844C2C" w:rsidRDefault="00E837A4" w:rsidP="00844C2C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202</w:t>
      </w:r>
      <w:r w:rsidRPr="00E837A4">
        <w:rPr>
          <w:rFonts w:ascii="Times New Roman" w:hAnsi="Times New Roman" w:cs="Times New Roman"/>
          <w:b/>
          <w:sz w:val="28"/>
        </w:rPr>
        <w:t>5</w:t>
      </w:r>
      <w:r w:rsidR="00844C2C">
        <w:rPr>
          <w:rFonts w:ascii="Times New Roman" w:hAnsi="Times New Roman" w:cs="Times New Roman"/>
          <w:b/>
          <w:sz w:val="28"/>
        </w:rPr>
        <w:t xml:space="preserve"> </w:t>
      </w:r>
    </w:p>
    <w:p w14:paraId="5C9A3291" w14:textId="1E4C249C" w:rsidR="007138E3" w:rsidRPr="002043F3" w:rsidRDefault="007138E3" w:rsidP="007138E3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43F3">
        <w:rPr>
          <w:rFonts w:ascii="Times New Roman" w:hAnsi="Times New Roman" w:cs="Times New Roman"/>
          <w:b/>
          <w:sz w:val="28"/>
          <w:szCs w:val="28"/>
        </w:rPr>
        <w:t>Общие требования к содержанию и структуре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043F3">
        <w:rPr>
          <w:rFonts w:ascii="Times New Roman" w:hAnsi="Times New Roman" w:cs="Times New Roman"/>
          <w:b/>
          <w:sz w:val="28"/>
          <w:szCs w:val="28"/>
        </w:rPr>
        <w:t>курсовой работы</w:t>
      </w:r>
    </w:p>
    <w:p w14:paraId="2292DC90" w14:textId="29C8FAD9" w:rsidR="007138E3" w:rsidRPr="002043F3" w:rsidRDefault="007138E3" w:rsidP="007138E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3F3">
        <w:rPr>
          <w:rFonts w:ascii="Times New Roman" w:hAnsi="Times New Roman" w:cs="Times New Roman"/>
          <w:sz w:val="28"/>
          <w:szCs w:val="28"/>
        </w:rPr>
        <w:t>Курсовая работа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43F3">
        <w:rPr>
          <w:rFonts w:ascii="Times New Roman" w:hAnsi="Times New Roman" w:cs="Times New Roman"/>
          <w:sz w:val="28"/>
          <w:szCs w:val="28"/>
        </w:rPr>
        <w:t xml:space="preserve">должна соответствовать следующим требованиям:  </w:t>
      </w:r>
    </w:p>
    <w:p w14:paraId="77244BC3" w14:textId="77777777" w:rsidR="007138E3" w:rsidRPr="002043F3" w:rsidRDefault="007138E3" w:rsidP="007138E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3F3">
        <w:rPr>
          <w:rFonts w:ascii="Times New Roman" w:hAnsi="Times New Roman" w:cs="Times New Roman"/>
          <w:sz w:val="28"/>
          <w:szCs w:val="28"/>
        </w:rPr>
        <w:t xml:space="preserve">- необходимый теоретический уровень выполнения;  </w:t>
      </w:r>
    </w:p>
    <w:p w14:paraId="467B74AC" w14:textId="77777777" w:rsidR="007138E3" w:rsidRPr="002043F3" w:rsidRDefault="007138E3" w:rsidP="007138E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3F3">
        <w:rPr>
          <w:rFonts w:ascii="Times New Roman" w:hAnsi="Times New Roman" w:cs="Times New Roman"/>
          <w:sz w:val="28"/>
          <w:szCs w:val="28"/>
        </w:rPr>
        <w:t xml:space="preserve">- наличие анализа не только теоретического, но и эмпирического материала;  </w:t>
      </w:r>
    </w:p>
    <w:p w14:paraId="0937B5A4" w14:textId="77777777" w:rsidR="007138E3" w:rsidRPr="002043F3" w:rsidRDefault="007138E3" w:rsidP="007138E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3F3">
        <w:rPr>
          <w:rFonts w:ascii="Times New Roman" w:hAnsi="Times New Roman" w:cs="Times New Roman"/>
          <w:sz w:val="28"/>
          <w:szCs w:val="28"/>
        </w:rPr>
        <w:t xml:space="preserve">- использование, в необходимых случаях, результатов самостоятельного исследования;  </w:t>
      </w:r>
    </w:p>
    <w:p w14:paraId="39400F2C" w14:textId="77777777" w:rsidR="007138E3" w:rsidRPr="002043F3" w:rsidRDefault="007138E3" w:rsidP="007138E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3F3">
        <w:rPr>
          <w:rFonts w:ascii="Times New Roman" w:hAnsi="Times New Roman" w:cs="Times New Roman"/>
          <w:sz w:val="28"/>
          <w:szCs w:val="28"/>
        </w:rPr>
        <w:t xml:space="preserve">- установленный объем;  </w:t>
      </w:r>
    </w:p>
    <w:p w14:paraId="6992E678" w14:textId="77777777" w:rsidR="007138E3" w:rsidRPr="002043F3" w:rsidRDefault="007138E3" w:rsidP="007138E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3F3">
        <w:rPr>
          <w:rFonts w:ascii="Times New Roman" w:hAnsi="Times New Roman" w:cs="Times New Roman"/>
          <w:sz w:val="28"/>
          <w:szCs w:val="28"/>
        </w:rPr>
        <w:t xml:space="preserve">- оформление в соответствии с установленными требованиями. </w:t>
      </w:r>
    </w:p>
    <w:p w14:paraId="43A0817B" w14:textId="7A1EB02C" w:rsidR="007138E3" w:rsidRPr="002043F3" w:rsidRDefault="007138E3" w:rsidP="007138E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3F3">
        <w:rPr>
          <w:rFonts w:ascii="Times New Roman" w:hAnsi="Times New Roman" w:cs="Times New Roman"/>
          <w:sz w:val="28"/>
          <w:szCs w:val="28"/>
        </w:rPr>
        <w:t>По структуре КР состоит из теоретической части и практической части, общих выводов, рекомендаций, списка используемых источников информации, приложений.</w:t>
      </w:r>
    </w:p>
    <w:p w14:paraId="7A5A2428" w14:textId="0CE7E80B" w:rsidR="007138E3" w:rsidRPr="002043F3" w:rsidRDefault="007138E3" w:rsidP="007138E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2043F3">
        <w:rPr>
          <w:rFonts w:ascii="Times New Roman" w:hAnsi="Times New Roman" w:cs="Times New Roman"/>
          <w:sz w:val="28"/>
          <w:szCs w:val="28"/>
        </w:rPr>
        <w:t xml:space="preserve">бъем КР должен составлять около </w:t>
      </w:r>
      <w:r w:rsidRPr="00F57A8E">
        <w:rPr>
          <w:rFonts w:ascii="Times New Roman" w:hAnsi="Times New Roman" w:cs="Times New Roman"/>
          <w:sz w:val="28"/>
          <w:szCs w:val="28"/>
          <w:highlight w:val="yellow"/>
        </w:rPr>
        <w:t>25-30 страниц</w:t>
      </w:r>
      <w:r w:rsidRPr="002043F3">
        <w:rPr>
          <w:rFonts w:ascii="Times New Roman" w:hAnsi="Times New Roman" w:cs="Times New Roman"/>
          <w:sz w:val="28"/>
          <w:szCs w:val="28"/>
        </w:rPr>
        <w:t xml:space="preserve"> без учета приложений.</w:t>
      </w:r>
    </w:p>
    <w:p w14:paraId="6F2A0DDC" w14:textId="77777777" w:rsidR="007138E3" w:rsidRPr="002043F3" w:rsidRDefault="007138E3" w:rsidP="007138E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3F3">
        <w:rPr>
          <w:rFonts w:ascii="Times New Roman" w:hAnsi="Times New Roman" w:cs="Times New Roman"/>
          <w:sz w:val="28"/>
          <w:szCs w:val="28"/>
        </w:rPr>
        <w:t xml:space="preserve">Как правило: объем </w:t>
      </w:r>
      <w:r w:rsidRPr="00F57A8E">
        <w:rPr>
          <w:rFonts w:ascii="Times New Roman" w:hAnsi="Times New Roman" w:cs="Times New Roman"/>
          <w:sz w:val="28"/>
          <w:szCs w:val="28"/>
          <w:highlight w:val="yellow"/>
        </w:rPr>
        <w:t>введения составляет 2-3 страницы</w:t>
      </w:r>
      <w:r w:rsidRPr="002043F3">
        <w:rPr>
          <w:rFonts w:ascii="Times New Roman" w:hAnsi="Times New Roman" w:cs="Times New Roman"/>
          <w:sz w:val="28"/>
          <w:szCs w:val="28"/>
        </w:rPr>
        <w:t xml:space="preserve">; основная часть состоит из трех глав, каждая из которых включает 2-3 параграфа; объем заключения составляет </w:t>
      </w:r>
      <w:r w:rsidRPr="00F57A8E">
        <w:rPr>
          <w:rFonts w:ascii="Times New Roman" w:hAnsi="Times New Roman" w:cs="Times New Roman"/>
          <w:sz w:val="28"/>
          <w:szCs w:val="28"/>
          <w:highlight w:val="yellow"/>
        </w:rPr>
        <w:t>около 2 страниц.</w:t>
      </w:r>
    </w:p>
    <w:p w14:paraId="3B62B086" w14:textId="4956533F" w:rsidR="007138E3" w:rsidRPr="002043F3" w:rsidRDefault="007138E3" w:rsidP="007138E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3F3">
        <w:rPr>
          <w:rFonts w:ascii="Times New Roman" w:hAnsi="Times New Roman" w:cs="Times New Roman"/>
          <w:sz w:val="28"/>
          <w:szCs w:val="28"/>
        </w:rPr>
        <w:t xml:space="preserve">В состав КР, при необходимости, может включаться графическая часть. Графическая часть может содержать изображения, чертежи, схемы, графики, диаграммы и т.д. Содержание и объем графической части КР/ КП </w:t>
      </w:r>
      <w:r w:rsidRPr="002043F3">
        <w:rPr>
          <w:rFonts w:ascii="Times New Roman" w:hAnsi="Times New Roman" w:cs="Times New Roman"/>
          <w:sz w:val="28"/>
          <w:szCs w:val="28"/>
        </w:rPr>
        <w:lastRenderedPageBreak/>
        <w:t>конкретизируется руководителем, при необходимости по согласованию с назначенными консультантами.</w:t>
      </w:r>
    </w:p>
    <w:p w14:paraId="541AEB68" w14:textId="18D6B5C0" w:rsidR="007138E3" w:rsidRPr="002043F3" w:rsidRDefault="007138E3" w:rsidP="007138E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3F3">
        <w:rPr>
          <w:rFonts w:ascii="Times New Roman" w:hAnsi="Times New Roman" w:cs="Times New Roman"/>
          <w:sz w:val="28"/>
          <w:szCs w:val="28"/>
        </w:rPr>
        <w:t>При использовании в КР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43F3">
        <w:rPr>
          <w:rFonts w:ascii="Times New Roman" w:hAnsi="Times New Roman" w:cs="Times New Roman"/>
          <w:sz w:val="28"/>
          <w:szCs w:val="28"/>
        </w:rPr>
        <w:t>материалов, заимствованных из литературных источников, цитировании различных авторов, необходимо делать соответствующие ссылки, а в конце работы помещать список использованной литературы. Не только цитаты, но и произвольное изложение заимствованных из литературы принципиальных положений включаются в работу со ссылкой на источник. Отсутствие ссылки на источник является нарушением правил цитирования. При подготовке КР рекомендуется использовать литературу не старше 5 лет.</w:t>
      </w:r>
    </w:p>
    <w:p w14:paraId="6ABF997E" w14:textId="1C17765F" w:rsidR="007138E3" w:rsidRPr="002043F3" w:rsidRDefault="007138E3" w:rsidP="007138E3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43F3">
        <w:rPr>
          <w:rFonts w:ascii="Times New Roman" w:hAnsi="Times New Roman" w:cs="Times New Roman"/>
          <w:b/>
          <w:sz w:val="28"/>
          <w:szCs w:val="28"/>
        </w:rPr>
        <w:t>Общие требования к оформлению курсовой работы</w:t>
      </w:r>
    </w:p>
    <w:p w14:paraId="53705F13" w14:textId="1A82843A" w:rsidR="007138E3" w:rsidRPr="002043F3" w:rsidRDefault="007138E3" w:rsidP="007138E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3F3">
        <w:rPr>
          <w:rFonts w:ascii="Times New Roman" w:hAnsi="Times New Roman" w:cs="Times New Roman"/>
          <w:sz w:val="28"/>
          <w:szCs w:val="28"/>
        </w:rPr>
        <w:t xml:space="preserve">Оформление КР в целом как текстового документа (и </w:t>
      </w:r>
      <w:proofErr w:type="gramStart"/>
      <w:r w:rsidRPr="002043F3">
        <w:rPr>
          <w:rFonts w:ascii="Times New Roman" w:hAnsi="Times New Roman" w:cs="Times New Roman"/>
          <w:sz w:val="28"/>
          <w:szCs w:val="28"/>
        </w:rPr>
        <w:t>в бумажном</w:t>
      </w:r>
      <w:proofErr w:type="gramEnd"/>
      <w:r w:rsidRPr="002043F3">
        <w:rPr>
          <w:rFonts w:ascii="Times New Roman" w:hAnsi="Times New Roman" w:cs="Times New Roman"/>
          <w:sz w:val="28"/>
          <w:szCs w:val="28"/>
        </w:rPr>
        <w:t xml:space="preserve"> и в электронном виде) должно выполняться в соответствии с «ГОСТ Р 7.0.97-2016. Национальный стандарт Российской Федерации. Система стандартов по информации, библиотечному и издательскому делу. Организационно-распорядительная документация. Требования к оформлению документов», основные требования которого состоят в следующем:</w:t>
      </w:r>
    </w:p>
    <w:p w14:paraId="18FC2FC0" w14:textId="77777777" w:rsidR="007138E3" w:rsidRPr="002043F3" w:rsidRDefault="007138E3" w:rsidP="007138E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3F3">
        <w:rPr>
          <w:rFonts w:ascii="Times New Roman" w:hAnsi="Times New Roman" w:cs="Times New Roman"/>
          <w:sz w:val="28"/>
          <w:szCs w:val="28"/>
        </w:rPr>
        <w:t>1) Форматом документа является формат А4.</w:t>
      </w:r>
    </w:p>
    <w:p w14:paraId="1DC0960B" w14:textId="77777777" w:rsidR="007138E3" w:rsidRPr="002043F3" w:rsidRDefault="007138E3" w:rsidP="007138E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3F3">
        <w:rPr>
          <w:rFonts w:ascii="Times New Roman" w:hAnsi="Times New Roman" w:cs="Times New Roman"/>
          <w:sz w:val="28"/>
          <w:szCs w:val="28"/>
        </w:rPr>
        <w:t>2) Каждый лист документа должен иметь поля:</w:t>
      </w:r>
    </w:p>
    <w:p w14:paraId="0048EDCE" w14:textId="77777777" w:rsidR="007138E3" w:rsidRPr="002043F3" w:rsidRDefault="007138E3" w:rsidP="007138E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3F3">
        <w:rPr>
          <w:rFonts w:ascii="Times New Roman" w:hAnsi="Times New Roman" w:cs="Times New Roman"/>
          <w:sz w:val="28"/>
          <w:szCs w:val="28"/>
        </w:rPr>
        <w:t>30 мм – левое;</w:t>
      </w:r>
    </w:p>
    <w:p w14:paraId="08D7A818" w14:textId="77777777" w:rsidR="007138E3" w:rsidRPr="002043F3" w:rsidRDefault="007138E3" w:rsidP="007138E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3F3">
        <w:rPr>
          <w:rFonts w:ascii="Times New Roman" w:hAnsi="Times New Roman" w:cs="Times New Roman"/>
          <w:sz w:val="28"/>
          <w:szCs w:val="28"/>
        </w:rPr>
        <w:t>10 мм – правое;</w:t>
      </w:r>
    </w:p>
    <w:p w14:paraId="5458534C" w14:textId="77777777" w:rsidR="007138E3" w:rsidRPr="002043F3" w:rsidRDefault="007138E3" w:rsidP="007138E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3F3">
        <w:rPr>
          <w:rFonts w:ascii="Times New Roman" w:hAnsi="Times New Roman" w:cs="Times New Roman"/>
          <w:sz w:val="28"/>
          <w:szCs w:val="28"/>
        </w:rPr>
        <w:t>20 мм – верхнее;</w:t>
      </w:r>
    </w:p>
    <w:p w14:paraId="5B8063C3" w14:textId="77777777" w:rsidR="007138E3" w:rsidRPr="002043F3" w:rsidRDefault="007138E3" w:rsidP="007138E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3F3">
        <w:rPr>
          <w:rFonts w:ascii="Times New Roman" w:hAnsi="Times New Roman" w:cs="Times New Roman"/>
          <w:sz w:val="28"/>
          <w:szCs w:val="28"/>
        </w:rPr>
        <w:t>20 мм – нижнее.</w:t>
      </w:r>
    </w:p>
    <w:p w14:paraId="67802699" w14:textId="77777777" w:rsidR="007138E3" w:rsidRPr="002043F3" w:rsidRDefault="007138E3" w:rsidP="007138E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3F3">
        <w:rPr>
          <w:rFonts w:ascii="Times New Roman" w:hAnsi="Times New Roman" w:cs="Times New Roman"/>
          <w:sz w:val="28"/>
          <w:szCs w:val="28"/>
        </w:rPr>
        <w:t xml:space="preserve">3) Номера страниц проставляются посередине верхнего поля документа на расстоянии 10 мм от верхнего края листа. </w:t>
      </w:r>
    </w:p>
    <w:p w14:paraId="3A55B7F7" w14:textId="77777777" w:rsidR="007138E3" w:rsidRPr="002043F3" w:rsidRDefault="007138E3" w:rsidP="007138E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3F3">
        <w:rPr>
          <w:rFonts w:ascii="Times New Roman" w:hAnsi="Times New Roman" w:cs="Times New Roman"/>
          <w:sz w:val="28"/>
          <w:szCs w:val="28"/>
        </w:rPr>
        <w:t>4) Распечатка на бумажном носителе производится только на одной стороне листа.</w:t>
      </w:r>
    </w:p>
    <w:p w14:paraId="057F464A" w14:textId="77777777" w:rsidR="007138E3" w:rsidRPr="002043F3" w:rsidRDefault="007138E3" w:rsidP="007138E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3F3">
        <w:rPr>
          <w:rFonts w:ascii="Times New Roman" w:hAnsi="Times New Roman" w:cs="Times New Roman"/>
          <w:sz w:val="28"/>
          <w:szCs w:val="28"/>
        </w:rPr>
        <w:t xml:space="preserve">5) Гарнитура и размеры шрифта: Times New </w:t>
      </w:r>
      <w:proofErr w:type="spellStart"/>
      <w:r w:rsidRPr="002043F3">
        <w:rPr>
          <w:rFonts w:ascii="Times New Roman" w:hAnsi="Times New Roman" w:cs="Times New Roman"/>
          <w:sz w:val="28"/>
          <w:szCs w:val="28"/>
        </w:rPr>
        <w:t>Roman</w:t>
      </w:r>
      <w:proofErr w:type="spellEnd"/>
      <w:r w:rsidRPr="002043F3">
        <w:rPr>
          <w:rFonts w:ascii="Times New Roman" w:hAnsi="Times New Roman" w:cs="Times New Roman"/>
          <w:sz w:val="28"/>
          <w:szCs w:val="28"/>
        </w:rPr>
        <w:t xml:space="preserve"> №14. </w:t>
      </w:r>
    </w:p>
    <w:p w14:paraId="7EB84A43" w14:textId="77777777" w:rsidR="007138E3" w:rsidRPr="002043F3" w:rsidRDefault="007138E3" w:rsidP="007138E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3F3">
        <w:rPr>
          <w:rFonts w:ascii="Times New Roman" w:hAnsi="Times New Roman" w:cs="Times New Roman"/>
          <w:sz w:val="28"/>
          <w:szCs w:val="28"/>
        </w:rPr>
        <w:t>При составлении таблиц могут использоваться шрифты меньших размеров, рекомендуемый - №12.</w:t>
      </w:r>
    </w:p>
    <w:p w14:paraId="7F05F42E" w14:textId="77777777" w:rsidR="007138E3" w:rsidRPr="002043F3" w:rsidRDefault="007138E3" w:rsidP="007138E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3F3">
        <w:rPr>
          <w:rFonts w:ascii="Times New Roman" w:hAnsi="Times New Roman" w:cs="Times New Roman"/>
          <w:sz w:val="28"/>
          <w:szCs w:val="28"/>
        </w:rPr>
        <w:lastRenderedPageBreak/>
        <w:t xml:space="preserve">6) Абзацный отступ основного текста – 1,25 см.  </w:t>
      </w:r>
    </w:p>
    <w:p w14:paraId="2275950E" w14:textId="77777777" w:rsidR="007138E3" w:rsidRPr="002043F3" w:rsidRDefault="007138E3" w:rsidP="007138E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3F3">
        <w:rPr>
          <w:rFonts w:ascii="Times New Roman" w:hAnsi="Times New Roman" w:cs="Times New Roman"/>
          <w:sz w:val="28"/>
          <w:szCs w:val="28"/>
        </w:rPr>
        <w:t xml:space="preserve">7) Текст документа печатается через 1,5 интервал. </w:t>
      </w:r>
    </w:p>
    <w:p w14:paraId="13E3F5CF" w14:textId="77777777" w:rsidR="007138E3" w:rsidRPr="002043F3" w:rsidRDefault="007138E3" w:rsidP="007138E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3F3">
        <w:rPr>
          <w:rFonts w:ascii="Times New Roman" w:hAnsi="Times New Roman" w:cs="Times New Roman"/>
          <w:sz w:val="28"/>
          <w:szCs w:val="28"/>
        </w:rPr>
        <w:t xml:space="preserve">8) Текст документа выравнивается по ширине листа. </w:t>
      </w:r>
    </w:p>
    <w:p w14:paraId="2B59B0C3" w14:textId="4E23C360" w:rsidR="007138E3" w:rsidRPr="002043F3" w:rsidRDefault="007138E3" w:rsidP="007138E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3F3">
        <w:rPr>
          <w:rFonts w:ascii="Times New Roman" w:hAnsi="Times New Roman" w:cs="Times New Roman"/>
          <w:sz w:val="28"/>
          <w:szCs w:val="28"/>
        </w:rPr>
        <w:t>Основное требование к составлению списка использованных источников – единообразное оформление и соблюдение «ГОСТ 7.1-2003. Межгосударственный стандарт. Система стандартов по информации, библиотечному и издательскому делу. Библиографическая запись. Библиографическое описание. Общие требования и правила составления».</w:t>
      </w:r>
    </w:p>
    <w:p w14:paraId="2ADEE2E9" w14:textId="2437E0B4" w:rsidR="007138E3" w:rsidRPr="002043F3" w:rsidRDefault="007138E3" w:rsidP="007138E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3F3">
        <w:rPr>
          <w:rFonts w:ascii="Times New Roman" w:hAnsi="Times New Roman" w:cs="Times New Roman"/>
          <w:sz w:val="28"/>
          <w:szCs w:val="28"/>
        </w:rPr>
        <w:t>Перечень сокращений, условных обозначений, символов, единиц и терминов формируется, если сокращения, условные обозначения, символы, единицы и термины повторяются в КР (КП) более трех раз, в противном случае расшифровку дают непосредственно в тексте работы при первом упоминании. Написании сокращений осуществляется в соответствие с ГОСТ Р 7.0.12-2011 «Национальный стандарт Российской Федерации. Система стандартов по информации, библиотечному и издательскому делу. Библиографическая запись. Сокращение слов и словосочетаний на русском языке. Общие требования и правила».</w:t>
      </w:r>
    </w:p>
    <w:p w14:paraId="43B3D5B8" w14:textId="04A90344" w:rsidR="007138E3" w:rsidRPr="002043F3" w:rsidRDefault="007138E3" w:rsidP="007138E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43F3">
        <w:rPr>
          <w:rFonts w:ascii="Times New Roman" w:hAnsi="Times New Roman" w:cs="Times New Roman"/>
          <w:sz w:val="28"/>
          <w:szCs w:val="28"/>
        </w:rPr>
        <w:t>Оформление ссылок к исследовательским работам регламентируется ГОСТ Р 7.0.5-2008 «Национальный стандарт Российской Федерации. Система стандартов по информации, библиотечному и издательскому делу. Библиографическая ссылка. Общие требования и правила составления».</w:t>
      </w:r>
    </w:p>
    <w:p w14:paraId="040D3210" w14:textId="0A15A3B5" w:rsidR="007138E3" w:rsidRPr="007138E3" w:rsidRDefault="00D641AF" w:rsidP="007138E3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Требования к содержанию к</w:t>
      </w:r>
      <w:r w:rsidR="007138E3" w:rsidRPr="007138E3">
        <w:rPr>
          <w:rFonts w:ascii="Times New Roman" w:hAnsi="Times New Roman" w:cs="Times New Roman"/>
          <w:b/>
          <w:bCs/>
          <w:sz w:val="28"/>
        </w:rPr>
        <w:t>урсовой работы</w:t>
      </w:r>
    </w:p>
    <w:p w14:paraId="151E9701" w14:textId="62EEF3D6" w:rsidR="002847B4" w:rsidRPr="002847B4" w:rsidRDefault="002847B4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847B4">
        <w:rPr>
          <w:rFonts w:ascii="Times New Roman" w:hAnsi="Times New Roman" w:cs="Times New Roman"/>
          <w:sz w:val="28"/>
        </w:rPr>
        <w:t xml:space="preserve">Каждая новая глава, а также </w:t>
      </w:r>
      <w:r w:rsidR="00E84D22">
        <w:rPr>
          <w:rFonts w:ascii="Times New Roman" w:hAnsi="Times New Roman" w:cs="Times New Roman"/>
          <w:sz w:val="28"/>
        </w:rPr>
        <w:t>в</w:t>
      </w:r>
      <w:r w:rsidRPr="002847B4">
        <w:rPr>
          <w:rFonts w:ascii="Times New Roman" w:hAnsi="Times New Roman" w:cs="Times New Roman"/>
          <w:sz w:val="28"/>
        </w:rPr>
        <w:t xml:space="preserve">ведение, </w:t>
      </w:r>
      <w:r w:rsidR="00E84D22">
        <w:rPr>
          <w:rFonts w:ascii="Times New Roman" w:hAnsi="Times New Roman" w:cs="Times New Roman"/>
          <w:sz w:val="28"/>
        </w:rPr>
        <w:t>з</w:t>
      </w:r>
      <w:r w:rsidRPr="002847B4">
        <w:rPr>
          <w:rFonts w:ascii="Times New Roman" w:hAnsi="Times New Roman" w:cs="Times New Roman"/>
          <w:sz w:val="28"/>
        </w:rPr>
        <w:t xml:space="preserve">аключение, </w:t>
      </w:r>
      <w:r w:rsidR="00E84D22">
        <w:rPr>
          <w:rFonts w:ascii="Times New Roman" w:hAnsi="Times New Roman" w:cs="Times New Roman"/>
          <w:sz w:val="28"/>
        </w:rPr>
        <w:t>с</w:t>
      </w:r>
      <w:r w:rsidRPr="002847B4">
        <w:rPr>
          <w:rFonts w:ascii="Times New Roman" w:hAnsi="Times New Roman" w:cs="Times New Roman"/>
          <w:sz w:val="28"/>
        </w:rPr>
        <w:t>писок используемых источников и приложения начинаются с новой страницы.</w:t>
      </w:r>
    </w:p>
    <w:p w14:paraId="5193C8D8" w14:textId="77777777" w:rsidR="002847B4" w:rsidRPr="002847B4" w:rsidRDefault="002847B4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847B4">
        <w:rPr>
          <w:rFonts w:ascii="Times New Roman" w:hAnsi="Times New Roman" w:cs="Times New Roman"/>
          <w:sz w:val="28"/>
        </w:rPr>
        <w:t>Главы и параграфы курсовой работы обозначаются арабскими цифрами.</w:t>
      </w:r>
    </w:p>
    <w:p w14:paraId="1C0CA1FA" w14:textId="77777777" w:rsidR="007138E3" w:rsidRDefault="002847B4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847B4">
        <w:rPr>
          <w:rFonts w:ascii="Times New Roman" w:hAnsi="Times New Roman" w:cs="Times New Roman"/>
          <w:sz w:val="28"/>
        </w:rPr>
        <w:t xml:space="preserve">Например: </w:t>
      </w:r>
    </w:p>
    <w:p w14:paraId="1229B57E" w14:textId="62785613" w:rsidR="002847B4" w:rsidRPr="002847B4" w:rsidRDefault="007138E3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</w:t>
      </w:r>
      <w:r w:rsidR="002847B4" w:rsidRPr="002847B4">
        <w:rPr>
          <w:rFonts w:ascii="Times New Roman" w:hAnsi="Times New Roman" w:cs="Times New Roman"/>
          <w:sz w:val="28"/>
        </w:rPr>
        <w:t>Глава 1.</w:t>
      </w:r>
      <w:r w:rsidR="00E84D22">
        <w:rPr>
          <w:rFonts w:ascii="Times New Roman" w:hAnsi="Times New Roman" w:cs="Times New Roman"/>
          <w:sz w:val="28"/>
        </w:rPr>
        <w:t xml:space="preserve"> </w:t>
      </w:r>
      <w:r w:rsidR="002847B4" w:rsidRPr="002847B4">
        <w:rPr>
          <w:rFonts w:ascii="Times New Roman" w:hAnsi="Times New Roman" w:cs="Times New Roman"/>
          <w:sz w:val="28"/>
        </w:rPr>
        <w:t>Общая характеристика социального обеспечения в Российской Федерации</w:t>
      </w:r>
    </w:p>
    <w:p w14:paraId="652461F0" w14:textId="3D8AF949" w:rsidR="002847B4" w:rsidRPr="002847B4" w:rsidRDefault="002847B4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847B4">
        <w:rPr>
          <w:rFonts w:ascii="Times New Roman" w:hAnsi="Times New Roman" w:cs="Times New Roman"/>
          <w:sz w:val="28"/>
        </w:rPr>
        <w:t>1.1. Понятие и предмет социального обеспечения</w:t>
      </w:r>
    </w:p>
    <w:p w14:paraId="3FCE12BF" w14:textId="6AFBB0BD" w:rsidR="002847B4" w:rsidRPr="002847B4" w:rsidRDefault="007138E3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</w:t>
      </w:r>
      <w:r w:rsidR="002847B4" w:rsidRPr="002847B4">
        <w:rPr>
          <w:rFonts w:ascii="Times New Roman" w:hAnsi="Times New Roman" w:cs="Times New Roman"/>
          <w:sz w:val="28"/>
        </w:rPr>
        <w:t>.2. Функции социального обеспечения</w:t>
      </w:r>
      <w:r>
        <w:rPr>
          <w:rFonts w:ascii="Times New Roman" w:hAnsi="Times New Roman" w:cs="Times New Roman"/>
          <w:sz w:val="28"/>
        </w:rPr>
        <w:t xml:space="preserve">» </w:t>
      </w:r>
    </w:p>
    <w:p w14:paraId="4C85CA7B" w14:textId="77777777" w:rsidR="002847B4" w:rsidRPr="002847B4" w:rsidRDefault="002847B4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847B4">
        <w:rPr>
          <w:rFonts w:ascii="Times New Roman" w:hAnsi="Times New Roman" w:cs="Times New Roman"/>
          <w:sz w:val="28"/>
        </w:rPr>
        <w:lastRenderedPageBreak/>
        <w:t>Названия глав и параграфов курсовой работы не должны повторяться, а также копировать название выбранной темы.</w:t>
      </w:r>
    </w:p>
    <w:p w14:paraId="356C9AA3" w14:textId="7443667E" w:rsidR="002847B4" w:rsidRPr="002847B4" w:rsidRDefault="002847B4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847B4">
        <w:rPr>
          <w:rFonts w:ascii="Times New Roman" w:hAnsi="Times New Roman" w:cs="Times New Roman"/>
          <w:sz w:val="28"/>
        </w:rPr>
        <w:t xml:space="preserve">Оглавление включает перечисление </w:t>
      </w:r>
      <w:r w:rsidR="00E84D22">
        <w:rPr>
          <w:rFonts w:ascii="Times New Roman" w:hAnsi="Times New Roman" w:cs="Times New Roman"/>
          <w:sz w:val="28"/>
        </w:rPr>
        <w:t>всех раздел</w:t>
      </w:r>
      <w:r w:rsidR="009272E6">
        <w:rPr>
          <w:rFonts w:ascii="Times New Roman" w:hAnsi="Times New Roman" w:cs="Times New Roman"/>
          <w:sz w:val="28"/>
        </w:rPr>
        <w:t>о</w:t>
      </w:r>
      <w:r w:rsidR="00E84D22">
        <w:rPr>
          <w:rFonts w:ascii="Times New Roman" w:hAnsi="Times New Roman" w:cs="Times New Roman"/>
          <w:sz w:val="28"/>
        </w:rPr>
        <w:t>в</w:t>
      </w:r>
      <w:r w:rsidRPr="002847B4">
        <w:rPr>
          <w:rFonts w:ascii="Times New Roman" w:hAnsi="Times New Roman" w:cs="Times New Roman"/>
          <w:sz w:val="28"/>
        </w:rPr>
        <w:t xml:space="preserve"> курсовой работы, начиная от введения и заканчивая приложениями, с указанием страницы начала каждой главы и параграфа. Главы и параграфы курсовой работы должны быть пронумерованы.</w:t>
      </w:r>
    </w:p>
    <w:p w14:paraId="227540A0" w14:textId="4C5ECEEC" w:rsidR="002847B4" w:rsidRPr="002847B4" w:rsidRDefault="002847B4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847B4">
        <w:rPr>
          <w:rFonts w:ascii="Times New Roman" w:hAnsi="Times New Roman" w:cs="Times New Roman"/>
          <w:sz w:val="28"/>
        </w:rPr>
        <w:t>Разделы курсовой работы: оптимально, деление на главы, содержащие не больше 2-3 параграфов. Недопустимо такое деление, когда в рамках одной курсовой работы ряд глав разбивается на параграфы, а ряд глав не разбиваются на параграфы.</w:t>
      </w:r>
    </w:p>
    <w:p w14:paraId="073CF2B3" w14:textId="6CA2FFA4" w:rsidR="002847B4" w:rsidRPr="002847B4" w:rsidRDefault="002847B4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847B4">
        <w:rPr>
          <w:rFonts w:ascii="Times New Roman" w:hAnsi="Times New Roman" w:cs="Times New Roman"/>
          <w:sz w:val="28"/>
        </w:rPr>
        <w:t xml:space="preserve">Номера страниц, указанные в </w:t>
      </w:r>
      <w:r w:rsidR="00E84D22">
        <w:rPr>
          <w:rFonts w:ascii="Times New Roman" w:hAnsi="Times New Roman" w:cs="Times New Roman"/>
          <w:sz w:val="28"/>
        </w:rPr>
        <w:t>оглавлении</w:t>
      </w:r>
      <w:r w:rsidRPr="002847B4">
        <w:rPr>
          <w:rFonts w:ascii="Times New Roman" w:hAnsi="Times New Roman" w:cs="Times New Roman"/>
          <w:sz w:val="28"/>
        </w:rPr>
        <w:t xml:space="preserve"> работы, должны соответствовать номерам страниц в работе. Приложения не входят в общий объем работы.</w:t>
      </w:r>
    </w:p>
    <w:p w14:paraId="12AFED5B" w14:textId="77777777" w:rsidR="002847B4" w:rsidRPr="002847B4" w:rsidRDefault="002847B4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847B4">
        <w:rPr>
          <w:rFonts w:ascii="Times New Roman" w:hAnsi="Times New Roman" w:cs="Times New Roman"/>
          <w:sz w:val="28"/>
        </w:rPr>
        <w:t xml:space="preserve">Во введении обязательно должны быть указаны </w:t>
      </w:r>
      <w:r w:rsidRPr="00BD4A55">
        <w:rPr>
          <w:rFonts w:ascii="Times New Roman" w:hAnsi="Times New Roman" w:cs="Times New Roman"/>
          <w:sz w:val="28"/>
          <w:highlight w:val="yellow"/>
        </w:rPr>
        <w:t>следующие элементы</w:t>
      </w:r>
      <w:r w:rsidRPr="002847B4">
        <w:rPr>
          <w:rFonts w:ascii="Times New Roman" w:hAnsi="Times New Roman" w:cs="Times New Roman"/>
          <w:sz w:val="28"/>
        </w:rPr>
        <w:t xml:space="preserve">: </w:t>
      </w:r>
    </w:p>
    <w:p w14:paraId="02317D66" w14:textId="77777777" w:rsidR="002847B4" w:rsidRPr="002847B4" w:rsidRDefault="002847B4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847B4">
        <w:rPr>
          <w:rFonts w:ascii="Times New Roman" w:hAnsi="Times New Roman" w:cs="Times New Roman"/>
          <w:sz w:val="28"/>
        </w:rPr>
        <w:t>- актуальность выбранной темы (недостаточная степень научной разработанности, коллизия правоприменительной практики, недостаточное правовое регулирование);</w:t>
      </w:r>
    </w:p>
    <w:p w14:paraId="3FA47484" w14:textId="77777777" w:rsidR="002847B4" w:rsidRPr="002847B4" w:rsidRDefault="002847B4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847B4">
        <w:rPr>
          <w:rFonts w:ascii="Times New Roman" w:hAnsi="Times New Roman" w:cs="Times New Roman"/>
          <w:sz w:val="28"/>
        </w:rPr>
        <w:t>- цель исследования (определяет, для чего проводится исследование, что планируется получить в результате);</w:t>
      </w:r>
    </w:p>
    <w:p w14:paraId="2316CA38" w14:textId="77777777" w:rsidR="002847B4" w:rsidRPr="002847B4" w:rsidRDefault="002847B4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847B4">
        <w:rPr>
          <w:rFonts w:ascii="Times New Roman" w:hAnsi="Times New Roman" w:cs="Times New Roman"/>
          <w:sz w:val="28"/>
        </w:rPr>
        <w:t>- задачи исследования (представляют собой способы достижения поставленной цели – раскрываются по наименованию параграфов);</w:t>
      </w:r>
    </w:p>
    <w:p w14:paraId="3C587DCB" w14:textId="77777777" w:rsidR="002847B4" w:rsidRPr="002847B4" w:rsidRDefault="002847B4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847B4">
        <w:rPr>
          <w:rFonts w:ascii="Times New Roman" w:hAnsi="Times New Roman" w:cs="Times New Roman"/>
          <w:sz w:val="28"/>
        </w:rPr>
        <w:t>- объект исследования (общественные отношения, возникающие в области темы исследования);</w:t>
      </w:r>
    </w:p>
    <w:p w14:paraId="29DE981C" w14:textId="381E6149" w:rsidR="002847B4" w:rsidRPr="002847B4" w:rsidRDefault="002847B4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847B4">
        <w:rPr>
          <w:rFonts w:ascii="Times New Roman" w:hAnsi="Times New Roman" w:cs="Times New Roman"/>
          <w:sz w:val="28"/>
        </w:rPr>
        <w:t>- предмет исследования (нормы права, практика их применения, научные труды по теме исследования);</w:t>
      </w:r>
    </w:p>
    <w:p w14:paraId="5B7E28F6" w14:textId="77777777" w:rsidR="002847B4" w:rsidRPr="002847B4" w:rsidRDefault="002847B4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847B4">
        <w:rPr>
          <w:rFonts w:ascii="Times New Roman" w:hAnsi="Times New Roman" w:cs="Times New Roman"/>
          <w:sz w:val="28"/>
        </w:rPr>
        <w:t>- теоретическая основа исследования (кто из ученых занимался (занимается) разработкой данной темы, названия наиболее известных работ по теме),</w:t>
      </w:r>
    </w:p>
    <w:p w14:paraId="11F64774" w14:textId="77777777" w:rsidR="002847B4" w:rsidRPr="002847B4" w:rsidRDefault="002847B4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847B4">
        <w:rPr>
          <w:rFonts w:ascii="Times New Roman" w:hAnsi="Times New Roman" w:cs="Times New Roman"/>
          <w:sz w:val="28"/>
        </w:rPr>
        <w:t>- методология исследования (какие методы использовались при изучении темы),</w:t>
      </w:r>
    </w:p>
    <w:p w14:paraId="301FD7B4" w14:textId="77777777" w:rsidR="002847B4" w:rsidRPr="002847B4" w:rsidRDefault="002847B4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847B4">
        <w:rPr>
          <w:rFonts w:ascii="Times New Roman" w:hAnsi="Times New Roman" w:cs="Times New Roman"/>
          <w:sz w:val="28"/>
        </w:rPr>
        <w:lastRenderedPageBreak/>
        <w:t>- нормативная основа исследования (указать нормативные правовые акты);</w:t>
      </w:r>
    </w:p>
    <w:p w14:paraId="50A2CE76" w14:textId="77777777" w:rsidR="002847B4" w:rsidRPr="002847B4" w:rsidRDefault="002847B4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847B4">
        <w:rPr>
          <w:rFonts w:ascii="Times New Roman" w:hAnsi="Times New Roman" w:cs="Times New Roman"/>
          <w:sz w:val="28"/>
        </w:rPr>
        <w:t>- эмпирическая основа исследования (материалы судебной практики);</w:t>
      </w:r>
    </w:p>
    <w:p w14:paraId="10D755F1" w14:textId="77777777" w:rsidR="002847B4" w:rsidRPr="002847B4" w:rsidRDefault="002847B4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847B4">
        <w:rPr>
          <w:rFonts w:ascii="Times New Roman" w:hAnsi="Times New Roman" w:cs="Times New Roman"/>
          <w:sz w:val="28"/>
        </w:rPr>
        <w:t>- структура работы (представляет собой перечисление составных частей КР).</w:t>
      </w:r>
    </w:p>
    <w:p w14:paraId="28E1054C" w14:textId="34CB741F" w:rsidR="002847B4" w:rsidRPr="002847B4" w:rsidRDefault="002847B4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847B4">
        <w:rPr>
          <w:rFonts w:ascii="Times New Roman" w:hAnsi="Times New Roman" w:cs="Times New Roman"/>
          <w:sz w:val="28"/>
        </w:rPr>
        <w:t xml:space="preserve">В параграфах излагаются вопросы темы курсовой работы. </w:t>
      </w:r>
      <w:r w:rsidR="00E84D22">
        <w:rPr>
          <w:rFonts w:ascii="Times New Roman" w:hAnsi="Times New Roman" w:cs="Times New Roman"/>
          <w:sz w:val="28"/>
        </w:rPr>
        <w:t>Г</w:t>
      </w:r>
      <w:r w:rsidRPr="002847B4">
        <w:rPr>
          <w:rFonts w:ascii="Times New Roman" w:hAnsi="Times New Roman" w:cs="Times New Roman"/>
          <w:sz w:val="28"/>
        </w:rPr>
        <w:t xml:space="preserve">лавы и </w:t>
      </w:r>
      <w:r w:rsidR="00E84D22" w:rsidRPr="002847B4">
        <w:rPr>
          <w:rFonts w:ascii="Times New Roman" w:hAnsi="Times New Roman" w:cs="Times New Roman"/>
          <w:sz w:val="28"/>
        </w:rPr>
        <w:t xml:space="preserve">параграфы </w:t>
      </w:r>
      <w:r w:rsidR="00E84D22">
        <w:rPr>
          <w:rFonts w:ascii="Times New Roman" w:hAnsi="Times New Roman" w:cs="Times New Roman"/>
          <w:sz w:val="28"/>
        </w:rPr>
        <w:t xml:space="preserve">не должны </w:t>
      </w:r>
      <w:r w:rsidRPr="002847B4">
        <w:rPr>
          <w:rFonts w:ascii="Times New Roman" w:hAnsi="Times New Roman" w:cs="Times New Roman"/>
          <w:sz w:val="28"/>
        </w:rPr>
        <w:t>резко отлича</w:t>
      </w:r>
      <w:r w:rsidR="00E84D22">
        <w:rPr>
          <w:rFonts w:ascii="Times New Roman" w:hAnsi="Times New Roman" w:cs="Times New Roman"/>
          <w:sz w:val="28"/>
        </w:rPr>
        <w:t>ться</w:t>
      </w:r>
      <w:r w:rsidRPr="002847B4">
        <w:rPr>
          <w:rFonts w:ascii="Times New Roman" w:hAnsi="Times New Roman" w:cs="Times New Roman"/>
          <w:sz w:val="28"/>
        </w:rPr>
        <w:t xml:space="preserve"> по объему</w:t>
      </w:r>
      <w:r w:rsidR="00E84D22">
        <w:rPr>
          <w:rFonts w:ascii="Times New Roman" w:hAnsi="Times New Roman" w:cs="Times New Roman"/>
          <w:sz w:val="28"/>
        </w:rPr>
        <w:t xml:space="preserve">, то есть параграфы должны быть примерно равны по объему. </w:t>
      </w:r>
      <w:r w:rsidRPr="002847B4">
        <w:rPr>
          <w:rFonts w:ascii="Times New Roman" w:hAnsi="Times New Roman" w:cs="Times New Roman"/>
          <w:sz w:val="28"/>
        </w:rPr>
        <w:t>Описание каждого параграфа должно завершаться частными выводами.</w:t>
      </w:r>
    </w:p>
    <w:p w14:paraId="742977E9" w14:textId="620D88CB" w:rsidR="002847B4" w:rsidRDefault="002847B4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847B4">
        <w:rPr>
          <w:rFonts w:ascii="Times New Roman" w:hAnsi="Times New Roman" w:cs="Times New Roman"/>
          <w:sz w:val="28"/>
        </w:rPr>
        <w:t xml:space="preserve">Курсовая работа должна носить не только описательный характер по выбранной теме исследования, но и содержать самостоятельный анализ нормативно-правовых актов и источников литературы по теме исследования (например, сопоставление различных точек зрения по теме). В тексте курсовой работы должно быть приведено не менее </w:t>
      </w:r>
      <w:r w:rsidR="00F87D21">
        <w:rPr>
          <w:rFonts w:ascii="Times New Roman" w:hAnsi="Times New Roman" w:cs="Times New Roman"/>
          <w:sz w:val="28"/>
        </w:rPr>
        <w:t>3</w:t>
      </w:r>
      <w:r w:rsidRPr="002847B4">
        <w:rPr>
          <w:rFonts w:ascii="Times New Roman" w:hAnsi="Times New Roman" w:cs="Times New Roman"/>
          <w:sz w:val="28"/>
        </w:rPr>
        <w:t>-х примеров из судебной практики за последние 5 лет.</w:t>
      </w:r>
    </w:p>
    <w:p w14:paraId="4C976738" w14:textId="77777777" w:rsidR="00BD1E59" w:rsidRPr="00BD1E59" w:rsidRDefault="00BD1E59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D1E59">
        <w:rPr>
          <w:rFonts w:ascii="Times New Roman" w:hAnsi="Times New Roman" w:cs="Times New Roman"/>
          <w:b/>
          <w:bCs/>
          <w:sz w:val="28"/>
        </w:rPr>
        <w:t>Заключение</w:t>
      </w:r>
      <w:r w:rsidRPr="00BD1E59">
        <w:rPr>
          <w:rFonts w:ascii="Times New Roman" w:hAnsi="Times New Roman" w:cs="Times New Roman"/>
          <w:sz w:val="28"/>
        </w:rPr>
        <w:t xml:space="preserve"> по курсовой работе, которое является завершающей частью исследования, должно кратко, не повторяя содержания основного текста и частных выводов по параграфам, включать основные выводы и предложения, с рациональными вариантами решения рассматриваемой проблемы и их обоснования.</w:t>
      </w:r>
    </w:p>
    <w:p w14:paraId="220A9004" w14:textId="3E23008A" w:rsidR="00BD1E59" w:rsidRPr="007F04D1" w:rsidRDefault="00BD1E59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D1E59">
        <w:rPr>
          <w:rFonts w:ascii="Times New Roman" w:hAnsi="Times New Roman" w:cs="Times New Roman"/>
          <w:b/>
          <w:bCs/>
          <w:sz w:val="28"/>
        </w:rPr>
        <w:t>Список использованных источников.</w:t>
      </w:r>
      <w:r>
        <w:rPr>
          <w:rFonts w:ascii="Times New Roman" w:hAnsi="Times New Roman" w:cs="Times New Roman"/>
          <w:sz w:val="28"/>
        </w:rPr>
        <w:t xml:space="preserve"> </w:t>
      </w:r>
      <w:r w:rsidRPr="007F04D1">
        <w:rPr>
          <w:rFonts w:ascii="Times New Roman" w:hAnsi="Times New Roman" w:cs="Times New Roman"/>
          <w:sz w:val="28"/>
        </w:rPr>
        <w:t>Основное требование к составлению списка использованных</w:t>
      </w:r>
      <w:r>
        <w:rPr>
          <w:rFonts w:ascii="Times New Roman" w:hAnsi="Times New Roman" w:cs="Times New Roman"/>
          <w:sz w:val="28"/>
        </w:rPr>
        <w:t xml:space="preserve"> </w:t>
      </w:r>
      <w:r w:rsidRPr="007F04D1">
        <w:rPr>
          <w:rFonts w:ascii="Times New Roman" w:hAnsi="Times New Roman" w:cs="Times New Roman"/>
          <w:sz w:val="28"/>
        </w:rPr>
        <w:t xml:space="preserve">источников – единообразное оформление и соблюдение </w:t>
      </w:r>
      <w:r w:rsidR="003A27BF" w:rsidRPr="003A27BF">
        <w:rPr>
          <w:rFonts w:ascii="Times New Roman" w:hAnsi="Times New Roman" w:cs="Times New Roman"/>
          <w:sz w:val="28"/>
        </w:rPr>
        <w:t>ГОСТ Р 7.0.100-2018 "Система стандартов по информации, библиотечному и издательскому делу. Библиографическая запись. Библиографическое описание. Общие требования и правила составления".</w:t>
      </w:r>
    </w:p>
    <w:p w14:paraId="675FB458" w14:textId="7333B3B7" w:rsidR="00BD1E59" w:rsidRPr="00BD1E59" w:rsidRDefault="00BD1E59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</w:rPr>
      </w:pPr>
      <w:r w:rsidRPr="00BD1E59">
        <w:rPr>
          <w:rFonts w:ascii="Times New Roman" w:hAnsi="Times New Roman" w:cs="Times New Roman"/>
          <w:b/>
          <w:bCs/>
          <w:sz w:val="28"/>
        </w:rPr>
        <w:t>Список использованных источников должен включать:</w:t>
      </w:r>
    </w:p>
    <w:p w14:paraId="5D968E7A" w14:textId="77777777" w:rsidR="00BD1E59" w:rsidRPr="00BD4A55" w:rsidRDefault="00BD1E59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highlight w:val="yellow"/>
        </w:rPr>
      </w:pPr>
      <w:r w:rsidRPr="00BD4A55">
        <w:rPr>
          <w:rFonts w:ascii="Times New Roman" w:hAnsi="Times New Roman" w:cs="Times New Roman"/>
          <w:sz w:val="28"/>
          <w:highlight w:val="yellow"/>
        </w:rPr>
        <w:t>Нормативно-правовые акты - не менее 10;</w:t>
      </w:r>
    </w:p>
    <w:p w14:paraId="73E4B77B" w14:textId="6E7B7751" w:rsidR="00BD1E59" w:rsidRPr="00BD4A55" w:rsidRDefault="00BD1E59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highlight w:val="yellow"/>
        </w:rPr>
      </w:pPr>
      <w:r w:rsidRPr="00BD4A55">
        <w:rPr>
          <w:rFonts w:ascii="Times New Roman" w:hAnsi="Times New Roman" w:cs="Times New Roman"/>
          <w:sz w:val="28"/>
          <w:highlight w:val="yellow"/>
        </w:rPr>
        <w:t>Судебные акты – не менее 3 и не старше последних 5 лет;</w:t>
      </w:r>
    </w:p>
    <w:p w14:paraId="285FEFBB" w14:textId="6D37E1FD" w:rsidR="00BD1E59" w:rsidRPr="00BD1E59" w:rsidRDefault="00BD1E59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D4A55">
        <w:rPr>
          <w:rFonts w:ascii="Times New Roman" w:hAnsi="Times New Roman" w:cs="Times New Roman"/>
          <w:sz w:val="28"/>
          <w:highlight w:val="yellow"/>
        </w:rPr>
        <w:t xml:space="preserve">Учебная и научная литература – не менее </w:t>
      </w:r>
      <w:r w:rsidR="00844C2C" w:rsidRPr="00BD4A55">
        <w:rPr>
          <w:rFonts w:ascii="Times New Roman" w:hAnsi="Times New Roman" w:cs="Times New Roman"/>
          <w:sz w:val="28"/>
          <w:highlight w:val="yellow"/>
        </w:rPr>
        <w:t>2</w:t>
      </w:r>
      <w:r w:rsidRPr="00BD4A55">
        <w:rPr>
          <w:rFonts w:ascii="Times New Roman" w:hAnsi="Times New Roman" w:cs="Times New Roman"/>
          <w:sz w:val="28"/>
          <w:highlight w:val="yellow"/>
        </w:rPr>
        <w:t>0.</w:t>
      </w:r>
    </w:p>
    <w:p w14:paraId="037CB121" w14:textId="77777777" w:rsidR="00BD1E59" w:rsidRPr="00BD1E59" w:rsidRDefault="00BD1E59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D1E59">
        <w:rPr>
          <w:rFonts w:ascii="Times New Roman" w:hAnsi="Times New Roman" w:cs="Times New Roman"/>
          <w:sz w:val="28"/>
        </w:rPr>
        <w:lastRenderedPageBreak/>
        <w:t>Список использованных источников оформляется в следующем порядке:</w:t>
      </w:r>
    </w:p>
    <w:p w14:paraId="61A3EA72" w14:textId="77777777" w:rsidR="00BD1E59" w:rsidRPr="00BD1E59" w:rsidRDefault="00BD1E59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D1E59">
        <w:rPr>
          <w:rFonts w:ascii="Times New Roman" w:hAnsi="Times New Roman" w:cs="Times New Roman"/>
          <w:sz w:val="28"/>
        </w:rPr>
        <w:t>1. нормативно-правовые акты по юридической силе;</w:t>
      </w:r>
    </w:p>
    <w:p w14:paraId="6865FEBD" w14:textId="77777777" w:rsidR="00BD1E59" w:rsidRPr="00BD1E59" w:rsidRDefault="00BD1E59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D1E59">
        <w:rPr>
          <w:rFonts w:ascii="Times New Roman" w:hAnsi="Times New Roman" w:cs="Times New Roman"/>
          <w:sz w:val="28"/>
        </w:rPr>
        <w:t>2. материалы судебной практики;</w:t>
      </w:r>
    </w:p>
    <w:p w14:paraId="2BEA8502" w14:textId="77777777" w:rsidR="00BD1E59" w:rsidRPr="00BD1E59" w:rsidRDefault="00BD1E59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D1E59">
        <w:rPr>
          <w:rFonts w:ascii="Times New Roman" w:hAnsi="Times New Roman" w:cs="Times New Roman"/>
          <w:sz w:val="28"/>
        </w:rPr>
        <w:t>3. учебная и научная литература;</w:t>
      </w:r>
    </w:p>
    <w:p w14:paraId="5EFD6A3A" w14:textId="77777777" w:rsidR="00BD1E59" w:rsidRPr="00BD1E59" w:rsidRDefault="00BD1E59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D1E59">
        <w:rPr>
          <w:rFonts w:ascii="Times New Roman" w:hAnsi="Times New Roman" w:cs="Times New Roman"/>
          <w:sz w:val="28"/>
        </w:rPr>
        <w:t>4. другие источники, включая интернет-сайты.</w:t>
      </w:r>
    </w:p>
    <w:p w14:paraId="5F6D7D43" w14:textId="77777777" w:rsidR="00BD1E59" w:rsidRPr="00BD1E59" w:rsidRDefault="00BD1E59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D1E59">
        <w:rPr>
          <w:rFonts w:ascii="Times New Roman" w:hAnsi="Times New Roman" w:cs="Times New Roman"/>
          <w:b/>
          <w:bCs/>
          <w:sz w:val="28"/>
        </w:rPr>
        <w:t>Ссылки.</w:t>
      </w:r>
      <w:r>
        <w:rPr>
          <w:rFonts w:ascii="Times New Roman" w:hAnsi="Times New Roman" w:cs="Times New Roman"/>
          <w:sz w:val="28"/>
        </w:rPr>
        <w:t xml:space="preserve"> </w:t>
      </w:r>
      <w:r w:rsidRPr="00BD1E59">
        <w:rPr>
          <w:rFonts w:ascii="Times New Roman" w:hAnsi="Times New Roman" w:cs="Times New Roman"/>
          <w:sz w:val="28"/>
        </w:rPr>
        <w:t>Оформление регламентируется ГОСТ Р 7.0.5-2008 «Национальный стандарт Российской Федерации. Система стандартов по информации, библиотечному и издательскому делу. Библиографическая ссылка. Общие требования и правила составления».</w:t>
      </w:r>
    </w:p>
    <w:p w14:paraId="066B6802" w14:textId="77777777" w:rsidR="00BD1E59" w:rsidRPr="00BD1E59" w:rsidRDefault="00BD1E59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D1E59">
        <w:rPr>
          <w:rFonts w:ascii="Times New Roman" w:hAnsi="Times New Roman" w:cs="Times New Roman"/>
          <w:sz w:val="28"/>
        </w:rPr>
        <w:t xml:space="preserve">Ссылки оформляются </w:t>
      </w:r>
      <w:r w:rsidRPr="00BD4A55">
        <w:rPr>
          <w:rFonts w:ascii="Times New Roman" w:hAnsi="Times New Roman" w:cs="Times New Roman"/>
          <w:sz w:val="28"/>
          <w:highlight w:val="yellow"/>
        </w:rPr>
        <w:t>внизу страницы</w:t>
      </w:r>
      <w:r w:rsidRPr="00BD1E59">
        <w:rPr>
          <w:rFonts w:ascii="Times New Roman" w:hAnsi="Times New Roman" w:cs="Times New Roman"/>
          <w:sz w:val="28"/>
        </w:rPr>
        <w:t xml:space="preserve"> без абзацного отступа, отделенной от основного текста короткой тонкой горизонтальной линией с левой стороны. В курсовой работе используются постраничные ссылки со </w:t>
      </w:r>
      <w:r w:rsidRPr="00BD4A55">
        <w:rPr>
          <w:rFonts w:ascii="Times New Roman" w:hAnsi="Times New Roman" w:cs="Times New Roman"/>
          <w:sz w:val="28"/>
          <w:highlight w:val="yellow"/>
        </w:rPr>
        <w:t>сквозной нумерацией</w:t>
      </w:r>
      <w:r w:rsidRPr="00BD1E59">
        <w:rPr>
          <w:rFonts w:ascii="Times New Roman" w:hAnsi="Times New Roman" w:cs="Times New Roman"/>
          <w:sz w:val="28"/>
        </w:rPr>
        <w:t xml:space="preserve"> по всей работе.</w:t>
      </w:r>
    </w:p>
    <w:p w14:paraId="6181C115" w14:textId="77777777" w:rsidR="00BD1E59" w:rsidRPr="00BD1E59" w:rsidRDefault="00BD1E59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D1E59">
        <w:rPr>
          <w:rFonts w:ascii="Times New Roman" w:hAnsi="Times New Roman" w:cs="Times New Roman"/>
          <w:sz w:val="28"/>
        </w:rPr>
        <w:t>При повторных ссылках полное описание источника дается только при первой сноске. Если несколько ссылок на один и тот же источник приводится на одной странице работы, то в сносках подставляют слова «Там же» и номер страницы, на которую делается ссылка.</w:t>
      </w:r>
    </w:p>
    <w:p w14:paraId="49D930D9" w14:textId="77777777" w:rsidR="00BD1E59" w:rsidRPr="00BD1E59" w:rsidRDefault="00BD1E59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D1E59">
        <w:rPr>
          <w:rFonts w:ascii="Times New Roman" w:hAnsi="Times New Roman" w:cs="Times New Roman"/>
          <w:sz w:val="28"/>
        </w:rPr>
        <w:t>При цитировании или использовании каких-либо положений из других работ даются ссылки на автора и источник, из которого заимствуется материал. Если в работе приводится цитата для подтверждения рассматриваемых положений, то в её тексте сохраняются все особенности документа, из которого она взята: орфография, пунктуация, расстановка абзацев, шрифтовые выделения. Цитата внутри текста заключается в кавычки. Все цитаты, а также заимствованные из различных документов аргументы или статистические данные подтверждаются библиографической ссылкой на источник.</w:t>
      </w:r>
      <w:r>
        <w:rPr>
          <w:rFonts w:ascii="Times New Roman" w:hAnsi="Times New Roman" w:cs="Times New Roman"/>
          <w:sz w:val="28"/>
        </w:rPr>
        <w:t xml:space="preserve"> В курсовой работе должны быть ссылки на все источники, указанные в списке литературы. </w:t>
      </w:r>
    </w:p>
    <w:p w14:paraId="6956DA2E" w14:textId="6B4DC4C7" w:rsidR="00BD1E59" w:rsidRPr="00BD1E59" w:rsidRDefault="00BD1E59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D1E59">
        <w:rPr>
          <w:rFonts w:ascii="Times New Roman" w:hAnsi="Times New Roman" w:cs="Times New Roman"/>
          <w:sz w:val="28"/>
        </w:rPr>
        <w:t xml:space="preserve">Перечень сокращений, условных обозначений, символов, единиц и терминов формируется, если сокращения, условные обозначения, символы, </w:t>
      </w:r>
      <w:r w:rsidRPr="00BD1E59">
        <w:rPr>
          <w:rFonts w:ascii="Times New Roman" w:hAnsi="Times New Roman" w:cs="Times New Roman"/>
          <w:sz w:val="28"/>
        </w:rPr>
        <w:lastRenderedPageBreak/>
        <w:t>единицы и термины повторяются в КР более трех раз, в противном случае расшифровку дают непосредственно в тексте работы при первом упоминании. Написании сокращений осуществляется в соответствие с ГОСТ Р 7.0.12-2011 «Национальный стандарт Российской Федерации. Система стандартов по информации, библиотечному и издательскому делу. Библиографическая запись. Сокращение слов и словосочетаний на русском языке. Общие требования и правила».</w:t>
      </w:r>
    </w:p>
    <w:p w14:paraId="43FD1557" w14:textId="77777777" w:rsidR="00BD1E59" w:rsidRPr="00BD1E59" w:rsidRDefault="00BD1E59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D1E59">
        <w:rPr>
          <w:rFonts w:ascii="Times New Roman" w:hAnsi="Times New Roman" w:cs="Times New Roman"/>
          <w:sz w:val="28"/>
        </w:rPr>
        <w:t>В приложении курсовой работы размещаются таблицы, схемы, статистический материал, а также иллюстрации, с указанием источника в сноске.</w:t>
      </w:r>
    </w:p>
    <w:p w14:paraId="5F288365" w14:textId="77777777" w:rsidR="00BD1E59" w:rsidRPr="00BD1E59" w:rsidRDefault="00BD1E59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D1E59">
        <w:rPr>
          <w:rFonts w:ascii="Times New Roman" w:hAnsi="Times New Roman" w:cs="Times New Roman"/>
          <w:sz w:val="28"/>
        </w:rPr>
        <w:t>Над таблицей должен быть расположен краткий заголовок. Над заголовком, справа, помещается слово «Таблица» и её номер. Таблицы нумеруются арабскими цифрами сквозной нумерацией.</w:t>
      </w:r>
    </w:p>
    <w:p w14:paraId="1C338F2F" w14:textId="77777777" w:rsidR="00B228E2" w:rsidRDefault="00B228E2" w:rsidP="00844C2C">
      <w:pPr>
        <w:rPr>
          <w:rFonts w:ascii="Times New Roman" w:hAnsi="Times New Roman"/>
          <w:b/>
          <w:color w:val="C00000"/>
          <w:sz w:val="44"/>
          <w:szCs w:val="44"/>
        </w:rPr>
      </w:pPr>
      <w:r>
        <w:rPr>
          <w:rFonts w:ascii="Times New Roman" w:hAnsi="Times New Roman"/>
          <w:b/>
          <w:color w:val="C00000"/>
          <w:sz w:val="44"/>
          <w:szCs w:val="44"/>
        </w:rPr>
        <w:br w:type="page"/>
      </w:r>
    </w:p>
    <w:p w14:paraId="1563D201" w14:textId="5F0EBFF1" w:rsidR="00B228E2" w:rsidRDefault="00B228E2" w:rsidP="00844C2C">
      <w:pPr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Приложение 1</w:t>
      </w:r>
    </w:p>
    <w:tbl>
      <w:tblPr>
        <w:tblStyle w:val="a3"/>
        <w:tblW w:w="11027" w:type="dxa"/>
        <w:tblInd w:w="-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48"/>
        <w:gridCol w:w="1576"/>
        <w:gridCol w:w="236"/>
        <w:gridCol w:w="20"/>
        <w:gridCol w:w="287"/>
        <w:gridCol w:w="281"/>
        <w:gridCol w:w="851"/>
        <w:gridCol w:w="137"/>
        <w:gridCol w:w="146"/>
        <w:gridCol w:w="137"/>
        <w:gridCol w:w="8"/>
        <w:gridCol w:w="139"/>
        <w:gridCol w:w="145"/>
        <w:gridCol w:w="215"/>
        <w:gridCol w:w="344"/>
        <w:gridCol w:w="1562"/>
        <w:gridCol w:w="283"/>
        <w:gridCol w:w="145"/>
        <w:gridCol w:w="284"/>
        <w:gridCol w:w="283"/>
        <w:gridCol w:w="425"/>
        <w:gridCol w:w="236"/>
        <w:gridCol w:w="1594"/>
        <w:gridCol w:w="16"/>
        <w:gridCol w:w="536"/>
      </w:tblGrid>
      <w:tr w:rsidR="00335E03" w:rsidRPr="00335E03" w14:paraId="514304EF" w14:textId="77777777" w:rsidTr="00E03774">
        <w:tc>
          <w:tcPr>
            <w:tcW w:w="11027" w:type="dxa"/>
            <w:gridSpan w:val="26"/>
          </w:tcPr>
          <w:p w14:paraId="248A8115" w14:textId="6E49CEFF" w:rsidR="00335E03" w:rsidRPr="00335E03" w:rsidRDefault="00335E03" w:rsidP="00335E03">
            <w:pPr>
              <w:spacing w:after="56" w:line="236" w:lineRule="auto"/>
              <w:ind w:left="-15" w:right="-5" w:firstLine="5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br w:type="page"/>
            </w:r>
            <w:r w:rsidRPr="00335E03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 xml:space="preserve">Аккредитованное образовательное частное учреждение </w:t>
            </w: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высшего образования </w:t>
            </w:r>
          </w:p>
          <w:p w14:paraId="7086D5B9" w14:textId="77777777" w:rsidR="00335E03" w:rsidRPr="00335E03" w:rsidRDefault="00335E03" w:rsidP="00335E03">
            <w:pPr>
              <w:spacing w:after="56" w:line="236" w:lineRule="auto"/>
              <w:ind w:left="-15" w:right="-5" w:firstLine="557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</w:t>
            </w:r>
            <w:r w:rsidRPr="00335E03">
              <w:rPr>
                <w:rFonts w:ascii="Times New Roman" w:eastAsia="Times New Roman" w:hAnsi="Times New Roman" w:cs="Times New Roman"/>
                <w:color w:val="000000"/>
                <w:spacing w:val="-4"/>
                <w:sz w:val="26"/>
                <w:szCs w:val="26"/>
              </w:rPr>
              <w:t>Московский финансово-юридический университет МФЮА»</w:t>
            </w:r>
          </w:p>
          <w:p w14:paraId="7FC204E7" w14:textId="77777777" w:rsidR="00335E03" w:rsidRPr="00335E03" w:rsidRDefault="00335E03" w:rsidP="00335E03">
            <w:pPr>
              <w:spacing w:after="56" w:line="236" w:lineRule="auto"/>
              <w:ind w:left="-15" w:right="-5" w:firstLine="5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(МФЮА)</w:t>
            </w:r>
          </w:p>
        </w:tc>
      </w:tr>
      <w:tr w:rsidR="00335E03" w:rsidRPr="00335E03" w14:paraId="60011468" w14:textId="77777777" w:rsidTr="00E03774">
        <w:trPr>
          <w:gridAfter w:val="2"/>
          <w:wAfter w:w="552" w:type="dxa"/>
        </w:trPr>
        <w:tc>
          <w:tcPr>
            <w:tcW w:w="10475" w:type="dxa"/>
            <w:gridSpan w:val="24"/>
          </w:tcPr>
          <w:p w14:paraId="132117C6" w14:textId="3A3BE55F" w:rsidR="00335E03" w:rsidRPr="00335E03" w:rsidRDefault="00335E03" w:rsidP="00335E03">
            <w:pPr>
              <w:spacing w:after="56" w:line="236" w:lineRule="auto"/>
              <w:ind w:left="-15" w:right="-5" w:firstLine="5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КАФЕДРА «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Гражданско-правовые дисциплины</w:t>
            </w: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»</w:t>
            </w:r>
          </w:p>
          <w:p w14:paraId="7799BD53" w14:textId="77777777" w:rsidR="00335E03" w:rsidRPr="00335E03" w:rsidRDefault="00335E03" w:rsidP="00335E03">
            <w:pPr>
              <w:spacing w:after="56" w:line="236" w:lineRule="auto"/>
              <w:ind w:left="-15" w:right="-5" w:firstLine="5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  <w:t xml:space="preserve">                              (полное наименование кафедры)</w:t>
            </w:r>
          </w:p>
        </w:tc>
      </w:tr>
      <w:tr w:rsidR="00335E03" w:rsidRPr="00335E03" w14:paraId="509C8EE3" w14:textId="77777777" w:rsidTr="00E03774">
        <w:trPr>
          <w:gridAfter w:val="2"/>
          <w:wAfter w:w="552" w:type="dxa"/>
          <w:trHeight w:val="531"/>
        </w:trPr>
        <w:tc>
          <w:tcPr>
            <w:tcW w:w="4959" w:type="dxa"/>
            <w:gridSpan w:val="13"/>
          </w:tcPr>
          <w:p w14:paraId="2478D258" w14:textId="77777777" w:rsidR="00335E03" w:rsidRPr="00335E03" w:rsidRDefault="00335E03" w:rsidP="00335E03">
            <w:pPr>
              <w:spacing w:after="56" w:line="236" w:lineRule="auto"/>
              <w:ind w:left="-15" w:right="-5" w:firstLine="5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5516" w:type="dxa"/>
            <w:gridSpan w:val="11"/>
          </w:tcPr>
          <w:p w14:paraId="4A2A3769" w14:textId="77777777" w:rsidR="00335E03" w:rsidRPr="00335E03" w:rsidRDefault="00335E03" w:rsidP="00335E03">
            <w:pPr>
              <w:spacing w:after="56" w:line="236" w:lineRule="auto"/>
              <w:ind w:left="-15" w:right="-5" w:firstLine="5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335E03" w:rsidRPr="00335E03" w14:paraId="2DDC2AD9" w14:textId="77777777" w:rsidTr="00E03774">
        <w:trPr>
          <w:gridAfter w:val="2"/>
          <w:wAfter w:w="552" w:type="dxa"/>
        </w:trPr>
        <w:tc>
          <w:tcPr>
            <w:tcW w:w="4529" w:type="dxa"/>
            <w:gridSpan w:val="9"/>
          </w:tcPr>
          <w:p w14:paraId="212268D8" w14:textId="77777777" w:rsidR="00335E03" w:rsidRPr="00335E03" w:rsidRDefault="00335E03" w:rsidP="00335E03">
            <w:pPr>
              <w:spacing w:after="56" w:line="236" w:lineRule="auto"/>
              <w:ind w:left="-15" w:right="-5" w:firstLine="5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5946" w:type="dxa"/>
            <w:gridSpan w:val="15"/>
          </w:tcPr>
          <w:p w14:paraId="401CD9CC" w14:textId="77777777" w:rsidR="00335E03" w:rsidRPr="00335E03" w:rsidRDefault="00335E03" w:rsidP="00335E03">
            <w:pPr>
              <w:spacing w:after="56" w:line="236" w:lineRule="auto"/>
              <w:ind w:right="-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УТВЕРЖДАЮ</w:t>
            </w:r>
          </w:p>
        </w:tc>
      </w:tr>
      <w:tr w:rsidR="00335E03" w:rsidRPr="00335E03" w14:paraId="6D90ECAD" w14:textId="77777777" w:rsidTr="00E03774">
        <w:trPr>
          <w:gridAfter w:val="2"/>
          <w:wAfter w:w="552" w:type="dxa"/>
        </w:trPr>
        <w:tc>
          <w:tcPr>
            <w:tcW w:w="4529" w:type="dxa"/>
            <w:gridSpan w:val="9"/>
          </w:tcPr>
          <w:p w14:paraId="72648219" w14:textId="77777777" w:rsidR="00335E03" w:rsidRPr="00335E03" w:rsidRDefault="00335E03" w:rsidP="00335E03">
            <w:pPr>
              <w:spacing w:after="56" w:line="236" w:lineRule="auto"/>
              <w:ind w:left="-15" w:right="-5" w:firstLine="5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5946" w:type="dxa"/>
            <w:gridSpan w:val="15"/>
          </w:tcPr>
          <w:p w14:paraId="14DFECED" w14:textId="191C1096" w:rsidR="00335E03" w:rsidRPr="00335E03" w:rsidRDefault="00B940F1" w:rsidP="00B940F1">
            <w:pPr>
              <w:spacing w:after="56" w:line="236" w:lineRule="auto"/>
              <w:ind w:right="-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</w:t>
            </w:r>
            <w:r w:rsidR="00335E03"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аведующ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ий</w:t>
            </w:r>
            <w:r w:rsidR="00335E03"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кафедрой</w:t>
            </w:r>
          </w:p>
        </w:tc>
      </w:tr>
      <w:tr w:rsidR="00335E03" w:rsidRPr="00335E03" w14:paraId="2F0EC2A2" w14:textId="77777777" w:rsidTr="00E03774">
        <w:trPr>
          <w:gridAfter w:val="2"/>
          <w:wAfter w:w="552" w:type="dxa"/>
        </w:trPr>
        <w:tc>
          <w:tcPr>
            <w:tcW w:w="4529" w:type="dxa"/>
            <w:gridSpan w:val="9"/>
          </w:tcPr>
          <w:p w14:paraId="6BD4ABF8" w14:textId="77777777" w:rsidR="00335E03" w:rsidRPr="00335E03" w:rsidRDefault="00335E03" w:rsidP="00335E03">
            <w:pPr>
              <w:spacing w:after="56" w:line="236" w:lineRule="auto"/>
              <w:ind w:left="-15" w:right="-5" w:firstLine="5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5946" w:type="dxa"/>
            <w:gridSpan w:val="15"/>
            <w:tcBorders>
              <w:bottom w:val="single" w:sz="4" w:space="0" w:color="auto"/>
            </w:tcBorders>
          </w:tcPr>
          <w:p w14:paraId="58D64480" w14:textId="51600EFC" w:rsidR="00335E03" w:rsidRPr="00335E03" w:rsidRDefault="003D780C" w:rsidP="00E837A4">
            <w:pPr>
              <w:spacing w:after="56" w:line="236" w:lineRule="auto"/>
              <w:ind w:left="-15" w:right="-5" w:firstLine="5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кандидат </w:t>
            </w:r>
            <w:r w:rsidR="00E837A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психологических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наук</w:t>
            </w:r>
          </w:p>
        </w:tc>
      </w:tr>
      <w:tr w:rsidR="00335E03" w:rsidRPr="00335E03" w14:paraId="295A3255" w14:textId="77777777" w:rsidTr="00E03774">
        <w:trPr>
          <w:gridAfter w:val="2"/>
          <w:wAfter w:w="552" w:type="dxa"/>
        </w:trPr>
        <w:tc>
          <w:tcPr>
            <w:tcW w:w="4529" w:type="dxa"/>
            <w:gridSpan w:val="9"/>
          </w:tcPr>
          <w:p w14:paraId="644D9C69" w14:textId="77777777" w:rsidR="00335E03" w:rsidRPr="00335E03" w:rsidRDefault="00335E03" w:rsidP="00335E03">
            <w:pPr>
              <w:spacing w:after="56" w:line="236" w:lineRule="auto"/>
              <w:ind w:left="-15" w:right="-5" w:firstLine="5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5946" w:type="dxa"/>
            <w:gridSpan w:val="15"/>
            <w:tcBorders>
              <w:top w:val="single" w:sz="4" w:space="0" w:color="auto"/>
            </w:tcBorders>
          </w:tcPr>
          <w:p w14:paraId="10766700" w14:textId="77777777" w:rsidR="00335E03" w:rsidRPr="00335E03" w:rsidRDefault="00335E03" w:rsidP="00335E03">
            <w:pPr>
              <w:spacing w:after="56" w:line="236" w:lineRule="auto"/>
              <w:ind w:left="-15" w:right="-5" w:firstLine="5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  <w:t>(ученая степень, ученое звание)</w:t>
            </w:r>
          </w:p>
        </w:tc>
      </w:tr>
      <w:tr w:rsidR="00335E03" w:rsidRPr="00335E03" w14:paraId="76F30627" w14:textId="77777777" w:rsidTr="00E03774">
        <w:trPr>
          <w:gridAfter w:val="2"/>
          <w:wAfter w:w="552" w:type="dxa"/>
        </w:trPr>
        <w:tc>
          <w:tcPr>
            <w:tcW w:w="4529" w:type="dxa"/>
            <w:gridSpan w:val="9"/>
          </w:tcPr>
          <w:p w14:paraId="0449BDBA" w14:textId="77777777" w:rsidR="00335E03" w:rsidRPr="00335E03" w:rsidRDefault="00335E03" w:rsidP="00335E03">
            <w:pPr>
              <w:spacing w:after="56" w:line="236" w:lineRule="auto"/>
              <w:ind w:left="-15" w:right="-5" w:firstLine="5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696" w:type="dxa"/>
            <w:gridSpan w:val="8"/>
            <w:tcBorders>
              <w:bottom w:val="single" w:sz="4" w:space="0" w:color="auto"/>
            </w:tcBorders>
          </w:tcPr>
          <w:p w14:paraId="1C0029B1" w14:textId="77777777" w:rsidR="00335E03" w:rsidRPr="00335E03" w:rsidRDefault="00335E03" w:rsidP="00335E03">
            <w:pPr>
              <w:spacing w:after="56" w:line="236" w:lineRule="auto"/>
              <w:ind w:left="-15" w:right="-5" w:firstLine="5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83" w:type="dxa"/>
          </w:tcPr>
          <w:p w14:paraId="4D4C29B7" w14:textId="77777777" w:rsidR="00335E03" w:rsidRPr="00335E03" w:rsidRDefault="00335E03" w:rsidP="00335E03">
            <w:pPr>
              <w:spacing w:after="56" w:line="236" w:lineRule="auto"/>
              <w:ind w:left="-15" w:right="-5" w:firstLine="5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967" w:type="dxa"/>
            <w:gridSpan w:val="6"/>
            <w:tcBorders>
              <w:bottom w:val="single" w:sz="4" w:space="0" w:color="auto"/>
            </w:tcBorders>
          </w:tcPr>
          <w:p w14:paraId="7DE93714" w14:textId="564FC11B" w:rsidR="00335E03" w:rsidRPr="00335E03" w:rsidRDefault="00E837A4" w:rsidP="00E837A4">
            <w:pPr>
              <w:spacing w:after="56" w:line="236" w:lineRule="auto"/>
              <w:ind w:right="-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</w:t>
            </w:r>
            <w:r w:rsidR="003D780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.В.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Смирнова</w:t>
            </w:r>
            <w:r w:rsidR="003D780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 </w:t>
            </w:r>
          </w:p>
        </w:tc>
      </w:tr>
      <w:tr w:rsidR="00335E03" w:rsidRPr="00335E03" w14:paraId="4A0BE326" w14:textId="77777777" w:rsidTr="00E03774">
        <w:trPr>
          <w:gridAfter w:val="2"/>
          <w:wAfter w:w="552" w:type="dxa"/>
        </w:trPr>
        <w:tc>
          <w:tcPr>
            <w:tcW w:w="4529" w:type="dxa"/>
            <w:gridSpan w:val="9"/>
          </w:tcPr>
          <w:p w14:paraId="64400B2A" w14:textId="77777777" w:rsidR="00335E03" w:rsidRPr="00335E03" w:rsidRDefault="00335E03" w:rsidP="00335E03">
            <w:pPr>
              <w:spacing w:after="56" w:line="236" w:lineRule="auto"/>
              <w:ind w:left="-15" w:right="-5" w:firstLine="5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696" w:type="dxa"/>
            <w:gridSpan w:val="8"/>
            <w:tcBorders>
              <w:top w:val="single" w:sz="4" w:space="0" w:color="auto"/>
            </w:tcBorders>
          </w:tcPr>
          <w:p w14:paraId="07F933FC" w14:textId="77777777" w:rsidR="00335E03" w:rsidRPr="00335E03" w:rsidRDefault="00335E03" w:rsidP="00335E03">
            <w:pPr>
              <w:spacing w:after="56" w:line="236" w:lineRule="auto"/>
              <w:ind w:left="-15" w:right="-5" w:firstLine="5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  <w:t>(подпись)</w:t>
            </w:r>
          </w:p>
        </w:tc>
        <w:tc>
          <w:tcPr>
            <w:tcW w:w="283" w:type="dxa"/>
          </w:tcPr>
          <w:p w14:paraId="7E4C0955" w14:textId="77777777" w:rsidR="00335E03" w:rsidRPr="00335E03" w:rsidRDefault="00335E03" w:rsidP="00335E03">
            <w:pPr>
              <w:spacing w:after="56" w:line="236" w:lineRule="auto"/>
              <w:ind w:left="-15" w:right="-5" w:firstLine="5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967" w:type="dxa"/>
            <w:gridSpan w:val="6"/>
          </w:tcPr>
          <w:p w14:paraId="460F0A53" w14:textId="77777777" w:rsidR="00335E03" w:rsidRPr="00335E03" w:rsidRDefault="00335E03" w:rsidP="00335E03">
            <w:pPr>
              <w:spacing w:after="56" w:line="236" w:lineRule="auto"/>
              <w:ind w:left="-15" w:right="-5" w:firstLine="5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  <w:t>(Фамилия И.О.)</w:t>
            </w:r>
          </w:p>
        </w:tc>
      </w:tr>
      <w:tr w:rsidR="00335E03" w:rsidRPr="00335E03" w14:paraId="313AE003" w14:textId="77777777" w:rsidTr="00E03774">
        <w:trPr>
          <w:gridAfter w:val="2"/>
          <w:wAfter w:w="552" w:type="dxa"/>
        </w:trPr>
        <w:tc>
          <w:tcPr>
            <w:tcW w:w="4529" w:type="dxa"/>
            <w:gridSpan w:val="9"/>
          </w:tcPr>
          <w:p w14:paraId="45161035" w14:textId="77777777" w:rsidR="00335E03" w:rsidRPr="00335E03" w:rsidRDefault="00335E03" w:rsidP="00335E03">
            <w:pPr>
              <w:spacing w:after="56" w:line="236" w:lineRule="auto"/>
              <w:ind w:left="-15" w:right="-5" w:firstLine="5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696" w:type="dxa"/>
            <w:gridSpan w:val="8"/>
          </w:tcPr>
          <w:p w14:paraId="7A788E34" w14:textId="77777777" w:rsidR="00335E03" w:rsidRPr="00335E03" w:rsidRDefault="00335E03" w:rsidP="00335E03">
            <w:pPr>
              <w:spacing w:after="56" w:line="236" w:lineRule="auto"/>
              <w:ind w:left="-15" w:right="-5"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«____»_____________</w:t>
            </w:r>
          </w:p>
        </w:tc>
        <w:tc>
          <w:tcPr>
            <w:tcW w:w="428" w:type="dxa"/>
            <w:gridSpan w:val="2"/>
          </w:tcPr>
          <w:p w14:paraId="7DF44FA2" w14:textId="77777777" w:rsidR="00335E03" w:rsidRPr="00335E03" w:rsidRDefault="00335E03" w:rsidP="00335E03">
            <w:pPr>
              <w:spacing w:after="56" w:line="236" w:lineRule="auto"/>
              <w:ind w:left="-15" w:right="-5" w:firstLine="5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822" w:type="dxa"/>
            <w:gridSpan w:val="5"/>
          </w:tcPr>
          <w:p w14:paraId="209FE5AD" w14:textId="77777777" w:rsidR="00335E03" w:rsidRPr="00335E03" w:rsidRDefault="00335E03" w:rsidP="00335E03">
            <w:pPr>
              <w:spacing w:after="56" w:line="236" w:lineRule="auto"/>
              <w:ind w:right="-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20__г.</w:t>
            </w:r>
          </w:p>
        </w:tc>
      </w:tr>
      <w:tr w:rsidR="00335E03" w:rsidRPr="00335E03" w14:paraId="31B291F7" w14:textId="77777777" w:rsidTr="00E03774">
        <w:trPr>
          <w:gridAfter w:val="2"/>
          <w:wAfter w:w="552" w:type="dxa"/>
        </w:trPr>
        <w:tc>
          <w:tcPr>
            <w:tcW w:w="4529" w:type="dxa"/>
            <w:gridSpan w:val="9"/>
          </w:tcPr>
          <w:p w14:paraId="3AB0957A" w14:textId="77777777" w:rsidR="00335E03" w:rsidRPr="00335E03" w:rsidRDefault="00335E03" w:rsidP="00335E03">
            <w:pPr>
              <w:spacing w:after="56" w:line="236" w:lineRule="auto"/>
              <w:ind w:left="-15" w:right="-5" w:firstLine="5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5946" w:type="dxa"/>
            <w:gridSpan w:val="15"/>
          </w:tcPr>
          <w:p w14:paraId="2363409D" w14:textId="77777777" w:rsidR="00335E03" w:rsidRPr="00335E03" w:rsidRDefault="00335E03" w:rsidP="00335E03">
            <w:pPr>
              <w:spacing w:after="56" w:line="236" w:lineRule="auto"/>
              <w:ind w:left="-15" w:right="-5" w:firstLine="55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  <w:t xml:space="preserve">                           (дата)</w:t>
            </w:r>
          </w:p>
        </w:tc>
      </w:tr>
      <w:tr w:rsidR="00335E03" w:rsidRPr="00335E03" w14:paraId="6A3DEC81" w14:textId="77777777" w:rsidTr="00E03774">
        <w:trPr>
          <w:gridAfter w:val="2"/>
          <w:wAfter w:w="552" w:type="dxa"/>
        </w:trPr>
        <w:tc>
          <w:tcPr>
            <w:tcW w:w="10475" w:type="dxa"/>
            <w:gridSpan w:val="24"/>
          </w:tcPr>
          <w:p w14:paraId="2A967CC9" w14:textId="77777777" w:rsidR="00335E03" w:rsidRPr="00335E03" w:rsidRDefault="00335E03" w:rsidP="00335E03">
            <w:pPr>
              <w:spacing w:after="56" w:line="236" w:lineRule="auto"/>
              <w:ind w:left="-15" w:right="-5" w:firstLine="5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КУРСОВАЯ РАБОТА</w:t>
            </w:r>
          </w:p>
        </w:tc>
      </w:tr>
      <w:tr w:rsidR="00335E03" w:rsidRPr="00335E03" w14:paraId="7EA161FF" w14:textId="77777777" w:rsidTr="00E03774">
        <w:trPr>
          <w:gridAfter w:val="2"/>
          <w:wAfter w:w="552" w:type="dxa"/>
        </w:trPr>
        <w:tc>
          <w:tcPr>
            <w:tcW w:w="10475" w:type="dxa"/>
            <w:gridSpan w:val="24"/>
          </w:tcPr>
          <w:p w14:paraId="64A7079F" w14:textId="77777777" w:rsidR="00335E03" w:rsidRPr="00335E03" w:rsidRDefault="00335E03" w:rsidP="00335E03">
            <w:pPr>
              <w:spacing w:after="56" w:line="236" w:lineRule="auto"/>
              <w:ind w:left="-15" w:right="-5" w:firstLine="5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 дисциплине: «_____________________________________________»</w:t>
            </w:r>
          </w:p>
          <w:p w14:paraId="76DC5B24" w14:textId="77777777" w:rsidR="00335E03" w:rsidRPr="00335E03" w:rsidRDefault="00335E03" w:rsidP="00335E03">
            <w:pPr>
              <w:spacing w:after="56" w:line="236" w:lineRule="auto"/>
              <w:ind w:left="-15" w:right="-5" w:firstLine="5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  <w:t xml:space="preserve">                                                  (название дисциплины в соответствии с учебным планом)</w:t>
            </w:r>
          </w:p>
        </w:tc>
      </w:tr>
      <w:tr w:rsidR="00335E03" w:rsidRPr="00335E03" w14:paraId="040FF408" w14:textId="77777777" w:rsidTr="00E03774">
        <w:trPr>
          <w:gridAfter w:val="2"/>
          <w:wAfter w:w="552" w:type="dxa"/>
        </w:trPr>
        <w:tc>
          <w:tcPr>
            <w:tcW w:w="10475" w:type="dxa"/>
            <w:gridSpan w:val="24"/>
          </w:tcPr>
          <w:p w14:paraId="10395F76" w14:textId="77777777" w:rsidR="00335E03" w:rsidRPr="00335E03" w:rsidRDefault="00335E03" w:rsidP="00335E03">
            <w:pPr>
              <w:spacing w:after="56" w:line="236" w:lineRule="auto"/>
              <w:ind w:left="-15" w:right="-5" w:firstLine="5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335E03" w:rsidRPr="00335E03" w14:paraId="039EDE24" w14:textId="77777777" w:rsidTr="00E03774">
        <w:trPr>
          <w:gridAfter w:val="2"/>
          <w:wAfter w:w="552" w:type="dxa"/>
        </w:trPr>
        <w:tc>
          <w:tcPr>
            <w:tcW w:w="10475" w:type="dxa"/>
            <w:gridSpan w:val="24"/>
          </w:tcPr>
          <w:p w14:paraId="7311994A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на тему: «____________________________________________________________________»</w:t>
            </w:r>
          </w:p>
          <w:p w14:paraId="0532A98B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  <w:t xml:space="preserve">                       (название курсовой работы в соответствии с приказом о закреплении тем и назначении руководителей курсовых работ)</w:t>
            </w:r>
          </w:p>
        </w:tc>
      </w:tr>
      <w:tr w:rsidR="00335E03" w:rsidRPr="00335E03" w14:paraId="62E18B06" w14:textId="77777777" w:rsidTr="00E03774">
        <w:trPr>
          <w:gridAfter w:val="2"/>
          <w:wAfter w:w="552" w:type="dxa"/>
        </w:trPr>
        <w:tc>
          <w:tcPr>
            <w:tcW w:w="10475" w:type="dxa"/>
            <w:gridSpan w:val="24"/>
          </w:tcPr>
          <w:p w14:paraId="00BCB7BD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335E03" w:rsidRPr="00335E03" w14:paraId="3A624044" w14:textId="77777777" w:rsidTr="00E03774">
        <w:trPr>
          <w:gridAfter w:val="2"/>
          <w:wAfter w:w="552" w:type="dxa"/>
        </w:trPr>
        <w:tc>
          <w:tcPr>
            <w:tcW w:w="4959" w:type="dxa"/>
            <w:gridSpan w:val="13"/>
          </w:tcPr>
          <w:p w14:paraId="019F5C52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Направление подготовки (специальность)</w:t>
            </w:r>
          </w:p>
        </w:tc>
        <w:tc>
          <w:tcPr>
            <w:tcW w:w="5516" w:type="dxa"/>
            <w:gridSpan w:val="11"/>
            <w:tcBorders>
              <w:bottom w:val="single" w:sz="4" w:space="0" w:color="auto"/>
            </w:tcBorders>
          </w:tcPr>
          <w:p w14:paraId="59A56D62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335E03" w:rsidRPr="00335E03" w14:paraId="5CDD29C7" w14:textId="77777777" w:rsidTr="00E03774">
        <w:trPr>
          <w:gridAfter w:val="2"/>
          <w:wAfter w:w="552" w:type="dxa"/>
        </w:trPr>
        <w:tc>
          <w:tcPr>
            <w:tcW w:w="4959" w:type="dxa"/>
            <w:gridSpan w:val="13"/>
          </w:tcPr>
          <w:p w14:paraId="664832B7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5516" w:type="dxa"/>
            <w:gridSpan w:val="11"/>
          </w:tcPr>
          <w:p w14:paraId="7ACE714A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  <w:t>(код, наименование направления подготовки (специальности)</w:t>
            </w:r>
          </w:p>
        </w:tc>
      </w:tr>
      <w:tr w:rsidR="00335E03" w:rsidRPr="00335E03" w14:paraId="19C05955" w14:textId="77777777" w:rsidTr="00E03774">
        <w:trPr>
          <w:gridAfter w:val="2"/>
          <w:wAfter w:w="552" w:type="dxa"/>
        </w:trPr>
        <w:tc>
          <w:tcPr>
            <w:tcW w:w="3260" w:type="dxa"/>
            <w:gridSpan w:val="6"/>
          </w:tcPr>
          <w:p w14:paraId="2B98A7E9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Профиль (специализация)</w:t>
            </w:r>
          </w:p>
        </w:tc>
        <w:tc>
          <w:tcPr>
            <w:tcW w:w="7215" w:type="dxa"/>
            <w:gridSpan w:val="18"/>
            <w:tcBorders>
              <w:bottom w:val="single" w:sz="4" w:space="0" w:color="auto"/>
            </w:tcBorders>
          </w:tcPr>
          <w:p w14:paraId="1A6E6FB6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335E03" w:rsidRPr="00335E03" w14:paraId="04BABD0C" w14:textId="77777777" w:rsidTr="00E03774">
        <w:trPr>
          <w:gridAfter w:val="2"/>
          <w:wAfter w:w="552" w:type="dxa"/>
        </w:trPr>
        <w:tc>
          <w:tcPr>
            <w:tcW w:w="3260" w:type="dxa"/>
            <w:gridSpan w:val="6"/>
          </w:tcPr>
          <w:p w14:paraId="032FDEE9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7215" w:type="dxa"/>
            <w:gridSpan w:val="18"/>
          </w:tcPr>
          <w:p w14:paraId="5E8739A1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  <w:t>(наименование профиля (специализации)</w:t>
            </w:r>
          </w:p>
        </w:tc>
      </w:tr>
      <w:tr w:rsidR="00335E03" w:rsidRPr="00335E03" w14:paraId="23E2C470" w14:textId="77777777" w:rsidTr="00E03774">
        <w:trPr>
          <w:gridAfter w:val="1"/>
          <w:wAfter w:w="536" w:type="dxa"/>
        </w:trPr>
        <w:tc>
          <w:tcPr>
            <w:tcW w:w="1141" w:type="dxa"/>
            <w:gridSpan w:val="2"/>
          </w:tcPr>
          <w:p w14:paraId="0AF31A87" w14:textId="77777777" w:rsidR="00335E03" w:rsidRPr="00335E03" w:rsidRDefault="00335E03" w:rsidP="00335E03">
            <w:pPr>
              <w:spacing w:after="56" w:line="236" w:lineRule="auto"/>
              <w:ind w:right="-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Автор работы</w:t>
            </w:r>
          </w:p>
        </w:tc>
        <w:tc>
          <w:tcPr>
            <w:tcW w:w="2119" w:type="dxa"/>
            <w:gridSpan w:val="4"/>
            <w:tcBorders>
              <w:bottom w:val="single" w:sz="4" w:space="0" w:color="auto"/>
            </w:tcBorders>
          </w:tcPr>
          <w:p w14:paraId="2B4D641E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81" w:type="dxa"/>
          </w:tcPr>
          <w:p w14:paraId="530699C8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71" w:type="dxa"/>
            <w:gridSpan w:val="4"/>
            <w:tcBorders>
              <w:bottom w:val="single" w:sz="4" w:space="0" w:color="auto"/>
            </w:tcBorders>
          </w:tcPr>
          <w:p w14:paraId="3F46610D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92" w:type="dxa"/>
            <w:gridSpan w:val="3"/>
          </w:tcPr>
          <w:p w14:paraId="0A060FEF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549" w:type="dxa"/>
            <w:gridSpan w:val="5"/>
          </w:tcPr>
          <w:p w14:paraId="259DFFFE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«_</w:t>
            </w:r>
            <w:proofErr w:type="gramStart"/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_»_</w:t>
            </w:r>
            <w:proofErr w:type="gramEnd"/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______20__ г.</w:t>
            </w:r>
          </w:p>
        </w:tc>
        <w:tc>
          <w:tcPr>
            <w:tcW w:w="284" w:type="dxa"/>
          </w:tcPr>
          <w:p w14:paraId="397287A5" w14:textId="77777777" w:rsidR="00335E03" w:rsidRPr="00335E03" w:rsidRDefault="00335E03" w:rsidP="00335E03">
            <w:pPr>
              <w:spacing w:after="56" w:line="236" w:lineRule="auto"/>
              <w:ind w:right="-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708" w:type="dxa"/>
            <w:gridSpan w:val="2"/>
            <w:tcBorders>
              <w:bottom w:val="single" w:sz="4" w:space="0" w:color="auto"/>
            </w:tcBorders>
          </w:tcPr>
          <w:p w14:paraId="79CA8CA5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36" w:type="dxa"/>
          </w:tcPr>
          <w:p w14:paraId="6A828F9F" w14:textId="77777777" w:rsidR="00335E03" w:rsidRPr="00335E03" w:rsidRDefault="00335E03" w:rsidP="00335E03">
            <w:pPr>
              <w:spacing w:after="56" w:line="236" w:lineRule="auto"/>
              <w:ind w:right="-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610" w:type="dxa"/>
            <w:gridSpan w:val="2"/>
            <w:tcBorders>
              <w:bottom w:val="single" w:sz="4" w:space="0" w:color="auto"/>
            </w:tcBorders>
          </w:tcPr>
          <w:p w14:paraId="2DCCC65E" w14:textId="77777777" w:rsidR="00335E03" w:rsidRPr="00335E03" w:rsidRDefault="00335E03" w:rsidP="00335E03">
            <w:pPr>
              <w:spacing w:after="56" w:line="236" w:lineRule="auto"/>
              <w:ind w:right="-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335E03" w:rsidRPr="00335E03" w14:paraId="4FF29EEF" w14:textId="77777777" w:rsidTr="00E03774">
        <w:trPr>
          <w:gridAfter w:val="1"/>
          <w:wAfter w:w="536" w:type="dxa"/>
        </w:trPr>
        <w:tc>
          <w:tcPr>
            <w:tcW w:w="993" w:type="dxa"/>
          </w:tcPr>
          <w:p w14:paraId="4D96D0AE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267" w:type="dxa"/>
            <w:gridSpan w:val="5"/>
          </w:tcPr>
          <w:p w14:paraId="2DD094CE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  <w:t>(Фамилия И.О.)</w:t>
            </w:r>
          </w:p>
        </w:tc>
        <w:tc>
          <w:tcPr>
            <w:tcW w:w="281" w:type="dxa"/>
          </w:tcPr>
          <w:p w14:paraId="35E96466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271" w:type="dxa"/>
            <w:gridSpan w:val="4"/>
          </w:tcPr>
          <w:p w14:paraId="55BD746C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  <w:t>ИНС</w:t>
            </w:r>
          </w:p>
        </w:tc>
        <w:tc>
          <w:tcPr>
            <w:tcW w:w="292" w:type="dxa"/>
            <w:gridSpan w:val="3"/>
          </w:tcPr>
          <w:p w14:paraId="60282521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549" w:type="dxa"/>
            <w:gridSpan w:val="5"/>
          </w:tcPr>
          <w:p w14:paraId="7F255147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  <w:t>(дата)</w:t>
            </w:r>
          </w:p>
        </w:tc>
        <w:tc>
          <w:tcPr>
            <w:tcW w:w="284" w:type="dxa"/>
          </w:tcPr>
          <w:p w14:paraId="55AC1F61" w14:textId="77777777" w:rsidR="00335E03" w:rsidRPr="00335E03" w:rsidRDefault="00335E03" w:rsidP="00335E03">
            <w:pPr>
              <w:spacing w:after="56" w:line="236" w:lineRule="auto"/>
              <w:ind w:right="-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708" w:type="dxa"/>
            <w:gridSpan w:val="2"/>
          </w:tcPr>
          <w:p w14:paraId="473CBF8E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  <w:t>курс</w:t>
            </w:r>
          </w:p>
        </w:tc>
        <w:tc>
          <w:tcPr>
            <w:tcW w:w="236" w:type="dxa"/>
          </w:tcPr>
          <w:p w14:paraId="008D72F9" w14:textId="77777777" w:rsidR="00335E03" w:rsidRPr="00335E03" w:rsidRDefault="00335E03" w:rsidP="00335E03">
            <w:pPr>
              <w:spacing w:after="56" w:line="236" w:lineRule="auto"/>
              <w:ind w:right="-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610" w:type="dxa"/>
            <w:gridSpan w:val="2"/>
          </w:tcPr>
          <w:p w14:paraId="4D805967" w14:textId="77777777" w:rsidR="00335E03" w:rsidRPr="00335E03" w:rsidRDefault="00335E03" w:rsidP="00335E03">
            <w:pPr>
              <w:spacing w:after="56" w:line="236" w:lineRule="auto"/>
              <w:ind w:right="-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  <w:t>группа</w:t>
            </w:r>
          </w:p>
        </w:tc>
      </w:tr>
      <w:tr w:rsidR="00335E03" w:rsidRPr="00335E03" w14:paraId="22807D0F" w14:textId="77777777" w:rsidTr="00E03774">
        <w:trPr>
          <w:gridAfter w:val="1"/>
          <w:wAfter w:w="536" w:type="dxa"/>
        </w:trPr>
        <w:tc>
          <w:tcPr>
            <w:tcW w:w="3260" w:type="dxa"/>
            <w:gridSpan w:val="6"/>
          </w:tcPr>
          <w:p w14:paraId="29C805F3" w14:textId="77777777" w:rsidR="00335E03" w:rsidRPr="00335E03" w:rsidRDefault="00335E03" w:rsidP="00335E03">
            <w:pPr>
              <w:spacing w:after="56" w:line="236" w:lineRule="auto"/>
              <w:ind w:left="33" w:right="-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Руководитель работы </w:t>
            </w:r>
          </w:p>
        </w:tc>
        <w:tc>
          <w:tcPr>
            <w:tcW w:w="1699" w:type="dxa"/>
            <w:gridSpan w:val="7"/>
          </w:tcPr>
          <w:p w14:paraId="79990DEC" w14:textId="77777777" w:rsidR="00335E03" w:rsidRPr="00335E03" w:rsidRDefault="00335E03" w:rsidP="00335E03">
            <w:pPr>
              <w:spacing w:after="56" w:line="236" w:lineRule="auto"/>
              <w:ind w:left="317" w:right="-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60" w:type="dxa"/>
            <w:gridSpan w:val="2"/>
          </w:tcPr>
          <w:p w14:paraId="7FB7FDFB" w14:textId="77777777" w:rsidR="00335E03" w:rsidRPr="00335E03" w:rsidRDefault="00335E03" w:rsidP="00335E03">
            <w:pPr>
              <w:spacing w:after="56" w:line="236" w:lineRule="auto"/>
              <w:ind w:left="317" w:right="-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334" w:type="dxa"/>
            <w:gridSpan w:val="4"/>
          </w:tcPr>
          <w:p w14:paraId="50979213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567" w:type="dxa"/>
            <w:gridSpan w:val="2"/>
          </w:tcPr>
          <w:p w14:paraId="61CBC189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271" w:type="dxa"/>
            <w:gridSpan w:val="4"/>
          </w:tcPr>
          <w:p w14:paraId="60CC8E6B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335E03" w:rsidRPr="00335E03" w14:paraId="0D024F2A" w14:textId="77777777" w:rsidTr="00E03774">
        <w:trPr>
          <w:gridAfter w:val="1"/>
          <w:wAfter w:w="536" w:type="dxa"/>
        </w:trPr>
        <w:tc>
          <w:tcPr>
            <w:tcW w:w="2973" w:type="dxa"/>
            <w:gridSpan w:val="5"/>
            <w:tcBorders>
              <w:bottom w:val="single" w:sz="4" w:space="0" w:color="auto"/>
            </w:tcBorders>
          </w:tcPr>
          <w:p w14:paraId="364A684A" w14:textId="77777777" w:rsidR="00335E03" w:rsidRPr="00335E03" w:rsidRDefault="00335E03" w:rsidP="00335E03">
            <w:pPr>
              <w:spacing w:after="56" w:line="236" w:lineRule="auto"/>
              <w:ind w:right="-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87" w:type="dxa"/>
          </w:tcPr>
          <w:p w14:paraId="5F8FAF6E" w14:textId="77777777" w:rsidR="00335E03" w:rsidRPr="00335E03" w:rsidRDefault="00335E03" w:rsidP="00335E03">
            <w:pPr>
              <w:spacing w:after="56" w:line="236" w:lineRule="auto"/>
              <w:ind w:left="317" w:right="-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560" w:type="dxa"/>
            <w:gridSpan w:val="6"/>
            <w:tcBorders>
              <w:bottom w:val="single" w:sz="4" w:space="0" w:color="auto"/>
            </w:tcBorders>
          </w:tcPr>
          <w:p w14:paraId="2649F2EB" w14:textId="77777777" w:rsidR="00335E03" w:rsidRPr="00335E03" w:rsidRDefault="00335E03" w:rsidP="00335E03">
            <w:pPr>
              <w:spacing w:after="56" w:line="236" w:lineRule="auto"/>
              <w:ind w:left="317" w:right="-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84" w:type="dxa"/>
            <w:gridSpan w:val="2"/>
          </w:tcPr>
          <w:p w14:paraId="7DF8E0AF" w14:textId="77777777" w:rsidR="00335E03" w:rsidRPr="00335E03" w:rsidRDefault="00335E03" w:rsidP="00335E03">
            <w:pPr>
              <w:spacing w:after="56" w:line="236" w:lineRule="auto"/>
              <w:ind w:left="317" w:right="-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549" w:type="dxa"/>
            <w:gridSpan w:val="5"/>
          </w:tcPr>
          <w:p w14:paraId="4FD08612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«_</w:t>
            </w:r>
            <w:proofErr w:type="gramStart"/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_»_</w:t>
            </w:r>
            <w:proofErr w:type="gramEnd"/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______20__ г.</w:t>
            </w:r>
          </w:p>
        </w:tc>
        <w:tc>
          <w:tcPr>
            <w:tcW w:w="284" w:type="dxa"/>
          </w:tcPr>
          <w:p w14:paraId="0DB43AFB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554" w:type="dxa"/>
            <w:gridSpan w:val="5"/>
            <w:tcBorders>
              <w:bottom w:val="single" w:sz="4" w:space="0" w:color="auto"/>
            </w:tcBorders>
          </w:tcPr>
          <w:p w14:paraId="56476BE0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335E03" w:rsidRPr="00335E03" w14:paraId="3ABED1C4" w14:textId="77777777" w:rsidTr="00E03774">
        <w:trPr>
          <w:gridAfter w:val="1"/>
          <w:wAfter w:w="536" w:type="dxa"/>
          <w:trHeight w:val="243"/>
        </w:trPr>
        <w:tc>
          <w:tcPr>
            <w:tcW w:w="2973" w:type="dxa"/>
            <w:gridSpan w:val="5"/>
            <w:tcBorders>
              <w:top w:val="single" w:sz="4" w:space="0" w:color="auto"/>
            </w:tcBorders>
          </w:tcPr>
          <w:p w14:paraId="2CA3A91E" w14:textId="77777777" w:rsidR="00335E03" w:rsidRPr="00335E03" w:rsidRDefault="00335E03" w:rsidP="00335E03">
            <w:pPr>
              <w:spacing w:after="56" w:line="236" w:lineRule="auto"/>
              <w:ind w:left="317" w:right="-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  <w:t>(должность)</w:t>
            </w:r>
          </w:p>
        </w:tc>
        <w:tc>
          <w:tcPr>
            <w:tcW w:w="287" w:type="dxa"/>
          </w:tcPr>
          <w:p w14:paraId="1D9BB9D8" w14:textId="77777777" w:rsidR="00335E03" w:rsidRPr="00335E03" w:rsidRDefault="00335E03" w:rsidP="00335E03">
            <w:pPr>
              <w:spacing w:after="56" w:line="236" w:lineRule="auto"/>
              <w:ind w:left="317" w:right="-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</w:pPr>
          </w:p>
        </w:tc>
        <w:tc>
          <w:tcPr>
            <w:tcW w:w="1699" w:type="dxa"/>
            <w:gridSpan w:val="7"/>
          </w:tcPr>
          <w:p w14:paraId="7A35540E" w14:textId="77777777" w:rsidR="00335E03" w:rsidRPr="00335E03" w:rsidRDefault="00335E03" w:rsidP="00335E03">
            <w:pPr>
              <w:spacing w:after="56" w:line="236" w:lineRule="auto"/>
              <w:ind w:left="317" w:right="-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  <w:t>(подпись)</w:t>
            </w:r>
          </w:p>
        </w:tc>
        <w:tc>
          <w:tcPr>
            <w:tcW w:w="360" w:type="dxa"/>
            <w:gridSpan w:val="2"/>
          </w:tcPr>
          <w:p w14:paraId="6AE68CF4" w14:textId="77777777" w:rsidR="00335E03" w:rsidRPr="00335E03" w:rsidRDefault="00335E03" w:rsidP="00335E03">
            <w:pPr>
              <w:spacing w:after="56" w:line="236" w:lineRule="auto"/>
              <w:ind w:left="317" w:right="-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334" w:type="dxa"/>
            <w:gridSpan w:val="4"/>
          </w:tcPr>
          <w:p w14:paraId="29BA4DD3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  <w:lang w:val="en-US"/>
              </w:rPr>
              <w:t xml:space="preserve">               </w:t>
            </w: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  <w:t>(дата)</w:t>
            </w:r>
          </w:p>
        </w:tc>
        <w:tc>
          <w:tcPr>
            <w:tcW w:w="284" w:type="dxa"/>
          </w:tcPr>
          <w:p w14:paraId="6B4861C1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554" w:type="dxa"/>
            <w:gridSpan w:val="5"/>
          </w:tcPr>
          <w:p w14:paraId="52DB1B9A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  <w:t>(Фамилия И.О.)</w:t>
            </w:r>
          </w:p>
        </w:tc>
      </w:tr>
      <w:tr w:rsidR="00335E03" w:rsidRPr="00335E03" w14:paraId="2086AC4E" w14:textId="77777777" w:rsidTr="00E03774">
        <w:trPr>
          <w:gridAfter w:val="2"/>
          <w:wAfter w:w="552" w:type="dxa"/>
        </w:trPr>
        <w:tc>
          <w:tcPr>
            <w:tcW w:w="5663" w:type="dxa"/>
            <w:gridSpan w:val="16"/>
          </w:tcPr>
          <w:p w14:paraId="4582187B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Работа защищена с оценкой</w:t>
            </w:r>
          </w:p>
        </w:tc>
        <w:tc>
          <w:tcPr>
            <w:tcW w:w="4812" w:type="dxa"/>
            <w:gridSpan w:val="8"/>
            <w:tcBorders>
              <w:bottom w:val="single" w:sz="4" w:space="0" w:color="auto"/>
            </w:tcBorders>
          </w:tcPr>
          <w:p w14:paraId="2AF1FD14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335E03" w:rsidRPr="00335E03" w14:paraId="40F5F31F" w14:textId="77777777" w:rsidTr="00E03774">
        <w:trPr>
          <w:gridAfter w:val="2"/>
          <w:wAfter w:w="552" w:type="dxa"/>
          <w:trHeight w:val="187"/>
        </w:trPr>
        <w:tc>
          <w:tcPr>
            <w:tcW w:w="5663" w:type="dxa"/>
            <w:gridSpan w:val="16"/>
          </w:tcPr>
          <w:p w14:paraId="698CDD1D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4812" w:type="dxa"/>
            <w:gridSpan w:val="8"/>
          </w:tcPr>
          <w:p w14:paraId="5C0B84E4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  <w:t>(оценка прописью)</w:t>
            </w:r>
          </w:p>
        </w:tc>
      </w:tr>
      <w:tr w:rsidR="00335E03" w:rsidRPr="00335E03" w14:paraId="7D66B1AA" w14:textId="77777777" w:rsidTr="00E03774">
        <w:trPr>
          <w:gridAfter w:val="2"/>
          <w:wAfter w:w="552" w:type="dxa"/>
        </w:trPr>
        <w:tc>
          <w:tcPr>
            <w:tcW w:w="2717" w:type="dxa"/>
            <w:gridSpan w:val="3"/>
            <w:tcBorders>
              <w:bottom w:val="single" w:sz="4" w:space="0" w:color="auto"/>
            </w:tcBorders>
          </w:tcPr>
          <w:p w14:paraId="367CD35D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36" w:type="dxa"/>
          </w:tcPr>
          <w:p w14:paraId="6DC56E39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439" w:type="dxa"/>
            <w:gridSpan w:val="4"/>
            <w:tcBorders>
              <w:bottom w:val="single" w:sz="4" w:space="0" w:color="auto"/>
            </w:tcBorders>
          </w:tcPr>
          <w:p w14:paraId="4A227FEF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83" w:type="dxa"/>
            <w:gridSpan w:val="2"/>
          </w:tcPr>
          <w:p w14:paraId="2892DE26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550" w:type="dxa"/>
            <w:gridSpan w:val="7"/>
          </w:tcPr>
          <w:p w14:paraId="256127FB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«_</w:t>
            </w:r>
            <w:proofErr w:type="gramStart"/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_»_</w:t>
            </w:r>
            <w:proofErr w:type="gramEnd"/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______20__ г.</w:t>
            </w:r>
          </w:p>
        </w:tc>
        <w:tc>
          <w:tcPr>
            <w:tcW w:w="283" w:type="dxa"/>
          </w:tcPr>
          <w:p w14:paraId="1B47894D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967" w:type="dxa"/>
            <w:gridSpan w:val="6"/>
            <w:tcBorders>
              <w:bottom w:val="single" w:sz="4" w:space="0" w:color="auto"/>
            </w:tcBorders>
          </w:tcPr>
          <w:p w14:paraId="226AFC88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335E03" w:rsidRPr="00335E03" w14:paraId="319F9C83" w14:textId="77777777" w:rsidTr="00E03774">
        <w:trPr>
          <w:gridAfter w:val="2"/>
          <w:wAfter w:w="552" w:type="dxa"/>
        </w:trPr>
        <w:tc>
          <w:tcPr>
            <w:tcW w:w="2717" w:type="dxa"/>
            <w:gridSpan w:val="3"/>
            <w:tcBorders>
              <w:top w:val="single" w:sz="4" w:space="0" w:color="auto"/>
            </w:tcBorders>
          </w:tcPr>
          <w:p w14:paraId="67BAB2CD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  <w:t>(должность)</w:t>
            </w:r>
          </w:p>
        </w:tc>
        <w:tc>
          <w:tcPr>
            <w:tcW w:w="236" w:type="dxa"/>
          </w:tcPr>
          <w:p w14:paraId="006A5FFB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</w:pPr>
          </w:p>
        </w:tc>
        <w:tc>
          <w:tcPr>
            <w:tcW w:w="1439" w:type="dxa"/>
            <w:gridSpan w:val="4"/>
          </w:tcPr>
          <w:p w14:paraId="0BF0DD2E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  <w:t>(подпись)</w:t>
            </w:r>
          </w:p>
        </w:tc>
        <w:tc>
          <w:tcPr>
            <w:tcW w:w="283" w:type="dxa"/>
            <w:gridSpan w:val="2"/>
          </w:tcPr>
          <w:p w14:paraId="3261DBA5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550" w:type="dxa"/>
            <w:gridSpan w:val="7"/>
          </w:tcPr>
          <w:p w14:paraId="6F34152E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  <w:t>(дата)</w:t>
            </w:r>
          </w:p>
        </w:tc>
        <w:tc>
          <w:tcPr>
            <w:tcW w:w="283" w:type="dxa"/>
          </w:tcPr>
          <w:p w14:paraId="3C1D6BCD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967" w:type="dxa"/>
            <w:gridSpan w:val="6"/>
          </w:tcPr>
          <w:p w14:paraId="4FBD70DD" w14:textId="77777777" w:rsidR="00335E03" w:rsidRPr="00335E03" w:rsidRDefault="00335E03" w:rsidP="00335E03">
            <w:pPr>
              <w:spacing w:after="56" w:line="236" w:lineRule="auto"/>
              <w:ind w:left="40" w:right="-5" w:firstLine="1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</w:rPr>
              <w:t>(Фамилия И.О.)</w:t>
            </w:r>
          </w:p>
        </w:tc>
      </w:tr>
      <w:tr w:rsidR="00335E03" w:rsidRPr="00335E03" w14:paraId="1CCFF4CC" w14:textId="77777777" w:rsidTr="00E03774">
        <w:trPr>
          <w:gridAfter w:val="2"/>
          <w:wAfter w:w="552" w:type="dxa"/>
        </w:trPr>
        <w:tc>
          <w:tcPr>
            <w:tcW w:w="10475" w:type="dxa"/>
            <w:gridSpan w:val="24"/>
          </w:tcPr>
          <w:p w14:paraId="53441957" w14:textId="77777777" w:rsidR="00335E03" w:rsidRPr="00335E03" w:rsidRDefault="00335E03" w:rsidP="00335E03">
            <w:pPr>
              <w:spacing w:after="56" w:line="236" w:lineRule="auto"/>
              <w:ind w:left="-15" w:right="-5" w:firstLine="5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______________</w:t>
            </w:r>
            <w:proofErr w:type="gramStart"/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_  20</w:t>
            </w:r>
            <w:proofErr w:type="gramEnd"/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__</w:t>
            </w:r>
          </w:p>
          <w:p w14:paraId="768D10F1" w14:textId="77777777" w:rsidR="00335E03" w:rsidRPr="00335E03" w:rsidRDefault="00335E03" w:rsidP="00335E03">
            <w:pPr>
              <w:spacing w:after="56" w:line="236" w:lineRule="auto"/>
              <w:ind w:left="-15" w:right="-5" w:firstLine="5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35E0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(город)</w:t>
            </w:r>
          </w:p>
        </w:tc>
      </w:tr>
    </w:tbl>
    <w:p w14:paraId="1BB6E840" w14:textId="22CA3413" w:rsidR="00335E03" w:rsidRDefault="00335E03" w:rsidP="00335E03">
      <w:pPr>
        <w:jc w:val="both"/>
        <w:rPr>
          <w:rFonts w:ascii="Times New Roman" w:hAnsi="Times New Roman"/>
          <w:b/>
          <w:sz w:val="24"/>
          <w:szCs w:val="24"/>
        </w:rPr>
      </w:pPr>
    </w:p>
    <w:p w14:paraId="42113E9D" w14:textId="77777777" w:rsidR="00335E03" w:rsidRDefault="00335E03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14:paraId="48B7FB8E" w14:textId="26DB31C6" w:rsidR="00B228E2" w:rsidRPr="00844C2C" w:rsidRDefault="00B228E2" w:rsidP="00844C2C">
      <w:pPr>
        <w:jc w:val="right"/>
        <w:rPr>
          <w:rFonts w:ascii="Times New Roman" w:hAnsi="Times New Roman"/>
          <w:b/>
          <w:sz w:val="24"/>
          <w:szCs w:val="24"/>
        </w:rPr>
      </w:pPr>
      <w:r w:rsidRPr="00844C2C">
        <w:rPr>
          <w:rFonts w:ascii="Times New Roman" w:hAnsi="Times New Roman"/>
          <w:b/>
          <w:sz w:val="24"/>
          <w:szCs w:val="24"/>
        </w:rPr>
        <w:lastRenderedPageBreak/>
        <w:t>Приложение 2</w:t>
      </w:r>
    </w:p>
    <w:tbl>
      <w:tblPr>
        <w:tblW w:w="9639" w:type="dxa"/>
        <w:jc w:val="center"/>
        <w:tblLook w:val="01E0" w:firstRow="1" w:lastRow="1" w:firstColumn="1" w:lastColumn="1" w:noHBand="0" w:noVBand="0"/>
      </w:tblPr>
      <w:tblGrid>
        <w:gridCol w:w="1642"/>
        <w:gridCol w:w="1643"/>
        <w:gridCol w:w="398"/>
        <w:gridCol w:w="46"/>
        <w:gridCol w:w="265"/>
        <w:gridCol w:w="710"/>
        <w:gridCol w:w="258"/>
        <w:gridCol w:w="1275"/>
        <w:gridCol w:w="426"/>
        <w:gridCol w:w="1214"/>
        <w:gridCol w:w="725"/>
        <w:gridCol w:w="431"/>
        <w:gridCol w:w="606"/>
      </w:tblGrid>
      <w:tr w:rsidR="00B34E85" w:rsidRPr="00401281" w14:paraId="61A33FD6" w14:textId="77777777" w:rsidTr="008F70B6">
        <w:trPr>
          <w:trHeight w:val="20"/>
          <w:jc w:val="center"/>
        </w:trPr>
        <w:tc>
          <w:tcPr>
            <w:tcW w:w="9639" w:type="dxa"/>
            <w:gridSpan w:val="13"/>
          </w:tcPr>
          <w:p w14:paraId="496338F0" w14:textId="77777777" w:rsidR="00B34E85" w:rsidRPr="003E278F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3E278F">
              <w:rPr>
                <w:rFonts w:ascii="Times New Roman" w:hAnsi="Times New Roman"/>
                <w:b/>
                <w:szCs w:val="24"/>
              </w:rPr>
              <w:t xml:space="preserve">Аккредитованное образовательное частное учреждение высшего образования </w:t>
            </w:r>
          </w:p>
          <w:p w14:paraId="7E8C2547" w14:textId="77777777" w:rsidR="00B34E85" w:rsidRPr="003E278F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3E278F">
              <w:rPr>
                <w:rFonts w:ascii="Times New Roman" w:hAnsi="Times New Roman"/>
                <w:b/>
                <w:szCs w:val="24"/>
              </w:rPr>
              <w:t>«Московский финансово-юридический университет МФЮА»</w:t>
            </w:r>
          </w:p>
          <w:p w14:paraId="617F09AE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3E278F">
              <w:rPr>
                <w:rFonts w:ascii="Times New Roman" w:hAnsi="Times New Roman"/>
                <w:b/>
                <w:szCs w:val="24"/>
              </w:rPr>
              <w:t>(МФЮА)</w:t>
            </w:r>
          </w:p>
        </w:tc>
      </w:tr>
      <w:tr w:rsidR="00B34E85" w:rsidRPr="00401281" w14:paraId="56398DF6" w14:textId="77777777" w:rsidTr="008F70B6">
        <w:trPr>
          <w:trHeight w:val="20"/>
          <w:jc w:val="center"/>
        </w:trPr>
        <w:tc>
          <w:tcPr>
            <w:tcW w:w="9639" w:type="dxa"/>
            <w:gridSpan w:val="13"/>
          </w:tcPr>
          <w:p w14:paraId="4ED4D699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B34E85" w:rsidRPr="00401281" w14:paraId="7588EDE6" w14:textId="77777777" w:rsidTr="008F70B6">
        <w:trPr>
          <w:trHeight w:val="20"/>
          <w:jc w:val="center"/>
        </w:trPr>
        <w:tc>
          <w:tcPr>
            <w:tcW w:w="3683" w:type="dxa"/>
            <w:gridSpan w:val="3"/>
            <w:vAlign w:val="center"/>
          </w:tcPr>
          <w:p w14:paraId="79080329" w14:textId="77777777" w:rsidR="00B34E85" w:rsidRPr="00401281" w:rsidRDefault="00B34E85" w:rsidP="008F70B6">
            <w:pPr>
              <w:widowControl w:val="0"/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401281">
              <w:rPr>
                <w:rFonts w:ascii="Times New Roman" w:hAnsi="Times New Roman"/>
                <w:i/>
                <w:szCs w:val="24"/>
              </w:rPr>
              <w:t>Кафедра</w:t>
            </w:r>
          </w:p>
        </w:tc>
        <w:tc>
          <w:tcPr>
            <w:tcW w:w="5956" w:type="dxa"/>
            <w:gridSpan w:val="10"/>
            <w:tcBorders>
              <w:bottom w:val="single" w:sz="4" w:space="0" w:color="auto"/>
            </w:tcBorders>
          </w:tcPr>
          <w:p w14:paraId="436E3235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B34E85" w:rsidRPr="00401281" w14:paraId="07847159" w14:textId="77777777" w:rsidTr="008F70B6">
        <w:trPr>
          <w:trHeight w:val="20"/>
          <w:jc w:val="center"/>
        </w:trPr>
        <w:tc>
          <w:tcPr>
            <w:tcW w:w="3683" w:type="dxa"/>
            <w:gridSpan w:val="3"/>
            <w:vAlign w:val="center"/>
          </w:tcPr>
          <w:p w14:paraId="211B77CF" w14:textId="77777777" w:rsidR="00B34E85" w:rsidRPr="00401281" w:rsidRDefault="00B34E85" w:rsidP="008F70B6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Cs w:val="24"/>
              </w:rPr>
            </w:pPr>
            <w:r w:rsidRPr="00401281">
              <w:rPr>
                <w:rFonts w:ascii="Times New Roman" w:hAnsi="Times New Roman"/>
                <w:i/>
                <w:szCs w:val="24"/>
              </w:rPr>
              <w:t>Направление/Специальность</w:t>
            </w:r>
          </w:p>
        </w:tc>
        <w:tc>
          <w:tcPr>
            <w:tcW w:w="5956" w:type="dxa"/>
            <w:gridSpan w:val="10"/>
            <w:tcBorders>
              <w:bottom w:val="single" w:sz="4" w:space="0" w:color="auto"/>
            </w:tcBorders>
          </w:tcPr>
          <w:p w14:paraId="35CFFF5D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B34E85" w:rsidRPr="00401281" w14:paraId="48481780" w14:textId="77777777" w:rsidTr="008F70B6">
        <w:trPr>
          <w:trHeight w:val="20"/>
          <w:jc w:val="center"/>
        </w:trPr>
        <w:tc>
          <w:tcPr>
            <w:tcW w:w="3683" w:type="dxa"/>
            <w:gridSpan w:val="3"/>
            <w:vAlign w:val="center"/>
          </w:tcPr>
          <w:p w14:paraId="7EFD1FA5" w14:textId="77777777" w:rsidR="00B34E85" w:rsidRPr="00401281" w:rsidRDefault="00B34E85" w:rsidP="008F70B6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Cs w:val="24"/>
              </w:rPr>
            </w:pPr>
            <w:r w:rsidRPr="00401281">
              <w:rPr>
                <w:rFonts w:ascii="Times New Roman" w:hAnsi="Times New Roman"/>
                <w:i/>
                <w:szCs w:val="24"/>
              </w:rPr>
              <w:t>Профиль/Специализация</w:t>
            </w:r>
          </w:p>
        </w:tc>
        <w:tc>
          <w:tcPr>
            <w:tcW w:w="5956" w:type="dxa"/>
            <w:gridSpan w:val="10"/>
            <w:tcBorders>
              <w:bottom w:val="single" w:sz="4" w:space="0" w:color="auto"/>
            </w:tcBorders>
          </w:tcPr>
          <w:p w14:paraId="4FB4059C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B34E85" w:rsidRPr="00401281" w14:paraId="58A47C3C" w14:textId="77777777" w:rsidTr="008F70B6">
        <w:trPr>
          <w:trHeight w:val="20"/>
          <w:jc w:val="center"/>
        </w:trPr>
        <w:tc>
          <w:tcPr>
            <w:tcW w:w="9639" w:type="dxa"/>
            <w:gridSpan w:val="13"/>
          </w:tcPr>
          <w:p w14:paraId="10BA5D93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B34E85" w:rsidRPr="00401281" w14:paraId="5FFCFD8C" w14:textId="77777777" w:rsidTr="008F70B6">
        <w:trPr>
          <w:trHeight w:val="20"/>
          <w:jc w:val="center"/>
        </w:trPr>
        <w:tc>
          <w:tcPr>
            <w:tcW w:w="1642" w:type="dxa"/>
          </w:tcPr>
          <w:p w14:paraId="393EED9A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43" w:type="dxa"/>
          </w:tcPr>
          <w:p w14:paraId="3E2E04B0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44" w:type="dxa"/>
            <w:gridSpan w:val="2"/>
          </w:tcPr>
          <w:p w14:paraId="0676A251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65" w:type="dxa"/>
          </w:tcPr>
          <w:p w14:paraId="103DB0C1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710" w:type="dxa"/>
          </w:tcPr>
          <w:p w14:paraId="29B29FDA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58" w:type="dxa"/>
          </w:tcPr>
          <w:p w14:paraId="44AB2977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677" w:type="dxa"/>
            <w:gridSpan w:val="6"/>
          </w:tcPr>
          <w:p w14:paraId="756287B4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401281">
              <w:rPr>
                <w:rFonts w:ascii="Times New Roman" w:hAnsi="Times New Roman"/>
                <w:b/>
                <w:szCs w:val="24"/>
              </w:rPr>
              <w:t>УТВЕРЖДАЮ</w:t>
            </w:r>
          </w:p>
        </w:tc>
      </w:tr>
      <w:tr w:rsidR="00B34E85" w:rsidRPr="00401281" w14:paraId="53512CC8" w14:textId="77777777" w:rsidTr="008F70B6">
        <w:trPr>
          <w:trHeight w:val="20"/>
          <w:jc w:val="center"/>
        </w:trPr>
        <w:tc>
          <w:tcPr>
            <w:tcW w:w="1642" w:type="dxa"/>
          </w:tcPr>
          <w:p w14:paraId="0797D920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43" w:type="dxa"/>
          </w:tcPr>
          <w:p w14:paraId="67715E5D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44" w:type="dxa"/>
            <w:gridSpan w:val="2"/>
          </w:tcPr>
          <w:p w14:paraId="033E0967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65" w:type="dxa"/>
          </w:tcPr>
          <w:p w14:paraId="7DFB724E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710" w:type="dxa"/>
          </w:tcPr>
          <w:p w14:paraId="325D1BE4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58" w:type="dxa"/>
          </w:tcPr>
          <w:p w14:paraId="3903C67B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275" w:type="dxa"/>
          </w:tcPr>
          <w:p w14:paraId="60E22F8D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26" w:type="dxa"/>
          </w:tcPr>
          <w:p w14:paraId="60473061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214" w:type="dxa"/>
          </w:tcPr>
          <w:p w14:paraId="2617D241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725" w:type="dxa"/>
          </w:tcPr>
          <w:p w14:paraId="7AE9D95B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31" w:type="dxa"/>
          </w:tcPr>
          <w:p w14:paraId="78447EC7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606" w:type="dxa"/>
          </w:tcPr>
          <w:p w14:paraId="76C088E8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B34E85" w:rsidRPr="00401281" w14:paraId="0A0C2857" w14:textId="77777777" w:rsidTr="008F70B6">
        <w:trPr>
          <w:trHeight w:val="20"/>
          <w:jc w:val="center"/>
        </w:trPr>
        <w:tc>
          <w:tcPr>
            <w:tcW w:w="1642" w:type="dxa"/>
          </w:tcPr>
          <w:p w14:paraId="6C2FE246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43" w:type="dxa"/>
          </w:tcPr>
          <w:p w14:paraId="04088DAC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44" w:type="dxa"/>
            <w:gridSpan w:val="2"/>
          </w:tcPr>
          <w:p w14:paraId="572FA4DF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65" w:type="dxa"/>
          </w:tcPr>
          <w:p w14:paraId="59D4F15A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710" w:type="dxa"/>
          </w:tcPr>
          <w:p w14:paraId="593BEA94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58" w:type="dxa"/>
          </w:tcPr>
          <w:p w14:paraId="6AA30448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677" w:type="dxa"/>
            <w:gridSpan w:val="6"/>
          </w:tcPr>
          <w:p w14:paraId="0AE83A2B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401281">
              <w:rPr>
                <w:rFonts w:ascii="Times New Roman" w:hAnsi="Times New Roman"/>
                <w:szCs w:val="24"/>
              </w:rPr>
              <w:t>Заведующий кафедрой</w:t>
            </w:r>
          </w:p>
        </w:tc>
      </w:tr>
      <w:tr w:rsidR="00B34E85" w:rsidRPr="00401281" w14:paraId="60985820" w14:textId="77777777" w:rsidTr="008F70B6">
        <w:trPr>
          <w:trHeight w:val="20"/>
          <w:jc w:val="center"/>
        </w:trPr>
        <w:tc>
          <w:tcPr>
            <w:tcW w:w="1642" w:type="dxa"/>
          </w:tcPr>
          <w:p w14:paraId="0F74453C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43" w:type="dxa"/>
          </w:tcPr>
          <w:p w14:paraId="7A90C80A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44" w:type="dxa"/>
            <w:gridSpan w:val="2"/>
          </w:tcPr>
          <w:p w14:paraId="1F571F25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65" w:type="dxa"/>
          </w:tcPr>
          <w:p w14:paraId="6C529D7D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710" w:type="dxa"/>
          </w:tcPr>
          <w:p w14:paraId="3870B674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58" w:type="dxa"/>
          </w:tcPr>
          <w:p w14:paraId="5714454C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677" w:type="dxa"/>
            <w:gridSpan w:val="6"/>
            <w:tcBorders>
              <w:bottom w:val="single" w:sz="4" w:space="0" w:color="auto"/>
            </w:tcBorders>
          </w:tcPr>
          <w:p w14:paraId="3FB3678D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B34E85" w:rsidRPr="00401281" w14:paraId="7C117E16" w14:textId="77777777" w:rsidTr="008F70B6">
        <w:trPr>
          <w:trHeight w:val="20"/>
          <w:jc w:val="center"/>
        </w:trPr>
        <w:tc>
          <w:tcPr>
            <w:tcW w:w="1642" w:type="dxa"/>
          </w:tcPr>
          <w:p w14:paraId="4F799D8A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43" w:type="dxa"/>
          </w:tcPr>
          <w:p w14:paraId="079D8FC7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44" w:type="dxa"/>
            <w:gridSpan w:val="2"/>
          </w:tcPr>
          <w:p w14:paraId="42A17433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65" w:type="dxa"/>
          </w:tcPr>
          <w:p w14:paraId="46F39721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710" w:type="dxa"/>
          </w:tcPr>
          <w:p w14:paraId="09F99539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58" w:type="dxa"/>
          </w:tcPr>
          <w:p w14:paraId="46DE6314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677" w:type="dxa"/>
            <w:gridSpan w:val="6"/>
            <w:tcBorders>
              <w:top w:val="single" w:sz="4" w:space="0" w:color="auto"/>
            </w:tcBorders>
          </w:tcPr>
          <w:p w14:paraId="5C8BD905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szCs w:val="24"/>
                <w:vertAlign w:val="superscript"/>
              </w:rPr>
            </w:pPr>
            <w:r w:rsidRPr="00401281">
              <w:rPr>
                <w:rFonts w:ascii="Times New Roman" w:hAnsi="Times New Roman"/>
                <w:i/>
                <w:szCs w:val="24"/>
                <w:vertAlign w:val="superscript"/>
              </w:rPr>
              <w:t>(ученая степень, ученое звание)</w:t>
            </w:r>
          </w:p>
        </w:tc>
      </w:tr>
      <w:tr w:rsidR="00B34E85" w:rsidRPr="00401281" w14:paraId="22E4C503" w14:textId="77777777" w:rsidTr="008F70B6">
        <w:trPr>
          <w:trHeight w:val="20"/>
          <w:jc w:val="center"/>
        </w:trPr>
        <w:tc>
          <w:tcPr>
            <w:tcW w:w="1642" w:type="dxa"/>
          </w:tcPr>
          <w:p w14:paraId="461F1A10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43" w:type="dxa"/>
          </w:tcPr>
          <w:p w14:paraId="3237AC42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44" w:type="dxa"/>
            <w:gridSpan w:val="2"/>
          </w:tcPr>
          <w:p w14:paraId="1CD82EA7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65" w:type="dxa"/>
          </w:tcPr>
          <w:p w14:paraId="2C828BDE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710" w:type="dxa"/>
          </w:tcPr>
          <w:p w14:paraId="273C9D44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58" w:type="dxa"/>
          </w:tcPr>
          <w:p w14:paraId="5B69F678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0B213F5A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26" w:type="dxa"/>
          </w:tcPr>
          <w:p w14:paraId="15880670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976" w:type="dxa"/>
            <w:gridSpan w:val="4"/>
            <w:tcBorders>
              <w:bottom w:val="single" w:sz="4" w:space="0" w:color="auto"/>
            </w:tcBorders>
          </w:tcPr>
          <w:p w14:paraId="1E6BA6A5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B34E85" w:rsidRPr="00401281" w14:paraId="288F3B83" w14:textId="77777777" w:rsidTr="008F70B6">
        <w:trPr>
          <w:trHeight w:val="20"/>
          <w:jc w:val="center"/>
        </w:trPr>
        <w:tc>
          <w:tcPr>
            <w:tcW w:w="1642" w:type="dxa"/>
          </w:tcPr>
          <w:p w14:paraId="3D66B8FD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43" w:type="dxa"/>
          </w:tcPr>
          <w:p w14:paraId="28D3A4E4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44" w:type="dxa"/>
            <w:gridSpan w:val="2"/>
          </w:tcPr>
          <w:p w14:paraId="5A6996A5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65" w:type="dxa"/>
          </w:tcPr>
          <w:p w14:paraId="1FC50D49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710" w:type="dxa"/>
          </w:tcPr>
          <w:p w14:paraId="659B7F16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58" w:type="dxa"/>
          </w:tcPr>
          <w:p w14:paraId="19675978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2CE00858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szCs w:val="24"/>
                <w:vertAlign w:val="superscript"/>
              </w:rPr>
            </w:pPr>
            <w:r w:rsidRPr="00401281">
              <w:rPr>
                <w:rFonts w:ascii="Times New Roman" w:hAnsi="Times New Roman"/>
                <w:i/>
                <w:szCs w:val="24"/>
                <w:vertAlign w:val="superscript"/>
              </w:rPr>
              <w:t>(подпись)</w:t>
            </w:r>
          </w:p>
        </w:tc>
        <w:tc>
          <w:tcPr>
            <w:tcW w:w="426" w:type="dxa"/>
          </w:tcPr>
          <w:p w14:paraId="29ACD0D7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976" w:type="dxa"/>
            <w:gridSpan w:val="4"/>
            <w:tcBorders>
              <w:top w:val="single" w:sz="4" w:space="0" w:color="auto"/>
            </w:tcBorders>
          </w:tcPr>
          <w:p w14:paraId="65D49CC6" w14:textId="77777777" w:rsidR="00B34E85" w:rsidRPr="00401281" w:rsidRDefault="00B34E85" w:rsidP="008F70B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szCs w:val="24"/>
                <w:vertAlign w:val="superscript"/>
              </w:rPr>
            </w:pPr>
            <w:r w:rsidRPr="00401281">
              <w:rPr>
                <w:rFonts w:ascii="Times New Roman" w:hAnsi="Times New Roman"/>
                <w:i/>
                <w:szCs w:val="24"/>
                <w:vertAlign w:val="superscript"/>
              </w:rPr>
              <w:t>(И.О. Фамилия)</w:t>
            </w:r>
          </w:p>
        </w:tc>
      </w:tr>
    </w:tbl>
    <w:p w14:paraId="19EAD36E" w14:textId="77777777" w:rsidR="00B34E85" w:rsidRPr="00401281" w:rsidRDefault="00B34E85" w:rsidP="00B34E85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Cs w:val="24"/>
        </w:rPr>
      </w:pPr>
    </w:p>
    <w:p w14:paraId="60BDD756" w14:textId="77777777" w:rsidR="00B34E85" w:rsidRPr="00401281" w:rsidRDefault="00B34E85" w:rsidP="00B34E85">
      <w:pPr>
        <w:pStyle w:val="a4"/>
        <w:jc w:val="center"/>
        <w:rPr>
          <w:b/>
          <w:bCs/>
          <w:sz w:val="24"/>
          <w:szCs w:val="24"/>
        </w:rPr>
      </w:pPr>
      <w:r w:rsidRPr="00401281">
        <w:rPr>
          <w:b/>
          <w:bCs/>
          <w:sz w:val="24"/>
          <w:szCs w:val="24"/>
        </w:rPr>
        <w:t>ЗАДАНИЕ</w:t>
      </w:r>
      <w:r>
        <w:rPr>
          <w:b/>
          <w:bCs/>
          <w:sz w:val="24"/>
          <w:szCs w:val="24"/>
        </w:rPr>
        <w:t xml:space="preserve"> НА ВЫПОЛНЕНИЕ</w:t>
      </w:r>
      <w:r>
        <w:rPr>
          <w:b/>
          <w:bCs/>
          <w:sz w:val="24"/>
          <w:szCs w:val="24"/>
        </w:rPr>
        <w:br/>
        <w:t>КУРСОВОЙ РАБОТЫ/ КУРСОВОГО ПРОЕКТА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78"/>
        <w:gridCol w:w="7377"/>
      </w:tblGrid>
      <w:tr w:rsidR="00B34E85" w:rsidRPr="00401281" w14:paraId="2F4DAE4C" w14:textId="77777777" w:rsidTr="008F70B6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6DFAD6CE" w14:textId="77777777" w:rsidR="00B34E85" w:rsidRPr="00401281" w:rsidRDefault="00B34E85" w:rsidP="008F70B6">
            <w:pPr>
              <w:pStyle w:val="a4"/>
              <w:rPr>
                <w:b/>
                <w:sz w:val="24"/>
                <w:szCs w:val="24"/>
              </w:rPr>
            </w:pPr>
            <w:r w:rsidRPr="00401281">
              <w:rPr>
                <w:b/>
                <w:sz w:val="24"/>
                <w:szCs w:val="24"/>
              </w:rPr>
              <w:t>по дисциплине:</w:t>
            </w:r>
          </w:p>
        </w:tc>
        <w:tc>
          <w:tcPr>
            <w:tcW w:w="7647" w:type="dxa"/>
            <w:tcBorders>
              <w:top w:val="nil"/>
              <w:left w:val="nil"/>
              <w:right w:val="nil"/>
            </w:tcBorders>
          </w:tcPr>
          <w:p w14:paraId="4B0F9180" w14:textId="77777777" w:rsidR="00B34E85" w:rsidRPr="00401281" w:rsidRDefault="00B34E85" w:rsidP="008F70B6">
            <w:pPr>
              <w:pStyle w:val="a4"/>
              <w:rPr>
                <w:sz w:val="24"/>
                <w:szCs w:val="24"/>
              </w:rPr>
            </w:pPr>
          </w:p>
        </w:tc>
      </w:tr>
      <w:tr w:rsidR="00B34E85" w:rsidRPr="00401281" w14:paraId="120C470B" w14:textId="77777777" w:rsidTr="008F70B6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5224686F" w14:textId="77777777" w:rsidR="00B34E85" w:rsidRPr="00401281" w:rsidRDefault="00B34E85" w:rsidP="008F70B6">
            <w:pPr>
              <w:pStyle w:val="a4"/>
              <w:rPr>
                <w:b/>
                <w:sz w:val="24"/>
                <w:szCs w:val="24"/>
              </w:rPr>
            </w:pPr>
          </w:p>
          <w:p w14:paraId="59C74775" w14:textId="77777777" w:rsidR="00B34E85" w:rsidRPr="00401281" w:rsidRDefault="00B34E85" w:rsidP="008F70B6">
            <w:pPr>
              <w:pStyle w:val="a4"/>
              <w:rPr>
                <w:b/>
                <w:sz w:val="24"/>
                <w:szCs w:val="24"/>
              </w:rPr>
            </w:pPr>
            <w:r w:rsidRPr="00401281">
              <w:rPr>
                <w:b/>
                <w:sz w:val="24"/>
                <w:szCs w:val="24"/>
              </w:rPr>
              <w:t>на тему:</w:t>
            </w:r>
          </w:p>
        </w:tc>
        <w:tc>
          <w:tcPr>
            <w:tcW w:w="7647" w:type="dxa"/>
            <w:tcBorders>
              <w:top w:val="nil"/>
              <w:left w:val="nil"/>
              <w:right w:val="nil"/>
            </w:tcBorders>
          </w:tcPr>
          <w:p w14:paraId="4D0D4B3D" w14:textId="77777777" w:rsidR="00B34E85" w:rsidRPr="00401281" w:rsidRDefault="00B34E85" w:rsidP="008F70B6">
            <w:pPr>
              <w:pStyle w:val="a4"/>
              <w:rPr>
                <w:sz w:val="24"/>
                <w:szCs w:val="24"/>
              </w:rPr>
            </w:pPr>
          </w:p>
        </w:tc>
      </w:tr>
      <w:tr w:rsidR="00B34E85" w:rsidRPr="00401281" w14:paraId="410467D9" w14:textId="77777777" w:rsidTr="008F70B6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7C0E2957" w14:textId="77777777" w:rsidR="00B34E85" w:rsidRPr="00401281" w:rsidRDefault="00B34E85" w:rsidP="008F70B6">
            <w:pPr>
              <w:pStyle w:val="a4"/>
              <w:rPr>
                <w:b/>
                <w:sz w:val="24"/>
                <w:szCs w:val="24"/>
              </w:rPr>
            </w:pPr>
          </w:p>
        </w:tc>
        <w:tc>
          <w:tcPr>
            <w:tcW w:w="7647" w:type="dxa"/>
            <w:tcBorders>
              <w:left w:val="nil"/>
              <w:bottom w:val="nil"/>
              <w:right w:val="nil"/>
            </w:tcBorders>
          </w:tcPr>
          <w:p w14:paraId="4654DF39" w14:textId="77777777" w:rsidR="00B34E85" w:rsidRPr="00401281" w:rsidRDefault="00B34E85" w:rsidP="008F70B6">
            <w:pPr>
              <w:pStyle w:val="a4"/>
              <w:rPr>
                <w:sz w:val="24"/>
                <w:szCs w:val="24"/>
              </w:rPr>
            </w:pPr>
          </w:p>
        </w:tc>
      </w:tr>
      <w:tr w:rsidR="00B34E85" w:rsidRPr="00401281" w14:paraId="01BDE226" w14:textId="77777777" w:rsidTr="008F70B6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6110B703" w14:textId="77777777" w:rsidR="00B34E85" w:rsidRPr="00401281" w:rsidRDefault="00B34E85" w:rsidP="008F70B6">
            <w:pPr>
              <w:pStyle w:val="a4"/>
              <w:rPr>
                <w:b/>
                <w:sz w:val="24"/>
                <w:szCs w:val="24"/>
              </w:rPr>
            </w:pPr>
            <w:r w:rsidRPr="00401281">
              <w:rPr>
                <w:b/>
                <w:sz w:val="24"/>
                <w:szCs w:val="24"/>
              </w:rPr>
              <w:t xml:space="preserve">Обучающийся </w:t>
            </w:r>
          </w:p>
        </w:tc>
        <w:tc>
          <w:tcPr>
            <w:tcW w:w="7647" w:type="dxa"/>
            <w:tcBorders>
              <w:top w:val="nil"/>
              <w:left w:val="nil"/>
              <w:right w:val="nil"/>
            </w:tcBorders>
          </w:tcPr>
          <w:p w14:paraId="5949DD5B" w14:textId="77777777" w:rsidR="00B34E85" w:rsidRPr="00401281" w:rsidRDefault="00B34E85" w:rsidP="008F70B6">
            <w:pPr>
              <w:pStyle w:val="a4"/>
              <w:rPr>
                <w:sz w:val="24"/>
                <w:szCs w:val="24"/>
              </w:rPr>
            </w:pPr>
          </w:p>
        </w:tc>
      </w:tr>
      <w:tr w:rsidR="00B34E85" w:rsidRPr="00401281" w14:paraId="6171FC9D" w14:textId="77777777" w:rsidTr="008F70B6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6C998978" w14:textId="77777777" w:rsidR="00B34E85" w:rsidRPr="00401281" w:rsidRDefault="00B34E85" w:rsidP="008F70B6">
            <w:pPr>
              <w:pStyle w:val="a4"/>
              <w:rPr>
                <w:b/>
                <w:sz w:val="24"/>
                <w:szCs w:val="24"/>
              </w:rPr>
            </w:pPr>
            <w:r w:rsidRPr="00401281">
              <w:rPr>
                <w:b/>
                <w:sz w:val="24"/>
                <w:szCs w:val="24"/>
              </w:rPr>
              <w:t xml:space="preserve">Руководитель </w:t>
            </w:r>
          </w:p>
        </w:tc>
        <w:tc>
          <w:tcPr>
            <w:tcW w:w="7647" w:type="dxa"/>
            <w:tcBorders>
              <w:left w:val="nil"/>
              <w:right w:val="nil"/>
            </w:tcBorders>
          </w:tcPr>
          <w:p w14:paraId="593BAD3E" w14:textId="77777777" w:rsidR="00B34E85" w:rsidRPr="00401281" w:rsidRDefault="00B34E85" w:rsidP="008F70B6">
            <w:pPr>
              <w:pStyle w:val="a4"/>
              <w:rPr>
                <w:sz w:val="24"/>
                <w:szCs w:val="24"/>
              </w:rPr>
            </w:pPr>
          </w:p>
        </w:tc>
      </w:tr>
    </w:tbl>
    <w:p w14:paraId="6CF4EBBF" w14:textId="77777777" w:rsidR="00B34E85" w:rsidRPr="00401281" w:rsidRDefault="00B34E85" w:rsidP="00B34E85">
      <w:pPr>
        <w:pStyle w:val="a4"/>
        <w:rPr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38"/>
        <w:gridCol w:w="134"/>
        <w:gridCol w:w="6983"/>
      </w:tblGrid>
      <w:tr w:rsidR="00B34E85" w:rsidRPr="00401281" w14:paraId="5B2F08CE" w14:textId="77777777" w:rsidTr="008F70B6">
        <w:tc>
          <w:tcPr>
            <w:tcW w:w="24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0500FE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b/>
                <w:sz w:val="24"/>
                <w:szCs w:val="24"/>
              </w:rPr>
            </w:pPr>
            <w:r w:rsidRPr="00401281">
              <w:rPr>
                <w:b/>
                <w:sz w:val="24"/>
                <w:szCs w:val="24"/>
              </w:rPr>
              <w:t>Целевая установка:</w:t>
            </w:r>
          </w:p>
        </w:tc>
        <w:tc>
          <w:tcPr>
            <w:tcW w:w="7217" w:type="dxa"/>
            <w:tcBorders>
              <w:top w:val="nil"/>
              <w:left w:val="nil"/>
              <w:right w:val="nil"/>
            </w:tcBorders>
          </w:tcPr>
          <w:p w14:paraId="5A03B476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b/>
                <w:sz w:val="24"/>
                <w:szCs w:val="24"/>
              </w:rPr>
            </w:pPr>
          </w:p>
        </w:tc>
      </w:tr>
      <w:tr w:rsidR="00B34E85" w:rsidRPr="00401281" w14:paraId="30FDBF2D" w14:textId="77777777" w:rsidTr="008F70B6">
        <w:tc>
          <w:tcPr>
            <w:tcW w:w="2268" w:type="dxa"/>
            <w:tcBorders>
              <w:top w:val="nil"/>
              <w:left w:val="nil"/>
              <w:right w:val="nil"/>
            </w:tcBorders>
          </w:tcPr>
          <w:p w14:paraId="36719CEE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7354" w:type="dxa"/>
            <w:gridSpan w:val="2"/>
            <w:tcBorders>
              <w:left w:val="nil"/>
              <w:right w:val="nil"/>
            </w:tcBorders>
          </w:tcPr>
          <w:p w14:paraId="3F9E24FC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b/>
                <w:sz w:val="24"/>
                <w:szCs w:val="24"/>
              </w:rPr>
            </w:pPr>
          </w:p>
        </w:tc>
      </w:tr>
      <w:tr w:rsidR="00B34E85" w:rsidRPr="00401281" w14:paraId="2374067D" w14:textId="77777777" w:rsidTr="008F70B6">
        <w:tc>
          <w:tcPr>
            <w:tcW w:w="9622" w:type="dxa"/>
            <w:gridSpan w:val="3"/>
            <w:tcBorders>
              <w:left w:val="nil"/>
              <w:right w:val="nil"/>
            </w:tcBorders>
          </w:tcPr>
          <w:p w14:paraId="119BDCD8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b/>
                <w:sz w:val="24"/>
                <w:szCs w:val="24"/>
              </w:rPr>
            </w:pPr>
          </w:p>
        </w:tc>
      </w:tr>
      <w:tr w:rsidR="00B34E85" w:rsidRPr="00401281" w14:paraId="1B4BC16B" w14:textId="77777777" w:rsidTr="008F70B6">
        <w:tc>
          <w:tcPr>
            <w:tcW w:w="9622" w:type="dxa"/>
            <w:gridSpan w:val="3"/>
            <w:tcBorders>
              <w:left w:val="nil"/>
              <w:right w:val="nil"/>
            </w:tcBorders>
          </w:tcPr>
          <w:p w14:paraId="3529AFD8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b/>
                <w:sz w:val="24"/>
                <w:szCs w:val="24"/>
              </w:rPr>
            </w:pPr>
          </w:p>
        </w:tc>
      </w:tr>
    </w:tbl>
    <w:p w14:paraId="4447F871" w14:textId="77777777" w:rsidR="00B34E85" w:rsidRPr="00401281" w:rsidRDefault="00B34E85" w:rsidP="00B34E85">
      <w:pPr>
        <w:pStyle w:val="a4"/>
        <w:tabs>
          <w:tab w:val="left" w:pos="1672"/>
        </w:tabs>
        <w:ind w:firstLine="709"/>
        <w:rPr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26"/>
        <w:gridCol w:w="958"/>
        <w:gridCol w:w="548"/>
        <w:gridCol w:w="3823"/>
      </w:tblGrid>
      <w:tr w:rsidR="00B34E85" w:rsidRPr="00401281" w14:paraId="7673067C" w14:textId="77777777" w:rsidTr="008F70B6"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812E756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b/>
                <w:sz w:val="24"/>
                <w:szCs w:val="24"/>
              </w:rPr>
            </w:pPr>
            <w:r w:rsidRPr="00401281">
              <w:rPr>
                <w:b/>
                <w:sz w:val="24"/>
                <w:szCs w:val="24"/>
              </w:rPr>
              <w:t>Основные вопросы, подлежащие разработке:</w:t>
            </w:r>
          </w:p>
        </w:tc>
        <w:tc>
          <w:tcPr>
            <w:tcW w:w="3952" w:type="dxa"/>
            <w:tcBorders>
              <w:top w:val="nil"/>
              <w:left w:val="nil"/>
              <w:bottom w:val="nil"/>
              <w:right w:val="nil"/>
            </w:tcBorders>
          </w:tcPr>
          <w:p w14:paraId="28419161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b/>
                <w:sz w:val="24"/>
                <w:szCs w:val="24"/>
              </w:rPr>
            </w:pPr>
          </w:p>
        </w:tc>
      </w:tr>
      <w:tr w:rsidR="00B34E85" w:rsidRPr="00401281" w14:paraId="1555D1C8" w14:textId="77777777" w:rsidTr="008F70B6">
        <w:tc>
          <w:tcPr>
            <w:tcW w:w="5103" w:type="dxa"/>
            <w:gridSpan w:val="2"/>
            <w:tcBorders>
              <w:top w:val="nil"/>
              <w:left w:val="nil"/>
              <w:right w:val="nil"/>
            </w:tcBorders>
          </w:tcPr>
          <w:p w14:paraId="35CCB17E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4519" w:type="dxa"/>
            <w:gridSpan w:val="2"/>
            <w:tcBorders>
              <w:top w:val="nil"/>
              <w:left w:val="nil"/>
              <w:right w:val="nil"/>
            </w:tcBorders>
          </w:tcPr>
          <w:p w14:paraId="08C1FEBA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b/>
                <w:sz w:val="24"/>
                <w:szCs w:val="24"/>
              </w:rPr>
            </w:pPr>
          </w:p>
        </w:tc>
      </w:tr>
      <w:tr w:rsidR="00B34E85" w:rsidRPr="00401281" w14:paraId="5ABFB3E6" w14:textId="77777777" w:rsidTr="008F70B6">
        <w:tc>
          <w:tcPr>
            <w:tcW w:w="9622" w:type="dxa"/>
            <w:gridSpan w:val="4"/>
            <w:tcBorders>
              <w:left w:val="nil"/>
              <w:right w:val="nil"/>
            </w:tcBorders>
          </w:tcPr>
          <w:p w14:paraId="185D9F94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b/>
                <w:sz w:val="24"/>
                <w:szCs w:val="24"/>
              </w:rPr>
            </w:pPr>
          </w:p>
        </w:tc>
      </w:tr>
      <w:tr w:rsidR="00B34E85" w:rsidRPr="00401281" w14:paraId="5A4CBAB3" w14:textId="77777777" w:rsidTr="008F70B6">
        <w:tc>
          <w:tcPr>
            <w:tcW w:w="9622" w:type="dxa"/>
            <w:gridSpan w:val="4"/>
            <w:tcBorders>
              <w:left w:val="nil"/>
              <w:right w:val="nil"/>
            </w:tcBorders>
          </w:tcPr>
          <w:p w14:paraId="0765752C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b/>
                <w:sz w:val="24"/>
                <w:szCs w:val="24"/>
              </w:rPr>
            </w:pPr>
          </w:p>
        </w:tc>
      </w:tr>
      <w:tr w:rsidR="00B34E85" w:rsidRPr="00401281" w14:paraId="31EE2B70" w14:textId="77777777" w:rsidTr="008F70B6">
        <w:tc>
          <w:tcPr>
            <w:tcW w:w="9622" w:type="dxa"/>
            <w:gridSpan w:val="4"/>
            <w:tcBorders>
              <w:left w:val="nil"/>
              <w:right w:val="nil"/>
            </w:tcBorders>
          </w:tcPr>
          <w:p w14:paraId="4CA35B30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b/>
                <w:sz w:val="24"/>
                <w:szCs w:val="24"/>
              </w:rPr>
            </w:pPr>
          </w:p>
        </w:tc>
      </w:tr>
      <w:tr w:rsidR="00B34E85" w:rsidRPr="00401281" w14:paraId="76235294" w14:textId="77777777" w:rsidTr="008F70B6">
        <w:tc>
          <w:tcPr>
            <w:tcW w:w="9622" w:type="dxa"/>
            <w:gridSpan w:val="4"/>
            <w:tcBorders>
              <w:left w:val="nil"/>
              <w:right w:val="nil"/>
            </w:tcBorders>
          </w:tcPr>
          <w:p w14:paraId="190529DA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b/>
                <w:sz w:val="24"/>
                <w:szCs w:val="24"/>
              </w:rPr>
            </w:pPr>
          </w:p>
        </w:tc>
      </w:tr>
      <w:tr w:rsidR="00B34E85" w:rsidRPr="00401281" w14:paraId="328AFB3D" w14:textId="77777777" w:rsidTr="008F70B6">
        <w:tc>
          <w:tcPr>
            <w:tcW w:w="9622" w:type="dxa"/>
            <w:gridSpan w:val="4"/>
            <w:tcBorders>
              <w:left w:val="nil"/>
              <w:right w:val="nil"/>
            </w:tcBorders>
          </w:tcPr>
          <w:p w14:paraId="4423F56C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b/>
                <w:sz w:val="24"/>
                <w:szCs w:val="24"/>
              </w:rPr>
            </w:pPr>
          </w:p>
        </w:tc>
      </w:tr>
      <w:tr w:rsidR="00B34E85" w:rsidRPr="00401281" w14:paraId="44269671" w14:textId="77777777" w:rsidTr="008F70B6">
        <w:tc>
          <w:tcPr>
            <w:tcW w:w="9622" w:type="dxa"/>
            <w:gridSpan w:val="4"/>
            <w:tcBorders>
              <w:left w:val="nil"/>
              <w:right w:val="nil"/>
            </w:tcBorders>
          </w:tcPr>
          <w:p w14:paraId="18D5262F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b/>
                <w:sz w:val="24"/>
                <w:szCs w:val="24"/>
              </w:rPr>
            </w:pPr>
          </w:p>
        </w:tc>
      </w:tr>
      <w:tr w:rsidR="00B34E85" w:rsidRPr="00401281" w14:paraId="4168D585" w14:textId="77777777" w:rsidTr="008F70B6"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14:paraId="17663DD4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b/>
                <w:sz w:val="24"/>
                <w:szCs w:val="24"/>
              </w:rPr>
            </w:pPr>
          </w:p>
          <w:p w14:paraId="485E9A26" w14:textId="77777777" w:rsidR="00B34E85" w:rsidRPr="00401281" w:rsidRDefault="00B34E85" w:rsidP="008F70B6">
            <w:pPr>
              <w:pStyle w:val="a4"/>
              <w:ind w:right="-193"/>
              <w:rPr>
                <w:b/>
                <w:sz w:val="24"/>
                <w:szCs w:val="24"/>
              </w:rPr>
            </w:pPr>
            <w:r w:rsidRPr="00401281">
              <w:rPr>
                <w:b/>
                <w:sz w:val="24"/>
                <w:szCs w:val="24"/>
              </w:rPr>
              <w:t>Основные источники информации:</w:t>
            </w:r>
          </w:p>
        </w:tc>
        <w:tc>
          <w:tcPr>
            <w:tcW w:w="551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04C7D1E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b/>
                <w:sz w:val="24"/>
                <w:szCs w:val="24"/>
              </w:rPr>
            </w:pPr>
          </w:p>
        </w:tc>
      </w:tr>
      <w:tr w:rsidR="00B34E85" w:rsidRPr="00401281" w14:paraId="5454CBDD" w14:textId="77777777" w:rsidTr="008F70B6"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6DD41F43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5511" w:type="dxa"/>
            <w:gridSpan w:val="3"/>
            <w:tcBorders>
              <w:top w:val="nil"/>
              <w:left w:val="nil"/>
              <w:right w:val="nil"/>
            </w:tcBorders>
          </w:tcPr>
          <w:p w14:paraId="7DC04645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b/>
                <w:sz w:val="24"/>
                <w:szCs w:val="24"/>
              </w:rPr>
            </w:pPr>
          </w:p>
        </w:tc>
      </w:tr>
      <w:tr w:rsidR="00B34E85" w:rsidRPr="00401281" w14:paraId="11B9A74D" w14:textId="77777777" w:rsidTr="008F70B6">
        <w:tc>
          <w:tcPr>
            <w:tcW w:w="9622" w:type="dxa"/>
            <w:gridSpan w:val="4"/>
            <w:tcBorders>
              <w:left w:val="nil"/>
              <w:right w:val="nil"/>
            </w:tcBorders>
          </w:tcPr>
          <w:p w14:paraId="541DAE6E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b/>
                <w:sz w:val="24"/>
                <w:szCs w:val="24"/>
              </w:rPr>
            </w:pPr>
          </w:p>
        </w:tc>
      </w:tr>
      <w:tr w:rsidR="00B34E85" w:rsidRPr="00401281" w14:paraId="229E77B5" w14:textId="77777777" w:rsidTr="008F70B6">
        <w:tc>
          <w:tcPr>
            <w:tcW w:w="9622" w:type="dxa"/>
            <w:gridSpan w:val="4"/>
            <w:tcBorders>
              <w:left w:val="nil"/>
              <w:right w:val="nil"/>
            </w:tcBorders>
          </w:tcPr>
          <w:p w14:paraId="1A53F9AF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b/>
                <w:sz w:val="24"/>
                <w:szCs w:val="24"/>
              </w:rPr>
            </w:pPr>
          </w:p>
        </w:tc>
      </w:tr>
    </w:tbl>
    <w:p w14:paraId="34631905" w14:textId="77777777" w:rsidR="00B34E85" w:rsidRPr="00401281" w:rsidRDefault="00B34E85" w:rsidP="00B34E85">
      <w:pPr>
        <w:pStyle w:val="a4"/>
        <w:tabs>
          <w:tab w:val="left" w:pos="1672"/>
        </w:tabs>
        <w:ind w:firstLine="709"/>
        <w:rPr>
          <w:b/>
          <w:bCs/>
          <w:sz w:val="24"/>
          <w:szCs w:val="24"/>
          <w:u w:val="single"/>
        </w:rPr>
      </w:pPr>
    </w:p>
    <w:tbl>
      <w:tblPr>
        <w:tblStyle w:val="a3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52"/>
        <w:gridCol w:w="1935"/>
        <w:gridCol w:w="283"/>
        <w:gridCol w:w="3685"/>
      </w:tblGrid>
      <w:tr w:rsidR="00B34E85" w:rsidRPr="00401281" w14:paraId="7C231826" w14:textId="77777777" w:rsidTr="008F70B6">
        <w:tc>
          <w:tcPr>
            <w:tcW w:w="3452" w:type="dxa"/>
            <w:tcBorders>
              <w:top w:val="nil"/>
              <w:bottom w:val="nil"/>
            </w:tcBorders>
          </w:tcPr>
          <w:p w14:paraId="58C3AC7B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sz w:val="24"/>
                <w:szCs w:val="24"/>
              </w:rPr>
            </w:pPr>
            <w:r w:rsidRPr="00401281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1935" w:type="dxa"/>
            <w:tcBorders>
              <w:top w:val="nil"/>
            </w:tcBorders>
          </w:tcPr>
          <w:p w14:paraId="65BCD874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18C8B7F4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nil"/>
            </w:tcBorders>
          </w:tcPr>
          <w:p w14:paraId="6745CF00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sz w:val="24"/>
                <w:szCs w:val="24"/>
              </w:rPr>
            </w:pPr>
          </w:p>
        </w:tc>
      </w:tr>
      <w:tr w:rsidR="00B34E85" w:rsidRPr="00401281" w14:paraId="0FFC8E97" w14:textId="77777777" w:rsidTr="008F70B6">
        <w:tc>
          <w:tcPr>
            <w:tcW w:w="3452" w:type="dxa"/>
            <w:tcBorders>
              <w:top w:val="nil"/>
              <w:bottom w:val="nil"/>
            </w:tcBorders>
          </w:tcPr>
          <w:p w14:paraId="6962723F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sz w:val="24"/>
                <w:szCs w:val="24"/>
              </w:rPr>
            </w:pPr>
          </w:p>
        </w:tc>
        <w:tc>
          <w:tcPr>
            <w:tcW w:w="1935" w:type="dxa"/>
            <w:tcBorders>
              <w:bottom w:val="nil"/>
            </w:tcBorders>
          </w:tcPr>
          <w:p w14:paraId="00C5D240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jc w:val="center"/>
              <w:rPr>
                <w:sz w:val="24"/>
                <w:szCs w:val="24"/>
                <w:vertAlign w:val="superscript"/>
              </w:rPr>
            </w:pPr>
            <w:r w:rsidRPr="00401281">
              <w:rPr>
                <w:sz w:val="24"/>
                <w:szCs w:val="24"/>
                <w:vertAlign w:val="superscript"/>
              </w:rPr>
              <w:t>(подпись)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401FA24A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jc w:val="center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3685" w:type="dxa"/>
            <w:tcBorders>
              <w:bottom w:val="nil"/>
            </w:tcBorders>
          </w:tcPr>
          <w:p w14:paraId="18A1BDD7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jc w:val="center"/>
              <w:rPr>
                <w:sz w:val="24"/>
                <w:szCs w:val="24"/>
                <w:vertAlign w:val="superscript"/>
              </w:rPr>
            </w:pPr>
            <w:r w:rsidRPr="00401281">
              <w:rPr>
                <w:sz w:val="24"/>
                <w:szCs w:val="24"/>
                <w:vertAlign w:val="superscript"/>
              </w:rPr>
              <w:t>(должность, ученое звание, Фамилия И.О.)</w:t>
            </w:r>
          </w:p>
        </w:tc>
      </w:tr>
      <w:tr w:rsidR="00B34E85" w:rsidRPr="00401281" w14:paraId="59A0066E" w14:textId="77777777" w:rsidTr="008F70B6">
        <w:tc>
          <w:tcPr>
            <w:tcW w:w="3452" w:type="dxa"/>
            <w:tcBorders>
              <w:top w:val="nil"/>
              <w:bottom w:val="nil"/>
            </w:tcBorders>
          </w:tcPr>
          <w:p w14:paraId="66F6F425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sz w:val="24"/>
                <w:szCs w:val="24"/>
              </w:rPr>
            </w:pPr>
            <w:r w:rsidRPr="00401281">
              <w:rPr>
                <w:sz w:val="24"/>
                <w:szCs w:val="24"/>
              </w:rPr>
              <w:t>Задание принял к исполнению</w:t>
            </w:r>
          </w:p>
        </w:tc>
        <w:tc>
          <w:tcPr>
            <w:tcW w:w="1935" w:type="dxa"/>
            <w:tcBorders>
              <w:top w:val="nil"/>
            </w:tcBorders>
          </w:tcPr>
          <w:p w14:paraId="2B011F9C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65267A49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nil"/>
            </w:tcBorders>
          </w:tcPr>
          <w:p w14:paraId="102E41D3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sz w:val="24"/>
                <w:szCs w:val="24"/>
              </w:rPr>
            </w:pPr>
          </w:p>
        </w:tc>
      </w:tr>
      <w:tr w:rsidR="00B34E85" w:rsidRPr="00401281" w14:paraId="27B1DA76" w14:textId="77777777" w:rsidTr="008F70B6">
        <w:tc>
          <w:tcPr>
            <w:tcW w:w="3452" w:type="dxa"/>
            <w:tcBorders>
              <w:top w:val="nil"/>
              <w:bottom w:val="nil"/>
            </w:tcBorders>
          </w:tcPr>
          <w:p w14:paraId="6B238E70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sz w:val="24"/>
                <w:szCs w:val="24"/>
              </w:rPr>
            </w:pPr>
          </w:p>
        </w:tc>
        <w:tc>
          <w:tcPr>
            <w:tcW w:w="1935" w:type="dxa"/>
            <w:tcBorders>
              <w:bottom w:val="nil"/>
            </w:tcBorders>
          </w:tcPr>
          <w:p w14:paraId="4E1C4EC8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jc w:val="center"/>
              <w:rPr>
                <w:sz w:val="24"/>
                <w:szCs w:val="24"/>
              </w:rPr>
            </w:pPr>
            <w:r w:rsidRPr="00401281">
              <w:rPr>
                <w:sz w:val="24"/>
                <w:szCs w:val="24"/>
                <w:vertAlign w:val="superscript"/>
              </w:rPr>
              <w:t>(подпись)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2F071E4E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685" w:type="dxa"/>
            <w:tcBorders>
              <w:bottom w:val="nil"/>
            </w:tcBorders>
          </w:tcPr>
          <w:p w14:paraId="3F227366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jc w:val="center"/>
              <w:rPr>
                <w:sz w:val="24"/>
                <w:szCs w:val="24"/>
              </w:rPr>
            </w:pPr>
            <w:r w:rsidRPr="00401281">
              <w:rPr>
                <w:sz w:val="24"/>
                <w:szCs w:val="24"/>
                <w:vertAlign w:val="superscript"/>
              </w:rPr>
              <w:t>(Фамилия И.О.)</w:t>
            </w:r>
          </w:p>
        </w:tc>
      </w:tr>
      <w:tr w:rsidR="00B34E85" w:rsidRPr="00401281" w14:paraId="0F783D53" w14:textId="77777777" w:rsidTr="008F70B6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c>
          <w:tcPr>
            <w:tcW w:w="3452" w:type="dxa"/>
            <w:tcBorders>
              <w:top w:val="nil"/>
              <w:left w:val="nil"/>
              <w:bottom w:val="nil"/>
              <w:right w:val="nil"/>
            </w:tcBorders>
          </w:tcPr>
          <w:p w14:paraId="6D16A280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sz w:val="24"/>
                <w:szCs w:val="24"/>
              </w:rPr>
            </w:pPr>
          </w:p>
        </w:tc>
        <w:tc>
          <w:tcPr>
            <w:tcW w:w="1935" w:type="dxa"/>
            <w:tcBorders>
              <w:top w:val="nil"/>
              <w:left w:val="nil"/>
              <w:right w:val="nil"/>
            </w:tcBorders>
          </w:tcPr>
          <w:p w14:paraId="18650D33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77B82B60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</w:tcPr>
          <w:p w14:paraId="6F64F783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sz w:val="24"/>
                <w:szCs w:val="24"/>
              </w:rPr>
            </w:pPr>
          </w:p>
        </w:tc>
      </w:tr>
      <w:tr w:rsidR="00B34E85" w:rsidRPr="00401281" w14:paraId="6FC40399" w14:textId="77777777" w:rsidTr="008F70B6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</w:tblPrEx>
        <w:tc>
          <w:tcPr>
            <w:tcW w:w="3452" w:type="dxa"/>
            <w:tcBorders>
              <w:top w:val="nil"/>
              <w:left w:val="nil"/>
              <w:bottom w:val="nil"/>
              <w:right w:val="nil"/>
            </w:tcBorders>
          </w:tcPr>
          <w:p w14:paraId="12D55FD0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rPr>
                <w:sz w:val="24"/>
                <w:szCs w:val="24"/>
              </w:rPr>
            </w:pPr>
          </w:p>
        </w:tc>
        <w:tc>
          <w:tcPr>
            <w:tcW w:w="1935" w:type="dxa"/>
            <w:tcBorders>
              <w:left w:val="nil"/>
              <w:bottom w:val="nil"/>
              <w:right w:val="nil"/>
            </w:tcBorders>
          </w:tcPr>
          <w:p w14:paraId="1EC96D0E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jc w:val="center"/>
              <w:rPr>
                <w:sz w:val="24"/>
                <w:szCs w:val="24"/>
              </w:rPr>
            </w:pPr>
            <w:r w:rsidRPr="00401281">
              <w:rPr>
                <w:sz w:val="24"/>
                <w:szCs w:val="24"/>
                <w:vertAlign w:val="superscript"/>
              </w:rPr>
              <w:t>(дата)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3069784C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</w:tcPr>
          <w:p w14:paraId="5938B6A7" w14:textId="77777777" w:rsidR="00B34E85" w:rsidRPr="00401281" w:rsidRDefault="00B34E85" w:rsidP="008F70B6">
            <w:pPr>
              <w:pStyle w:val="a4"/>
              <w:tabs>
                <w:tab w:val="left" w:pos="1672"/>
              </w:tabs>
              <w:jc w:val="center"/>
              <w:rPr>
                <w:sz w:val="24"/>
                <w:szCs w:val="24"/>
              </w:rPr>
            </w:pPr>
          </w:p>
        </w:tc>
      </w:tr>
    </w:tbl>
    <w:p w14:paraId="4DCB0A1B" w14:textId="77777777" w:rsidR="00B34E85" w:rsidRPr="00401281" w:rsidRDefault="00B34E85" w:rsidP="00B34E85">
      <w:pPr>
        <w:rPr>
          <w:rFonts w:ascii="Times New Roman" w:hAnsi="Times New Roman"/>
        </w:rPr>
      </w:pPr>
    </w:p>
    <w:p w14:paraId="26B99F4E" w14:textId="77777777" w:rsidR="00335E03" w:rsidRPr="00401281" w:rsidRDefault="00335E03" w:rsidP="00335E03">
      <w:pPr>
        <w:rPr>
          <w:rFonts w:ascii="Times New Roman" w:hAnsi="Times New Roman" w:cs="Times New Roman"/>
        </w:rPr>
      </w:pPr>
    </w:p>
    <w:p w14:paraId="1506A780" w14:textId="2D846DC7" w:rsidR="00844C2C" w:rsidRPr="00844C2C" w:rsidRDefault="00844C2C" w:rsidP="00844C2C">
      <w:pPr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4C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3</w:t>
      </w:r>
    </w:p>
    <w:tbl>
      <w:tblPr>
        <w:tblW w:w="9639" w:type="dxa"/>
        <w:jc w:val="center"/>
        <w:tblLook w:val="01E0" w:firstRow="1" w:lastRow="1" w:firstColumn="1" w:lastColumn="1" w:noHBand="0" w:noVBand="0"/>
      </w:tblPr>
      <w:tblGrid>
        <w:gridCol w:w="3683"/>
        <w:gridCol w:w="5956"/>
      </w:tblGrid>
      <w:tr w:rsidR="00335E03" w:rsidRPr="00335E03" w14:paraId="45BB8AEA" w14:textId="77777777" w:rsidTr="00E03774">
        <w:trPr>
          <w:trHeight w:val="20"/>
          <w:jc w:val="center"/>
        </w:trPr>
        <w:tc>
          <w:tcPr>
            <w:tcW w:w="9639" w:type="dxa"/>
            <w:gridSpan w:val="2"/>
          </w:tcPr>
          <w:p w14:paraId="371DBD93" w14:textId="77777777" w:rsidR="00335E03" w:rsidRPr="00335E03" w:rsidRDefault="00335E03" w:rsidP="00335E0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35E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Аккредитованное образовательное частное учреждение высшего образования </w:t>
            </w:r>
          </w:p>
          <w:p w14:paraId="0AFE902A" w14:textId="77777777" w:rsidR="00335E03" w:rsidRPr="00335E03" w:rsidRDefault="00335E03" w:rsidP="00335E0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35E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«Московский финансово-юридический университет МФЮА»</w:t>
            </w:r>
          </w:p>
          <w:p w14:paraId="62ED53FA" w14:textId="77777777" w:rsidR="00335E03" w:rsidRPr="00335E03" w:rsidRDefault="00335E03" w:rsidP="00335E0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E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(МФЮА)</w:t>
            </w:r>
          </w:p>
        </w:tc>
      </w:tr>
      <w:tr w:rsidR="00335E03" w:rsidRPr="00335E03" w14:paraId="46249377" w14:textId="77777777" w:rsidTr="00E03774">
        <w:trPr>
          <w:trHeight w:val="20"/>
          <w:jc w:val="center"/>
        </w:trPr>
        <w:tc>
          <w:tcPr>
            <w:tcW w:w="9639" w:type="dxa"/>
            <w:gridSpan w:val="2"/>
          </w:tcPr>
          <w:p w14:paraId="46CD1ED4" w14:textId="77777777" w:rsidR="00335E03" w:rsidRPr="00335E03" w:rsidRDefault="00335E03" w:rsidP="00335E0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35E03" w:rsidRPr="00335E03" w14:paraId="0451036C" w14:textId="77777777" w:rsidTr="00E03774">
        <w:trPr>
          <w:trHeight w:val="20"/>
          <w:jc w:val="center"/>
        </w:trPr>
        <w:tc>
          <w:tcPr>
            <w:tcW w:w="3683" w:type="dxa"/>
            <w:vAlign w:val="center"/>
          </w:tcPr>
          <w:p w14:paraId="043A1E04" w14:textId="77777777" w:rsidR="00335E03" w:rsidRPr="00335E03" w:rsidRDefault="00335E03" w:rsidP="00335E0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5E0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Кафедра</w:t>
            </w:r>
          </w:p>
        </w:tc>
        <w:tc>
          <w:tcPr>
            <w:tcW w:w="5956" w:type="dxa"/>
            <w:tcBorders>
              <w:bottom w:val="single" w:sz="4" w:space="0" w:color="auto"/>
            </w:tcBorders>
          </w:tcPr>
          <w:p w14:paraId="449E3481" w14:textId="77777777" w:rsidR="00335E03" w:rsidRPr="00335E03" w:rsidRDefault="00335E03" w:rsidP="00335E0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35E03" w:rsidRPr="00335E03" w14:paraId="7BEB4FC0" w14:textId="77777777" w:rsidTr="00E03774">
        <w:trPr>
          <w:trHeight w:val="20"/>
          <w:jc w:val="center"/>
        </w:trPr>
        <w:tc>
          <w:tcPr>
            <w:tcW w:w="3683" w:type="dxa"/>
            <w:vAlign w:val="center"/>
          </w:tcPr>
          <w:p w14:paraId="32FCEF72" w14:textId="77777777" w:rsidR="00335E03" w:rsidRPr="00335E03" w:rsidRDefault="00335E03" w:rsidP="00335E0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35E0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Направление/Специальность</w:t>
            </w:r>
          </w:p>
        </w:tc>
        <w:tc>
          <w:tcPr>
            <w:tcW w:w="5956" w:type="dxa"/>
            <w:tcBorders>
              <w:bottom w:val="single" w:sz="4" w:space="0" w:color="auto"/>
            </w:tcBorders>
          </w:tcPr>
          <w:p w14:paraId="2C7ABE82" w14:textId="77777777" w:rsidR="00335E03" w:rsidRPr="00335E03" w:rsidRDefault="00335E03" w:rsidP="00335E0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35E03" w:rsidRPr="00335E03" w14:paraId="09EDDC30" w14:textId="77777777" w:rsidTr="00E03774">
        <w:trPr>
          <w:trHeight w:val="20"/>
          <w:jc w:val="center"/>
        </w:trPr>
        <w:tc>
          <w:tcPr>
            <w:tcW w:w="3683" w:type="dxa"/>
            <w:vAlign w:val="center"/>
          </w:tcPr>
          <w:p w14:paraId="0D5F6061" w14:textId="77777777" w:rsidR="00335E03" w:rsidRPr="00335E03" w:rsidRDefault="00335E03" w:rsidP="00335E0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35E0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Профиль/Специализация</w:t>
            </w:r>
          </w:p>
        </w:tc>
        <w:tc>
          <w:tcPr>
            <w:tcW w:w="5956" w:type="dxa"/>
            <w:tcBorders>
              <w:bottom w:val="single" w:sz="4" w:space="0" w:color="auto"/>
            </w:tcBorders>
          </w:tcPr>
          <w:p w14:paraId="1F0124CF" w14:textId="77777777" w:rsidR="00335E03" w:rsidRPr="00335E03" w:rsidRDefault="00335E03" w:rsidP="00335E0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0524DFC1" w14:textId="77777777" w:rsidR="00335E03" w:rsidRPr="00335E03" w:rsidRDefault="00335E03" w:rsidP="00335E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2A89912" w14:textId="77777777" w:rsidR="00335E03" w:rsidRPr="00335E03" w:rsidRDefault="00335E03" w:rsidP="00335E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9053CF4" w14:textId="77777777" w:rsidR="00335E03" w:rsidRPr="00335E03" w:rsidRDefault="00335E03" w:rsidP="00335E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E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ОТЗЫВ</w:t>
      </w:r>
      <w:r w:rsidRPr="00335E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руководителя на курсовую работу/ курсовой проект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78"/>
        <w:gridCol w:w="7377"/>
      </w:tblGrid>
      <w:tr w:rsidR="00335E03" w:rsidRPr="00335E03" w14:paraId="00475F02" w14:textId="77777777" w:rsidTr="00E03774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69002864" w14:textId="77777777" w:rsidR="00335E03" w:rsidRPr="00335E03" w:rsidRDefault="00335E03" w:rsidP="00335E03">
            <w:pPr>
              <w:ind w:firstLine="1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5E0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 дисциплине:</w:t>
            </w:r>
          </w:p>
        </w:tc>
        <w:tc>
          <w:tcPr>
            <w:tcW w:w="7647" w:type="dxa"/>
            <w:tcBorders>
              <w:top w:val="nil"/>
              <w:left w:val="nil"/>
              <w:right w:val="nil"/>
            </w:tcBorders>
          </w:tcPr>
          <w:p w14:paraId="461A76AB" w14:textId="77777777" w:rsidR="00335E03" w:rsidRPr="00335E03" w:rsidRDefault="00335E03" w:rsidP="00335E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5E03" w:rsidRPr="00335E03" w14:paraId="09EE1464" w14:textId="77777777" w:rsidTr="00E03774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4D147DE2" w14:textId="77777777" w:rsidR="00335E03" w:rsidRPr="00335E03" w:rsidRDefault="00335E03" w:rsidP="00335E03">
            <w:pPr>
              <w:ind w:firstLine="1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62E1CBF" w14:textId="77777777" w:rsidR="00335E03" w:rsidRPr="00335E03" w:rsidRDefault="00335E03" w:rsidP="00335E03">
            <w:pPr>
              <w:ind w:firstLine="1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5E0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 тему:</w:t>
            </w:r>
          </w:p>
        </w:tc>
        <w:tc>
          <w:tcPr>
            <w:tcW w:w="7647" w:type="dxa"/>
            <w:tcBorders>
              <w:top w:val="nil"/>
              <w:left w:val="nil"/>
              <w:right w:val="nil"/>
            </w:tcBorders>
          </w:tcPr>
          <w:p w14:paraId="5211A4DA" w14:textId="77777777" w:rsidR="00335E03" w:rsidRPr="00335E03" w:rsidRDefault="00335E03" w:rsidP="00335E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5E03" w:rsidRPr="00335E03" w14:paraId="4D525434" w14:textId="77777777" w:rsidTr="00E03774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0D9107F7" w14:textId="77777777" w:rsidR="00335E03" w:rsidRPr="00335E03" w:rsidRDefault="00335E03" w:rsidP="00335E03">
            <w:pPr>
              <w:ind w:firstLine="1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47" w:type="dxa"/>
            <w:tcBorders>
              <w:left w:val="nil"/>
              <w:bottom w:val="nil"/>
              <w:right w:val="nil"/>
            </w:tcBorders>
          </w:tcPr>
          <w:p w14:paraId="0FEB34B9" w14:textId="77777777" w:rsidR="00335E03" w:rsidRPr="00335E03" w:rsidRDefault="00335E03" w:rsidP="00335E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5E03" w:rsidRPr="00335E03" w14:paraId="7711408C" w14:textId="77777777" w:rsidTr="00E03774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6A75352A" w14:textId="77777777" w:rsidR="00335E03" w:rsidRPr="00335E03" w:rsidRDefault="00335E03" w:rsidP="00335E03">
            <w:pPr>
              <w:ind w:firstLine="1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5E0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обучающегося </w:t>
            </w:r>
          </w:p>
        </w:tc>
        <w:tc>
          <w:tcPr>
            <w:tcW w:w="7647" w:type="dxa"/>
            <w:tcBorders>
              <w:top w:val="nil"/>
              <w:left w:val="nil"/>
              <w:right w:val="nil"/>
            </w:tcBorders>
          </w:tcPr>
          <w:p w14:paraId="2D858A24" w14:textId="77777777" w:rsidR="00335E03" w:rsidRPr="00335E03" w:rsidRDefault="00335E03" w:rsidP="00335E0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BE620E9" w14:textId="77777777" w:rsidR="00335E03" w:rsidRPr="00335E03" w:rsidRDefault="00335E03" w:rsidP="00335E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68973C4" w14:textId="77777777" w:rsidR="00335E03" w:rsidRPr="00335E03" w:rsidRDefault="00335E03" w:rsidP="00335E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E0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Отмечаются следующие моменты: актуальность темы исследования; степень разработанности проблемы, наиболее интересно исследованные вопросы. Оценивается степень самостоятельности и творчества студента; уровень его теоретической подготовки; умение анализировать научные материалы, делать практические выводы. Знание основных концепций, научной и специальной литературы по избранной теме.</w:t>
      </w:r>
    </w:p>
    <w:p w14:paraId="122B206A" w14:textId="77777777" w:rsidR="00335E03" w:rsidRPr="00335E03" w:rsidRDefault="00335E03" w:rsidP="00335E0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35E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Style w:val="a3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4"/>
        <w:gridCol w:w="2069"/>
        <w:gridCol w:w="280"/>
        <w:gridCol w:w="4762"/>
      </w:tblGrid>
      <w:tr w:rsidR="00335E03" w:rsidRPr="00335E03" w14:paraId="27307EF4" w14:textId="77777777" w:rsidTr="00E03774">
        <w:tc>
          <w:tcPr>
            <w:tcW w:w="2268" w:type="dxa"/>
            <w:tcBorders>
              <w:top w:val="nil"/>
              <w:bottom w:val="nil"/>
            </w:tcBorders>
          </w:tcPr>
          <w:p w14:paraId="1B873FE0" w14:textId="77777777" w:rsidR="00335E03" w:rsidRPr="00335E03" w:rsidRDefault="00335E03" w:rsidP="00335E03">
            <w:pPr>
              <w:tabs>
                <w:tab w:val="left" w:pos="167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EAA4526" w14:textId="77777777" w:rsidR="00335E03" w:rsidRPr="00335E03" w:rsidRDefault="00335E03" w:rsidP="00335E03">
            <w:pPr>
              <w:tabs>
                <w:tab w:val="left" w:pos="1672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5E0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Руководитель</w:t>
            </w:r>
          </w:p>
        </w:tc>
        <w:tc>
          <w:tcPr>
            <w:tcW w:w="2127" w:type="dxa"/>
            <w:tcBorders>
              <w:top w:val="nil"/>
            </w:tcBorders>
          </w:tcPr>
          <w:p w14:paraId="552B954D" w14:textId="77777777" w:rsidR="00335E03" w:rsidRPr="00335E03" w:rsidRDefault="00335E03" w:rsidP="00335E03">
            <w:pPr>
              <w:tabs>
                <w:tab w:val="left" w:pos="167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040B844B" w14:textId="77777777" w:rsidR="00335E03" w:rsidRPr="00335E03" w:rsidRDefault="00335E03" w:rsidP="00335E03">
            <w:pPr>
              <w:tabs>
                <w:tab w:val="left" w:pos="167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4" w:type="dxa"/>
            <w:tcBorders>
              <w:top w:val="nil"/>
            </w:tcBorders>
          </w:tcPr>
          <w:p w14:paraId="48DED224" w14:textId="77777777" w:rsidR="00335E03" w:rsidRPr="00335E03" w:rsidRDefault="00335E03" w:rsidP="00335E03">
            <w:pPr>
              <w:tabs>
                <w:tab w:val="left" w:pos="167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35E03" w:rsidRPr="00335E03" w14:paraId="67708801" w14:textId="77777777" w:rsidTr="00E03774">
        <w:tc>
          <w:tcPr>
            <w:tcW w:w="2268" w:type="dxa"/>
            <w:tcBorders>
              <w:top w:val="nil"/>
              <w:bottom w:val="nil"/>
            </w:tcBorders>
          </w:tcPr>
          <w:p w14:paraId="0A83223F" w14:textId="77777777" w:rsidR="00335E03" w:rsidRPr="00335E03" w:rsidRDefault="00335E03" w:rsidP="00335E03">
            <w:pPr>
              <w:tabs>
                <w:tab w:val="left" w:pos="167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63C588ED" w14:textId="77777777" w:rsidR="00335E03" w:rsidRPr="00335E03" w:rsidRDefault="00335E03" w:rsidP="00335E03">
            <w:pPr>
              <w:tabs>
                <w:tab w:val="left" w:pos="1672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335E0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(подпись)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2C22D539" w14:textId="77777777" w:rsidR="00335E03" w:rsidRPr="00335E03" w:rsidRDefault="00335E03" w:rsidP="00335E03">
            <w:pPr>
              <w:tabs>
                <w:tab w:val="left" w:pos="1672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4944" w:type="dxa"/>
            <w:tcBorders>
              <w:bottom w:val="nil"/>
            </w:tcBorders>
          </w:tcPr>
          <w:p w14:paraId="4F5ABF7A" w14:textId="77777777" w:rsidR="00335E03" w:rsidRPr="00335E03" w:rsidRDefault="00335E03" w:rsidP="00335E03">
            <w:pPr>
              <w:tabs>
                <w:tab w:val="left" w:pos="1672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335E0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(должность, ученое звание, Фамилия И.О.)</w:t>
            </w:r>
          </w:p>
        </w:tc>
      </w:tr>
      <w:tr w:rsidR="00335E03" w:rsidRPr="00335E03" w14:paraId="6C5D467B" w14:textId="77777777" w:rsidTr="00E03774">
        <w:tc>
          <w:tcPr>
            <w:tcW w:w="2268" w:type="dxa"/>
            <w:tcBorders>
              <w:top w:val="nil"/>
              <w:bottom w:val="nil"/>
            </w:tcBorders>
          </w:tcPr>
          <w:p w14:paraId="631E82A6" w14:textId="77777777" w:rsidR="00335E03" w:rsidRPr="00335E03" w:rsidRDefault="00335E03" w:rsidP="00335E03">
            <w:pPr>
              <w:tabs>
                <w:tab w:val="left" w:pos="167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248716EA" w14:textId="77777777" w:rsidR="00335E03" w:rsidRPr="00335E03" w:rsidRDefault="00335E03" w:rsidP="00335E03">
            <w:pPr>
              <w:tabs>
                <w:tab w:val="left" w:pos="1672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6D86C51B" w14:textId="77777777" w:rsidR="00335E03" w:rsidRPr="00335E03" w:rsidRDefault="00335E03" w:rsidP="00335E03">
            <w:pPr>
              <w:tabs>
                <w:tab w:val="left" w:pos="1672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4944" w:type="dxa"/>
            <w:tcBorders>
              <w:top w:val="nil"/>
              <w:bottom w:val="nil"/>
            </w:tcBorders>
          </w:tcPr>
          <w:p w14:paraId="66447C31" w14:textId="77777777" w:rsidR="00335E03" w:rsidRPr="00335E03" w:rsidRDefault="00335E03" w:rsidP="00335E03">
            <w:pPr>
              <w:tabs>
                <w:tab w:val="left" w:pos="1672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</w:p>
        </w:tc>
      </w:tr>
      <w:tr w:rsidR="00335E03" w:rsidRPr="00335E03" w14:paraId="118D4CCC" w14:textId="77777777" w:rsidTr="00E03774">
        <w:tc>
          <w:tcPr>
            <w:tcW w:w="2268" w:type="dxa"/>
            <w:tcBorders>
              <w:top w:val="nil"/>
              <w:bottom w:val="nil"/>
            </w:tcBorders>
          </w:tcPr>
          <w:p w14:paraId="5165BEFD" w14:textId="77777777" w:rsidR="00335E03" w:rsidRPr="00335E03" w:rsidRDefault="00335E03" w:rsidP="00335E03">
            <w:pPr>
              <w:tabs>
                <w:tab w:val="left" w:pos="167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475CD5BD" w14:textId="77777777" w:rsidR="00335E03" w:rsidRPr="00335E03" w:rsidRDefault="00335E03" w:rsidP="00335E03">
            <w:pPr>
              <w:tabs>
                <w:tab w:val="left" w:pos="1672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335E0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(дата)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4F8087BB" w14:textId="77777777" w:rsidR="00335E03" w:rsidRPr="00335E03" w:rsidRDefault="00335E03" w:rsidP="00335E03">
            <w:pPr>
              <w:tabs>
                <w:tab w:val="left" w:pos="1672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4944" w:type="dxa"/>
            <w:tcBorders>
              <w:top w:val="nil"/>
              <w:bottom w:val="nil"/>
            </w:tcBorders>
          </w:tcPr>
          <w:p w14:paraId="10E3E322" w14:textId="77777777" w:rsidR="00335E03" w:rsidRPr="00335E03" w:rsidRDefault="00335E03" w:rsidP="00335E03">
            <w:pPr>
              <w:tabs>
                <w:tab w:val="left" w:pos="1672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</w:p>
        </w:tc>
      </w:tr>
    </w:tbl>
    <w:p w14:paraId="74C7DF7C" w14:textId="77777777" w:rsidR="00335E03" w:rsidRPr="00335E03" w:rsidRDefault="00335E03" w:rsidP="00335E03">
      <w:pPr>
        <w:spacing w:after="56" w:line="236" w:lineRule="auto"/>
        <w:ind w:right="-5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14:paraId="19BDD97F" w14:textId="1CBFB942" w:rsidR="00844C2C" w:rsidRPr="00844C2C" w:rsidRDefault="00844C2C" w:rsidP="00335E03">
      <w:pPr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4C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4</w:t>
      </w:r>
    </w:p>
    <w:p w14:paraId="7BBE44BE" w14:textId="77777777" w:rsidR="00844C2C" w:rsidRDefault="00844C2C" w:rsidP="00844C2C">
      <w:pPr>
        <w:pStyle w:val="4"/>
        <w:jc w:val="center"/>
      </w:pPr>
      <w:r>
        <w:t>Пример оформления оглавления</w:t>
      </w:r>
    </w:p>
    <w:p w14:paraId="4D60146D" w14:textId="77777777" w:rsidR="00844C2C" w:rsidRDefault="00844C2C" w:rsidP="00844C2C">
      <w:pPr>
        <w:ind w:firstLine="709"/>
        <w:jc w:val="center"/>
        <w:rPr>
          <w:b/>
          <w:bCs/>
        </w:rPr>
      </w:pPr>
    </w:p>
    <w:p w14:paraId="79FC668C" w14:textId="77777777" w:rsidR="00844C2C" w:rsidRDefault="00844C2C" w:rsidP="00844C2C">
      <w:pPr>
        <w:pStyle w:val="1"/>
        <w:spacing w:before="0" w:after="0"/>
        <w:ind w:firstLine="709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Оглавление</w:t>
      </w:r>
    </w:p>
    <w:p w14:paraId="62F6F79A" w14:textId="77777777" w:rsidR="00844C2C" w:rsidRDefault="00844C2C" w:rsidP="00844C2C">
      <w:pPr>
        <w:spacing w:after="0" w:line="360" w:lineRule="auto"/>
        <w:ind w:firstLine="851"/>
        <w:jc w:val="both"/>
      </w:pPr>
    </w:p>
    <w:p w14:paraId="3785BAC5" w14:textId="77777777" w:rsidR="00844C2C" w:rsidRPr="00834D34" w:rsidRDefault="00844C2C" w:rsidP="00844C2C">
      <w:pPr>
        <w:shd w:val="clear" w:color="auto" w:fill="FFFFFF"/>
        <w:tabs>
          <w:tab w:val="left" w:leader="dot" w:pos="9432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pacing w:val="-2"/>
          <w:kern w:val="28"/>
          <w:sz w:val="28"/>
          <w:szCs w:val="28"/>
        </w:rPr>
      </w:pPr>
      <w:r w:rsidRPr="00834D34">
        <w:rPr>
          <w:rFonts w:ascii="Times New Roman" w:hAnsi="Times New Roman" w:cs="Times New Roman"/>
          <w:b/>
          <w:bCs/>
          <w:spacing w:val="-2"/>
          <w:kern w:val="28"/>
          <w:sz w:val="28"/>
          <w:szCs w:val="28"/>
        </w:rPr>
        <w:t>Введение</w:t>
      </w:r>
      <w:r>
        <w:rPr>
          <w:rFonts w:ascii="Times New Roman" w:hAnsi="Times New Roman" w:cs="Times New Roman"/>
          <w:bCs/>
          <w:spacing w:val="-2"/>
          <w:kern w:val="28"/>
          <w:sz w:val="28"/>
          <w:szCs w:val="28"/>
        </w:rPr>
        <w:t>…………………………</w:t>
      </w:r>
      <w:r w:rsidRPr="00834D34">
        <w:rPr>
          <w:rFonts w:ascii="Times New Roman" w:hAnsi="Times New Roman" w:cs="Times New Roman"/>
          <w:bCs/>
          <w:spacing w:val="-2"/>
          <w:kern w:val="28"/>
          <w:sz w:val="28"/>
          <w:szCs w:val="28"/>
        </w:rPr>
        <w:t>……………</w:t>
      </w:r>
      <w:proofErr w:type="gramStart"/>
      <w:r w:rsidRPr="00834D34">
        <w:rPr>
          <w:rFonts w:ascii="Times New Roman" w:hAnsi="Times New Roman" w:cs="Times New Roman"/>
          <w:bCs/>
          <w:spacing w:val="-2"/>
          <w:kern w:val="28"/>
          <w:sz w:val="28"/>
          <w:szCs w:val="28"/>
        </w:rPr>
        <w:t>…….</w:t>
      </w:r>
      <w:proofErr w:type="gramEnd"/>
      <w:r w:rsidRPr="00834D34">
        <w:rPr>
          <w:rFonts w:ascii="Times New Roman" w:hAnsi="Times New Roman" w:cs="Times New Roman"/>
          <w:bCs/>
          <w:spacing w:val="-2"/>
          <w:kern w:val="28"/>
          <w:sz w:val="28"/>
          <w:szCs w:val="28"/>
        </w:rPr>
        <w:t>…………......</w:t>
      </w:r>
      <w:proofErr w:type="gramStart"/>
      <w:r w:rsidRPr="00834D34">
        <w:rPr>
          <w:rFonts w:ascii="Times New Roman" w:hAnsi="Times New Roman" w:cs="Times New Roman"/>
          <w:bCs/>
          <w:spacing w:val="-2"/>
          <w:kern w:val="28"/>
          <w:sz w:val="28"/>
          <w:szCs w:val="28"/>
        </w:rPr>
        <w:t>…….</w:t>
      </w:r>
      <w:proofErr w:type="gramEnd"/>
      <w:r w:rsidRPr="00834D34">
        <w:rPr>
          <w:rFonts w:ascii="Times New Roman" w:hAnsi="Times New Roman" w:cs="Times New Roman"/>
          <w:bCs/>
          <w:spacing w:val="-2"/>
          <w:kern w:val="28"/>
          <w:sz w:val="28"/>
          <w:szCs w:val="28"/>
        </w:rPr>
        <w:t>3</w:t>
      </w:r>
    </w:p>
    <w:p w14:paraId="205AD9A8" w14:textId="77777777" w:rsidR="00844C2C" w:rsidRPr="00834D34" w:rsidRDefault="00844C2C" w:rsidP="00844C2C">
      <w:pPr>
        <w:shd w:val="clear" w:color="auto" w:fill="FFFFFF"/>
        <w:tabs>
          <w:tab w:val="left" w:pos="283"/>
          <w:tab w:val="left" w:leader="dot" w:pos="9540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pacing w:val="-2"/>
          <w:kern w:val="28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2"/>
          <w:kern w:val="28"/>
          <w:sz w:val="28"/>
          <w:szCs w:val="28"/>
        </w:rPr>
        <w:t xml:space="preserve">Глава 1. </w:t>
      </w:r>
      <w:r w:rsidRPr="00834D34">
        <w:rPr>
          <w:rFonts w:ascii="Times New Roman" w:hAnsi="Times New Roman" w:cs="Times New Roman"/>
          <w:b/>
          <w:bCs/>
          <w:spacing w:val="-2"/>
          <w:kern w:val="28"/>
          <w:sz w:val="28"/>
          <w:szCs w:val="28"/>
        </w:rPr>
        <w:t xml:space="preserve">Институт наследования по </w:t>
      </w:r>
      <w:proofErr w:type="gramStart"/>
      <w:r w:rsidRPr="00834D34">
        <w:rPr>
          <w:rFonts w:ascii="Times New Roman" w:hAnsi="Times New Roman" w:cs="Times New Roman"/>
          <w:b/>
          <w:bCs/>
          <w:spacing w:val="-2"/>
          <w:kern w:val="28"/>
          <w:sz w:val="28"/>
          <w:szCs w:val="28"/>
        </w:rPr>
        <w:t>завещанию</w:t>
      </w:r>
      <w:r>
        <w:rPr>
          <w:rFonts w:ascii="Times New Roman" w:hAnsi="Times New Roman" w:cs="Times New Roman"/>
          <w:bCs/>
          <w:spacing w:val="-2"/>
          <w:kern w:val="28"/>
          <w:sz w:val="28"/>
          <w:szCs w:val="28"/>
        </w:rPr>
        <w:t>.…</w:t>
      </w:r>
      <w:proofErr w:type="gramEnd"/>
      <w:r>
        <w:rPr>
          <w:rFonts w:ascii="Times New Roman" w:hAnsi="Times New Roman" w:cs="Times New Roman"/>
          <w:bCs/>
          <w:spacing w:val="-2"/>
          <w:kern w:val="28"/>
          <w:sz w:val="28"/>
          <w:szCs w:val="28"/>
        </w:rPr>
        <w:t>………...........</w:t>
      </w:r>
      <w:r w:rsidRPr="00834D34">
        <w:rPr>
          <w:rFonts w:ascii="Times New Roman" w:hAnsi="Times New Roman" w:cs="Times New Roman"/>
          <w:bCs/>
          <w:spacing w:val="-2"/>
          <w:kern w:val="28"/>
          <w:sz w:val="28"/>
          <w:szCs w:val="28"/>
        </w:rPr>
        <w:t>....6</w:t>
      </w:r>
    </w:p>
    <w:p w14:paraId="585CBD73" w14:textId="77777777" w:rsidR="00844C2C" w:rsidRPr="00834D34" w:rsidRDefault="00844C2C" w:rsidP="00844C2C">
      <w:pPr>
        <w:shd w:val="clear" w:color="auto" w:fill="FFFFFF"/>
        <w:tabs>
          <w:tab w:val="left" w:pos="283"/>
          <w:tab w:val="left" w:pos="773"/>
          <w:tab w:val="left" w:leader="dot" w:pos="9540"/>
        </w:tabs>
        <w:spacing w:after="0" w:line="360" w:lineRule="auto"/>
        <w:ind w:firstLine="851"/>
        <w:jc w:val="both"/>
        <w:rPr>
          <w:rFonts w:ascii="Times New Roman" w:hAnsi="Times New Roman" w:cs="Times New Roman"/>
          <w:spacing w:val="-2"/>
          <w:kern w:val="28"/>
          <w:sz w:val="28"/>
          <w:szCs w:val="28"/>
        </w:rPr>
      </w:pPr>
      <w:r w:rsidRPr="00834D34">
        <w:rPr>
          <w:rFonts w:ascii="Times New Roman" w:hAnsi="Times New Roman" w:cs="Times New Roman"/>
          <w:spacing w:val="-2"/>
          <w:kern w:val="28"/>
          <w:sz w:val="28"/>
          <w:szCs w:val="28"/>
        </w:rPr>
        <w:t xml:space="preserve">1.1 Развитие наследования как </w:t>
      </w:r>
      <w:r>
        <w:rPr>
          <w:rFonts w:ascii="Times New Roman" w:hAnsi="Times New Roman" w:cs="Times New Roman"/>
          <w:spacing w:val="-2"/>
          <w:kern w:val="28"/>
          <w:sz w:val="28"/>
          <w:szCs w:val="28"/>
        </w:rPr>
        <w:t>института гражданского права ...</w:t>
      </w:r>
      <w:r w:rsidRPr="00834D34">
        <w:rPr>
          <w:rFonts w:ascii="Times New Roman" w:hAnsi="Times New Roman" w:cs="Times New Roman"/>
          <w:spacing w:val="-2"/>
          <w:kern w:val="28"/>
          <w:sz w:val="28"/>
          <w:szCs w:val="28"/>
        </w:rPr>
        <w:t>…… 6</w:t>
      </w:r>
    </w:p>
    <w:p w14:paraId="78DCC030" w14:textId="77777777" w:rsidR="00844C2C" w:rsidRPr="00834D34" w:rsidRDefault="00844C2C" w:rsidP="00844C2C">
      <w:pPr>
        <w:shd w:val="clear" w:color="auto" w:fill="FFFFFF"/>
        <w:tabs>
          <w:tab w:val="left" w:pos="283"/>
          <w:tab w:val="left" w:pos="773"/>
          <w:tab w:val="left" w:leader="dot" w:pos="9540"/>
        </w:tabs>
        <w:spacing w:after="0" w:line="360" w:lineRule="auto"/>
        <w:ind w:firstLine="851"/>
        <w:jc w:val="both"/>
        <w:rPr>
          <w:rFonts w:ascii="Times New Roman" w:hAnsi="Times New Roman" w:cs="Times New Roman"/>
          <w:spacing w:val="-2"/>
          <w:kern w:val="28"/>
          <w:sz w:val="28"/>
          <w:szCs w:val="28"/>
        </w:rPr>
      </w:pPr>
      <w:r w:rsidRPr="00834D34">
        <w:rPr>
          <w:rFonts w:ascii="Times New Roman" w:hAnsi="Times New Roman" w:cs="Times New Roman"/>
          <w:spacing w:val="-2"/>
          <w:kern w:val="28"/>
          <w:sz w:val="28"/>
          <w:szCs w:val="28"/>
        </w:rPr>
        <w:t>1.2 Правовое регулирование наследования по завещанию в соответствии с дей</w:t>
      </w:r>
      <w:r>
        <w:rPr>
          <w:rFonts w:ascii="Times New Roman" w:hAnsi="Times New Roman" w:cs="Times New Roman"/>
          <w:spacing w:val="-2"/>
          <w:kern w:val="28"/>
          <w:sz w:val="28"/>
          <w:szCs w:val="28"/>
        </w:rPr>
        <w:t>ствующим законодательством……………………</w:t>
      </w:r>
      <w:proofErr w:type="gramStart"/>
      <w:r>
        <w:rPr>
          <w:rFonts w:ascii="Times New Roman" w:hAnsi="Times New Roman" w:cs="Times New Roman"/>
          <w:spacing w:val="-2"/>
          <w:kern w:val="28"/>
          <w:sz w:val="28"/>
          <w:szCs w:val="28"/>
        </w:rPr>
        <w:t>..</w:t>
      </w:r>
      <w:r w:rsidRPr="00834D34">
        <w:rPr>
          <w:rFonts w:ascii="Times New Roman" w:hAnsi="Times New Roman" w:cs="Times New Roman"/>
          <w:spacing w:val="-2"/>
          <w:kern w:val="28"/>
          <w:sz w:val="28"/>
          <w:szCs w:val="28"/>
        </w:rPr>
        <w:t>.............................….</w:t>
      </w:r>
      <w:proofErr w:type="gramEnd"/>
      <w:r w:rsidRPr="00834D34">
        <w:rPr>
          <w:rFonts w:ascii="Times New Roman" w:hAnsi="Times New Roman" w:cs="Times New Roman"/>
          <w:spacing w:val="-2"/>
          <w:kern w:val="28"/>
          <w:sz w:val="28"/>
          <w:szCs w:val="28"/>
        </w:rPr>
        <w:t>.10</w:t>
      </w:r>
    </w:p>
    <w:p w14:paraId="47C5E25B" w14:textId="77777777" w:rsidR="00844C2C" w:rsidRPr="00834D34" w:rsidRDefault="00844C2C" w:rsidP="00844C2C">
      <w:pPr>
        <w:shd w:val="clear" w:color="auto" w:fill="FFFFFF"/>
        <w:tabs>
          <w:tab w:val="left" w:pos="283"/>
          <w:tab w:val="left" w:leader="dot" w:pos="9540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pacing w:val="-2"/>
          <w:kern w:val="28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2"/>
          <w:kern w:val="28"/>
          <w:sz w:val="28"/>
          <w:szCs w:val="28"/>
        </w:rPr>
        <w:t xml:space="preserve">Глава 2. </w:t>
      </w:r>
      <w:r w:rsidRPr="00834D34">
        <w:rPr>
          <w:rFonts w:ascii="Times New Roman" w:hAnsi="Times New Roman" w:cs="Times New Roman"/>
          <w:b/>
          <w:spacing w:val="-2"/>
          <w:kern w:val="28"/>
          <w:sz w:val="28"/>
          <w:szCs w:val="28"/>
        </w:rPr>
        <w:t xml:space="preserve">Общая характеристика наследования по </w:t>
      </w:r>
      <w:proofErr w:type="gramStart"/>
      <w:r w:rsidRPr="00834D34">
        <w:rPr>
          <w:rFonts w:ascii="Times New Roman" w:hAnsi="Times New Roman" w:cs="Times New Roman"/>
          <w:b/>
          <w:spacing w:val="-2"/>
          <w:kern w:val="28"/>
          <w:sz w:val="28"/>
          <w:szCs w:val="28"/>
        </w:rPr>
        <w:t>завещанию</w:t>
      </w:r>
      <w:r>
        <w:rPr>
          <w:rFonts w:ascii="Times New Roman" w:hAnsi="Times New Roman" w:cs="Times New Roman"/>
          <w:bCs/>
          <w:spacing w:val="-2"/>
          <w:kern w:val="28"/>
          <w:sz w:val="28"/>
          <w:szCs w:val="28"/>
        </w:rPr>
        <w:t>…</w:t>
      </w:r>
      <w:r w:rsidRPr="00834D34">
        <w:rPr>
          <w:rFonts w:ascii="Times New Roman" w:hAnsi="Times New Roman" w:cs="Times New Roman"/>
          <w:bCs/>
          <w:spacing w:val="-2"/>
          <w:kern w:val="28"/>
          <w:sz w:val="28"/>
          <w:szCs w:val="28"/>
        </w:rPr>
        <w:t>.</w:t>
      </w:r>
      <w:proofErr w:type="gramEnd"/>
      <w:r w:rsidRPr="00834D34">
        <w:rPr>
          <w:rFonts w:ascii="Times New Roman" w:hAnsi="Times New Roman" w:cs="Times New Roman"/>
          <w:bCs/>
          <w:spacing w:val="-2"/>
          <w:kern w:val="28"/>
          <w:sz w:val="28"/>
          <w:szCs w:val="28"/>
        </w:rPr>
        <w:t>18</w:t>
      </w:r>
    </w:p>
    <w:p w14:paraId="0D898CB6" w14:textId="577B9F8A" w:rsidR="00844C2C" w:rsidRPr="00834D34" w:rsidRDefault="00844C2C" w:rsidP="00844C2C">
      <w:pPr>
        <w:widowControl w:val="0"/>
        <w:shd w:val="clear" w:color="auto" w:fill="FFFFFF"/>
        <w:tabs>
          <w:tab w:val="left" w:pos="283"/>
          <w:tab w:val="left" w:pos="773"/>
          <w:tab w:val="left" w:leader="dot" w:pos="9540"/>
        </w:tabs>
        <w:spacing w:after="0" w:line="360" w:lineRule="auto"/>
        <w:ind w:firstLine="851"/>
        <w:jc w:val="both"/>
        <w:rPr>
          <w:rFonts w:ascii="Times New Roman" w:hAnsi="Times New Roman" w:cs="Times New Roman"/>
          <w:spacing w:val="-2"/>
          <w:kern w:val="28"/>
          <w:sz w:val="28"/>
          <w:szCs w:val="28"/>
        </w:rPr>
      </w:pPr>
      <w:r>
        <w:rPr>
          <w:rFonts w:ascii="Times New Roman" w:hAnsi="Times New Roman" w:cs="Times New Roman"/>
          <w:spacing w:val="-2"/>
          <w:kern w:val="28"/>
          <w:sz w:val="28"/>
          <w:szCs w:val="28"/>
        </w:rPr>
        <w:t xml:space="preserve">2.1. </w:t>
      </w:r>
      <w:r w:rsidRPr="00834D34">
        <w:rPr>
          <w:rFonts w:ascii="Times New Roman" w:hAnsi="Times New Roman" w:cs="Times New Roman"/>
          <w:spacing w:val="-2"/>
          <w:kern w:val="28"/>
          <w:sz w:val="28"/>
          <w:szCs w:val="28"/>
        </w:rPr>
        <w:t>Понятие наследования, время и место открытия наследства, а также круг наследников при наследовани</w:t>
      </w:r>
      <w:r>
        <w:rPr>
          <w:rFonts w:ascii="Times New Roman" w:hAnsi="Times New Roman" w:cs="Times New Roman"/>
          <w:spacing w:val="-2"/>
          <w:kern w:val="28"/>
          <w:sz w:val="28"/>
          <w:szCs w:val="28"/>
        </w:rPr>
        <w:t>и по завещанию.......</w:t>
      </w:r>
      <w:r w:rsidR="00D641AF">
        <w:rPr>
          <w:rFonts w:ascii="Times New Roman" w:hAnsi="Times New Roman" w:cs="Times New Roman"/>
          <w:spacing w:val="-2"/>
          <w:kern w:val="28"/>
          <w:sz w:val="28"/>
          <w:szCs w:val="28"/>
        </w:rPr>
        <w:t>............</w:t>
      </w:r>
      <w:r>
        <w:rPr>
          <w:rFonts w:ascii="Times New Roman" w:hAnsi="Times New Roman" w:cs="Times New Roman"/>
          <w:spacing w:val="-2"/>
          <w:kern w:val="28"/>
          <w:sz w:val="28"/>
          <w:szCs w:val="28"/>
        </w:rPr>
        <w:t>.......</w:t>
      </w:r>
      <w:r w:rsidRPr="00834D34">
        <w:rPr>
          <w:rFonts w:ascii="Times New Roman" w:hAnsi="Times New Roman" w:cs="Times New Roman"/>
          <w:spacing w:val="-2"/>
          <w:kern w:val="28"/>
          <w:sz w:val="28"/>
          <w:szCs w:val="28"/>
        </w:rPr>
        <w:t>................18</w:t>
      </w:r>
    </w:p>
    <w:p w14:paraId="70E7D8D0" w14:textId="77777777" w:rsidR="00844C2C" w:rsidRPr="00834D34" w:rsidRDefault="00844C2C" w:rsidP="00844C2C">
      <w:pPr>
        <w:shd w:val="clear" w:color="auto" w:fill="FFFFFF"/>
        <w:tabs>
          <w:tab w:val="left" w:pos="283"/>
          <w:tab w:val="left" w:leader="dot" w:pos="9540"/>
        </w:tabs>
        <w:spacing w:after="0" w:line="360" w:lineRule="auto"/>
        <w:ind w:firstLine="851"/>
        <w:jc w:val="both"/>
        <w:rPr>
          <w:rFonts w:ascii="Times New Roman" w:hAnsi="Times New Roman" w:cs="Times New Roman"/>
          <w:spacing w:val="-2"/>
          <w:kern w:val="28"/>
          <w:sz w:val="28"/>
          <w:szCs w:val="28"/>
        </w:rPr>
      </w:pPr>
      <w:r w:rsidRPr="00834D34">
        <w:rPr>
          <w:rFonts w:ascii="Times New Roman" w:hAnsi="Times New Roman" w:cs="Times New Roman"/>
          <w:spacing w:val="-2"/>
          <w:kern w:val="28"/>
          <w:sz w:val="28"/>
          <w:szCs w:val="28"/>
        </w:rPr>
        <w:t>2.2. Приобретение на</w:t>
      </w:r>
      <w:r>
        <w:rPr>
          <w:rFonts w:ascii="Times New Roman" w:hAnsi="Times New Roman" w:cs="Times New Roman"/>
          <w:spacing w:val="-2"/>
          <w:kern w:val="28"/>
          <w:sz w:val="28"/>
          <w:szCs w:val="28"/>
        </w:rPr>
        <w:t>следства по завещанию ………</w:t>
      </w:r>
      <w:proofErr w:type="gramStart"/>
      <w:r>
        <w:rPr>
          <w:rFonts w:ascii="Times New Roman" w:hAnsi="Times New Roman" w:cs="Times New Roman"/>
          <w:spacing w:val="-2"/>
          <w:kern w:val="28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pacing w:val="-2"/>
          <w:kern w:val="28"/>
          <w:sz w:val="28"/>
          <w:szCs w:val="28"/>
        </w:rPr>
        <w:t>.</w:t>
      </w:r>
      <w:r w:rsidRPr="00834D34">
        <w:rPr>
          <w:rFonts w:ascii="Times New Roman" w:hAnsi="Times New Roman" w:cs="Times New Roman"/>
          <w:spacing w:val="-2"/>
          <w:kern w:val="28"/>
          <w:sz w:val="28"/>
          <w:szCs w:val="28"/>
        </w:rPr>
        <w:t>…….........24</w:t>
      </w:r>
    </w:p>
    <w:p w14:paraId="09759455" w14:textId="77777777" w:rsidR="00844C2C" w:rsidRPr="00834D34" w:rsidRDefault="00844C2C" w:rsidP="00844C2C">
      <w:pPr>
        <w:shd w:val="clear" w:color="auto" w:fill="FFFFFF"/>
        <w:tabs>
          <w:tab w:val="left" w:pos="283"/>
          <w:tab w:val="left" w:leader="dot" w:pos="9154"/>
          <w:tab w:val="left" w:leader="dot" w:pos="9540"/>
        </w:tabs>
        <w:spacing w:after="0" w:line="360" w:lineRule="auto"/>
        <w:ind w:firstLine="851"/>
        <w:jc w:val="both"/>
        <w:rPr>
          <w:rFonts w:ascii="Times New Roman" w:hAnsi="Times New Roman" w:cs="Times New Roman"/>
          <w:spacing w:val="-2"/>
          <w:kern w:val="28"/>
          <w:sz w:val="28"/>
          <w:szCs w:val="28"/>
        </w:rPr>
      </w:pPr>
      <w:r w:rsidRPr="00834D34">
        <w:rPr>
          <w:rFonts w:ascii="Times New Roman" w:hAnsi="Times New Roman" w:cs="Times New Roman"/>
          <w:b/>
          <w:bCs/>
          <w:spacing w:val="-2"/>
          <w:kern w:val="28"/>
          <w:sz w:val="28"/>
          <w:szCs w:val="28"/>
        </w:rPr>
        <w:t>Заключение</w:t>
      </w:r>
      <w:r>
        <w:rPr>
          <w:rFonts w:ascii="Times New Roman" w:hAnsi="Times New Roman" w:cs="Times New Roman"/>
          <w:bCs/>
          <w:spacing w:val="-2"/>
          <w:kern w:val="28"/>
          <w:sz w:val="28"/>
          <w:szCs w:val="28"/>
        </w:rPr>
        <w:t>……………………………………</w:t>
      </w:r>
      <w:r w:rsidRPr="00834D34">
        <w:rPr>
          <w:rFonts w:ascii="Times New Roman" w:hAnsi="Times New Roman" w:cs="Times New Roman"/>
          <w:bCs/>
          <w:spacing w:val="-2"/>
          <w:kern w:val="28"/>
          <w:sz w:val="28"/>
          <w:szCs w:val="28"/>
        </w:rPr>
        <w:t>……</w:t>
      </w:r>
      <w:proofErr w:type="gramStart"/>
      <w:r w:rsidRPr="00834D34">
        <w:rPr>
          <w:rFonts w:ascii="Times New Roman" w:hAnsi="Times New Roman" w:cs="Times New Roman"/>
          <w:bCs/>
          <w:spacing w:val="-2"/>
          <w:kern w:val="28"/>
          <w:sz w:val="28"/>
          <w:szCs w:val="28"/>
        </w:rPr>
        <w:t>...........</w:t>
      </w:r>
      <w:r>
        <w:rPr>
          <w:rFonts w:ascii="Times New Roman" w:hAnsi="Times New Roman" w:cs="Times New Roman"/>
          <w:bCs/>
          <w:spacing w:val="-2"/>
          <w:kern w:val="28"/>
          <w:sz w:val="28"/>
          <w:szCs w:val="28"/>
        </w:rPr>
        <w:t>...</w:t>
      </w:r>
      <w:r w:rsidRPr="00834D34">
        <w:rPr>
          <w:rFonts w:ascii="Times New Roman" w:hAnsi="Times New Roman" w:cs="Times New Roman"/>
          <w:bCs/>
          <w:spacing w:val="-2"/>
          <w:kern w:val="28"/>
          <w:sz w:val="28"/>
          <w:szCs w:val="28"/>
        </w:rPr>
        <w:t>....….</w:t>
      </w:r>
      <w:proofErr w:type="gramEnd"/>
      <w:r w:rsidRPr="00834D34">
        <w:rPr>
          <w:rFonts w:ascii="Times New Roman" w:hAnsi="Times New Roman" w:cs="Times New Roman"/>
          <w:bCs/>
          <w:spacing w:val="-2"/>
          <w:kern w:val="28"/>
          <w:sz w:val="28"/>
          <w:szCs w:val="28"/>
        </w:rPr>
        <w:t>…...</w:t>
      </w:r>
      <w:r w:rsidRPr="00834D34">
        <w:rPr>
          <w:rFonts w:ascii="Times New Roman" w:hAnsi="Times New Roman" w:cs="Times New Roman"/>
          <w:spacing w:val="-2"/>
          <w:kern w:val="28"/>
          <w:sz w:val="28"/>
          <w:szCs w:val="28"/>
        </w:rPr>
        <w:t>27</w:t>
      </w:r>
    </w:p>
    <w:p w14:paraId="7EC84296" w14:textId="77777777" w:rsidR="00844C2C" w:rsidRPr="00834D34" w:rsidRDefault="00844C2C" w:rsidP="00844C2C">
      <w:pPr>
        <w:shd w:val="clear" w:color="auto" w:fill="FFFFFF"/>
        <w:tabs>
          <w:tab w:val="left" w:pos="283"/>
          <w:tab w:val="left" w:leader="dot" w:pos="9154"/>
          <w:tab w:val="left" w:leader="dot" w:pos="9540"/>
        </w:tabs>
        <w:spacing w:after="0" w:line="360" w:lineRule="auto"/>
        <w:ind w:firstLine="851"/>
        <w:jc w:val="both"/>
        <w:rPr>
          <w:rFonts w:ascii="Times New Roman" w:hAnsi="Times New Roman" w:cs="Times New Roman"/>
          <w:spacing w:val="-2"/>
          <w:kern w:val="28"/>
          <w:sz w:val="28"/>
          <w:szCs w:val="28"/>
        </w:rPr>
      </w:pPr>
      <w:r w:rsidRPr="00834D34">
        <w:rPr>
          <w:rFonts w:ascii="Times New Roman" w:hAnsi="Times New Roman" w:cs="Times New Roman"/>
          <w:b/>
          <w:bCs/>
          <w:spacing w:val="-2"/>
          <w:kern w:val="28"/>
          <w:sz w:val="28"/>
          <w:szCs w:val="28"/>
        </w:rPr>
        <w:t xml:space="preserve">Приложения </w:t>
      </w:r>
      <w:r w:rsidRPr="00834D34">
        <w:rPr>
          <w:rFonts w:ascii="Times New Roman" w:hAnsi="Times New Roman" w:cs="Times New Roman"/>
          <w:bCs/>
          <w:spacing w:val="-2"/>
          <w:kern w:val="28"/>
          <w:sz w:val="28"/>
          <w:szCs w:val="28"/>
        </w:rPr>
        <w:t>..............................................................</w:t>
      </w:r>
      <w:r>
        <w:rPr>
          <w:rFonts w:ascii="Times New Roman" w:hAnsi="Times New Roman" w:cs="Times New Roman"/>
          <w:bCs/>
          <w:spacing w:val="-2"/>
          <w:kern w:val="28"/>
          <w:sz w:val="28"/>
          <w:szCs w:val="28"/>
        </w:rPr>
        <w:t>..................</w:t>
      </w:r>
      <w:r w:rsidRPr="00834D34">
        <w:rPr>
          <w:rFonts w:ascii="Times New Roman" w:hAnsi="Times New Roman" w:cs="Times New Roman"/>
          <w:bCs/>
          <w:spacing w:val="-2"/>
          <w:kern w:val="28"/>
          <w:sz w:val="28"/>
          <w:szCs w:val="28"/>
        </w:rPr>
        <w:t>..…</w:t>
      </w:r>
      <w:proofErr w:type="gramStart"/>
      <w:r w:rsidRPr="00834D34">
        <w:rPr>
          <w:rFonts w:ascii="Times New Roman" w:hAnsi="Times New Roman" w:cs="Times New Roman"/>
          <w:bCs/>
          <w:spacing w:val="-2"/>
          <w:kern w:val="28"/>
          <w:sz w:val="28"/>
          <w:szCs w:val="28"/>
        </w:rPr>
        <w:t>…....</w:t>
      </w:r>
      <w:proofErr w:type="gramEnd"/>
      <w:r w:rsidRPr="00834D34">
        <w:rPr>
          <w:rFonts w:ascii="Times New Roman" w:hAnsi="Times New Roman" w:cs="Times New Roman"/>
          <w:bCs/>
          <w:spacing w:val="-2"/>
          <w:kern w:val="28"/>
          <w:sz w:val="28"/>
          <w:szCs w:val="28"/>
        </w:rPr>
        <w:t>31</w:t>
      </w:r>
    </w:p>
    <w:p w14:paraId="63AF8028" w14:textId="77777777" w:rsidR="00844C2C" w:rsidRPr="00834D34" w:rsidRDefault="00844C2C" w:rsidP="00844C2C">
      <w:pPr>
        <w:pStyle w:val="a4"/>
        <w:tabs>
          <w:tab w:val="left" w:pos="283"/>
          <w:tab w:val="left" w:leader="dot" w:pos="9540"/>
        </w:tabs>
        <w:spacing w:line="360" w:lineRule="auto"/>
        <w:ind w:firstLine="851"/>
        <w:rPr>
          <w:szCs w:val="28"/>
        </w:rPr>
      </w:pPr>
      <w:r w:rsidRPr="00834D34">
        <w:rPr>
          <w:b/>
          <w:bCs/>
          <w:spacing w:val="-2"/>
          <w:kern w:val="28"/>
          <w:szCs w:val="28"/>
        </w:rPr>
        <w:t>Список использованных источников</w:t>
      </w:r>
      <w:r>
        <w:rPr>
          <w:spacing w:val="-2"/>
          <w:kern w:val="28"/>
          <w:szCs w:val="28"/>
        </w:rPr>
        <w:t>………………</w:t>
      </w:r>
      <w:r w:rsidRPr="00834D34">
        <w:rPr>
          <w:spacing w:val="-2"/>
          <w:kern w:val="28"/>
          <w:szCs w:val="28"/>
        </w:rPr>
        <w:t>………</w:t>
      </w:r>
      <w:proofErr w:type="gramStart"/>
      <w:r w:rsidRPr="00834D34">
        <w:rPr>
          <w:spacing w:val="-2"/>
          <w:kern w:val="28"/>
          <w:szCs w:val="28"/>
        </w:rPr>
        <w:t>…….…..</w:t>
      </w:r>
      <w:proofErr w:type="gramEnd"/>
      <w:r w:rsidRPr="00834D34">
        <w:rPr>
          <w:spacing w:val="-2"/>
          <w:kern w:val="28"/>
          <w:szCs w:val="28"/>
        </w:rPr>
        <w:t>34</w:t>
      </w:r>
    </w:p>
    <w:p w14:paraId="5ED46E8C" w14:textId="77777777" w:rsidR="00844C2C" w:rsidRPr="00834D34" w:rsidRDefault="00844C2C" w:rsidP="00844C2C">
      <w:pPr>
        <w:shd w:val="clear" w:color="auto" w:fill="FFFFFF"/>
        <w:tabs>
          <w:tab w:val="left" w:pos="283"/>
          <w:tab w:val="left" w:leader="dot" w:pos="9154"/>
          <w:tab w:val="left" w:leader="dot" w:pos="9540"/>
        </w:tabs>
        <w:spacing w:after="0" w:line="360" w:lineRule="auto"/>
        <w:ind w:firstLine="851"/>
        <w:jc w:val="both"/>
        <w:rPr>
          <w:rFonts w:ascii="Times New Roman" w:hAnsi="Times New Roman" w:cs="Times New Roman"/>
          <w:spacing w:val="-2"/>
          <w:kern w:val="28"/>
          <w:sz w:val="28"/>
          <w:szCs w:val="28"/>
        </w:rPr>
      </w:pPr>
      <w:r w:rsidRPr="00834D34">
        <w:rPr>
          <w:rFonts w:ascii="Times New Roman" w:hAnsi="Times New Roman" w:cs="Times New Roman"/>
          <w:b/>
          <w:bCs/>
          <w:spacing w:val="-2"/>
          <w:kern w:val="28"/>
          <w:sz w:val="28"/>
          <w:szCs w:val="28"/>
        </w:rPr>
        <w:t>Перечень принятых терминов</w:t>
      </w:r>
      <w:r w:rsidRPr="00834D34">
        <w:rPr>
          <w:rFonts w:ascii="Times New Roman" w:hAnsi="Times New Roman" w:cs="Times New Roman"/>
          <w:bCs/>
          <w:spacing w:val="-2"/>
          <w:kern w:val="28"/>
          <w:sz w:val="28"/>
          <w:szCs w:val="28"/>
        </w:rPr>
        <w:t>.......................</w:t>
      </w:r>
      <w:r>
        <w:rPr>
          <w:rFonts w:ascii="Times New Roman" w:hAnsi="Times New Roman" w:cs="Times New Roman"/>
          <w:bCs/>
          <w:spacing w:val="-2"/>
          <w:kern w:val="28"/>
          <w:sz w:val="28"/>
          <w:szCs w:val="28"/>
        </w:rPr>
        <w:t>................</w:t>
      </w:r>
      <w:r w:rsidRPr="00834D34">
        <w:rPr>
          <w:rFonts w:ascii="Times New Roman" w:hAnsi="Times New Roman" w:cs="Times New Roman"/>
          <w:bCs/>
          <w:spacing w:val="-2"/>
          <w:kern w:val="28"/>
          <w:sz w:val="28"/>
          <w:szCs w:val="28"/>
        </w:rPr>
        <w:t>............….........35</w:t>
      </w:r>
    </w:p>
    <w:p w14:paraId="16A1DFE8" w14:textId="77777777" w:rsidR="00844C2C" w:rsidRDefault="00844C2C" w:rsidP="00844C2C">
      <w:pPr>
        <w:pStyle w:val="a4"/>
        <w:spacing w:line="360" w:lineRule="auto"/>
        <w:ind w:firstLine="426"/>
        <w:rPr>
          <w:sz w:val="24"/>
          <w:szCs w:val="24"/>
        </w:rPr>
      </w:pPr>
    </w:p>
    <w:p w14:paraId="5B178219" w14:textId="77777777" w:rsidR="00844C2C" w:rsidRDefault="00844C2C" w:rsidP="00844C2C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14:paraId="057E3CD0" w14:textId="77777777" w:rsidR="00844C2C" w:rsidRDefault="00844C2C" w:rsidP="00844C2C">
      <w:pPr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9166ED5" w14:textId="77777777" w:rsidR="00844C2C" w:rsidRDefault="00844C2C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14:paraId="3F70EF7B" w14:textId="4BFB9CE1" w:rsidR="00844C2C" w:rsidRPr="00844C2C" w:rsidRDefault="00844C2C" w:rsidP="00844C2C">
      <w:pPr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4C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5</w:t>
      </w:r>
    </w:p>
    <w:p w14:paraId="5AA71AE7" w14:textId="7A8D4C87" w:rsidR="00B228E2" w:rsidRPr="00B228E2" w:rsidRDefault="00B228E2" w:rsidP="00844C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28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Пример оформления списка использованных источников</w:t>
      </w:r>
    </w:p>
    <w:p w14:paraId="57BFF944" w14:textId="77777777" w:rsidR="00B228E2" w:rsidRPr="00B228E2" w:rsidRDefault="00B228E2" w:rsidP="00844C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3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ACA8E60" w14:textId="72D27E7C" w:rsidR="00B228E2" w:rsidRPr="00B228E2" w:rsidRDefault="00B228E2" w:rsidP="00844C2C">
      <w:pPr>
        <w:shd w:val="clear" w:color="auto" w:fill="FFFFFF"/>
        <w:autoSpaceDE w:val="0"/>
        <w:autoSpaceDN w:val="0"/>
        <w:adjustRightInd w:val="0"/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28E2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В первый раздел</w:t>
      </w:r>
      <w:r w:rsidRPr="00B228E2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B228E2">
        <w:rPr>
          <w:rFonts w:ascii="Times New Roman" w:eastAsia="Calibri" w:hAnsi="Times New Roman" w:cs="Times New Roman"/>
          <w:color w:val="000000"/>
          <w:sz w:val="24"/>
          <w:szCs w:val="24"/>
        </w:rPr>
        <w:t>(название</w:t>
      </w:r>
      <w:r w:rsidRPr="00B228E2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r w:rsidR="00844C2C" w:rsidRPr="00844C2C">
        <w:rPr>
          <w:rFonts w:ascii="Times New Roman" w:eastAsia="Calibri" w:hAnsi="Times New Roman" w:cs="Times New Roman"/>
          <w:color w:val="000000"/>
          <w:sz w:val="24"/>
          <w:szCs w:val="24"/>
        </w:rPr>
        <w:t>раздела</w:t>
      </w:r>
      <w:r w:rsidR="00844C2C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«</w:t>
      </w:r>
      <w:r w:rsidRPr="00B228E2">
        <w:rPr>
          <w:rFonts w:ascii="Times New Roman" w:eastAsia="Calibri" w:hAnsi="Times New Roman" w:cs="Times New Roman"/>
          <w:color w:val="000000"/>
          <w:sz w:val="24"/>
          <w:szCs w:val="24"/>
        </w:rPr>
        <w:t>Нормативно-правовые акты</w:t>
      </w:r>
      <w:r w:rsidR="00844C2C">
        <w:rPr>
          <w:rFonts w:ascii="Times New Roman" w:eastAsia="Calibri" w:hAnsi="Times New Roman" w:cs="Times New Roman"/>
          <w:color w:val="000000"/>
          <w:sz w:val="24"/>
          <w:szCs w:val="24"/>
        </w:rPr>
        <w:t>»</w:t>
      </w:r>
      <w:r w:rsidRPr="00B228E2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) </w:t>
      </w:r>
      <w:r w:rsidRPr="00B228E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включаются нормативно-правовые акты – </w:t>
      </w:r>
      <w:r w:rsidRPr="00B228E2">
        <w:rPr>
          <w:rFonts w:ascii="Times New Roman" w:eastAsia="Calibri" w:hAnsi="Times New Roman" w:cs="Times New Roman"/>
          <w:b/>
          <w:bCs/>
          <w:sz w:val="24"/>
          <w:szCs w:val="24"/>
        </w:rPr>
        <w:t>их должно быть не менее 10.</w:t>
      </w:r>
    </w:p>
    <w:p w14:paraId="6927365C" w14:textId="278167A7" w:rsidR="00B228E2" w:rsidRPr="00B228E2" w:rsidRDefault="00B228E2" w:rsidP="00844C2C">
      <w:pPr>
        <w:shd w:val="clear" w:color="auto" w:fill="FFFFFF"/>
        <w:tabs>
          <w:tab w:val="left" w:pos="10980"/>
        </w:tabs>
        <w:autoSpaceDE w:val="0"/>
        <w:autoSpaceDN w:val="0"/>
        <w:adjustRightInd w:val="0"/>
        <w:spacing w:after="200" w:line="276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B228E2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В списке используемых источников должно быть указано полное название акта, дата его принятия, номер, дата последнего изменения, а также официальный источник опубликования первоначального текста. </w:t>
      </w:r>
    </w:p>
    <w:p w14:paraId="205D5977" w14:textId="77777777" w:rsidR="00B228E2" w:rsidRPr="00B228E2" w:rsidRDefault="00B228E2" w:rsidP="00844C2C">
      <w:pPr>
        <w:shd w:val="clear" w:color="auto" w:fill="FFFFFF"/>
        <w:tabs>
          <w:tab w:val="left" w:pos="10980"/>
        </w:tabs>
        <w:autoSpaceDE w:val="0"/>
        <w:autoSpaceDN w:val="0"/>
        <w:adjustRightInd w:val="0"/>
        <w:spacing w:after="200" w:line="276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B228E2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Официальными источниками опубликования являются (указывается только один из них):</w:t>
      </w:r>
    </w:p>
    <w:p w14:paraId="167D4878" w14:textId="77777777" w:rsidR="00B228E2" w:rsidRPr="00B228E2" w:rsidRDefault="00B228E2" w:rsidP="00844C2C">
      <w:pPr>
        <w:pStyle w:val="a6"/>
        <w:numPr>
          <w:ilvl w:val="0"/>
          <w:numId w:val="12"/>
        </w:numPr>
        <w:shd w:val="clear" w:color="auto" w:fill="FFFFFF"/>
        <w:tabs>
          <w:tab w:val="left" w:pos="109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228E2">
        <w:rPr>
          <w:rFonts w:ascii="Times New Roman" w:hAnsi="Times New Roman"/>
          <w:bCs/>
          <w:color w:val="000000"/>
          <w:sz w:val="24"/>
          <w:szCs w:val="24"/>
        </w:rPr>
        <w:t>Российская газета</w:t>
      </w:r>
    </w:p>
    <w:p w14:paraId="5F51EEF8" w14:textId="77777777" w:rsidR="00B228E2" w:rsidRPr="00B228E2" w:rsidRDefault="00B228E2" w:rsidP="00844C2C">
      <w:pPr>
        <w:pStyle w:val="a6"/>
        <w:numPr>
          <w:ilvl w:val="0"/>
          <w:numId w:val="12"/>
        </w:numPr>
        <w:shd w:val="clear" w:color="auto" w:fill="FFFFFF"/>
        <w:tabs>
          <w:tab w:val="left" w:pos="109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228E2">
        <w:rPr>
          <w:rFonts w:ascii="Times New Roman" w:hAnsi="Times New Roman"/>
          <w:bCs/>
          <w:color w:val="000000"/>
          <w:sz w:val="24"/>
          <w:szCs w:val="24"/>
        </w:rPr>
        <w:t>Собрание законодательства Российской Федерации</w:t>
      </w:r>
    </w:p>
    <w:p w14:paraId="654995F4" w14:textId="77777777" w:rsidR="00B228E2" w:rsidRPr="00B228E2" w:rsidRDefault="00B228E2" w:rsidP="00844C2C">
      <w:pPr>
        <w:pStyle w:val="a6"/>
        <w:numPr>
          <w:ilvl w:val="0"/>
          <w:numId w:val="12"/>
        </w:numPr>
        <w:shd w:val="clear" w:color="auto" w:fill="FFFFFF"/>
        <w:tabs>
          <w:tab w:val="left" w:pos="109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228E2">
        <w:rPr>
          <w:rFonts w:ascii="Times New Roman" w:hAnsi="Times New Roman"/>
          <w:bCs/>
          <w:color w:val="000000"/>
          <w:sz w:val="24"/>
          <w:szCs w:val="24"/>
        </w:rPr>
        <w:t>Ведомости Съезда народных депутатов Российской Федерации и Верховного Совета Российской Федерации</w:t>
      </w:r>
    </w:p>
    <w:p w14:paraId="530AA721" w14:textId="77777777" w:rsidR="00B228E2" w:rsidRPr="00B228E2" w:rsidRDefault="00B228E2" w:rsidP="00844C2C">
      <w:pPr>
        <w:pStyle w:val="a6"/>
        <w:numPr>
          <w:ilvl w:val="0"/>
          <w:numId w:val="12"/>
        </w:numPr>
        <w:shd w:val="clear" w:color="auto" w:fill="FFFFFF"/>
        <w:tabs>
          <w:tab w:val="left" w:pos="109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228E2">
        <w:rPr>
          <w:rFonts w:ascii="Times New Roman" w:hAnsi="Times New Roman"/>
          <w:bCs/>
          <w:color w:val="000000"/>
          <w:sz w:val="24"/>
          <w:szCs w:val="24"/>
        </w:rPr>
        <w:t>Собрание актов Президента и Правительства Российской Федерации</w:t>
      </w:r>
    </w:p>
    <w:p w14:paraId="5ABA6FA2" w14:textId="3D59811A" w:rsidR="00B228E2" w:rsidRPr="00B228E2" w:rsidRDefault="00B228E2" w:rsidP="00844C2C">
      <w:pPr>
        <w:pStyle w:val="a6"/>
        <w:numPr>
          <w:ilvl w:val="0"/>
          <w:numId w:val="12"/>
        </w:numPr>
        <w:shd w:val="clear" w:color="auto" w:fill="FFFFFF"/>
        <w:tabs>
          <w:tab w:val="left" w:pos="109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228E2">
        <w:rPr>
          <w:rFonts w:ascii="Times New Roman" w:hAnsi="Times New Roman"/>
          <w:bCs/>
          <w:color w:val="000000"/>
          <w:sz w:val="24"/>
          <w:szCs w:val="24"/>
        </w:rPr>
        <w:t>Парламентская газета</w:t>
      </w:r>
    </w:p>
    <w:p w14:paraId="2DBAA7D3" w14:textId="43B5B998" w:rsidR="00B228E2" w:rsidRPr="00B228E2" w:rsidRDefault="00B228E2" w:rsidP="00844C2C">
      <w:pPr>
        <w:pStyle w:val="a6"/>
        <w:numPr>
          <w:ilvl w:val="0"/>
          <w:numId w:val="12"/>
        </w:numPr>
        <w:shd w:val="clear" w:color="auto" w:fill="FFFFFF"/>
        <w:tabs>
          <w:tab w:val="left" w:pos="109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228E2">
        <w:rPr>
          <w:rFonts w:ascii="Times New Roman" w:hAnsi="Times New Roman"/>
          <w:bCs/>
          <w:color w:val="000000"/>
          <w:sz w:val="24"/>
          <w:szCs w:val="24"/>
        </w:rPr>
        <w:t>Официальный интернет-портал правовой информации (</w:t>
      </w:r>
      <w:hyperlink r:id="rId8" w:history="1">
        <w:r w:rsidRPr="00B228E2">
          <w:rPr>
            <w:rStyle w:val="a9"/>
            <w:rFonts w:ascii="Times New Roman" w:hAnsi="Times New Roman"/>
            <w:bCs/>
            <w:sz w:val="24"/>
            <w:szCs w:val="24"/>
          </w:rPr>
          <w:t>www.pravo.gov.ru</w:t>
        </w:r>
      </w:hyperlink>
      <w:r w:rsidRPr="00B228E2">
        <w:rPr>
          <w:rFonts w:ascii="Times New Roman" w:hAnsi="Times New Roman"/>
          <w:bCs/>
          <w:color w:val="000000"/>
          <w:sz w:val="24"/>
          <w:szCs w:val="24"/>
        </w:rPr>
        <w:t xml:space="preserve">). Необходимо указать не просто общую ссылку на сайт, а конкретную ссылку на нормативный акт на данном сайте. </w:t>
      </w:r>
    </w:p>
    <w:p w14:paraId="30F249AE" w14:textId="77777777" w:rsidR="00B228E2" w:rsidRPr="00B228E2" w:rsidRDefault="00B228E2" w:rsidP="00844C2C">
      <w:pPr>
        <w:shd w:val="clear" w:color="auto" w:fill="FFFFFF"/>
        <w:tabs>
          <w:tab w:val="left" w:pos="109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</w:p>
    <w:p w14:paraId="5A016E91" w14:textId="77777777" w:rsidR="00B228E2" w:rsidRPr="00B228E2" w:rsidRDefault="00B228E2" w:rsidP="00844C2C">
      <w:pPr>
        <w:shd w:val="clear" w:color="auto" w:fill="FFFFFF"/>
        <w:tabs>
          <w:tab w:val="left" w:pos="10980"/>
        </w:tabs>
        <w:autoSpaceDE w:val="0"/>
        <w:autoSpaceDN w:val="0"/>
        <w:adjustRightInd w:val="0"/>
        <w:spacing w:after="200" w:line="276" w:lineRule="auto"/>
        <w:jc w:val="both"/>
        <w:rPr>
          <w:rFonts w:ascii="Times New Roman" w:eastAsia="Calibri" w:hAnsi="Times New Roman" w:cs="Times New Roman"/>
          <w:i/>
          <w:color w:val="000000"/>
          <w:sz w:val="24"/>
          <w:szCs w:val="24"/>
          <w:u w:val="single"/>
        </w:rPr>
      </w:pPr>
      <w:r w:rsidRPr="00B228E2">
        <w:rPr>
          <w:rFonts w:ascii="Times New Roman" w:eastAsia="Calibri" w:hAnsi="Times New Roman" w:cs="Times New Roman"/>
          <w:i/>
          <w:color w:val="000000"/>
          <w:sz w:val="24"/>
          <w:szCs w:val="24"/>
          <w:u w:val="single"/>
        </w:rPr>
        <w:t>Пример:</w:t>
      </w:r>
    </w:p>
    <w:p w14:paraId="03FB846A" w14:textId="4737E54E" w:rsidR="00B228E2" w:rsidRPr="00B228E2" w:rsidRDefault="00B228E2" w:rsidP="00844C2C">
      <w:pPr>
        <w:numPr>
          <w:ilvl w:val="0"/>
          <w:numId w:val="9"/>
        </w:numPr>
        <w:tabs>
          <w:tab w:val="left" w:pos="108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8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Гражданский кодекс Российской Федерации (часть первая) от 30.11.1994 № 51-ФЗ (ред. от______) // Собрание законодательства РФ. 05.12.1994. N 32, ст. 3301</w:t>
      </w:r>
    </w:p>
    <w:p w14:paraId="63137620" w14:textId="2887A5A0" w:rsidR="00B228E2" w:rsidRPr="00B228E2" w:rsidRDefault="00B228E2" w:rsidP="00844C2C">
      <w:pPr>
        <w:numPr>
          <w:ilvl w:val="0"/>
          <w:numId w:val="9"/>
        </w:numPr>
        <w:tabs>
          <w:tab w:val="left" w:pos="108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8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Федеральный закон от 28.12.2013 № 400-ФЗ (ред. от _______________) «О страховых пенсиях» // Российская газета. № 296. 31.12.2013</w:t>
      </w:r>
    </w:p>
    <w:p w14:paraId="452B52B5" w14:textId="77777777" w:rsidR="00B228E2" w:rsidRPr="00B228E2" w:rsidRDefault="00B228E2" w:rsidP="00844C2C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A10C7CA" w14:textId="39E5BD8B" w:rsidR="00B228E2" w:rsidRPr="00B228E2" w:rsidRDefault="00B228E2" w:rsidP="00844C2C">
      <w:pPr>
        <w:shd w:val="clear" w:color="auto" w:fill="FFFFFF"/>
        <w:tabs>
          <w:tab w:val="left" w:pos="109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B228E2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Нормативные акты располагаются в следующей последовательности:</w:t>
      </w:r>
    </w:p>
    <w:p w14:paraId="60CD68A6" w14:textId="77777777" w:rsidR="00B228E2" w:rsidRPr="00B228E2" w:rsidRDefault="00B228E2" w:rsidP="00844C2C">
      <w:pPr>
        <w:shd w:val="clear" w:color="auto" w:fill="FFFFFF"/>
        <w:tabs>
          <w:tab w:val="left" w:pos="109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</w:p>
    <w:p w14:paraId="43348118" w14:textId="6372E00A" w:rsidR="00B228E2" w:rsidRPr="00844C2C" w:rsidRDefault="00B228E2" w:rsidP="00844C2C">
      <w:pPr>
        <w:pStyle w:val="a6"/>
        <w:numPr>
          <w:ilvl w:val="0"/>
          <w:numId w:val="13"/>
        </w:numPr>
        <w:shd w:val="clear" w:color="auto" w:fill="FFFFFF"/>
        <w:tabs>
          <w:tab w:val="left" w:pos="109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844C2C">
        <w:rPr>
          <w:rFonts w:ascii="Times New Roman" w:hAnsi="Times New Roman"/>
          <w:bCs/>
          <w:color w:val="000000"/>
          <w:sz w:val="24"/>
          <w:szCs w:val="24"/>
        </w:rPr>
        <w:t>Конституция Российской Федерации;</w:t>
      </w:r>
    </w:p>
    <w:p w14:paraId="504958EC" w14:textId="5EF1479C" w:rsidR="00B228E2" w:rsidRPr="00844C2C" w:rsidRDefault="00B228E2" w:rsidP="00844C2C">
      <w:pPr>
        <w:pStyle w:val="a6"/>
        <w:numPr>
          <w:ilvl w:val="0"/>
          <w:numId w:val="13"/>
        </w:numPr>
        <w:shd w:val="clear" w:color="auto" w:fill="FFFFFF"/>
        <w:tabs>
          <w:tab w:val="left" w:pos="109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844C2C">
        <w:rPr>
          <w:rFonts w:ascii="Times New Roman" w:hAnsi="Times New Roman"/>
          <w:bCs/>
          <w:color w:val="000000"/>
          <w:sz w:val="24"/>
          <w:szCs w:val="24"/>
        </w:rPr>
        <w:t>Федеральные конституционные законы РФ;</w:t>
      </w:r>
    </w:p>
    <w:p w14:paraId="28E54275" w14:textId="649EFF47" w:rsidR="00B228E2" w:rsidRPr="00844C2C" w:rsidRDefault="00B228E2" w:rsidP="00844C2C">
      <w:pPr>
        <w:pStyle w:val="a6"/>
        <w:numPr>
          <w:ilvl w:val="0"/>
          <w:numId w:val="13"/>
        </w:numPr>
        <w:shd w:val="clear" w:color="auto" w:fill="FFFFFF"/>
        <w:tabs>
          <w:tab w:val="left" w:pos="109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844C2C">
        <w:rPr>
          <w:rFonts w:ascii="Times New Roman" w:hAnsi="Times New Roman"/>
          <w:bCs/>
          <w:color w:val="000000"/>
          <w:sz w:val="24"/>
          <w:szCs w:val="24"/>
        </w:rPr>
        <w:t>Законы РФ; Федеральные законы Российской Федерации;</w:t>
      </w:r>
    </w:p>
    <w:p w14:paraId="7E334B7B" w14:textId="02B9AEC4" w:rsidR="00B228E2" w:rsidRPr="00844C2C" w:rsidRDefault="00B228E2" w:rsidP="00844C2C">
      <w:pPr>
        <w:pStyle w:val="a6"/>
        <w:numPr>
          <w:ilvl w:val="0"/>
          <w:numId w:val="13"/>
        </w:numPr>
        <w:shd w:val="clear" w:color="auto" w:fill="FFFFFF"/>
        <w:tabs>
          <w:tab w:val="left" w:pos="109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844C2C">
        <w:rPr>
          <w:rFonts w:ascii="Times New Roman" w:hAnsi="Times New Roman"/>
          <w:bCs/>
          <w:color w:val="000000"/>
          <w:sz w:val="24"/>
          <w:szCs w:val="24"/>
        </w:rPr>
        <w:t>Указы Президента РФ;</w:t>
      </w:r>
    </w:p>
    <w:p w14:paraId="10E3AABE" w14:textId="4E1DD0E3" w:rsidR="00B228E2" w:rsidRPr="00844C2C" w:rsidRDefault="00B228E2" w:rsidP="00844C2C">
      <w:pPr>
        <w:pStyle w:val="a6"/>
        <w:numPr>
          <w:ilvl w:val="0"/>
          <w:numId w:val="13"/>
        </w:numPr>
        <w:shd w:val="clear" w:color="auto" w:fill="FFFFFF"/>
        <w:tabs>
          <w:tab w:val="left" w:pos="109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844C2C">
        <w:rPr>
          <w:rFonts w:ascii="Times New Roman" w:hAnsi="Times New Roman"/>
          <w:bCs/>
          <w:color w:val="000000"/>
          <w:sz w:val="24"/>
          <w:szCs w:val="24"/>
        </w:rPr>
        <w:t>Акты Правительства РФ;</w:t>
      </w:r>
    </w:p>
    <w:p w14:paraId="0919F4A6" w14:textId="1A7FD441" w:rsidR="00B228E2" w:rsidRPr="00844C2C" w:rsidRDefault="00B228E2" w:rsidP="00844C2C">
      <w:pPr>
        <w:pStyle w:val="a6"/>
        <w:numPr>
          <w:ilvl w:val="0"/>
          <w:numId w:val="13"/>
        </w:numPr>
        <w:tabs>
          <w:tab w:val="left" w:pos="10980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844C2C">
        <w:rPr>
          <w:rFonts w:ascii="Times New Roman" w:hAnsi="Times New Roman"/>
          <w:bCs/>
          <w:color w:val="000000"/>
          <w:sz w:val="24"/>
          <w:szCs w:val="24"/>
        </w:rPr>
        <w:t>Акты министерств и ведомств;</w:t>
      </w:r>
    </w:p>
    <w:p w14:paraId="43CB2B91" w14:textId="3C242C62" w:rsidR="00B228E2" w:rsidRPr="00844C2C" w:rsidRDefault="00B228E2" w:rsidP="00844C2C">
      <w:pPr>
        <w:pStyle w:val="a6"/>
        <w:numPr>
          <w:ilvl w:val="0"/>
          <w:numId w:val="13"/>
        </w:numPr>
        <w:shd w:val="clear" w:color="auto" w:fill="FFFFFF"/>
        <w:tabs>
          <w:tab w:val="left" w:pos="109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844C2C">
        <w:rPr>
          <w:rFonts w:ascii="Times New Roman" w:hAnsi="Times New Roman"/>
          <w:bCs/>
          <w:color w:val="000000"/>
          <w:sz w:val="24"/>
          <w:szCs w:val="24"/>
        </w:rPr>
        <w:t>Законы субъектов РФ;</w:t>
      </w:r>
    </w:p>
    <w:p w14:paraId="64533A68" w14:textId="15C7D5BC" w:rsidR="00B228E2" w:rsidRPr="00844C2C" w:rsidRDefault="00B228E2" w:rsidP="00844C2C">
      <w:pPr>
        <w:pStyle w:val="a6"/>
        <w:numPr>
          <w:ilvl w:val="0"/>
          <w:numId w:val="13"/>
        </w:numPr>
        <w:shd w:val="clear" w:color="auto" w:fill="FFFFFF"/>
        <w:tabs>
          <w:tab w:val="left" w:pos="1080"/>
          <w:tab w:val="left" w:pos="10980"/>
        </w:tabs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844C2C">
        <w:rPr>
          <w:rFonts w:ascii="Times New Roman" w:hAnsi="Times New Roman"/>
          <w:bCs/>
          <w:color w:val="000000"/>
          <w:sz w:val="24"/>
          <w:szCs w:val="24"/>
        </w:rPr>
        <w:t>Решения иных государственных органов и органов местного самоуправления.</w:t>
      </w:r>
    </w:p>
    <w:p w14:paraId="2CFA8175" w14:textId="62E8C3E8" w:rsidR="00B228E2" w:rsidRPr="00B228E2" w:rsidRDefault="00B228E2" w:rsidP="00844C2C">
      <w:pPr>
        <w:shd w:val="clear" w:color="auto" w:fill="FFFFFF"/>
        <w:tabs>
          <w:tab w:val="left" w:pos="1098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B228E2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Используемые в работе</w:t>
      </w:r>
      <w:r w:rsidRPr="00B228E2"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</w:rPr>
        <w:t xml:space="preserve"> </w:t>
      </w:r>
      <w:r w:rsidRPr="00B228E2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международно-правовые нормативные акты (конвенции, договоры и т.п.), в которых </w:t>
      </w:r>
      <w:r w:rsidRPr="00B228E2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участвует</w:t>
      </w:r>
      <w:r w:rsidRPr="00B228E2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РФ,</w:t>
      </w:r>
      <w:r w:rsidRPr="00B228E2"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</w:rPr>
        <w:t xml:space="preserve"> </w:t>
      </w:r>
      <w:r w:rsidRPr="00B228E2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располагаются</w:t>
      </w:r>
      <w:r w:rsidRPr="00B228E2"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</w:rPr>
        <w:t xml:space="preserve"> </w:t>
      </w:r>
      <w:r w:rsidRPr="00B228E2">
        <w:rPr>
          <w:rFonts w:ascii="Times New Roman" w:eastAsia="Calibri" w:hAnsi="Times New Roman" w:cs="Times New Roman"/>
          <w:bCs/>
          <w:i/>
          <w:color w:val="000000"/>
          <w:sz w:val="24"/>
          <w:szCs w:val="24"/>
        </w:rPr>
        <w:t>в начале списка</w:t>
      </w:r>
      <w:r w:rsidRPr="00B228E2"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</w:rPr>
        <w:t xml:space="preserve"> нормативно-правовых актов </w:t>
      </w:r>
      <w:r w:rsidRPr="00B228E2">
        <w:rPr>
          <w:rFonts w:ascii="Times New Roman" w:eastAsia="Calibri" w:hAnsi="Times New Roman" w:cs="Times New Roman"/>
          <w:bCs/>
          <w:i/>
          <w:color w:val="000000"/>
          <w:sz w:val="24"/>
          <w:szCs w:val="24"/>
        </w:rPr>
        <w:t>после Конституции Российской Федерации</w:t>
      </w:r>
      <w:r w:rsidRPr="00B228E2"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</w:rPr>
        <w:t xml:space="preserve">. </w:t>
      </w:r>
      <w:r w:rsidRPr="00B228E2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Если в </w:t>
      </w:r>
      <w:r w:rsidRPr="00B228E2">
        <w:rPr>
          <w:rFonts w:ascii="Times New Roman" w:eastAsia="Calibri" w:hAnsi="Times New Roman" w:cs="Times New Roman"/>
          <w:bCs/>
          <w:sz w:val="24"/>
          <w:szCs w:val="24"/>
        </w:rPr>
        <w:t>курсовой работе</w:t>
      </w:r>
      <w:r w:rsidRPr="00B228E2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используются нормативно-правовые акты иностранных государств</w:t>
      </w:r>
      <w:r w:rsidRPr="00B228E2"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</w:rPr>
        <w:t xml:space="preserve"> </w:t>
      </w:r>
      <w:r w:rsidRPr="00B228E2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(международные конвенции, договоры)</w:t>
      </w:r>
      <w:r w:rsidRPr="00B228E2"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</w:rPr>
        <w:t xml:space="preserve">, </w:t>
      </w:r>
      <w:r w:rsidRPr="00B228E2">
        <w:rPr>
          <w:rFonts w:ascii="Times New Roman" w:eastAsia="Calibri" w:hAnsi="Times New Roman" w:cs="Times New Roman"/>
          <w:bCs/>
          <w:i/>
          <w:color w:val="000000"/>
          <w:sz w:val="24"/>
          <w:szCs w:val="24"/>
        </w:rPr>
        <w:t>в которых РФ не участвует</w:t>
      </w:r>
      <w:r w:rsidRPr="00B228E2"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</w:rPr>
        <w:t xml:space="preserve">, то </w:t>
      </w:r>
      <w:r w:rsidRPr="00B228E2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они располагаются отдельно после списка актов судебных органов, в разделе </w:t>
      </w:r>
      <w:r w:rsidRPr="00B228E2"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  <w:lang w:val="en-US"/>
        </w:rPr>
        <w:t>III</w:t>
      </w:r>
      <w:r w:rsidRPr="00B228E2"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</w:rPr>
        <w:t xml:space="preserve"> </w:t>
      </w:r>
      <w:r w:rsidRPr="00B228E2">
        <w:rPr>
          <w:rFonts w:ascii="Times New Roman" w:eastAsia="Calibri" w:hAnsi="Times New Roman" w:cs="Times New Roman"/>
          <w:b/>
          <w:i/>
          <w:sz w:val="24"/>
          <w:szCs w:val="24"/>
        </w:rPr>
        <w:t>Источники права зарубежных государств</w:t>
      </w:r>
      <w:r w:rsidRPr="00B228E2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.</w:t>
      </w:r>
    </w:p>
    <w:p w14:paraId="21452FD6" w14:textId="77777777" w:rsidR="00B228E2" w:rsidRPr="00B228E2" w:rsidRDefault="00B228E2" w:rsidP="00844C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648DF68" w14:textId="62E9C48A" w:rsidR="00B228E2" w:rsidRPr="00B228E2" w:rsidRDefault="00B228E2" w:rsidP="00844C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8E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Используемые в работе нормативно-правовые акты, утратившие силу, располагаются в конце списка нормативно-правовых актов, также по степени значимости. В скобках обязательно указывается, что нормативно-правовой акт утратил силу.</w:t>
      </w:r>
    </w:p>
    <w:p w14:paraId="64AFA199" w14:textId="77777777" w:rsidR="00B228E2" w:rsidRPr="00B228E2" w:rsidRDefault="00B228E2" w:rsidP="00844C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0D75E7F" w14:textId="4EC94B8A" w:rsidR="00B228E2" w:rsidRPr="00B228E2" w:rsidRDefault="00B228E2" w:rsidP="00844C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228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Раздел второй – </w:t>
      </w:r>
      <w:r w:rsidRPr="00B228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Материалы судебной практики</w:t>
      </w:r>
      <w:r w:rsidRPr="00B228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включает акты всех судебных инстанций по иерархии (первоначально акты Конституционного суда РФ, затем Верховного суда РФ, Высшего Арбитражного суда РФ, далее акты нижестоящих судов). </w:t>
      </w:r>
      <w:r w:rsidRPr="00B228E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Их должно быть не менее 3 и не старше последних 5 лет.</w:t>
      </w:r>
    </w:p>
    <w:p w14:paraId="215107E7" w14:textId="77777777" w:rsidR="00B228E2" w:rsidRPr="00B228E2" w:rsidRDefault="00B228E2" w:rsidP="00844C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3CA8F39F" w14:textId="77777777" w:rsidR="00B228E2" w:rsidRPr="00B228E2" w:rsidRDefault="00B228E2" w:rsidP="00844C2C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228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Пример:</w:t>
      </w:r>
    </w:p>
    <w:p w14:paraId="12BF6349" w14:textId="77777777" w:rsidR="00B228E2" w:rsidRPr="00B228E2" w:rsidRDefault="00B228E2" w:rsidP="00844C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228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Материалы судебной практики</w:t>
      </w:r>
    </w:p>
    <w:p w14:paraId="5350906E" w14:textId="77777777" w:rsidR="00B228E2" w:rsidRPr="00B228E2" w:rsidRDefault="00B228E2" w:rsidP="00844C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4F9FA26B" w14:textId="3AED2890" w:rsidR="00B228E2" w:rsidRPr="00B228E2" w:rsidRDefault="00B228E2" w:rsidP="00844C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8E2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Постановление Пленума Верховного Суда РФ от 29.05.2012 N 9 (ред. от 24.12.2020) «О судебной практике по делам о наследовании» // Российская газета. № 127. 06.06.2012</w:t>
      </w:r>
    </w:p>
    <w:p w14:paraId="636CC2EE" w14:textId="77777777" w:rsidR="00B228E2" w:rsidRPr="00B228E2" w:rsidRDefault="00B228E2" w:rsidP="00844C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2FC4DFD" w14:textId="77777777" w:rsidR="00B228E2" w:rsidRPr="00B228E2" w:rsidRDefault="00B228E2" w:rsidP="00844C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28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Третий раздел: </w:t>
      </w:r>
      <w:r w:rsidRPr="00B228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Источники права зарубежных государств.</w:t>
      </w:r>
    </w:p>
    <w:p w14:paraId="4F621A80" w14:textId="77777777" w:rsidR="00844C2C" w:rsidRDefault="00844C2C" w:rsidP="00844C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448D2DB" w14:textId="4B074DB5" w:rsidR="00B228E2" w:rsidRDefault="00B228E2" w:rsidP="00844C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8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Четвертый раздел: </w:t>
      </w:r>
      <w:r w:rsidRPr="00B228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Учебная и научная литература.</w:t>
      </w:r>
      <w:r w:rsidRPr="00B228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данный раздел включаются все использованные источники, в том числе, учебники, пособия, энциклопедии, комментарии, монографии, статьи. Размещение источников происходит по алфавиту. </w:t>
      </w:r>
      <w:r w:rsidR="006959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Данных </w:t>
      </w:r>
      <w:r w:rsidR="006959D4" w:rsidRPr="006959D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B228E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сточников</w:t>
      </w:r>
      <w:r w:rsidRPr="00B228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должно быть не менее </w:t>
      </w:r>
      <w:r w:rsidR="006959D4" w:rsidRPr="006959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B228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</w:t>
      </w:r>
      <w:r w:rsidRPr="00B228E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</w:t>
      </w:r>
      <w:r w:rsidRPr="00B228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Возможно использование материалов, полученных по сети «Интернет» с обязательным указанием электронного адреса материала.</w:t>
      </w:r>
    </w:p>
    <w:p w14:paraId="49B66C95" w14:textId="77777777" w:rsidR="00844C2C" w:rsidRDefault="00844C2C" w:rsidP="00844C2C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14:paraId="3A43483B" w14:textId="4236C1D2" w:rsidR="00844C2C" w:rsidRPr="00B228E2" w:rsidRDefault="00844C2C" w:rsidP="00844C2C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228E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Пример:</w:t>
      </w:r>
    </w:p>
    <w:p w14:paraId="48DBFB44" w14:textId="77777777" w:rsidR="00844C2C" w:rsidRPr="00B228E2" w:rsidRDefault="00844C2C" w:rsidP="00844C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AE855F" w14:textId="77777777" w:rsidR="00B228E2" w:rsidRPr="00B228E2" w:rsidRDefault="00B228E2" w:rsidP="00844C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228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Учебная и научная литература</w:t>
      </w:r>
    </w:p>
    <w:p w14:paraId="0E3F572B" w14:textId="77777777" w:rsidR="00B228E2" w:rsidRPr="00B228E2" w:rsidRDefault="00B228E2" w:rsidP="00844C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8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Учебники, монографии, брошюры</w:t>
      </w:r>
    </w:p>
    <w:p w14:paraId="27A6CC28" w14:textId="77777777" w:rsidR="00B228E2" w:rsidRPr="00B228E2" w:rsidRDefault="00B228E2" w:rsidP="00844C2C">
      <w:pPr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8E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Витрянский В.В. Реформа российского гражданского законодательства: промежуточные итоги. М.: Статут, 2016. 431 с.</w:t>
      </w:r>
    </w:p>
    <w:p w14:paraId="44F2E48F" w14:textId="77777777" w:rsidR="00B228E2" w:rsidRPr="00B228E2" w:rsidRDefault="00B228E2" w:rsidP="00844C2C">
      <w:pPr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8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Гришаев С.П. Наследственное право: учебно-практическое пособие. - "Проспект", 2011 г. </w:t>
      </w:r>
    </w:p>
    <w:p w14:paraId="20D84789" w14:textId="77777777" w:rsidR="00B228E2" w:rsidRPr="00B228E2" w:rsidRDefault="00B228E2" w:rsidP="00844C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8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Диссертации и авторефераты диссертаций</w:t>
      </w:r>
    </w:p>
    <w:p w14:paraId="243D1EAD" w14:textId="77777777" w:rsidR="00B228E2" w:rsidRPr="00B228E2" w:rsidRDefault="00B228E2" w:rsidP="00844C2C">
      <w:pPr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8E2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Денисевич Е.М. Односторонние сделки в гражданском праве Российской Федерации. Автореферат канд. юрид. наук. 2003.</w:t>
      </w:r>
    </w:p>
    <w:p w14:paraId="57CE8666" w14:textId="77777777" w:rsidR="00B228E2" w:rsidRPr="00B228E2" w:rsidRDefault="00B228E2" w:rsidP="00844C2C">
      <w:pPr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8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Рудик И.Е. Механизм реализации прав и исполнения обязанностей в наследственном праве Российской Федерации: </w:t>
      </w:r>
      <w:proofErr w:type="spellStart"/>
      <w:r w:rsidRPr="00B228E2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Автореф</w:t>
      </w:r>
      <w:proofErr w:type="spellEnd"/>
      <w:r w:rsidRPr="00B228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B228E2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</w:t>
      </w:r>
      <w:proofErr w:type="spellEnd"/>
      <w:r w:rsidRPr="00B228E2">
        <w:rPr>
          <w:rFonts w:ascii="Times New Roman" w:eastAsia="Times New Roman" w:hAnsi="Times New Roman" w:cs="Times New Roman"/>
          <w:sz w:val="24"/>
          <w:szCs w:val="24"/>
          <w:lang w:eastAsia="ru-RU"/>
        </w:rPr>
        <w:t>. ... канд. юрид. наук. Ростов-на-Дону, 2011. 31 с.</w:t>
      </w:r>
    </w:p>
    <w:p w14:paraId="055AB4F0" w14:textId="77777777" w:rsidR="00B228E2" w:rsidRPr="00B228E2" w:rsidRDefault="00B228E2" w:rsidP="00844C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228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Периодические издания</w:t>
      </w:r>
    </w:p>
    <w:p w14:paraId="03DC036E" w14:textId="77777777" w:rsidR="00B228E2" w:rsidRPr="00B228E2" w:rsidRDefault="00B228E2" w:rsidP="00844C2C">
      <w:pPr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8E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Груздев В.В. Гражданско-правовое значение добросовестности // Право и экономика. 2016. N 12. С. 17 - 23.</w:t>
      </w:r>
    </w:p>
    <w:p w14:paraId="2A7C34D5" w14:textId="77777777" w:rsidR="00B228E2" w:rsidRPr="00B228E2" w:rsidRDefault="00B228E2" w:rsidP="00844C2C">
      <w:pPr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8E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Гусаков С. Безвестное отсутствие как основание получения денежного содержания на ребенка // ЭЖ-Юрист. 2017. N 26. С. 5.</w:t>
      </w:r>
    </w:p>
    <w:p w14:paraId="74555681" w14:textId="77777777" w:rsidR="00B228E2" w:rsidRPr="00B228E2" w:rsidRDefault="00B228E2" w:rsidP="00844C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228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Электронные ресурсы</w:t>
      </w:r>
    </w:p>
    <w:p w14:paraId="08E47C4B" w14:textId="77777777" w:rsidR="00B228E2" w:rsidRPr="00B228E2" w:rsidRDefault="00B228E2" w:rsidP="00844C2C">
      <w:pPr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8E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Гришаев С.П. Комментарий к законодательству о наследовании // Подготовлен для системы Консультант-Плюс, 2009.</w:t>
      </w:r>
    </w:p>
    <w:p w14:paraId="4080EC3D" w14:textId="77777777" w:rsidR="00B228E2" w:rsidRPr="00B228E2" w:rsidRDefault="00B228E2" w:rsidP="00844C2C">
      <w:pPr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8E2">
        <w:rPr>
          <w:rFonts w:ascii="Times New Roman" w:eastAsia="Times New Roman" w:hAnsi="Times New Roman" w:cs="Times New Roman"/>
          <w:sz w:val="24"/>
          <w:szCs w:val="24"/>
          <w:lang w:eastAsia="ru-RU"/>
        </w:rPr>
        <w:t>www.usynovit.ru (Сайт «Усыновление в России», интернет-проект Министерства образования и науки РФ)</w:t>
      </w:r>
    </w:p>
    <w:p w14:paraId="1566E75C" w14:textId="77777777" w:rsidR="00BD1E59" w:rsidRPr="00B228E2" w:rsidRDefault="00BD1E59" w:rsidP="00844C2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BD1E59" w:rsidRPr="00B228E2" w:rsidSect="00335E03">
      <w:headerReference w:type="default" r:id="rId9"/>
      <w:headerReference w:type="first" r:id="rId10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C22CF7" w14:textId="77777777" w:rsidR="00AD222F" w:rsidRDefault="00AD222F" w:rsidP="00844C2C">
      <w:pPr>
        <w:spacing w:after="0" w:line="240" w:lineRule="auto"/>
      </w:pPr>
      <w:r>
        <w:separator/>
      </w:r>
    </w:p>
  </w:endnote>
  <w:endnote w:type="continuationSeparator" w:id="0">
    <w:p w14:paraId="43890409" w14:textId="77777777" w:rsidR="00AD222F" w:rsidRDefault="00AD222F" w:rsidP="00844C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15D6A0" w14:textId="77777777" w:rsidR="00AD222F" w:rsidRDefault="00AD222F" w:rsidP="00844C2C">
      <w:pPr>
        <w:spacing w:after="0" w:line="240" w:lineRule="auto"/>
      </w:pPr>
      <w:r>
        <w:separator/>
      </w:r>
    </w:p>
  </w:footnote>
  <w:footnote w:type="continuationSeparator" w:id="0">
    <w:p w14:paraId="40588150" w14:textId="77777777" w:rsidR="00AD222F" w:rsidRDefault="00AD222F" w:rsidP="00844C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42B74F" w14:textId="77777777" w:rsidR="00000000" w:rsidRDefault="00000000" w:rsidP="00AC7668">
    <w:pPr>
      <w:pStyle w:val="a7"/>
      <w:tabs>
        <w:tab w:val="clear" w:pos="4677"/>
        <w:tab w:val="clear" w:pos="9355"/>
      </w:tabs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87C9EF" w14:textId="77777777" w:rsidR="00000000" w:rsidRDefault="00000000">
    <w:pPr>
      <w:pStyle w:val="a7"/>
    </w:pPr>
    <w:r>
      <w:rPr>
        <w:noProof/>
      </w:rPr>
      <w:pict w14:anchorId="549B98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21157" o:spid="_x0000_s1025" type="#_x0000_t75" alt="" style="position:absolute;margin-left:0;margin-top:0;width:481.85pt;height:329.1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54a7207dce4e42749cad40d28643c84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FD06AA"/>
    <w:multiLevelType w:val="hybridMultilevel"/>
    <w:tmpl w:val="44C4947E"/>
    <w:lvl w:ilvl="0" w:tplc="7CA4438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19EF2295"/>
    <w:multiLevelType w:val="hybridMultilevel"/>
    <w:tmpl w:val="F14EC8D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1A805129"/>
    <w:multiLevelType w:val="hybridMultilevel"/>
    <w:tmpl w:val="90E657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2B3BDD"/>
    <w:multiLevelType w:val="hybridMultilevel"/>
    <w:tmpl w:val="E18C5B3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83B6F2A"/>
    <w:multiLevelType w:val="hybridMultilevel"/>
    <w:tmpl w:val="C6065830"/>
    <w:lvl w:ilvl="0" w:tplc="D48EED9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FA7591"/>
    <w:multiLevelType w:val="hybridMultilevel"/>
    <w:tmpl w:val="44C4947E"/>
    <w:lvl w:ilvl="0" w:tplc="7CA4438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 w15:restartNumberingAfterBreak="0">
    <w:nsid w:val="57244295"/>
    <w:multiLevelType w:val="hybridMultilevel"/>
    <w:tmpl w:val="2DEAD9AE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598A3D44"/>
    <w:multiLevelType w:val="hybridMultilevel"/>
    <w:tmpl w:val="7B4815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59E86BAD"/>
    <w:multiLevelType w:val="hybridMultilevel"/>
    <w:tmpl w:val="4F04B84A"/>
    <w:lvl w:ilvl="0" w:tplc="FA9031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E234F0"/>
    <w:multiLevelType w:val="hybridMultilevel"/>
    <w:tmpl w:val="A98AC6B0"/>
    <w:lvl w:ilvl="0" w:tplc="5C38344C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0" w15:restartNumberingAfterBreak="0">
    <w:nsid w:val="6F431FA4"/>
    <w:multiLevelType w:val="hybridMultilevel"/>
    <w:tmpl w:val="2A429B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8DE3D27"/>
    <w:multiLevelType w:val="hybridMultilevel"/>
    <w:tmpl w:val="44C4947E"/>
    <w:lvl w:ilvl="0" w:tplc="7CA4438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 w15:restartNumberingAfterBreak="0">
    <w:nsid w:val="79CC5082"/>
    <w:multiLevelType w:val="hybridMultilevel"/>
    <w:tmpl w:val="5A7E29A0"/>
    <w:lvl w:ilvl="0" w:tplc="D48EED9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7B6A5509"/>
    <w:multiLevelType w:val="hybridMultilevel"/>
    <w:tmpl w:val="FA48402C"/>
    <w:lvl w:ilvl="0" w:tplc="6CE05F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1286043412">
    <w:abstractNumId w:val="2"/>
  </w:num>
  <w:num w:numId="2" w16cid:durableId="718743155">
    <w:abstractNumId w:val="3"/>
  </w:num>
  <w:num w:numId="3" w16cid:durableId="1610966819">
    <w:abstractNumId w:val="6"/>
  </w:num>
  <w:num w:numId="4" w16cid:durableId="2049717724">
    <w:abstractNumId w:val="10"/>
  </w:num>
  <w:num w:numId="5" w16cid:durableId="1232808794">
    <w:abstractNumId w:val="11"/>
  </w:num>
  <w:num w:numId="6" w16cid:durableId="731192871">
    <w:abstractNumId w:val="5"/>
  </w:num>
  <w:num w:numId="7" w16cid:durableId="256527497">
    <w:abstractNumId w:val="0"/>
  </w:num>
  <w:num w:numId="8" w16cid:durableId="434832783">
    <w:abstractNumId w:val="9"/>
  </w:num>
  <w:num w:numId="9" w16cid:durableId="929390838">
    <w:abstractNumId w:val="7"/>
  </w:num>
  <w:num w:numId="10" w16cid:durableId="1912353143">
    <w:abstractNumId w:val="8"/>
  </w:num>
  <w:num w:numId="11" w16cid:durableId="1890729780">
    <w:abstractNumId w:val="12"/>
  </w:num>
  <w:num w:numId="12" w16cid:durableId="267661758">
    <w:abstractNumId w:val="4"/>
  </w:num>
  <w:num w:numId="13" w16cid:durableId="161622659">
    <w:abstractNumId w:val="13"/>
  </w:num>
  <w:num w:numId="14" w16cid:durableId="6933883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2533"/>
    <w:rsid w:val="001D7A40"/>
    <w:rsid w:val="002130B0"/>
    <w:rsid w:val="002847B4"/>
    <w:rsid w:val="002B3D30"/>
    <w:rsid w:val="00335E03"/>
    <w:rsid w:val="003A27BF"/>
    <w:rsid w:val="003D780C"/>
    <w:rsid w:val="0042774C"/>
    <w:rsid w:val="004B6A3C"/>
    <w:rsid w:val="00531507"/>
    <w:rsid w:val="0055296B"/>
    <w:rsid w:val="0068663C"/>
    <w:rsid w:val="006959D4"/>
    <w:rsid w:val="007138E3"/>
    <w:rsid w:val="007F04D1"/>
    <w:rsid w:val="00844C2C"/>
    <w:rsid w:val="008F5EF6"/>
    <w:rsid w:val="0090007A"/>
    <w:rsid w:val="009272E6"/>
    <w:rsid w:val="009F7700"/>
    <w:rsid w:val="009F781E"/>
    <w:rsid w:val="00A45BDA"/>
    <w:rsid w:val="00AD222F"/>
    <w:rsid w:val="00B228E2"/>
    <w:rsid w:val="00B34E85"/>
    <w:rsid w:val="00B940F1"/>
    <w:rsid w:val="00BD1E59"/>
    <w:rsid w:val="00BD4A55"/>
    <w:rsid w:val="00BE6ACE"/>
    <w:rsid w:val="00C32533"/>
    <w:rsid w:val="00CA2F17"/>
    <w:rsid w:val="00CD26C9"/>
    <w:rsid w:val="00D641AF"/>
    <w:rsid w:val="00DA1240"/>
    <w:rsid w:val="00DC3E63"/>
    <w:rsid w:val="00E03EAF"/>
    <w:rsid w:val="00E837A4"/>
    <w:rsid w:val="00E84D22"/>
    <w:rsid w:val="00E9341F"/>
    <w:rsid w:val="00F57A8E"/>
    <w:rsid w:val="00F87D21"/>
    <w:rsid w:val="00FF4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B3B54D"/>
  <w15:chartTrackingRefBased/>
  <w15:docId w15:val="{3A76FA16-40D8-4907-9F4B-E864683A7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semiHidden/>
    <w:unhideWhenUsed/>
    <w:qFormat/>
    <w:rsid w:val="00844C2C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D1E59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rsid w:val="00BD1E59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BD1E5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List Paragraph"/>
    <w:basedOn w:val="a"/>
    <w:uiPriority w:val="34"/>
    <w:qFormat/>
    <w:rsid w:val="00BD1E59"/>
    <w:pPr>
      <w:ind w:left="720"/>
      <w:contextualSpacing/>
    </w:pPr>
    <w:rPr>
      <w:rFonts w:ascii="Calibri" w:eastAsia="Calibri" w:hAnsi="Calibri" w:cs="Times New Roman"/>
    </w:rPr>
  </w:style>
  <w:style w:type="paragraph" w:styleId="a7">
    <w:name w:val="header"/>
    <w:basedOn w:val="a"/>
    <w:link w:val="a8"/>
    <w:rsid w:val="00B228E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Верхний колонтитул Знак"/>
    <w:basedOn w:val="a0"/>
    <w:link w:val="a7"/>
    <w:rsid w:val="00B228E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B228E2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B228E2"/>
    <w:rPr>
      <w:color w:val="605E5C"/>
      <w:shd w:val="clear" w:color="auto" w:fill="E1DFDD"/>
    </w:rPr>
  </w:style>
  <w:style w:type="paragraph" w:styleId="aa">
    <w:name w:val="footer"/>
    <w:basedOn w:val="a"/>
    <w:link w:val="ab"/>
    <w:uiPriority w:val="99"/>
    <w:unhideWhenUsed/>
    <w:rsid w:val="00844C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44C2C"/>
  </w:style>
  <w:style w:type="paragraph" w:styleId="ac">
    <w:name w:val="Body Text Indent"/>
    <w:basedOn w:val="a"/>
    <w:link w:val="ad"/>
    <w:uiPriority w:val="99"/>
    <w:semiHidden/>
    <w:unhideWhenUsed/>
    <w:rsid w:val="00844C2C"/>
    <w:pPr>
      <w:spacing w:after="120" w:line="236" w:lineRule="auto"/>
      <w:ind w:left="283" w:right="-5" w:firstLine="557"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844C2C"/>
    <w:rPr>
      <w:rFonts w:ascii="Times New Roman" w:eastAsia="Times New Roman" w:hAnsi="Times New Roman" w:cs="Times New Roman"/>
      <w:color w:val="000000"/>
      <w:sz w:val="24"/>
      <w:lang w:eastAsia="ru-RU"/>
    </w:rPr>
  </w:style>
  <w:style w:type="character" w:customStyle="1" w:styleId="40">
    <w:name w:val="Заголовок 4 Знак"/>
    <w:basedOn w:val="a0"/>
    <w:link w:val="4"/>
    <w:semiHidden/>
    <w:rsid w:val="00844C2C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1">
    <w:name w:val="заголовок 1"/>
    <w:basedOn w:val="a"/>
    <w:next w:val="a"/>
    <w:uiPriority w:val="99"/>
    <w:rsid w:val="00844C2C"/>
    <w:pPr>
      <w:keepNext/>
      <w:overflowPunct w:val="0"/>
      <w:autoSpaceDE w:val="0"/>
      <w:autoSpaceDN w:val="0"/>
      <w:adjustRightInd w:val="0"/>
      <w:spacing w:before="240" w:after="60" w:line="240" w:lineRule="auto"/>
    </w:pPr>
    <w:rPr>
      <w:rFonts w:ascii="Arial" w:eastAsia="Times New Roman" w:hAnsi="Arial" w:cs="Times New Roman"/>
      <w:b/>
      <w:kern w:val="28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550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avo.gov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15</Pages>
  <Words>2999</Words>
  <Characters>17096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mfua.ru</Company>
  <LinksUpToDate>false</LinksUpToDate>
  <CharactersWithSpaces>20055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Шарпань Константин Викторович</dc:creator>
  <cp:keywords/>
  <dc:description/>
  <cp:lastModifiedBy>HomeUser</cp:lastModifiedBy>
  <cp:revision>11</cp:revision>
  <dcterms:created xsi:type="dcterms:W3CDTF">2022-02-14T14:05:00Z</dcterms:created>
  <dcterms:modified xsi:type="dcterms:W3CDTF">2025-08-09T06:34:00Z</dcterms:modified>
</cp:coreProperties>
</file>