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6ABC09D5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1A2404">
        <w:rPr>
          <w:rFonts w:ascii="Times New Roman" w:hAnsi="Times New Roman"/>
          <w:b/>
          <w:smallCaps/>
          <w:sz w:val="24"/>
          <w:szCs w:val="24"/>
        </w:rPr>
        <w:t>ПРОИЗВОДСТВЕН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40072C76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C2935BB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7717C" w:rsidRP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713D0BA4" w:rsidR="0084674F" w:rsidRPr="00047768" w:rsidRDefault="001A2404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>Разработ</w:t>
      </w:r>
      <w:r>
        <w:rPr>
          <w:rFonts w:ascii="Times New Roman" w:hAnsi="Times New Roman"/>
          <w:i/>
          <w:color w:val="FF0000"/>
          <w:sz w:val="24"/>
          <w:szCs w:val="28"/>
          <w:u w:val="single"/>
        </w:rPr>
        <w:t>ка</w:t>
      </w:r>
      <w:r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 xml:space="preserve"> </w:t>
      </w:r>
      <w:r w:rsidR="0075547B">
        <w:rPr>
          <w:rFonts w:ascii="Times New Roman" w:hAnsi="Times New Roman"/>
          <w:i/>
          <w:color w:val="FF0000"/>
          <w:sz w:val="24"/>
          <w:szCs w:val="28"/>
          <w:u w:val="single"/>
        </w:rPr>
        <w:t>специального мероприятия</w:t>
      </w: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2A93D5BD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  <w:r w:rsidR="007B1A0E" w:rsidRPr="007B1A0E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2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27769050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75547B">
        <w:rPr>
          <w:rFonts w:ascii="Times New Roman" w:hAnsi="Times New Roman"/>
          <w:sz w:val="24"/>
          <w:szCs w:val="24"/>
          <w:u w:val="single"/>
        </w:rPr>
        <w:t>Сторожева С.П.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1401FB65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7554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06B175B8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 w:rsidR="0075547B">
        <w:rPr>
          <w:rFonts w:ascii="Times New Roman" w:hAnsi="Times New Roman" w:cs="Times New Roman"/>
          <w:color w:val="auto"/>
          <w:kern w:val="0"/>
          <w:sz w:val="24"/>
          <w:szCs w:val="24"/>
        </w:rPr>
        <w:t>5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33FDE939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C13377" w:rsidRPr="00C13377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РСО-12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25FD5A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1A2404" w:rsidRPr="001A2404">
        <w:rPr>
          <w:rFonts w:ascii="Times New Roman" w:hAnsi="Times New Roman"/>
          <w:sz w:val="24"/>
          <w:szCs w:val="24"/>
          <w:u w:val="single"/>
        </w:rPr>
        <w:t>творческая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33A12435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 w:rsidR="002A3ACD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3EB83F7B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5547B">
        <w:rPr>
          <w:rFonts w:ascii="Times New Roman" w:eastAsia="Times New Roman" w:hAnsi="Times New Roman" w:cs="Times New Roman"/>
          <w:sz w:val="24"/>
          <w:szCs w:val="24"/>
          <w:u w:val="single"/>
        </w:rPr>
        <w:t>Сторожева С.П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47490851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доцент </w:t>
      </w:r>
      <w:r w:rsidR="0075547B">
        <w:rPr>
          <w:rFonts w:ascii="Times New Roman" w:eastAsia="Times New Roman" w:hAnsi="Times New Roman" w:cs="Times New Roman"/>
          <w:sz w:val="24"/>
          <w:szCs w:val="24"/>
          <w:u w:val="single"/>
        </w:rPr>
        <w:t>Сторожева С.П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445AFF3B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75547B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75547B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7A9DF835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</w:t>
      </w:r>
      <w:r w:rsidR="00C55CA1">
        <w:rPr>
          <w:rFonts w:ascii="Times New Roman" w:hAnsi="Times New Roman"/>
          <w:sz w:val="24"/>
          <w:szCs w:val="24"/>
          <w:u w:val="single"/>
        </w:rPr>
        <w:t>творческая</w:t>
      </w:r>
      <w:bookmarkStart w:id="0" w:name="_GoBack"/>
      <w:bookmarkEnd w:id="0"/>
      <w:r w:rsidR="0037717C">
        <w:rPr>
          <w:rFonts w:ascii="Times New Roman" w:hAnsi="Times New Roman"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7A6D8D75" w:rsidR="0003557F" w:rsidRPr="001A2404" w:rsidRDefault="0003557F" w:rsidP="001A2404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color w:val="FF0000"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1A2404" w:rsidRPr="001A2404">
        <w:rPr>
          <w:rFonts w:ascii="Times New Roman" w:hAnsi="Times New Roman"/>
          <w:i/>
          <w:color w:val="FF0000"/>
          <w:sz w:val="24"/>
          <w:szCs w:val="28"/>
          <w:u w:val="single"/>
        </w:rPr>
        <w:t xml:space="preserve">Разработка </w:t>
      </w:r>
      <w:r w:rsidR="0075547B">
        <w:rPr>
          <w:rFonts w:ascii="Times New Roman" w:hAnsi="Times New Roman"/>
          <w:i/>
          <w:color w:val="FF0000"/>
          <w:sz w:val="24"/>
          <w:szCs w:val="28"/>
          <w:u w:val="single"/>
        </w:rPr>
        <w:t>специального мероприятия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A5F422E" w:rsidR="00874FCE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635DD7B0" w14:textId="257B4A1A" w:rsidR="0037717C" w:rsidRPr="00215E3F" w:rsidRDefault="001A2404" w:rsidP="0075547B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75547B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 и задач специального мероприятия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252F824C" w14:textId="312DF600" w:rsidR="0037717C" w:rsidRPr="00215E3F" w:rsidRDefault="001A2404" w:rsidP="0075547B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r w:rsidRPr="001A240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75547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 специального мероприятия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3FD9314F" w14:textId="64B721BF" w:rsidR="0037717C" w:rsidRPr="0037717C" w:rsidRDefault="00AE779C" w:rsidP="0075547B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> Разработ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r w:rsidRPr="00AE77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75547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подходов для реализации специального мероприятия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AE779C" w:rsidRPr="0003557F" w14:paraId="34EB0C81" w14:textId="77777777" w:rsidTr="008F5471">
        <w:trPr>
          <w:trHeight w:val="498"/>
        </w:trPr>
        <w:tc>
          <w:tcPr>
            <w:tcW w:w="7179" w:type="dxa"/>
          </w:tcPr>
          <w:p w14:paraId="356B6C88" w14:textId="40BC1A68" w:rsidR="00AE779C" w:rsidRPr="00AE779C" w:rsidRDefault="0075547B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Оценка </w:t>
            </w:r>
            <w:r w:rsidRPr="0075547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эффектов и рисков мероприятия</w:t>
            </w:r>
          </w:p>
        </w:tc>
        <w:tc>
          <w:tcPr>
            <w:tcW w:w="2806" w:type="dxa"/>
            <w:vAlign w:val="center"/>
          </w:tcPr>
          <w:p w14:paraId="752F5C0B" w14:textId="77777777" w:rsidR="00AE779C" w:rsidRPr="00AE779C" w:rsidRDefault="00AE779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05FAC6ED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75547B">
        <w:rPr>
          <w:rFonts w:ascii="Times New Roman" w:eastAsia="Times New Roman" w:hAnsi="Times New Roman" w:cs="Times New Roman"/>
          <w:sz w:val="24"/>
          <w:szCs w:val="24"/>
          <w:u w:val="single"/>
        </w:rPr>
        <w:t>Сторожева С.П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1B27EF6" w14:textId="77777777" w:rsidR="00AE779C" w:rsidRDefault="0003557F" w:rsidP="00AE779C">
      <w:pPr>
        <w:widowControl w:val="0"/>
        <w:autoSpaceDE w:val="0"/>
        <w:autoSpaceDN w:val="0"/>
        <w:spacing w:before="79" w:after="0" w:line="240" w:lineRule="auto"/>
        <w:rPr>
          <w:rFonts w:ascii="Carlito" w:eastAsia="Times New Roman" w:hAnsi="Carlito" w:cs="Times New Roman"/>
          <w:sz w:val="20"/>
          <w:vertAlign w:val="superscript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15C996FF" w:rsidR="0003557F" w:rsidRPr="0003557F" w:rsidRDefault="0003557F" w:rsidP="00AE779C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AE779C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AE779C" w:rsidRPr="00032C6A" w:rsidRDefault="00AE779C" w:rsidP="00AE779C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AE779C" w:rsidRPr="00032C6A" w:rsidRDefault="00AE779C" w:rsidP="00AE779C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4BCE0E08" w14:textId="77777777" w:rsidR="00AE779C" w:rsidRDefault="00AE779C" w:rsidP="00AE779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659F00F4" w14:textId="3AFD2CDC" w:rsidR="00AE779C" w:rsidRPr="0003557F" w:rsidRDefault="00AE779C" w:rsidP="00AE779C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884" w:type="dxa"/>
          </w:tcPr>
          <w:p w14:paraId="1FF4768C" w14:textId="7FF03230" w:rsidR="00AE779C" w:rsidRPr="0003557F" w:rsidRDefault="0075547B" w:rsidP="00AE77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   </w:t>
            </w:r>
          </w:p>
        </w:tc>
      </w:tr>
      <w:tr w:rsidR="0075547B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75547B" w:rsidRPr="00032C6A" w:rsidRDefault="0075547B" w:rsidP="0075547B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75547B" w:rsidRPr="00032C6A" w:rsidRDefault="0075547B" w:rsidP="0075547B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1CE5EE42" w:rsidR="0075547B" w:rsidRPr="00115DD8" w:rsidRDefault="0075547B" w:rsidP="0075547B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A2404">
              <w:rPr>
                <w:lang w:val="ru-RU"/>
              </w:rPr>
              <w:t>Определ</w:t>
            </w:r>
            <w:r>
              <w:rPr>
                <w:lang w:val="ru-RU"/>
              </w:rPr>
              <w:t>ение</w:t>
            </w:r>
            <w:r w:rsidRPr="001A2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 и задач специального мероприятия</w:t>
            </w:r>
          </w:p>
        </w:tc>
        <w:tc>
          <w:tcPr>
            <w:tcW w:w="1884" w:type="dxa"/>
          </w:tcPr>
          <w:p w14:paraId="4DBE3806" w14:textId="77777777" w:rsidR="0075547B" w:rsidRPr="0003557F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5547B" w:rsidRPr="0003557F" w14:paraId="726B3983" w14:textId="77777777" w:rsidTr="00E279AA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75547B" w:rsidRPr="00032C6A" w:rsidRDefault="0075547B" w:rsidP="0075547B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75547B" w:rsidRPr="00032C6A" w:rsidRDefault="0075547B" w:rsidP="0075547B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  <w:vAlign w:val="center"/>
          </w:tcPr>
          <w:p w14:paraId="4578262D" w14:textId="50906616" w:rsidR="0075547B" w:rsidRPr="0003557F" w:rsidRDefault="0075547B" w:rsidP="0075547B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A2404">
              <w:rPr>
                <w:lang w:val="ru-RU"/>
              </w:rPr>
              <w:t>Разработ</w:t>
            </w:r>
            <w:r>
              <w:rPr>
                <w:lang w:val="ru-RU"/>
              </w:rPr>
              <w:t>ка</w:t>
            </w:r>
            <w:r w:rsidRPr="001A2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 специального мероприятия</w:t>
            </w:r>
          </w:p>
        </w:tc>
        <w:tc>
          <w:tcPr>
            <w:tcW w:w="1884" w:type="dxa"/>
          </w:tcPr>
          <w:p w14:paraId="2D5D6151" w14:textId="77777777" w:rsidR="0075547B" w:rsidRPr="0003557F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5547B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75547B" w:rsidRPr="00032C6A" w:rsidRDefault="0075547B" w:rsidP="0075547B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75547B" w:rsidRPr="00032C6A" w:rsidRDefault="0075547B" w:rsidP="0075547B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5B0886AA" w:rsidR="0075547B" w:rsidRPr="0075547B" w:rsidRDefault="0075547B" w:rsidP="0075547B">
            <w:pPr>
              <w:pStyle w:val="a3"/>
              <w:spacing w:after="0"/>
              <w:ind w:left="229"/>
              <w:rPr>
                <w:highlight w:val="yellow"/>
                <w:lang w:val="ru-RU"/>
              </w:rPr>
            </w:pPr>
            <w:r w:rsidRPr="0075547B">
              <w:rPr>
                <w:highlight w:val="yellow"/>
                <w:lang w:val="ru-RU"/>
              </w:rPr>
              <w:t>Этап 1</w:t>
            </w:r>
          </w:p>
        </w:tc>
        <w:tc>
          <w:tcPr>
            <w:tcW w:w="1884" w:type="dxa"/>
          </w:tcPr>
          <w:p w14:paraId="6CDB5CE6" w14:textId="77777777" w:rsidR="0075547B" w:rsidRPr="0003557F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5547B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75547B" w:rsidRPr="008F5471" w:rsidRDefault="0075547B" w:rsidP="0075547B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36CCFD7F" w:rsidR="0075547B" w:rsidRPr="0075547B" w:rsidRDefault="0075547B" w:rsidP="0075547B">
            <w:pPr>
              <w:pStyle w:val="a3"/>
              <w:spacing w:after="0"/>
              <w:ind w:left="229"/>
              <w:rPr>
                <w:highlight w:val="yellow"/>
                <w:lang w:val="ru-RU"/>
              </w:rPr>
            </w:pPr>
            <w:r w:rsidRPr="0075547B">
              <w:rPr>
                <w:highlight w:val="yellow"/>
                <w:lang w:val="ru-RU"/>
              </w:rPr>
              <w:t xml:space="preserve">Этап </w:t>
            </w:r>
            <w:r w:rsidRPr="0075547B">
              <w:rPr>
                <w:highlight w:val="yellow"/>
              </w:rPr>
              <w:t>N</w:t>
            </w:r>
          </w:p>
        </w:tc>
        <w:tc>
          <w:tcPr>
            <w:tcW w:w="1884" w:type="dxa"/>
          </w:tcPr>
          <w:p w14:paraId="382D797E" w14:textId="77777777" w:rsidR="0075547B" w:rsidRPr="008F5471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5547B" w:rsidRPr="0003557F" w14:paraId="177E5D6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77155C26" w14:textId="77777777" w:rsidR="0075547B" w:rsidRPr="007B1A0E" w:rsidRDefault="0075547B" w:rsidP="0075547B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097D2594" w14:textId="3651FF01" w:rsidR="0075547B" w:rsidRPr="00861817" w:rsidRDefault="0075547B" w:rsidP="0075547B">
            <w:pPr>
              <w:pStyle w:val="a3"/>
              <w:spacing w:after="0"/>
              <w:ind w:left="229" w:hanging="141"/>
              <w:rPr>
                <w:sz w:val="28"/>
                <w:szCs w:val="28"/>
                <w:lang w:val="ru-RU"/>
              </w:rPr>
            </w:pPr>
            <w:r w:rsidRPr="00AE779C">
              <w:rPr>
                <w:lang w:val="ru-RU"/>
              </w:rPr>
              <w:t> Разработ</w:t>
            </w:r>
            <w:r>
              <w:rPr>
                <w:lang w:val="ru-RU"/>
              </w:rPr>
              <w:t>ка</w:t>
            </w:r>
            <w:r w:rsidRPr="00AE779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подходов для реализации специального мероприятия</w:t>
            </w:r>
          </w:p>
        </w:tc>
        <w:tc>
          <w:tcPr>
            <w:tcW w:w="1884" w:type="dxa"/>
          </w:tcPr>
          <w:p w14:paraId="21175757" w14:textId="77777777" w:rsidR="0075547B" w:rsidRPr="00861817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5547B" w:rsidRPr="0003557F" w14:paraId="4C8D8069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170AB771" w14:textId="77777777" w:rsidR="0075547B" w:rsidRPr="008F5471" w:rsidRDefault="0075547B" w:rsidP="0075547B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12C2FAA" w14:textId="4B162EB8" w:rsidR="0075547B" w:rsidRPr="00C73B16" w:rsidRDefault="0075547B" w:rsidP="0075547B">
            <w:pPr>
              <w:pStyle w:val="a3"/>
              <w:spacing w:after="0"/>
              <w:ind w:left="229"/>
              <w:rPr>
                <w:lang w:val="ru-RU"/>
              </w:rPr>
            </w:pPr>
            <w:r>
              <w:rPr>
                <w:lang w:val="ru-RU"/>
              </w:rPr>
              <w:t xml:space="preserve">Оценка </w:t>
            </w:r>
            <w:r w:rsidRPr="0075547B">
              <w:rPr>
                <w:lang w:val="ru-RU"/>
              </w:rPr>
              <w:t>эффектов и рисков мероприятия</w:t>
            </w:r>
          </w:p>
        </w:tc>
        <w:tc>
          <w:tcPr>
            <w:tcW w:w="1884" w:type="dxa"/>
          </w:tcPr>
          <w:p w14:paraId="672D366A" w14:textId="77777777" w:rsidR="0075547B" w:rsidRPr="00C73B16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5547B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75547B" w:rsidRPr="00C73B16" w:rsidRDefault="0075547B" w:rsidP="0075547B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D170AF5" w14:textId="77777777" w:rsidR="0075547B" w:rsidRDefault="0075547B" w:rsidP="0075547B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5322873F" w14:textId="49623B0C" w:rsidR="0075547B" w:rsidRPr="00C73B16" w:rsidRDefault="0075547B" w:rsidP="0075547B">
            <w:pPr>
              <w:pStyle w:val="a3"/>
              <w:spacing w:after="0"/>
              <w:ind w:left="229"/>
              <w:rPr>
                <w:lang w:val="ru-RU"/>
              </w:rPr>
            </w:pPr>
            <w:r w:rsidRPr="00215E3F">
              <w:rPr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1884" w:type="dxa"/>
          </w:tcPr>
          <w:p w14:paraId="6EAB574C" w14:textId="77777777" w:rsidR="0075547B" w:rsidRPr="00C73B16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5547B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75547B" w:rsidRPr="00032C6A" w:rsidRDefault="0075547B" w:rsidP="0075547B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75547B" w:rsidRPr="00C73B16" w:rsidRDefault="0075547B" w:rsidP="0075547B">
            <w:pPr>
              <w:pStyle w:val="a3"/>
              <w:spacing w:after="0"/>
              <w:ind w:left="229"/>
              <w:rPr>
                <w:lang w:val="ru-RU"/>
              </w:rPr>
            </w:pPr>
            <w:r w:rsidRPr="00C73B16"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75547B" w:rsidRPr="0003557F" w:rsidRDefault="0075547B" w:rsidP="0075547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C13377" w:rsidRPr="00047768" w14:paraId="0DCFBF3D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B9C9" w14:textId="4DF0004E" w:rsidR="00C13377" w:rsidRPr="007B1A0E" w:rsidRDefault="005A178C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78C">
              <w:rPr>
                <w:rFonts w:ascii="Times New Roman" w:hAnsi="Times New Roman"/>
                <w:i/>
                <w:sz w:val="24"/>
                <w:szCs w:val="24"/>
              </w:rPr>
              <w:t>ПК-3 - Способен осуществлять разработку и реализацию индивидуального и (или) коллективного проекта в сфере рекламы и связей с общественностью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263" w14:textId="77777777" w:rsidR="00C13377" w:rsidRPr="00047768" w:rsidRDefault="00C13377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419" w:rsidRPr="00047768" w14:paraId="293152C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99CB" w14:textId="77DA6573" w:rsidR="007B2419" w:rsidRPr="005A178C" w:rsidRDefault="007B2419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2419">
              <w:rPr>
                <w:rFonts w:ascii="Times New Roman" w:hAnsi="Times New Roman"/>
                <w:i/>
                <w:sz w:val="24"/>
                <w:szCs w:val="24"/>
              </w:rPr>
              <w:t>ПК-4 - Способен организовывать и осуществлять маркетинговые исследования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F3C3" w14:textId="77777777" w:rsidR="007B2419" w:rsidRPr="00047768" w:rsidRDefault="007B2419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E4CC1B" w14:textId="698A884D" w:rsidR="007B1A0E" w:rsidRDefault="007B1A0E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2CB09DEC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CA5CBE">
        <w:rPr>
          <w:rFonts w:ascii="Times New Roman" w:eastAsia="Times New Roman" w:hAnsi="Times New Roman" w:cs="Times New Roman"/>
          <w:sz w:val="24"/>
          <w:szCs w:val="24"/>
          <w:u w:val="single"/>
        </w:rPr>
        <w:t>Сторожева С.П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303401B9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632EEC6" w14:textId="7AFF073B" w:rsidR="007B2419" w:rsidRDefault="007B241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9D7DD58" w14:textId="59533EE0" w:rsidR="007B2419" w:rsidRDefault="007B241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9A00345" w14:textId="6911C567" w:rsidR="007B2419" w:rsidRPr="0003557F" w:rsidRDefault="007B2419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7FFB230C">
                <wp:simplePos x="0" y="0"/>
                <wp:positionH relativeFrom="page">
                  <wp:posOffset>709930</wp:posOffset>
                </wp:positionH>
                <wp:positionV relativeFrom="paragraph">
                  <wp:posOffset>129540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08656" id="Graphic 46" o:spid="_x0000_s1026" style="position:absolute;margin-left:55.9pt;margin-top:10.2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JLzHQn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EACE3E5" w14:textId="505F0A0F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7B2419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1" w:name="_bookmark11"/>
      <w:bookmarkEnd w:id="1"/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40B8A0D6" w14:textId="77777777" w:rsidR="00CA5CBE" w:rsidRDefault="00CA5CBE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</w:p>
    <w:p w14:paraId="212A8A4F" w14:textId="77777777" w:rsidR="00CA5CBE" w:rsidRDefault="00CA5CBE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</w:p>
    <w:p w14:paraId="009102B6" w14:textId="77777777" w:rsidR="00CA5CBE" w:rsidRDefault="00CA5CBE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</w:p>
    <w:p w14:paraId="676F0ED2" w14:textId="77777777" w:rsidR="00CA5CBE" w:rsidRDefault="00CA5CBE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</w:p>
    <w:p w14:paraId="347DA48C" w14:textId="77777777" w:rsidR="00CA5CBE" w:rsidRDefault="00CA5CBE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</w:p>
    <w:p w14:paraId="16C380CF" w14:textId="2A986C40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6EBEE67F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 xml:space="preserve">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FF4361F" w14:textId="6E52F768" w:rsidR="00C73B16" w:rsidRPr="00C73B16" w:rsidRDefault="00CA5CBE" w:rsidP="00C73B16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Введение.</w:t>
      </w:r>
    </w:p>
    <w:p w14:paraId="41002580" w14:textId="503AF667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Определить </w:t>
      </w:r>
      <w:r w:rsid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предприятие, вид специального мероприятия, его цели и задачи</w:t>
      </w: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AB6449" w14:textId="47FBD044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творческой концепции</w:t>
      </w: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33149D" w14:textId="29CC1BA0" w:rsidR="005A178C" w:rsidRPr="005A178C" w:rsidRDefault="00CA5CBE" w:rsidP="00CA5CBE">
      <w:pPr>
        <w:tabs>
          <w:tab w:val="left" w:pos="851"/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</w:t>
      </w:r>
      <w:r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онтент-плана мероприятия, подготовка материалов для информационного сопровождения мероприятия</w:t>
      </w:r>
      <w:r w:rsidR="005A178C"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AAD1E9" w14:textId="5DB1B0B2" w:rsidR="005A178C" w:rsidRP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="00CA5CBE"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лемент</w:t>
      </w:r>
      <w:r w:rsid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A5CBE"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концепции визуального оформления мероприятия, сувенирной продукции</w:t>
      </w:r>
      <w:r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438952" w14:textId="1AF79C7F" w:rsidR="005A178C" w:rsidRDefault="005A178C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5CBE"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</w:t>
      </w:r>
      <w:r w:rsid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5CBE"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мероприятия</w:t>
      </w:r>
      <w:r w:rsid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3B6597" w14:textId="7C905094" w:rsidR="00CA5CBE" w:rsidRDefault="00CA5CBE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П</w:t>
      </w:r>
      <w:r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сценари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A5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7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70472F" w14:textId="3E541AB7" w:rsidR="006C76A7" w:rsidRDefault="006C76A7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Р</w:t>
      </w:r>
      <w:r w:rsidRPr="006C76A7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еализация отдельных элементов мероприятия или мероприятия в целом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91BD7D" w14:textId="7A8F7115" w:rsidR="006C76A7" w:rsidRDefault="006C76A7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О</w:t>
      </w:r>
      <w:r w:rsidRPr="006C76A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 эффектов и рисков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F219CE" w14:textId="4FA8F86D" w:rsidR="006C76A7" w:rsidRDefault="006C76A7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Итоги практики</w:t>
      </w:r>
    </w:p>
    <w:p w14:paraId="204F4438" w14:textId="1A6DF136" w:rsidR="006C76A7" w:rsidRPr="005A178C" w:rsidRDefault="006C76A7" w:rsidP="005A178C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Заключение.</w:t>
      </w:r>
    </w:p>
    <w:p w14:paraId="38D61803" w14:textId="77777777" w:rsidR="005A178C" w:rsidRDefault="005A178C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FEF14C" w14:textId="3F6C4D16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lastRenderedPageBreak/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EDDCD" w14:textId="77777777" w:rsidR="005F6ADD" w:rsidRDefault="005F6ADD" w:rsidP="0084674F">
      <w:pPr>
        <w:spacing w:after="0" w:line="240" w:lineRule="auto"/>
      </w:pPr>
      <w:r>
        <w:separator/>
      </w:r>
    </w:p>
  </w:endnote>
  <w:endnote w:type="continuationSeparator" w:id="0">
    <w:p w14:paraId="32DE1A6E" w14:textId="77777777" w:rsidR="005F6ADD" w:rsidRDefault="005F6ADD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8A4AB" w14:textId="77777777" w:rsidR="005F6ADD" w:rsidRDefault="005F6ADD" w:rsidP="0084674F">
      <w:pPr>
        <w:spacing w:after="0" w:line="240" w:lineRule="auto"/>
      </w:pPr>
      <w:r>
        <w:separator/>
      </w:r>
    </w:p>
  </w:footnote>
  <w:footnote w:type="continuationSeparator" w:id="0">
    <w:p w14:paraId="5A0D3DB2" w14:textId="77777777" w:rsidR="005F6ADD" w:rsidRDefault="005F6ADD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B08"/>
    <w:multiLevelType w:val="hybridMultilevel"/>
    <w:tmpl w:val="969C6106"/>
    <w:lvl w:ilvl="0" w:tplc="2FD66FBA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45D8B"/>
    <w:rsid w:val="00186F62"/>
    <w:rsid w:val="001A2404"/>
    <w:rsid w:val="00215E3F"/>
    <w:rsid w:val="00223824"/>
    <w:rsid w:val="0027414C"/>
    <w:rsid w:val="002A3ACD"/>
    <w:rsid w:val="002C1545"/>
    <w:rsid w:val="00317B16"/>
    <w:rsid w:val="0037717C"/>
    <w:rsid w:val="003F2B7C"/>
    <w:rsid w:val="004336E5"/>
    <w:rsid w:val="004A7596"/>
    <w:rsid w:val="00580EF8"/>
    <w:rsid w:val="005A178C"/>
    <w:rsid w:val="005B6A5D"/>
    <w:rsid w:val="005C5300"/>
    <w:rsid w:val="005C7138"/>
    <w:rsid w:val="005E2A72"/>
    <w:rsid w:val="005F11E6"/>
    <w:rsid w:val="005F24C8"/>
    <w:rsid w:val="005F6ADD"/>
    <w:rsid w:val="00665D06"/>
    <w:rsid w:val="006B5B73"/>
    <w:rsid w:val="006C76A7"/>
    <w:rsid w:val="006D3CDB"/>
    <w:rsid w:val="0075547B"/>
    <w:rsid w:val="0077660E"/>
    <w:rsid w:val="007B1A0E"/>
    <w:rsid w:val="007B2419"/>
    <w:rsid w:val="007F48EF"/>
    <w:rsid w:val="00807F8B"/>
    <w:rsid w:val="00817B45"/>
    <w:rsid w:val="0084674F"/>
    <w:rsid w:val="00861817"/>
    <w:rsid w:val="00874FCE"/>
    <w:rsid w:val="00896233"/>
    <w:rsid w:val="008B7AE3"/>
    <w:rsid w:val="008C3423"/>
    <w:rsid w:val="008F170D"/>
    <w:rsid w:val="008F5471"/>
    <w:rsid w:val="00944CEC"/>
    <w:rsid w:val="00957CE7"/>
    <w:rsid w:val="009E1C8E"/>
    <w:rsid w:val="00A733CC"/>
    <w:rsid w:val="00A9429C"/>
    <w:rsid w:val="00AE779C"/>
    <w:rsid w:val="00B208D2"/>
    <w:rsid w:val="00B512E1"/>
    <w:rsid w:val="00BD0ECB"/>
    <w:rsid w:val="00C13377"/>
    <w:rsid w:val="00C55CA1"/>
    <w:rsid w:val="00C73B16"/>
    <w:rsid w:val="00CA5CBE"/>
    <w:rsid w:val="00DE0819"/>
    <w:rsid w:val="00DE496C"/>
    <w:rsid w:val="00E755D1"/>
    <w:rsid w:val="00EC5F9D"/>
    <w:rsid w:val="00ED4281"/>
    <w:rsid w:val="00F35D79"/>
    <w:rsid w:val="00FD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  <w:style w:type="character" w:customStyle="1" w:styleId="FontStyle22">
    <w:name w:val="Font Style22"/>
    <w:uiPriority w:val="99"/>
    <w:rsid w:val="00C73B16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18</cp:revision>
  <dcterms:created xsi:type="dcterms:W3CDTF">2024-11-15T07:37:00Z</dcterms:created>
  <dcterms:modified xsi:type="dcterms:W3CDTF">2025-01-22T10:05:00Z</dcterms:modified>
</cp:coreProperties>
</file>