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C1" w:rsidRPr="00442139" w:rsidRDefault="000B12C1" w:rsidP="000B12C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2139">
        <w:rPr>
          <w:rFonts w:ascii="Times New Roman" w:hAnsi="Times New Roman" w:cs="Times New Roman"/>
          <w:b/>
          <w:bCs/>
          <w:sz w:val="24"/>
          <w:szCs w:val="24"/>
        </w:rPr>
        <w:t xml:space="preserve"> вариант</w:t>
      </w:r>
    </w:p>
    <w:p w:rsidR="000B12C1" w:rsidRPr="00442139" w:rsidRDefault="000B12C1" w:rsidP="000B12C1">
      <w:pPr>
        <w:rPr>
          <w:rFonts w:ascii="Times New Roman" w:hAnsi="Times New Roman" w:cs="Times New Roman"/>
          <w:sz w:val="24"/>
          <w:szCs w:val="24"/>
        </w:rPr>
      </w:pPr>
      <w:r w:rsidRPr="00442139">
        <w:rPr>
          <w:rFonts w:ascii="Times New Roman" w:hAnsi="Times New Roman" w:cs="Times New Roman"/>
          <w:b/>
          <w:sz w:val="24"/>
          <w:szCs w:val="24"/>
        </w:rPr>
        <w:t xml:space="preserve">Задача 1. </w:t>
      </w:r>
      <w:r w:rsidRPr="004421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139">
        <w:rPr>
          <w:rFonts w:ascii="Times New Roman" w:hAnsi="Times New Roman" w:cs="Times New Roman"/>
          <w:sz w:val="24"/>
          <w:szCs w:val="24"/>
        </w:rPr>
        <w:t>.Какими</w:t>
      </w:r>
      <w:proofErr w:type="gramEnd"/>
      <w:r w:rsidRPr="00442139">
        <w:rPr>
          <w:rFonts w:ascii="Times New Roman" w:hAnsi="Times New Roman" w:cs="Times New Roman"/>
          <w:sz w:val="24"/>
          <w:szCs w:val="24"/>
        </w:rPr>
        <w:t xml:space="preserve"> должны быть радиусы кривизны R1=R2 поверхностей лупы, чтобы она давала увеличение для нормального глаза k=10. Показатель преломления стекла, из которого сделана лупа n=1,5.</w:t>
      </w:r>
    </w:p>
    <w:p w:rsidR="000B12C1" w:rsidRDefault="000B12C1" w:rsidP="000B12C1">
      <w:pPr>
        <w:rPr>
          <w:rFonts w:ascii="Times New Roman" w:hAnsi="Times New Roman" w:cs="Times New Roman"/>
          <w:sz w:val="24"/>
          <w:szCs w:val="24"/>
        </w:rPr>
      </w:pPr>
      <w:r w:rsidRPr="00442139">
        <w:rPr>
          <w:rFonts w:ascii="Times New Roman" w:hAnsi="Times New Roman" w:cs="Times New Roman"/>
          <w:b/>
          <w:sz w:val="24"/>
          <w:szCs w:val="24"/>
        </w:rPr>
        <w:t>Задача 2</w:t>
      </w:r>
      <w:proofErr w:type="gramStart"/>
      <w:r w:rsidRPr="004421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139">
        <w:rPr>
          <w:rFonts w:ascii="Times New Roman" w:hAnsi="Times New Roman" w:cs="Times New Roman"/>
          <w:sz w:val="24"/>
          <w:szCs w:val="24"/>
        </w:rPr>
        <w:t>.На</w:t>
      </w:r>
      <w:proofErr w:type="gramEnd"/>
      <w:r w:rsidRPr="00442139">
        <w:rPr>
          <w:rFonts w:ascii="Times New Roman" w:hAnsi="Times New Roman" w:cs="Times New Roman"/>
          <w:sz w:val="24"/>
          <w:szCs w:val="24"/>
        </w:rPr>
        <w:t xml:space="preserve"> круглое отверстие  диаметром </w:t>
      </w:r>
      <w:r w:rsidRPr="0044213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2139">
        <w:rPr>
          <w:rFonts w:ascii="Times New Roman" w:hAnsi="Times New Roman" w:cs="Times New Roman"/>
          <w:sz w:val="24"/>
          <w:szCs w:val="24"/>
        </w:rPr>
        <w:t xml:space="preserve">=4мм падает нормально параллельный пучок лучей (λ=0,5мкм). Точка наблюдения находится на оси отверстия на расстоянии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14"/>
              </w:rPr>
            </m:ctrlPr>
          </m:sSubPr>
          <m:e>
            <m:r>
              <w:rPr>
                <w:rFonts w:ascii="Cambria Math" w:hAnsi="Cambria Math"/>
                <w:sz w:val="24"/>
                <w:szCs w:val="1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14"/>
              </w:rPr>
              <m:t>0</m:t>
            </m:r>
          </m:sub>
        </m:sSub>
      </m:oMath>
      <w:r w:rsidRPr="00442139">
        <w:rPr>
          <w:rFonts w:ascii="Times New Roman" w:hAnsi="Times New Roman" w:cs="Times New Roman"/>
          <w:sz w:val="24"/>
          <w:szCs w:val="24"/>
        </w:rPr>
        <w:t>=1м от него. Сколько зон Френеля укладывается в отверстии? Темное или светлое пятно получится в центре дифракционной картины, если в месте наблюдения поместить экран?</w:t>
      </w:r>
    </w:p>
    <w:p w:rsidR="000B12C1" w:rsidRPr="00442139" w:rsidRDefault="000B12C1" w:rsidP="000B12C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gramStart"/>
      <w:r w:rsidRPr="00442139">
        <w:rPr>
          <w:rFonts w:ascii="Times New Roman" w:hAnsi="Times New Roman" w:cs="Times New Roman"/>
          <w:b/>
          <w:sz w:val="24"/>
          <w:szCs w:val="24"/>
        </w:rPr>
        <w:t>Задача  3</w:t>
      </w:r>
      <w:proofErr w:type="gramEnd"/>
      <w:r w:rsidRPr="004421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139">
        <w:rPr>
          <w:rFonts w:ascii="Times New Roman" w:hAnsi="Times New Roman" w:cs="Times New Roman"/>
          <w:bCs/>
          <w:kern w:val="36"/>
          <w:sz w:val="24"/>
          <w:szCs w:val="24"/>
        </w:rPr>
        <w:t xml:space="preserve"> Какой изотоп образуется из </w:t>
      </w:r>
      <m:oMath>
        <m:sPre>
          <m:sPrePr>
            <m:ctrlPr>
              <w:rPr>
                <w:rFonts w:ascii="Cambria Math" w:eastAsia="Times New Roman" w:hAnsi="Cambria Math"/>
                <w:bCs/>
                <w:i/>
                <w:kern w:val="36"/>
                <w:sz w:val="28"/>
                <w:szCs w:val="28"/>
              </w:rPr>
            </m:ctrlPr>
          </m:sPrePr>
          <m:sub>
            <m:r>
              <w:rPr>
                <w:rFonts w:ascii="Cambria Math" w:eastAsia="Times New Roman" w:hAnsi="Cambria Math"/>
                <w:kern w:val="36"/>
                <w:sz w:val="28"/>
                <w:szCs w:val="28"/>
              </w:rPr>
              <m:t>92</m:t>
            </m:r>
          </m:sub>
          <m:sup>
            <m:r>
              <w:rPr>
                <w:rFonts w:ascii="Cambria Math" w:eastAsia="Times New Roman" w:hAnsi="Cambria Math"/>
                <w:kern w:val="36"/>
                <w:sz w:val="28"/>
                <w:szCs w:val="28"/>
              </w:rPr>
              <m:t>238</m:t>
            </m:r>
          </m:sup>
          <m:e>
            <m:r>
              <w:rPr>
                <w:rFonts w:ascii="Cambria Math" w:eastAsia="Times New Roman" w:hAnsi="Cambria Math"/>
                <w:kern w:val="36"/>
                <w:sz w:val="28"/>
                <w:szCs w:val="28"/>
              </w:rPr>
              <m:t>U</m:t>
            </m:r>
          </m:e>
        </m:sPre>
      </m:oMath>
      <w:r w:rsidRPr="00442139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после двух β и одного </w:t>
      </w:r>
      <m:oMath>
        <m:r>
          <w:rPr>
            <w:rFonts w:ascii="Cambria Math" w:eastAsia="Times New Roman" w:hAnsi="Cambria Math"/>
            <w:kern w:val="36"/>
            <w:sz w:val="28"/>
            <w:szCs w:val="28"/>
          </w:rPr>
          <m:t>α</m:t>
        </m:r>
      </m:oMath>
      <w:r w:rsidRPr="00442139">
        <w:rPr>
          <w:rFonts w:ascii="Times New Roman" w:hAnsi="Times New Roman" w:cs="Times New Roman"/>
          <w:bCs/>
          <w:kern w:val="36"/>
          <w:sz w:val="24"/>
          <w:szCs w:val="24"/>
        </w:rPr>
        <w:t xml:space="preserve"> распада?</w:t>
      </w:r>
    </w:p>
    <w:p w:rsidR="000B12C1" w:rsidRPr="00442139" w:rsidRDefault="000B12C1" w:rsidP="000B12C1">
      <w:pPr>
        <w:rPr>
          <w:rFonts w:ascii="Times New Roman" w:hAnsi="Times New Roman" w:cs="Times New Roman"/>
          <w:sz w:val="24"/>
          <w:szCs w:val="24"/>
        </w:rPr>
      </w:pPr>
      <w:r w:rsidRPr="00442139">
        <w:rPr>
          <w:rFonts w:ascii="Times New Roman" w:hAnsi="Times New Roman" w:cs="Times New Roman"/>
          <w:b/>
          <w:sz w:val="24"/>
          <w:szCs w:val="24"/>
        </w:rPr>
        <w:t xml:space="preserve">Задача 4. </w:t>
      </w:r>
      <w:r w:rsidRPr="00442139">
        <w:rPr>
          <w:rFonts w:ascii="Times New Roman" w:hAnsi="Times New Roman" w:cs="Times New Roman"/>
          <w:sz w:val="24"/>
          <w:szCs w:val="24"/>
        </w:rPr>
        <w:t xml:space="preserve"> Колебательный контур состоит из </w:t>
      </w:r>
      <w:proofErr w:type="gramStart"/>
      <w:r w:rsidRPr="00442139">
        <w:rPr>
          <w:rFonts w:ascii="Times New Roman" w:hAnsi="Times New Roman" w:cs="Times New Roman"/>
          <w:sz w:val="24"/>
          <w:szCs w:val="24"/>
        </w:rPr>
        <w:t>катушки  индуктивностью</w:t>
      </w:r>
      <w:proofErr w:type="gramEnd"/>
      <w:r w:rsidRPr="0044213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42139">
        <w:rPr>
          <w:rFonts w:ascii="Times New Roman" w:hAnsi="Times New Roman" w:cs="Times New Roman"/>
          <w:sz w:val="24"/>
          <w:szCs w:val="24"/>
        </w:rPr>
        <w:t>мГн</w:t>
      </w:r>
      <w:proofErr w:type="spellEnd"/>
      <w:r w:rsidRPr="00442139">
        <w:rPr>
          <w:rFonts w:ascii="Times New Roman" w:hAnsi="Times New Roman" w:cs="Times New Roman"/>
          <w:sz w:val="24"/>
          <w:szCs w:val="24"/>
        </w:rPr>
        <w:t xml:space="preserve"> и плоского  воздушного конденсатора. Площадь пластин конденсатора 10 см², расстояние между ними 1 мм. Найдите период собственных колебаний в контуре.</w:t>
      </w:r>
    </w:p>
    <w:p w:rsidR="000B12C1" w:rsidRPr="00442139" w:rsidRDefault="000B12C1" w:rsidP="000B1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2139">
        <w:rPr>
          <w:rFonts w:ascii="Times New Roman" w:hAnsi="Times New Roman" w:cs="Times New Roman"/>
          <w:b/>
          <w:sz w:val="24"/>
          <w:szCs w:val="24"/>
        </w:rPr>
        <w:t>Задача  5</w:t>
      </w:r>
      <w:proofErr w:type="gramEnd"/>
      <w:r w:rsidRPr="004421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139">
        <w:rPr>
          <w:rFonts w:ascii="Times New Roman" w:hAnsi="Times New Roman" w:cs="Times New Roman"/>
          <w:sz w:val="24"/>
          <w:szCs w:val="24"/>
        </w:rPr>
        <w:t xml:space="preserve">.Катушка индуктивностью 10 </w:t>
      </w:r>
      <w:proofErr w:type="spellStart"/>
      <w:r w:rsidRPr="00442139">
        <w:rPr>
          <w:rFonts w:ascii="Times New Roman" w:hAnsi="Times New Roman" w:cs="Times New Roman"/>
          <w:sz w:val="24"/>
          <w:szCs w:val="24"/>
        </w:rPr>
        <w:t>мГн</w:t>
      </w:r>
      <w:proofErr w:type="spellEnd"/>
      <w:r w:rsidRPr="00442139">
        <w:rPr>
          <w:rFonts w:ascii="Times New Roman" w:hAnsi="Times New Roman" w:cs="Times New Roman"/>
          <w:sz w:val="24"/>
          <w:szCs w:val="24"/>
        </w:rPr>
        <w:t xml:space="preserve"> обладает активным сопротивлением 10 Ом. При каком значении частоты переменного тока индуктивное сопротивление катушки будет в 10 раз больше ее активного сопротивления?</w:t>
      </w:r>
    </w:p>
    <w:p w:rsidR="00765081" w:rsidRDefault="00765081">
      <w:bookmarkStart w:id="0" w:name="_GoBack"/>
      <w:bookmarkEnd w:id="0"/>
    </w:p>
    <w:sectPr w:rsidR="0076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05"/>
    <w:rsid w:val="000B12C1"/>
    <w:rsid w:val="000C6405"/>
    <w:rsid w:val="007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F4F0-1538-4F27-BDFC-EA14A7E9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2025-10-13T06:36:00Z</dcterms:created>
  <dcterms:modified xsi:type="dcterms:W3CDTF">2025-10-13T06:37:00Z</dcterms:modified>
</cp:coreProperties>
</file>