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F37" w:rsidRDefault="00765F37" w:rsidP="00765F37">
      <w:pPr>
        <w:pStyle w:val="a3"/>
        <w:shd w:val="clear" w:color="auto" w:fill="FFFFFF"/>
        <w:spacing w:before="0" w:beforeAutospacing="0" w:after="196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Задачи по дисциплине «</w:t>
      </w:r>
      <w:proofErr w:type="spellStart"/>
      <w:r>
        <w:rPr>
          <w:b/>
          <w:color w:val="202020"/>
          <w:sz w:val="28"/>
          <w:szCs w:val="28"/>
        </w:rPr>
        <w:t>Контроллинг</w:t>
      </w:r>
      <w:proofErr w:type="spellEnd"/>
      <w:r>
        <w:rPr>
          <w:b/>
          <w:color w:val="202020"/>
          <w:sz w:val="28"/>
          <w:szCs w:val="28"/>
        </w:rPr>
        <w:t>» на 17.10.25</w:t>
      </w:r>
    </w:p>
    <w:p w:rsidR="00765F37" w:rsidRPr="00756D6E" w:rsidRDefault="00765F37" w:rsidP="00765F37">
      <w:pPr>
        <w:pStyle w:val="a3"/>
        <w:shd w:val="clear" w:color="auto" w:fill="FFFFFF"/>
        <w:spacing w:before="0" w:beforeAutospacing="0" w:after="196" w:afterAutospacing="0"/>
        <w:rPr>
          <w:b/>
          <w:color w:val="202020"/>
          <w:sz w:val="28"/>
          <w:szCs w:val="28"/>
        </w:rPr>
      </w:pPr>
      <w:r w:rsidRPr="00765F37">
        <w:rPr>
          <w:b/>
          <w:color w:val="202020"/>
          <w:sz w:val="28"/>
          <w:szCs w:val="28"/>
        </w:rPr>
        <w:t>Задача 1.</w:t>
      </w:r>
      <w:r>
        <w:rPr>
          <w:b/>
          <w:color w:val="202020"/>
          <w:sz w:val="28"/>
          <w:szCs w:val="28"/>
        </w:rPr>
        <w:t xml:space="preserve"> </w:t>
      </w:r>
    </w:p>
    <w:p w:rsidR="00765F37" w:rsidRP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</w:pPr>
      <w:r w:rsidRPr="0059499D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Дано</w:t>
      </w:r>
      <w:r w:rsidRPr="00765F37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:</w:t>
      </w:r>
    </w:p>
    <w:p w:rsidR="00765F37" w:rsidRPr="0019394A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На предприятии было </w:t>
      </w:r>
      <w:r w:rsidR="00526C90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произведено 4</w:t>
      </w:r>
      <w:r w:rsidR="00B9690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изделия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Данные о понесенных затратах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на ма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териалы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при изготовлении продукции,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приведены в таблице 1.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Pr="0019394A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Таблица 1 - З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атраты на материалы при производстве изделий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63"/>
        <w:gridCol w:w="4935"/>
      </w:tblGrid>
      <w:tr w:rsidR="00765F37" w:rsidRPr="004B17AE" w:rsidTr="00F85B81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Вид продукции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Затраты на материалы на единицу, руб.</w:t>
            </w:r>
          </w:p>
        </w:tc>
      </w:tr>
      <w:tr w:rsidR="00765F37" w:rsidRPr="004B17AE" w:rsidTr="00F85B8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5000</w:t>
            </w:r>
          </w:p>
        </w:tc>
      </w:tr>
      <w:tr w:rsidR="00765F37" w:rsidRPr="004B17AE" w:rsidTr="00F85B8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2500</w:t>
            </w:r>
          </w:p>
        </w:tc>
      </w:tr>
      <w:tr w:rsidR="00765F37" w:rsidRPr="004B17AE" w:rsidTr="00F85B8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3000</w:t>
            </w:r>
          </w:p>
        </w:tc>
      </w:tr>
      <w:tr w:rsidR="00765F37" w:rsidRPr="004B17AE" w:rsidTr="00F85B8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12000</w:t>
            </w:r>
          </w:p>
        </w:tc>
      </w:tr>
    </w:tbl>
    <w:p w:rsidR="00765F37" w:rsidRPr="0019394A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Кроме того, на предприятии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за производственный цикл возникли накладные расходы (не связанные напрямую с каким-либо видом продукции) в размере 50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000 рублей. </w:t>
      </w:r>
    </w:p>
    <w:p w:rsidR="00765F37" w:rsidRP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59499D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Найти:</w:t>
      </w:r>
      <w:r w:rsidRPr="0059499D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еренести косвенные затраты на продукцию и рассчитать себестоимость каждого вида продукции.</w:t>
      </w:r>
    </w:p>
    <w:p w:rsidR="00765F37" w:rsidRP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Pr="00765F37" w:rsidRDefault="00765F37" w:rsidP="00765F37">
      <w:pPr>
        <w:shd w:val="clear" w:color="auto" w:fill="FFFFFF"/>
        <w:spacing w:after="0" w:line="199" w:lineRule="atLeast"/>
        <w:jc w:val="center"/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Решение</w:t>
      </w:r>
      <w:r w:rsidRPr="0043186A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:</w:t>
      </w:r>
    </w:p>
    <w:p w:rsidR="00765F37" w:rsidRPr="0043186A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Пояснение</w:t>
      </w:r>
      <w:r w:rsidRPr="0043186A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ч</w:t>
      </w:r>
      <w:r w:rsidRPr="0043186A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тобы перенести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косвенные затраты на продукцию, необходимо </w:t>
      </w:r>
      <w:r w:rsidRPr="0043186A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выбрать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базу распределения. Чаще всего</w:t>
      </w:r>
      <w:r w:rsidRPr="0043186A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, базой распределения являются прямые затраты (напрямую связанные с конк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ретным видом продукции). В данной задаче</w:t>
      </w:r>
      <w:r w:rsidRPr="0043186A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это затраты на материалы, затраченные при производстве изделий.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Рассчитаем долю материальных затрат каждого вида изделия и распределим косвенные затраты на продукцию согласно рассчитанной доле.</w:t>
      </w:r>
    </w:p>
    <w:p w:rsid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Результаты отобразим в таблице 2.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Pr="0019394A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2 -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Структура материальных затрат каждого вида изделия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tbl>
      <w:tblPr>
        <w:tblW w:w="0" w:type="auto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4"/>
        <w:gridCol w:w="3881"/>
        <w:gridCol w:w="3703"/>
      </w:tblGrid>
      <w:tr w:rsidR="00765F37" w:rsidRPr="004B17AE" w:rsidTr="00F85B81">
        <w:trPr>
          <w:trHeight w:val="1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Вид</w:t>
            </w: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продукции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Затраты на материалы на единицу, руб.</w:t>
            </w:r>
          </w:p>
        </w:tc>
        <w:tc>
          <w:tcPr>
            <w:tcW w:w="3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Доля материальных затрат каждого вида изделий в общих материальных затратах предприятия</w:t>
            </w:r>
          </w:p>
        </w:tc>
      </w:tr>
      <w:tr w:rsidR="00765F37" w:rsidRPr="004B17AE" w:rsidTr="00F85B81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22,2%</w:t>
            </w:r>
          </w:p>
        </w:tc>
      </w:tr>
      <w:tr w:rsidR="00765F37" w:rsidRPr="004B17AE" w:rsidTr="00F85B81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11,2%</w:t>
            </w:r>
          </w:p>
        </w:tc>
      </w:tr>
      <w:tr w:rsidR="00765F37" w:rsidRPr="004B17AE" w:rsidTr="00F85B81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13,3%</w:t>
            </w:r>
          </w:p>
        </w:tc>
      </w:tr>
      <w:tr w:rsidR="00765F37" w:rsidRPr="004B17AE" w:rsidTr="00F85B81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12000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53,3%</w:t>
            </w:r>
          </w:p>
        </w:tc>
      </w:tr>
      <w:tr w:rsidR="00765F37" w:rsidRPr="004B17AE" w:rsidTr="00F85B81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val="en-US"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22500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100%</w:t>
            </w:r>
          </w:p>
        </w:tc>
      </w:tr>
    </w:tbl>
    <w:p w:rsidR="00765F37" w:rsidRPr="0019394A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val="en-US" w:eastAsia="ru-RU"/>
        </w:rPr>
      </w:pP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lastRenderedPageBreak/>
        <w:t>Пояснение</w:t>
      </w:r>
      <w:r w:rsidRPr="00B85E43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Ра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счет долей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материальных затрат по изделию по каждому виду изделия объясним на примере изделия 1.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Изделие 1 – материальные затраты 5000 рублей.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Всего затраты 22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500 рублей.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Следовательно,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5000 – </w:t>
      </w:r>
      <w:proofErr w:type="spellStart"/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х%</w:t>
      </w:r>
      <w:proofErr w:type="spellEnd"/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22500 – 100%.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Тогда х=5000*100%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500=22,2%.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иным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изделиям доля материальных затрат рассчитывается аналогично.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Итак,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была выбрана база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распределения, 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ею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стали затраты на материалы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. </w:t>
      </w:r>
    </w:p>
    <w:p w:rsid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2) П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еренесем косвенные затраты на изделия согласно рассчитанным долям.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Косвенные затраты, переносимые на 1-е изделие: 22,2% от 50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000=0,22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*50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000=11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100 рублей.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Косвенные затраты, переносимые на 2-е изделие: 11,2% от 50000=0,112*50000=5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600 рублей.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Косвенные затраты, переносимые на 3-е изделие: 13,3% от 50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000=0,133*50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000=6650 рублей.</w:t>
      </w:r>
    </w:p>
    <w:p w:rsid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Косвенные затраты, переносимые на 4-е изделие: 53,3% от 50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000=0,533*50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000=26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Pr="004B17AE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650 рублей.</w:t>
      </w:r>
    </w:p>
    <w:p w:rsid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(50 000 в расчетах – это накладные расходы).</w:t>
      </w:r>
    </w:p>
    <w:p w:rsidR="00765F37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Default="00765F37" w:rsidP="00765F37">
      <w:pPr>
        <w:pStyle w:val="a4"/>
        <w:numPr>
          <w:ilvl w:val="0"/>
          <w:numId w:val="1"/>
        </w:num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B85E43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Рассчитаем себестоимость каждого изд</w:t>
      </w: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елия и обобщим данные в таблице 3.</w:t>
      </w:r>
    </w:p>
    <w:p w:rsidR="00765F37" w:rsidRDefault="00765F37" w:rsidP="00765F37">
      <w:pPr>
        <w:pStyle w:val="a4"/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765F37" w:rsidRPr="00B85E43" w:rsidRDefault="00765F37" w:rsidP="00765F37">
      <w:pPr>
        <w:pStyle w:val="a4"/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Таблица 3 – Затраты и себестоимость изделий.</w:t>
      </w:r>
    </w:p>
    <w:p w:rsidR="00765F37" w:rsidRPr="004B17AE" w:rsidRDefault="00765F37" w:rsidP="00765F37">
      <w:pPr>
        <w:shd w:val="clear" w:color="auto" w:fill="FFFFFF"/>
        <w:spacing w:after="0" w:line="199" w:lineRule="atLeast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tbl>
      <w:tblPr>
        <w:tblW w:w="7320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9"/>
        <w:gridCol w:w="1788"/>
        <w:gridCol w:w="1721"/>
        <w:gridCol w:w="2022"/>
      </w:tblGrid>
      <w:tr w:rsidR="00765F37" w:rsidRPr="004B17AE" w:rsidTr="00F85B81">
        <w:trPr>
          <w:trHeight w:val="1275"/>
        </w:trPr>
        <w:tc>
          <w:tcPr>
            <w:tcW w:w="1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Виды продукции</w:t>
            </w: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Затраты на материалы на единицу, руб.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Косвенные затраты на единицу продукции, руб.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Default="00765F37" w:rsidP="00F85B81">
            <w:pPr>
              <w:spacing w:after="0" w:line="199" w:lineRule="atLeast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Себестоимость изделия, руб.</w:t>
            </w:r>
          </w:p>
          <w:p w:rsidR="00765F37" w:rsidRPr="004B17AE" w:rsidRDefault="00765F37" w:rsidP="00F85B81">
            <w:pPr>
              <w:spacing w:after="0" w:line="199" w:lineRule="atLeast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(= </w:t>
            </w:r>
            <w:proofErr w:type="spellStart"/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З.м.+Косв</w:t>
            </w:r>
            <w:proofErr w:type="gramStart"/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.з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)</w:t>
            </w:r>
          </w:p>
        </w:tc>
      </w:tr>
      <w:tr w:rsidR="00765F37" w:rsidRPr="004B17AE" w:rsidTr="00F85B81">
        <w:trPr>
          <w:trHeight w:val="315"/>
        </w:trPr>
        <w:tc>
          <w:tcPr>
            <w:tcW w:w="1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100</w:t>
            </w:r>
          </w:p>
        </w:tc>
      </w:tr>
      <w:tr w:rsidR="00765F37" w:rsidRPr="004B17AE" w:rsidTr="00F85B81">
        <w:trPr>
          <w:trHeight w:val="315"/>
        </w:trPr>
        <w:tc>
          <w:tcPr>
            <w:tcW w:w="1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2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8100</w:t>
            </w:r>
          </w:p>
        </w:tc>
      </w:tr>
      <w:tr w:rsidR="00765F37" w:rsidRPr="004B17AE" w:rsidTr="00F85B81">
        <w:trPr>
          <w:trHeight w:val="315"/>
        </w:trPr>
        <w:tc>
          <w:tcPr>
            <w:tcW w:w="1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3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9650</w:t>
            </w:r>
          </w:p>
        </w:tc>
      </w:tr>
      <w:tr w:rsidR="00765F37" w:rsidRPr="004B17AE" w:rsidTr="00F85B81">
        <w:trPr>
          <w:trHeight w:val="315"/>
        </w:trPr>
        <w:tc>
          <w:tcPr>
            <w:tcW w:w="1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Изделие 4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12000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650</w:t>
            </w:r>
          </w:p>
        </w:tc>
      </w:tr>
      <w:tr w:rsidR="00765F37" w:rsidRPr="004B17AE" w:rsidTr="00F85B81">
        <w:trPr>
          <w:trHeight w:val="315"/>
        </w:trPr>
        <w:tc>
          <w:tcPr>
            <w:tcW w:w="1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22500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F37" w:rsidRPr="004B17AE" w:rsidRDefault="00765F37" w:rsidP="00F85B81">
            <w:pPr>
              <w:spacing w:after="0" w:line="199" w:lineRule="atLeast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4B17A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500</w:t>
            </w:r>
          </w:p>
        </w:tc>
      </w:tr>
    </w:tbl>
    <w:p w:rsidR="00F7302E" w:rsidRDefault="00F7302E"/>
    <w:p w:rsidR="00F7302E" w:rsidRDefault="00F7302E" w:rsidP="00F7302E"/>
    <w:p w:rsidR="00F7302E" w:rsidRDefault="00F7302E" w:rsidP="00F7302E"/>
    <w:p w:rsidR="00F7302E" w:rsidRDefault="00F7302E" w:rsidP="00F7302E"/>
    <w:p w:rsidR="00F7302E" w:rsidRPr="00D21BF3" w:rsidRDefault="00F7302E" w:rsidP="00F7302E">
      <w:pPr>
        <w:tabs>
          <w:tab w:val="left" w:pos="1992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Задача 2.</w:t>
      </w:r>
    </w:p>
    <w:p w:rsidR="00F7302E" w:rsidRPr="007469E9" w:rsidRDefault="00F7302E" w:rsidP="00F7302E">
      <w:pPr>
        <w:pStyle w:val="a3"/>
        <w:rPr>
          <w:b/>
          <w:color w:val="000000" w:themeColor="text1"/>
          <w:sz w:val="28"/>
          <w:szCs w:val="28"/>
        </w:rPr>
      </w:pPr>
      <w:r w:rsidRPr="007469E9">
        <w:rPr>
          <w:b/>
          <w:color w:val="000000" w:themeColor="text1"/>
          <w:sz w:val="28"/>
          <w:szCs w:val="28"/>
        </w:rPr>
        <w:t>Рассчитать точку безубыточности при следующих данных: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1. </w:t>
      </w:r>
      <w:r>
        <w:rPr>
          <w:color w:val="000000" w:themeColor="text1"/>
          <w:sz w:val="28"/>
          <w:szCs w:val="28"/>
          <w:lang w:val="en-US"/>
        </w:rPr>
        <w:t>V</w:t>
      </w:r>
      <w:r w:rsidRPr="00D64E8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реализации =</w:t>
      </w:r>
      <w:r w:rsidRPr="00D21BF3">
        <w:rPr>
          <w:color w:val="000000" w:themeColor="text1"/>
          <w:sz w:val="28"/>
          <w:szCs w:val="28"/>
        </w:rPr>
        <w:t xml:space="preserve"> 2000 изделий;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2. </w:t>
      </w:r>
      <w:hyperlink r:id="rId5" w:history="1">
        <w:r w:rsidRPr="0042316C">
          <w:rPr>
            <w:rStyle w:val="a6"/>
            <w:color w:val="000000" w:themeColor="text1"/>
            <w:sz w:val="28"/>
            <w:szCs w:val="28"/>
          </w:rPr>
          <w:t>Затраты на производство</w:t>
        </w:r>
      </w:hyperlink>
      <w:r w:rsidRPr="00D21BF3">
        <w:rPr>
          <w:color w:val="000000" w:themeColor="text1"/>
          <w:sz w:val="28"/>
          <w:szCs w:val="28"/>
        </w:rPr>
        <w:t> 1-го изделия:</w:t>
      </w:r>
    </w:p>
    <w:p w:rsidR="00F7302E" w:rsidRPr="007469E9" w:rsidRDefault="00F7302E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сырье и материалы – 820 д.е. (денежных единиц)</w:t>
      </w:r>
      <w:r w:rsidRPr="007469E9">
        <w:rPr>
          <w:color w:val="000000" w:themeColor="text1"/>
          <w:sz w:val="28"/>
          <w:szCs w:val="28"/>
        </w:rPr>
        <w:t>;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- топливо и энергия на технические цели – 115 д.е.;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 w:rsidRPr="0042316C">
        <w:rPr>
          <w:color w:val="000000" w:themeColor="text1"/>
          <w:sz w:val="28"/>
          <w:szCs w:val="28"/>
        </w:rPr>
        <w:t>/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spellEnd"/>
      <w:proofErr w:type="gramEnd"/>
      <w:r w:rsidRPr="00D21BF3">
        <w:rPr>
          <w:color w:val="000000" w:themeColor="text1"/>
          <w:sz w:val="28"/>
          <w:szCs w:val="28"/>
        </w:rPr>
        <w:t xml:space="preserve"> производственных рабочих-повреме</w:t>
      </w:r>
      <w:r>
        <w:rPr>
          <w:color w:val="000000" w:themeColor="text1"/>
          <w:sz w:val="28"/>
          <w:szCs w:val="28"/>
        </w:rPr>
        <w:t>нщиков с отчисления</w:t>
      </w:r>
      <w:r w:rsidRPr="00D21BF3">
        <w:rPr>
          <w:color w:val="000000" w:themeColor="text1"/>
          <w:sz w:val="28"/>
          <w:szCs w:val="28"/>
        </w:rPr>
        <w:t>ми – 85 д.е.;</w:t>
      </w:r>
    </w:p>
    <w:p w:rsidR="00F7302E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- </w:t>
      </w:r>
      <w:hyperlink r:id="rId6" w:history="1">
        <w:r w:rsidRPr="0042316C">
          <w:rPr>
            <w:rStyle w:val="a6"/>
            <w:color w:val="000000" w:themeColor="text1"/>
            <w:sz w:val="28"/>
            <w:szCs w:val="28"/>
          </w:rPr>
          <w:t>общепроизводственные расходы</w:t>
        </w:r>
      </w:hyperlink>
      <w:r w:rsidRPr="00D21BF3">
        <w:rPr>
          <w:color w:val="000000" w:themeColor="text1"/>
          <w:sz w:val="28"/>
          <w:szCs w:val="28"/>
        </w:rPr>
        <w:t> – 98д.е.;</w:t>
      </w:r>
      <w:r>
        <w:rPr>
          <w:color w:val="000000" w:themeColor="text1"/>
          <w:sz w:val="28"/>
          <w:szCs w:val="28"/>
        </w:rPr>
        <w:t xml:space="preserve"> </w:t>
      </w:r>
    </w:p>
    <w:p w:rsidR="00F7302E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- </w:t>
      </w:r>
      <w:hyperlink r:id="rId7" w:history="1">
        <w:r w:rsidRPr="0042316C">
          <w:rPr>
            <w:rStyle w:val="a6"/>
            <w:color w:val="000000" w:themeColor="text1"/>
            <w:sz w:val="28"/>
            <w:szCs w:val="28"/>
          </w:rPr>
          <w:t>общехозяйственные расходы</w:t>
        </w:r>
      </w:hyperlink>
      <w:r w:rsidRPr="00D21BF3">
        <w:rPr>
          <w:color w:val="000000" w:themeColor="text1"/>
          <w:sz w:val="28"/>
          <w:szCs w:val="28"/>
        </w:rPr>
        <w:t> – 63 д.е.;</w:t>
      </w:r>
      <w:r>
        <w:rPr>
          <w:color w:val="000000" w:themeColor="text1"/>
          <w:sz w:val="28"/>
          <w:szCs w:val="28"/>
        </w:rPr>
        <w:t xml:space="preserve"> </w:t>
      </w:r>
    </w:p>
    <w:p w:rsidR="00F7302E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- </w:t>
      </w:r>
      <w:hyperlink r:id="rId8" w:history="1">
        <w:r w:rsidRPr="0042316C">
          <w:rPr>
            <w:rStyle w:val="a6"/>
            <w:color w:val="000000" w:themeColor="text1"/>
            <w:sz w:val="28"/>
            <w:szCs w:val="28"/>
          </w:rPr>
          <w:t>коммерческие расходы</w:t>
        </w:r>
      </w:hyperlink>
      <w:r w:rsidRPr="00D21BF3">
        <w:rPr>
          <w:color w:val="000000" w:themeColor="text1"/>
          <w:sz w:val="28"/>
          <w:szCs w:val="28"/>
        </w:rPr>
        <w:t> – 57 д.е.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3. </w:t>
      </w:r>
      <w:hyperlink r:id="rId9" w:history="1">
        <w:r w:rsidRPr="0042316C">
          <w:rPr>
            <w:rStyle w:val="a6"/>
            <w:color w:val="000000" w:themeColor="text1"/>
            <w:sz w:val="28"/>
            <w:szCs w:val="28"/>
          </w:rPr>
          <w:t>Рентабельность продукции</w:t>
        </w:r>
      </w:hyperlink>
      <w:r w:rsidRPr="00D21BF3">
        <w:rPr>
          <w:color w:val="000000" w:themeColor="text1"/>
          <w:sz w:val="28"/>
          <w:szCs w:val="28"/>
        </w:rPr>
        <w:t> – 15 %.</w:t>
      </w:r>
    </w:p>
    <w:p w:rsidR="00F7302E" w:rsidRPr="0042316C" w:rsidRDefault="00F7302E" w:rsidP="00F7302E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42316C">
        <w:rPr>
          <w:b/>
          <w:iCs/>
          <w:color w:val="000000" w:themeColor="text1"/>
          <w:sz w:val="28"/>
          <w:szCs w:val="28"/>
        </w:rPr>
        <w:t>Решение</w:t>
      </w:r>
      <w:r w:rsidRPr="0042316C">
        <w:rPr>
          <w:b/>
          <w:iCs/>
          <w:color w:val="000000" w:themeColor="text1"/>
          <w:sz w:val="28"/>
          <w:szCs w:val="28"/>
          <w:lang w:val="en-US"/>
        </w:rPr>
        <w:t>:</w:t>
      </w:r>
    </w:p>
    <w:p w:rsidR="00F7302E" w:rsidRPr="00407231" w:rsidRDefault="00F7302E" w:rsidP="00F7302E">
      <w:pPr>
        <w:pStyle w:val="a3"/>
        <w:numPr>
          <w:ilvl w:val="0"/>
          <w:numId w:val="2"/>
        </w:numPr>
        <w:rPr>
          <w:b/>
          <w:color w:val="000000" w:themeColor="text1"/>
          <w:sz w:val="28"/>
          <w:szCs w:val="28"/>
        </w:rPr>
      </w:pPr>
      <w:r w:rsidRPr="00407231">
        <w:rPr>
          <w:b/>
          <w:color w:val="000000" w:themeColor="text1"/>
          <w:sz w:val="28"/>
          <w:szCs w:val="28"/>
        </w:rPr>
        <w:t>Необходимо разделить все затраты на производство на переменные и постоянные.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переменным затратам, зависящим</w:t>
      </w:r>
      <w:r w:rsidRPr="00D21BF3">
        <w:rPr>
          <w:color w:val="000000" w:themeColor="text1"/>
          <w:sz w:val="28"/>
          <w:szCs w:val="28"/>
        </w:rPr>
        <w:t xml:space="preserve"> от обмена выпускаемой продукции</w:t>
      </w:r>
      <w:r>
        <w:rPr>
          <w:color w:val="000000" w:themeColor="text1"/>
          <w:sz w:val="28"/>
          <w:szCs w:val="28"/>
        </w:rPr>
        <w:t xml:space="preserve"> относятся</w:t>
      </w:r>
      <w:r w:rsidRPr="00D21BF3">
        <w:rPr>
          <w:color w:val="000000" w:themeColor="text1"/>
          <w:sz w:val="28"/>
          <w:szCs w:val="28"/>
        </w:rPr>
        <w:t>: сырье и материалы, топливо и энергия на технические цели.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Постоянные затраты. Условно принимаем, что их величина не изменяется с изменением объема продукции. К ним</w:t>
      </w:r>
      <w:r>
        <w:rPr>
          <w:color w:val="000000" w:themeColor="text1"/>
          <w:sz w:val="28"/>
          <w:szCs w:val="28"/>
        </w:rPr>
        <w:t xml:space="preserve"> относятся: </w:t>
      </w:r>
      <w:proofErr w:type="spellStart"/>
      <w:r>
        <w:rPr>
          <w:color w:val="000000" w:themeColor="text1"/>
          <w:sz w:val="28"/>
          <w:szCs w:val="28"/>
        </w:rPr>
        <w:t>з</w:t>
      </w:r>
      <w:proofErr w:type="spellEnd"/>
      <w:r w:rsidRPr="007469E9">
        <w:rPr>
          <w:color w:val="000000" w:themeColor="text1"/>
          <w:sz w:val="28"/>
          <w:szCs w:val="28"/>
        </w:rPr>
        <w:t>/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рабочих</w:t>
      </w:r>
      <w:r w:rsidRPr="00D21BF3">
        <w:rPr>
          <w:color w:val="000000" w:themeColor="text1"/>
          <w:sz w:val="28"/>
          <w:szCs w:val="28"/>
        </w:rPr>
        <w:t>-повременщиков с отчислениями, общепроизводственные, общехозяйственные</w:t>
      </w:r>
      <w:r>
        <w:rPr>
          <w:color w:val="000000" w:themeColor="text1"/>
          <w:sz w:val="28"/>
          <w:szCs w:val="28"/>
        </w:rPr>
        <w:t>, а также коммерческие расходы</w:t>
      </w:r>
    </w:p>
    <w:p w:rsidR="00F7302E" w:rsidRPr="00407231" w:rsidRDefault="00F7302E" w:rsidP="00F7302E">
      <w:pPr>
        <w:pStyle w:val="a3"/>
        <w:rPr>
          <w:b/>
          <w:color w:val="000000" w:themeColor="text1"/>
          <w:sz w:val="28"/>
          <w:szCs w:val="28"/>
        </w:rPr>
      </w:pPr>
      <w:r w:rsidRPr="00407231">
        <w:rPr>
          <w:b/>
          <w:color w:val="000000" w:themeColor="text1"/>
          <w:sz w:val="28"/>
          <w:szCs w:val="28"/>
        </w:rPr>
        <w:t>2. Рассчитаем затраты постоянные на весь объем продукции:</w:t>
      </w:r>
    </w:p>
    <w:p w:rsidR="00F7302E" w:rsidRPr="00407231" w:rsidRDefault="00F7302E" w:rsidP="00F7302E">
      <w:pPr>
        <w:pStyle w:val="a3"/>
        <w:rPr>
          <w:b/>
          <w:color w:val="000000" w:themeColor="text1"/>
          <w:sz w:val="28"/>
          <w:szCs w:val="28"/>
        </w:rPr>
      </w:pPr>
      <w:proofErr w:type="spellStart"/>
      <w:r w:rsidRPr="008F66E3">
        <w:rPr>
          <w:color w:val="000000" w:themeColor="text1"/>
          <w:sz w:val="32"/>
          <w:szCs w:val="28"/>
        </w:rPr>
        <w:t>З</w:t>
      </w:r>
      <w:r w:rsidRPr="008F66E3">
        <w:rPr>
          <w:color w:val="000000" w:themeColor="text1"/>
          <w:sz w:val="32"/>
          <w:szCs w:val="28"/>
          <w:vertAlign w:val="subscript"/>
        </w:rPr>
        <w:t>пост</w:t>
      </w:r>
      <w:r w:rsidRPr="00D21BF3">
        <w:rPr>
          <w:color w:val="000000" w:themeColor="text1"/>
          <w:sz w:val="28"/>
          <w:szCs w:val="28"/>
        </w:rPr>
        <w:t>=</w:t>
      </w:r>
      <w:proofErr w:type="spellEnd"/>
      <w:r w:rsidRPr="00D21BF3">
        <w:rPr>
          <w:color w:val="000000" w:themeColor="text1"/>
          <w:sz w:val="28"/>
          <w:szCs w:val="28"/>
        </w:rPr>
        <w:t xml:space="preserve"> (85 + 98 + 63 + 57)·2000 = 606</w:t>
      </w:r>
      <w:r>
        <w:rPr>
          <w:color w:val="000000" w:themeColor="text1"/>
          <w:sz w:val="28"/>
          <w:szCs w:val="28"/>
        </w:rPr>
        <w:t xml:space="preserve"> </w:t>
      </w:r>
      <w:r w:rsidRPr="00D21BF3">
        <w:rPr>
          <w:color w:val="000000" w:themeColor="text1"/>
          <w:sz w:val="28"/>
          <w:szCs w:val="28"/>
        </w:rPr>
        <w:t>000 д.е.</w:t>
      </w:r>
    </w:p>
    <w:p w:rsidR="00F7302E" w:rsidRPr="00407231" w:rsidRDefault="00F7302E" w:rsidP="00F7302E">
      <w:pPr>
        <w:pStyle w:val="a3"/>
        <w:rPr>
          <w:b/>
          <w:color w:val="000000" w:themeColor="text1"/>
          <w:sz w:val="28"/>
          <w:szCs w:val="28"/>
        </w:rPr>
      </w:pPr>
      <w:r w:rsidRPr="00407231">
        <w:rPr>
          <w:b/>
          <w:color w:val="000000" w:themeColor="text1"/>
          <w:sz w:val="28"/>
          <w:szCs w:val="28"/>
        </w:rPr>
        <w:t>3. Рассчитаем удельные переменные</w:t>
      </w:r>
      <w:r>
        <w:rPr>
          <w:b/>
          <w:color w:val="000000" w:themeColor="text1"/>
          <w:sz w:val="28"/>
          <w:szCs w:val="28"/>
        </w:rPr>
        <w:t xml:space="preserve"> затраты</w:t>
      </w:r>
      <w:r w:rsidRPr="00407231">
        <w:rPr>
          <w:b/>
          <w:color w:val="000000" w:themeColor="text1"/>
          <w:sz w:val="28"/>
          <w:szCs w:val="28"/>
        </w:rPr>
        <w:t>:</w:t>
      </w:r>
    </w:p>
    <w:p w:rsidR="00F7302E" w:rsidRDefault="00F7302E" w:rsidP="00F7302E">
      <w:pPr>
        <w:pStyle w:val="a3"/>
        <w:rPr>
          <w:color w:val="000000" w:themeColor="text1"/>
          <w:sz w:val="28"/>
          <w:szCs w:val="28"/>
        </w:rPr>
      </w:pPr>
      <w:proofErr w:type="spellStart"/>
      <w:r w:rsidRPr="008F66E3">
        <w:rPr>
          <w:color w:val="000000" w:themeColor="text1"/>
          <w:sz w:val="32"/>
          <w:szCs w:val="28"/>
        </w:rPr>
        <w:t>З</w:t>
      </w:r>
      <w:r>
        <w:rPr>
          <w:color w:val="000000" w:themeColor="text1"/>
          <w:sz w:val="32"/>
          <w:szCs w:val="28"/>
          <w:vertAlign w:val="superscript"/>
        </w:rPr>
        <w:t>у.п</w:t>
      </w:r>
      <w:proofErr w:type="spellEnd"/>
      <w:r>
        <w:rPr>
          <w:color w:val="000000" w:themeColor="text1"/>
          <w:sz w:val="32"/>
          <w:szCs w:val="28"/>
          <w:vertAlign w:val="superscript"/>
        </w:rPr>
        <w:t>.</w:t>
      </w:r>
      <w:r w:rsidRPr="00D21BF3">
        <w:rPr>
          <w:color w:val="000000" w:themeColor="text1"/>
          <w:sz w:val="28"/>
          <w:szCs w:val="28"/>
          <w:vertAlign w:val="subscript"/>
        </w:rPr>
        <w:t> </w:t>
      </w:r>
      <w:r w:rsidRPr="00D21BF3">
        <w:rPr>
          <w:color w:val="000000" w:themeColor="text1"/>
          <w:sz w:val="28"/>
          <w:szCs w:val="28"/>
        </w:rPr>
        <w:t>= 820 + 115 = 935 д.е.</w:t>
      </w:r>
    </w:p>
    <w:p w:rsidR="00F7302E" w:rsidRDefault="00F7302E" w:rsidP="00F7302E">
      <w:pPr>
        <w:pStyle w:val="futurismarkdown-paragraph"/>
        <w:shd w:val="clear" w:color="auto" w:fill="FFFFFF"/>
        <w:spacing w:before="0" w:beforeAutospacing="0" w:after="0" w:afterAutospacing="0"/>
        <w:rPr>
          <w:b/>
          <w:i/>
          <w:color w:val="000000" w:themeColor="text1"/>
          <w:sz w:val="28"/>
          <w:szCs w:val="28"/>
        </w:rPr>
      </w:pPr>
      <w:r w:rsidRPr="00FA5A14">
        <w:rPr>
          <w:b/>
          <w:i/>
          <w:color w:val="000000" w:themeColor="text1"/>
          <w:sz w:val="28"/>
          <w:szCs w:val="28"/>
        </w:rPr>
        <w:t>Примечание: удельные переменные затраты — </w:t>
      </w:r>
      <w:r w:rsidRPr="00FA5A14">
        <w:rPr>
          <w:rStyle w:val="a5"/>
          <w:i/>
          <w:color w:val="000000" w:themeColor="text1"/>
          <w:sz w:val="28"/>
          <w:szCs w:val="28"/>
        </w:rPr>
        <w:t>это переменные издержки, приходящиеся на единицу продукции</w:t>
      </w:r>
      <w:r w:rsidRPr="00FA5A14">
        <w:rPr>
          <w:b/>
          <w:i/>
          <w:color w:val="000000" w:themeColor="text1"/>
          <w:sz w:val="28"/>
          <w:szCs w:val="28"/>
        </w:rPr>
        <w:t xml:space="preserve">. </w:t>
      </w:r>
    </w:p>
    <w:p w:rsidR="00E352AC" w:rsidRPr="00FA5A14" w:rsidRDefault="00E352AC" w:rsidP="00F7302E">
      <w:pPr>
        <w:pStyle w:val="futurismarkdown-paragraph"/>
        <w:shd w:val="clear" w:color="auto" w:fill="FFFFFF"/>
        <w:spacing w:before="0" w:beforeAutospacing="0" w:after="0" w:afterAutospacing="0"/>
        <w:rPr>
          <w:b/>
          <w:i/>
          <w:color w:val="000000" w:themeColor="text1"/>
          <w:sz w:val="28"/>
          <w:szCs w:val="28"/>
        </w:rPr>
      </w:pPr>
    </w:p>
    <w:p w:rsidR="00F7302E" w:rsidRPr="00407231" w:rsidRDefault="00F7302E" w:rsidP="00F7302E">
      <w:pPr>
        <w:pStyle w:val="a3"/>
        <w:rPr>
          <w:b/>
          <w:color w:val="000000" w:themeColor="text1"/>
          <w:sz w:val="28"/>
          <w:szCs w:val="28"/>
        </w:rPr>
      </w:pPr>
      <w:r w:rsidRPr="00407231">
        <w:rPr>
          <w:b/>
          <w:color w:val="000000" w:themeColor="text1"/>
          <w:sz w:val="28"/>
          <w:szCs w:val="28"/>
        </w:rPr>
        <w:lastRenderedPageBreak/>
        <w:t xml:space="preserve">4. </w:t>
      </w:r>
      <w:r>
        <w:rPr>
          <w:b/>
          <w:color w:val="000000" w:themeColor="text1"/>
          <w:sz w:val="28"/>
          <w:szCs w:val="28"/>
        </w:rPr>
        <w:t>Цену одного изделия определяем по формуле</w:t>
      </w:r>
      <w:r w:rsidRPr="00407231">
        <w:rPr>
          <w:b/>
          <w:color w:val="000000" w:themeColor="text1"/>
          <w:sz w:val="28"/>
          <w:szCs w:val="28"/>
        </w:rPr>
        <w:t>:</w:t>
      </w:r>
    </w:p>
    <w:p w:rsidR="00F7302E" w:rsidRDefault="00F7302E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P</w:t>
      </w:r>
      <w:r w:rsidRPr="00D21BF3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t>Суд.</w:t>
      </w:r>
      <w:r w:rsidRPr="00D21BF3">
        <w:rPr>
          <w:color w:val="000000" w:themeColor="text1"/>
          <w:sz w:val="28"/>
          <w:szCs w:val="28"/>
          <w:vertAlign w:val="superscript"/>
        </w:rPr>
        <w:t> </w:t>
      </w:r>
      <w:r w:rsidRPr="00D21BF3">
        <w:rPr>
          <w:color w:val="000000" w:themeColor="text1"/>
          <w:sz w:val="28"/>
          <w:szCs w:val="28"/>
        </w:rPr>
        <w:t>+ С</w:t>
      </w:r>
      <w:r>
        <w:rPr>
          <w:color w:val="000000" w:themeColor="text1"/>
          <w:sz w:val="28"/>
          <w:szCs w:val="28"/>
        </w:rPr>
        <w:t xml:space="preserve">уд. * </w:t>
      </w:r>
      <w:r w:rsidRPr="00D21BF3">
        <w:rPr>
          <w:color w:val="000000" w:themeColor="text1"/>
          <w:sz w:val="28"/>
          <w:szCs w:val="28"/>
        </w:rPr>
        <w:t>R</w:t>
      </w:r>
      <w:r>
        <w:rPr>
          <w:color w:val="000000" w:themeColor="text1"/>
          <w:sz w:val="28"/>
          <w:szCs w:val="28"/>
        </w:rPr>
        <w:t xml:space="preserve"> </w:t>
      </w:r>
      <w:r w:rsidRPr="00D21BF3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</w:rPr>
        <w:t xml:space="preserve"> </w:t>
      </w:r>
      <w:r w:rsidRPr="00D21BF3">
        <w:rPr>
          <w:color w:val="000000" w:themeColor="text1"/>
          <w:sz w:val="28"/>
          <w:szCs w:val="28"/>
        </w:rPr>
        <w:t>100 = С</w:t>
      </w:r>
      <w:r>
        <w:rPr>
          <w:color w:val="000000" w:themeColor="text1"/>
          <w:sz w:val="28"/>
          <w:szCs w:val="28"/>
        </w:rPr>
        <w:t>уд * (1 + R / 100),</w:t>
      </w:r>
    </w:p>
    <w:p w:rsidR="00F7302E" w:rsidRDefault="00F7302E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где Суд – себестоимость удельная,</w:t>
      </w:r>
    </w:p>
    <w:p w:rsidR="00F7302E" w:rsidRPr="00407231" w:rsidRDefault="00F7302E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R</w:t>
      </w:r>
      <w:r w:rsidRPr="00407231">
        <w:rPr>
          <w:color w:val="000000" w:themeColor="text1"/>
          <w:sz w:val="28"/>
          <w:szCs w:val="28"/>
        </w:rPr>
        <w:t xml:space="preserve"> - </w:t>
      </w:r>
      <w:proofErr w:type="gramStart"/>
      <w:r>
        <w:rPr>
          <w:color w:val="000000" w:themeColor="text1"/>
          <w:sz w:val="28"/>
          <w:szCs w:val="28"/>
        </w:rPr>
        <w:t>рентабельность</w:t>
      </w:r>
      <w:proofErr w:type="gramEnd"/>
    </w:p>
    <w:p w:rsidR="00F7302E" w:rsidRPr="00CE5527" w:rsidRDefault="00F7302E" w:rsidP="00F7302E">
      <w:pPr>
        <w:pStyle w:val="a3"/>
        <w:rPr>
          <w:b/>
          <w:color w:val="000000" w:themeColor="text1"/>
          <w:sz w:val="28"/>
          <w:szCs w:val="28"/>
        </w:rPr>
      </w:pPr>
      <w:r w:rsidRPr="00CE5527">
        <w:rPr>
          <w:b/>
          <w:color w:val="000000" w:themeColor="text1"/>
          <w:sz w:val="28"/>
          <w:szCs w:val="28"/>
        </w:rPr>
        <w:t>4.1. Себестоимость одного изделия</w:t>
      </w:r>
      <w:r>
        <w:rPr>
          <w:b/>
          <w:color w:val="000000" w:themeColor="text1"/>
          <w:sz w:val="28"/>
          <w:szCs w:val="28"/>
        </w:rPr>
        <w:t xml:space="preserve"> составит</w:t>
      </w:r>
      <w:r w:rsidRPr="00CE5527">
        <w:rPr>
          <w:b/>
          <w:color w:val="000000" w:themeColor="text1"/>
          <w:sz w:val="28"/>
          <w:szCs w:val="28"/>
        </w:rPr>
        <w:t>: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 w:rsidRPr="00D21BF3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уд. =</w:t>
      </w:r>
      <w:r w:rsidRPr="00D21BF3">
        <w:rPr>
          <w:color w:val="000000" w:themeColor="text1"/>
          <w:sz w:val="28"/>
          <w:szCs w:val="28"/>
        </w:rPr>
        <w:t xml:space="preserve"> 820 + 115 + 85 + 98 + 63 + 57 = 1238 д.е.</w:t>
      </w:r>
    </w:p>
    <w:p w:rsidR="00F7302E" w:rsidRPr="00E64FCA" w:rsidRDefault="00F7302E" w:rsidP="00F7302E">
      <w:pPr>
        <w:pStyle w:val="a3"/>
        <w:rPr>
          <w:b/>
          <w:color w:val="000000" w:themeColor="text1"/>
          <w:sz w:val="28"/>
          <w:szCs w:val="28"/>
        </w:rPr>
      </w:pPr>
      <w:r w:rsidRPr="00E64FCA">
        <w:rPr>
          <w:b/>
          <w:color w:val="000000" w:themeColor="text1"/>
          <w:sz w:val="28"/>
          <w:szCs w:val="28"/>
        </w:rPr>
        <w:t>4.2. Цена одного изделия</w:t>
      </w:r>
      <w:r>
        <w:rPr>
          <w:b/>
          <w:color w:val="000000" w:themeColor="text1"/>
          <w:sz w:val="28"/>
          <w:szCs w:val="28"/>
        </w:rPr>
        <w:t xml:space="preserve"> составит</w:t>
      </w:r>
      <w:r w:rsidRPr="00E64FCA">
        <w:rPr>
          <w:b/>
          <w:color w:val="000000" w:themeColor="text1"/>
          <w:sz w:val="28"/>
          <w:szCs w:val="28"/>
        </w:rPr>
        <w:t>:</w:t>
      </w:r>
    </w:p>
    <w:p w:rsidR="00F7302E" w:rsidRPr="00D21BF3" w:rsidRDefault="00F7302E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P</w:t>
      </w:r>
      <w:r w:rsidRPr="00D21BF3">
        <w:rPr>
          <w:color w:val="000000" w:themeColor="text1"/>
          <w:sz w:val="28"/>
          <w:szCs w:val="28"/>
        </w:rPr>
        <w:t xml:space="preserve"> = 1238</w:t>
      </w:r>
      <w:r w:rsidRPr="00CE5527">
        <w:rPr>
          <w:color w:val="000000" w:themeColor="text1"/>
          <w:sz w:val="28"/>
          <w:szCs w:val="28"/>
        </w:rPr>
        <w:t xml:space="preserve"> * </w:t>
      </w:r>
      <w:r>
        <w:rPr>
          <w:color w:val="000000" w:themeColor="text1"/>
          <w:sz w:val="28"/>
          <w:szCs w:val="28"/>
        </w:rPr>
        <w:t>(1 + 15</w:t>
      </w:r>
      <w:r w:rsidRPr="00D64E87">
        <w:rPr>
          <w:color w:val="000000" w:themeColor="text1"/>
          <w:sz w:val="28"/>
          <w:szCs w:val="28"/>
        </w:rPr>
        <w:t xml:space="preserve"> / 100</w:t>
      </w:r>
      <w:r w:rsidRPr="00D21BF3">
        <w:rPr>
          <w:color w:val="000000" w:themeColor="text1"/>
          <w:sz w:val="28"/>
          <w:szCs w:val="28"/>
        </w:rPr>
        <w:t>) = 1423</w:t>
      </w:r>
      <w:proofErr w:type="gramStart"/>
      <w:r w:rsidRPr="00D21BF3">
        <w:rPr>
          <w:color w:val="000000" w:themeColor="text1"/>
          <w:sz w:val="28"/>
          <w:szCs w:val="28"/>
        </w:rPr>
        <w:t>,7</w:t>
      </w:r>
      <w:proofErr w:type="gramEnd"/>
      <w:r w:rsidRPr="00D21BF3">
        <w:rPr>
          <w:color w:val="000000" w:themeColor="text1"/>
          <w:sz w:val="28"/>
          <w:szCs w:val="28"/>
        </w:rPr>
        <w:t xml:space="preserve"> д.е.</w:t>
      </w:r>
    </w:p>
    <w:p w:rsidR="00F7302E" w:rsidRPr="00E64FCA" w:rsidRDefault="00F7302E" w:rsidP="00F7302E">
      <w:pPr>
        <w:pStyle w:val="a3"/>
        <w:rPr>
          <w:b/>
          <w:color w:val="000000" w:themeColor="text1"/>
          <w:sz w:val="28"/>
          <w:szCs w:val="28"/>
        </w:rPr>
      </w:pPr>
      <w:r w:rsidRPr="00E64FCA">
        <w:rPr>
          <w:b/>
          <w:color w:val="000000" w:themeColor="text1"/>
          <w:sz w:val="28"/>
          <w:szCs w:val="28"/>
        </w:rPr>
        <w:t>5. Расчет точки безубыточности (Тб.).</w:t>
      </w:r>
    </w:p>
    <w:p w:rsidR="00F7302E" w:rsidRDefault="00F7302E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Тб.</w:t>
      </w:r>
      <w:r w:rsidRPr="00D21BF3">
        <w:rPr>
          <w:color w:val="000000" w:themeColor="text1"/>
          <w:sz w:val="28"/>
          <w:szCs w:val="28"/>
          <w:vertAlign w:val="subscript"/>
        </w:rPr>
        <w:t> </w:t>
      </w:r>
      <w:r w:rsidRPr="00D21BF3">
        <w:rPr>
          <w:color w:val="000000" w:themeColor="text1"/>
          <w:sz w:val="28"/>
          <w:szCs w:val="28"/>
        </w:rPr>
        <w:t>= 606000</w:t>
      </w:r>
      <w:r>
        <w:rPr>
          <w:color w:val="000000" w:themeColor="text1"/>
          <w:sz w:val="28"/>
          <w:szCs w:val="28"/>
        </w:rPr>
        <w:t xml:space="preserve"> </w:t>
      </w:r>
      <w:r w:rsidRPr="00D21BF3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</w:rPr>
        <w:t xml:space="preserve"> </w:t>
      </w:r>
      <w:r w:rsidRPr="00D21BF3">
        <w:rPr>
          <w:color w:val="000000" w:themeColor="text1"/>
          <w:sz w:val="28"/>
          <w:szCs w:val="28"/>
        </w:rPr>
        <w:t>(1423,7 – 935) = 1240</w:t>
      </w:r>
      <w:r>
        <w:rPr>
          <w:color w:val="000000" w:themeColor="text1"/>
          <w:sz w:val="28"/>
          <w:szCs w:val="28"/>
        </w:rPr>
        <w:t>,02</w:t>
      </w:r>
      <w:r w:rsidRPr="00D21BF3">
        <w:rPr>
          <w:color w:val="000000" w:themeColor="text1"/>
          <w:sz w:val="28"/>
          <w:szCs w:val="28"/>
        </w:rPr>
        <w:t xml:space="preserve"> изд.</w:t>
      </w:r>
      <w:r>
        <w:rPr>
          <w:color w:val="000000" w:themeColor="text1"/>
          <w:sz w:val="28"/>
          <w:szCs w:val="28"/>
        </w:rPr>
        <w:t xml:space="preserve">, </w:t>
      </w:r>
    </w:p>
    <w:p w:rsidR="00F7302E" w:rsidRPr="009540FA" w:rsidRDefault="00F7302E" w:rsidP="00F7302E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где 606 000 – это постоянные затраты на весь объем продукции, 1423,7 – </w:t>
      </w:r>
      <w:r>
        <w:rPr>
          <w:color w:val="000000" w:themeColor="text1"/>
          <w:sz w:val="28"/>
          <w:szCs w:val="28"/>
          <w:lang w:val="en-US"/>
        </w:rPr>
        <w:t>P</w:t>
      </w:r>
      <w:r w:rsidRPr="009540F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одного изделия, 935 – удельные переменные затраты.</w:t>
      </w:r>
    </w:p>
    <w:p w:rsidR="00674086" w:rsidRPr="00E352AC" w:rsidRDefault="00F7302E" w:rsidP="00F7302E">
      <w:pPr>
        <w:rPr>
          <w:rFonts w:ascii="Times New Roman" w:hAnsi="Times New Roman" w:cs="Times New Roman"/>
        </w:rPr>
      </w:pPr>
      <w:r w:rsidRPr="00E352A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Вывод</w:t>
      </w:r>
      <w:r w:rsidRPr="00E352A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:</w:t>
      </w:r>
      <w:r w:rsidRPr="00E352AC">
        <w:rPr>
          <w:rFonts w:ascii="Times New Roman" w:hAnsi="Times New Roman" w:cs="Times New Roman"/>
          <w:color w:val="000000" w:themeColor="text1"/>
          <w:sz w:val="28"/>
          <w:szCs w:val="28"/>
        </w:rPr>
        <w:t> таким образом, данная организация начнет получать прибыль с выпуска 1241-го изделия</w:t>
      </w:r>
    </w:p>
    <w:sectPr w:rsidR="00674086" w:rsidRPr="00E352AC" w:rsidSect="0067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64596"/>
    <w:multiLevelType w:val="hybridMultilevel"/>
    <w:tmpl w:val="6958EC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CF4"/>
    <w:multiLevelType w:val="hybridMultilevel"/>
    <w:tmpl w:val="CEC059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F37"/>
    <w:rsid w:val="00107E00"/>
    <w:rsid w:val="003805EE"/>
    <w:rsid w:val="00526C90"/>
    <w:rsid w:val="00674086"/>
    <w:rsid w:val="00765F37"/>
    <w:rsid w:val="00AF4C45"/>
    <w:rsid w:val="00B96907"/>
    <w:rsid w:val="00E352AC"/>
    <w:rsid w:val="00F476B8"/>
    <w:rsid w:val="00F7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5F37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F7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7302E"/>
    <w:rPr>
      <w:b/>
      <w:bCs/>
    </w:rPr>
  </w:style>
  <w:style w:type="character" w:styleId="a6">
    <w:name w:val="Hyperlink"/>
    <w:basedOn w:val="a0"/>
    <w:uiPriority w:val="99"/>
    <w:semiHidden/>
    <w:unhideWhenUsed/>
    <w:rsid w:val="00F730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opedia.ru/6_137525_kommercheskie-rashod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udopedia.ru/4_113126_obshchehozyaystvennie-rashod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opedia.ru/4_113125_obshcheproizvodstvennie-rashodi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tudopedia.ru/4_108071_vidi-zatrat-na-proizvodstvo-produktsii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udopedia.ru/17_91630_rentabelnost-produk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730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fesh13@inbox.ru</dc:creator>
  <cp:lastModifiedBy>Айгуль</cp:lastModifiedBy>
  <cp:revision>2</cp:revision>
  <dcterms:created xsi:type="dcterms:W3CDTF">2025-11-09T17:24:00Z</dcterms:created>
  <dcterms:modified xsi:type="dcterms:W3CDTF">2025-11-09T17:24:00Z</dcterms:modified>
</cp:coreProperties>
</file>