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00048" w14:textId="77777777" w:rsidR="0061331A" w:rsidRDefault="0061331A" w:rsidP="0061331A">
      <w:pPr>
        <w:jc w:val="center"/>
        <w:rPr>
          <w:bCs/>
          <w:szCs w:val="28"/>
        </w:rPr>
      </w:pPr>
      <w:r>
        <w:rPr>
          <w:bCs/>
          <w:szCs w:val="28"/>
        </w:rPr>
        <w:t>Федеральное агентство связи</w:t>
      </w:r>
    </w:p>
    <w:p w14:paraId="7D47B766" w14:textId="77777777" w:rsidR="0061331A" w:rsidRDefault="0061331A" w:rsidP="0061331A">
      <w:pPr>
        <w:jc w:val="center"/>
        <w:rPr>
          <w:bCs/>
          <w:szCs w:val="28"/>
        </w:rPr>
      </w:pPr>
    </w:p>
    <w:p w14:paraId="4353BDD0" w14:textId="77777777" w:rsidR="0061331A" w:rsidRDefault="0061331A" w:rsidP="0061331A">
      <w:pPr>
        <w:spacing w:after="120" w:line="480" w:lineRule="auto"/>
        <w:jc w:val="center"/>
        <w:rPr>
          <w:bCs/>
          <w:szCs w:val="28"/>
        </w:rPr>
      </w:pPr>
      <w:r>
        <w:rPr>
          <w:bCs/>
          <w:szCs w:val="28"/>
        </w:rPr>
        <w:t>Сибирский Государственный Университет Телекоммуникаций и Информатики</w:t>
      </w:r>
    </w:p>
    <w:p w14:paraId="7EA5B4D8" w14:textId="77777777" w:rsidR="0061331A" w:rsidRDefault="0061331A" w:rsidP="0061331A">
      <w:pPr>
        <w:jc w:val="center"/>
        <w:rPr>
          <w:bCs/>
          <w:szCs w:val="28"/>
        </w:rPr>
      </w:pPr>
    </w:p>
    <w:p w14:paraId="3617ABF8" w14:textId="77777777" w:rsidR="0061331A" w:rsidRDefault="0061331A" w:rsidP="0061331A">
      <w:pPr>
        <w:jc w:val="center"/>
        <w:rPr>
          <w:bCs/>
          <w:szCs w:val="28"/>
        </w:rPr>
      </w:pPr>
      <w:r>
        <w:rPr>
          <w:bCs/>
          <w:szCs w:val="28"/>
        </w:rPr>
        <w:t>Межрегиональный центр переподготовки специалистов</w:t>
      </w:r>
    </w:p>
    <w:p w14:paraId="452D1958" w14:textId="77777777" w:rsidR="0061331A" w:rsidRDefault="0061331A" w:rsidP="0061331A">
      <w:pPr>
        <w:jc w:val="center"/>
        <w:rPr>
          <w:bCs/>
          <w:szCs w:val="28"/>
        </w:rPr>
      </w:pPr>
    </w:p>
    <w:p w14:paraId="6E320D0C" w14:textId="77777777" w:rsidR="0061331A" w:rsidRDefault="0061331A" w:rsidP="0061331A">
      <w:pPr>
        <w:jc w:val="center"/>
        <w:rPr>
          <w:bCs/>
          <w:szCs w:val="28"/>
        </w:rPr>
      </w:pPr>
    </w:p>
    <w:p w14:paraId="112B7B86" w14:textId="684316D4" w:rsidR="0061331A" w:rsidRDefault="0061331A" w:rsidP="0061331A">
      <w:pPr>
        <w:jc w:val="center"/>
        <w:rPr>
          <w:bCs/>
          <w:szCs w:val="28"/>
        </w:rPr>
      </w:pPr>
    </w:p>
    <w:p w14:paraId="70CFA133" w14:textId="77777777" w:rsidR="00A43664" w:rsidRDefault="00A43664" w:rsidP="0061331A">
      <w:pPr>
        <w:jc w:val="center"/>
        <w:rPr>
          <w:bCs/>
          <w:szCs w:val="28"/>
        </w:rPr>
      </w:pPr>
    </w:p>
    <w:p w14:paraId="4C2E8863" w14:textId="77777777" w:rsidR="0061331A" w:rsidRDefault="0061331A" w:rsidP="0061331A">
      <w:pPr>
        <w:keepNext/>
        <w:spacing w:before="240" w:after="60"/>
        <w:jc w:val="center"/>
        <w:outlineLvl w:val="0"/>
        <w:rPr>
          <w:bCs/>
          <w:kern w:val="32"/>
          <w:szCs w:val="28"/>
        </w:rPr>
      </w:pPr>
      <w:r>
        <w:rPr>
          <w:bCs/>
          <w:kern w:val="32"/>
          <w:szCs w:val="28"/>
        </w:rPr>
        <w:t>Контрольная работа</w:t>
      </w:r>
    </w:p>
    <w:p w14:paraId="3663C622" w14:textId="41497108" w:rsidR="0061331A" w:rsidRDefault="0061331A" w:rsidP="0061331A">
      <w:pPr>
        <w:keepNext/>
        <w:spacing w:before="240" w:after="60"/>
        <w:jc w:val="center"/>
        <w:outlineLvl w:val="0"/>
        <w:rPr>
          <w:bCs/>
          <w:kern w:val="32"/>
          <w:szCs w:val="28"/>
        </w:rPr>
      </w:pPr>
      <w:r>
        <w:rPr>
          <w:bCs/>
          <w:kern w:val="32"/>
          <w:szCs w:val="28"/>
        </w:rPr>
        <w:t xml:space="preserve">По дисциплине: Экономика отрасли </w:t>
      </w:r>
    </w:p>
    <w:p w14:paraId="2CB4DE05" w14:textId="77777777" w:rsidR="0061331A" w:rsidRDefault="0061331A" w:rsidP="0061331A">
      <w:pPr>
        <w:rPr>
          <w:bCs/>
          <w:szCs w:val="28"/>
        </w:rPr>
      </w:pPr>
    </w:p>
    <w:p w14:paraId="31B62D39" w14:textId="77777777" w:rsidR="0061331A" w:rsidRDefault="0061331A" w:rsidP="0061331A">
      <w:pPr>
        <w:rPr>
          <w:bCs/>
          <w:szCs w:val="28"/>
        </w:rPr>
      </w:pPr>
    </w:p>
    <w:p w14:paraId="34F1C185" w14:textId="77777777" w:rsidR="0061331A" w:rsidRDefault="0061331A" w:rsidP="0061331A">
      <w:pPr>
        <w:rPr>
          <w:bCs/>
          <w:szCs w:val="28"/>
        </w:rPr>
      </w:pPr>
    </w:p>
    <w:p w14:paraId="3999CEAD" w14:textId="77777777" w:rsidR="0061331A" w:rsidRDefault="0061331A" w:rsidP="0061331A">
      <w:pPr>
        <w:rPr>
          <w:bCs/>
          <w:szCs w:val="28"/>
        </w:rPr>
      </w:pPr>
    </w:p>
    <w:p w14:paraId="342BEA15" w14:textId="134C6DF7" w:rsidR="0061331A" w:rsidRDefault="0061331A" w:rsidP="0061331A">
      <w:pPr>
        <w:rPr>
          <w:bCs/>
          <w:szCs w:val="28"/>
        </w:rPr>
      </w:pPr>
    </w:p>
    <w:p w14:paraId="76235CCB" w14:textId="77777777" w:rsidR="00FB6BDD" w:rsidRDefault="00FB6BDD" w:rsidP="0061331A">
      <w:pPr>
        <w:rPr>
          <w:bCs/>
          <w:szCs w:val="28"/>
        </w:rPr>
      </w:pPr>
    </w:p>
    <w:p w14:paraId="13BFF88E" w14:textId="77777777" w:rsidR="0061331A" w:rsidRDefault="0061331A" w:rsidP="0061331A">
      <w:pPr>
        <w:rPr>
          <w:bCs/>
          <w:szCs w:val="28"/>
        </w:rPr>
      </w:pPr>
    </w:p>
    <w:p w14:paraId="46AF19A8" w14:textId="77777777" w:rsidR="0061331A" w:rsidRDefault="0061331A" w:rsidP="0061331A">
      <w:pPr>
        <w:rPr>
          <w:bCs/>
          <w:szCs w:val="28"/>
        </w:rPr>
      </w:pPr>
    </w:p>
    <w:p w14:paraId="4678131B" w14:textId="77777777" w:rsidR="0061331A" w:rsidRDefault="0061331A" w:rsidP="0061331A">
      <w:pPr>
        <w:rPr>
          <w:bCs/>
          <w:szCs w:val="28"/>
        </w:rPr>
      </w:pPr>
    </w:p>
    <w:p w14:paraId="0781BAD2" w14:textId="77777777" w:rsidR="0061331A" w:rsidRDefault="0061331A" w:rsidP="0061331A">
      <w:pPr>
        <w:rPr>
          <w:bCs/>
          <w:szCs w:val="28"/>
        </w:rPr>
      </w:pPr>
    </w:p>
    <w:p w14:paraId="16E8ACC2" w14:textId="160354D4" w:rsidR="0061331A" w:rsidRDefault="0061331A" w:rsidP="0061331A">
      <w:pPr>
        <w:ind w:firstLine="4678"/>
        <w:rPr>
          <w:bCs/>
          <w:szCs w:val="28"/>
        </w:rPr>
      </w:pPr>
      <w:r>
        <w:rPr>
          <w:bCs/>
          <w:szCs w:val="28"/>
        </w:rPr>
        <w:t xml:space="preserve">Выполнил: </w:t>
      </w:r>
      <w:bookmarkStart w:id="0" w:name="_GoBack"/>
      <w:bookmarkEnd w:id="0"/>
    </w:p>
    <w:p w14:paraId="7738573B" w14:textId="1DAC3042" w:rsidR="0061331A" w:rsidRDefault="0061331A" w:rsidP="0061331A">
      <w:pPr>
        <w:ind w:firstLine="4678"/>
        <w:rPr>
          <w:bCs/>
          <w:szCs w:val="28"/>
        </w:rPr>
      </w:pPr>
      <w:r>
        <w:rPr>
          <w:bCs/>
          <w:szCs w:val="28"/>
        </w:rPr>
        <w:t xml:space="preserve">Группа: </w:t>
      </w:r>
      <w:r w:rsidR="00FB6BDD">
        <w:rPr>
          <w:bCs/>
          <w:szCs w:val="28"/>
        </w:rPr>
        <w:t>ТБ-12</w:t>
      </w:r>
    </w:p>
    <w:p w14:paraId="47775A95" w14:textId="33A306BF" w:rsidR="0061331A" w:rsidRDefault="0061331A" w:rsidP="0061331A">
      <w:pPr>
        <w:ind w:firstLine="4678"/>
        <w:rPr>
          <w:bCs/>
          <w:szCs w:val="28"/>
        </w:rPr>
      </w:pPr>
      <w:r>
        <w:rPr>
          <w:bCs/>
          <w:szCs w:val="28"/>
        </w:rPr>
        <w:t>Вариант: 5</w:t>
      </w:r>
    </w:p>
    <w:p w14:paraId="48DAF28D" w14:textId="77777777" w:rsidR="0061331A" w:rsidRDefault="0061331A" w:rsidP="0061331A">
      <w:pPr>
        <w:ind w:firstLine="4678"/>
        <w:rPr>
          <w:bCs/>
          <w:szCs w:val="28"/>
        </w:rPr>
      </w:pPr>
    </w:p>
    <w:p w14:paraId="1297DEB2" w14:textId="77777777" w:rsidR="0061331A" w:rsidRDefault="0061331A" w:rsidP="0061331A">
      <w:pPr>
        <w:ind w:firstLine="4678"/>
        <w:jc w:val="center"/>
        <w:rPr>
          <w:bCs/>
          <w:szCs w:val="28"/>
        </w:rPr>
      </w:pPr>
    </w:p>
    <w:p w14:paraId="6747137A" w14:textId="77777777" w:rsidR="0061331A" w:rsidRDefault="0061331A" w:rsidP="0061331A">
      <w:pPr>
        <w:ind w:firstLine="4678"/>
        <w:jc w:val="center"/>
        <w:rPr>
          <w:bCs/>
          <w:szCs w:val="28"/>
        </w:rPr>
      </w:pPr>
    </w:p>
    <w:p w14:paraId="70A5EF0D" w14:textId="7B185A30" w:rsidR="005B7E5D" w:rsidRDefault="0061331A" w:rsidP="0061331A">
      <w:pPr>
        <w:jc w:val="center"/>
        <w:rPr>
          <w:szCs w:val="28"/>
        </w:rPr>
      </w:pPr>
      <w:r>
        <w:rPr>
          <w:bCs/>
          <w:szCs w:val="28"/>
        </w:rPr>
        <w:t xml:space="preserve">                                             Проверила: Сафонова Л.А.</w:t>
      </w:r>
    </w:p>
    <w:p w14:paraId="28D0CC85" w14:textId="485D29C8" w:rsidR="00AE5606" w:rsidRDefault="00AE5606" w:rsidP="004573F8">
      <w:pPr>
        <w:spacing w:after="240" w:line="360" w:lineRule="auto"/>
        <w:jc w:val="center"/>
        <w:rPr>
          <w:b/>
        </w:rPr>
      </w:pPr>
    </w:p>
    <w:p w14:paraId="3918AA29" w14:textId="0244ABD5" w:rsidR="0061331A" w:rsidRDefault="0061331A" w:rsidP="004573F8">
      <w:pPr>
        <w:spacing w:after="240" w:line="360" w:lineRule="auto"/>
        <w:jc w:val="center"/>
        <w:rPr>
          <w:b/>
        </w:rPr>
      </w:pPr>
    </w:p>
    <w:p w14:paraId="1F80C20E" w14:textId="29A144FE" w:rsidR="0061331A" w:rsidRDefault="0061331A" w:rsidP="004573F8">
      <w:pPr>
        <w:spacing w:after="240" w:line="360" w:lineRule="auto"/>
        <w:jc w:val="center"/>
        <w:rPr>
          <w:b/>
        </w:rPr>
      </w:pPr>
    </w:p>
    <w:p w14:paraId="2AE08DB4" w14:textId="03A90C89" w:rsidR="0061331A" w:rsidRDefault="0061331A" w:rsidP="004573F8">
      <w:pPr>
        <w:spacing w:after="240" w:line="360" w:lineRule="auto"/>
        <w:jc w:val="center"/>
        <w:rPr>
          <w:b/>
        </w:rPr>
      </w:pPr>
    </w:p>
    <w:p w14:paraId="07528498" w14:textId="55C33BEE" w:rsidR="0061331A" w:rsidRPr="00FB6BDD" w:rsidRDefault="00FB6BDD" w:rsidP="004573F8">
      <w:pPr>
        <w:spacing w:after="240" w:line="360" w:lineRule="auto"/>
        <w:jc w:val="center"/>
        <w:rPr>
          <w:bCs/>
        </w:rPr>
      </w:pPr>
      <w:r w:rsidRPr="00FB6BDD">
        <w:rPr>
          <w:bCs/>
        </w:rPr>
        <w:t>Новосибирск, 2025</w:t>
      </w:r>
    </w:p>
    <w:p w14:paraId="6D42DB76" w14:textId="77777777" w:rsidR="00663B7A" w:rsidRDefault="00663B7A" w:rsidP="004573F8">
      <w:pPr>
        <w:spacing w:after="240" w:line="360" w:lineRule="auto"/>
        <w:jc w:val="center"/>
        <w:rPr>
          <w:b/>
        </w:rPr>
      </w:pPr>
      <w:r>
        <w:rPr>
          <w:b/>
        </w:rPr>
        <w:lastRenderedPageBreak/>
        <w:t>Введение</w:t>
      </w:r>
    </w:p>
    <w:p w14:paraId="38EA3335" w14:textId="77777777" w:rsidR="00663B7A" w:rsidRPr="00663B7A" w:rsidRDefault="00663B7A" w:rsidP="00663B7A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63B7A">
        <w:rPr>
          <w:color w:val="000000"/>
          <w:sz w:val="28"/>
          <w:szCs w:val="28"/>
        </w:rPr>
        <w:t>В современных условиях, когда экономика испытывает кризис и предприятия вынуждены мобилизовать все имеющиеся внутренние ресурсы, большую роль в этом процессе играет анализ финансовых результатов деятельности предприятия.</w:t>
      </w:r>
    </w:p>
    <w:p w14:paraId="0BBB3D1E" w14:textId="77777777" w:rsidR="00663B7A" w:rsidRPr="00663B7A" w:rsidRDefault="00663B7A" w:rsidP="00663B7A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63B7A">
        <w:rPr>
          <w:color w:val="000000"/>
          <w:sz w:val="28"/>
          <w:szCs w:val="28"/>
        </w:rPr>
        <w:t>Финансовый анализ применяется для исследования экономических процессов и экономических отношений, показывает сильные и слабые стороны предприятия и используется для принятия оптимального управленческого решения.</w:t>
      </w:r>
    </w:p>
    <w:p w14:paraId="2924589B" w14:textId="77777777" w:rsidR="00663B7A" w:rsidRPr="00663B7A" w:rsidRDefault="00663B7A" w:rsidP="00663B7A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63B7A">
        <w:rPr>
          <w:color w:val="000000"/>
          <w:sz w:val="28"/>
          <w:szCs w:val="28"/>
        </w:rPr>
        <w:t>Анализ финансовых результатов деятельности предприятия позволяет определить наиболее рациональные способы использования ресурсов и сформировать структуру средств предприятия. Кроме того, финансовый анализ может выступать в качестве инструмента прогнозирования отдельных показателей предприятия и финансовой деятельности в целом.</w:t>
      </w:r>
    </w:p>
    <w:p w14:paraId="7267E854" w14:textId="77777777" w:rsidR="00663B7A" w:rsidRPr="00663B7A" w:rsidRDefault="00663B7A" w:rsidP="00663B7A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63B7A">
        <w:rPr>
          <w:color w:val="000000"/>
          <w:sz w:val="28"/>
          <w:szCs w:val="28"/>
        </w:rPr>
        <w:t>Финансовый анализ позволяет проконтролировать правильность движения финансовых потоков денежных средств организации и проверить соблюдение норм и нормативов расходования финансовых, материальных ресурсов и целесообразность осуществления затрат.</w:t>
      </w:r>
    </w:p>
    <w:p w14:paraId="1748DD4C" w14:textId="77777777" w:rsidR="00663B7A" w:rsidRPr="00663B7A" w:rsidRDefault="00663B7A" w:rsidP="00663B7A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63B7A">
        <w:rPr>
          <w:color w:val="000000"/>
          <w:sz w:val="28"/>
          <w:szCs w:val="28"/>
        </w:rPr>
        <w:t>Информационной базой финансового анализа является бухгалтерская отчетность.</w:t>
      </w:r>
    </w:p>
    <w:p w14:paraId="615E6CF9" w14:textId="77777777" w:rsidR="00663B7A" w:rsidRPr="00663B7A" w:rsidRDefault="00663B7A" w:rsidP="00663B7A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63B7A">
        <w:rPr>
          <w:color w:val="000000"/>
          <w:sz w:val="28"/>
          <w:szCs w:val="28"/>
        </w:rPr>
        <w:t>Результаты финансового анализа используются как внутренними пользователями (руководство, менеджеры), так и внешними (собственники, кредиторы, поставщики и покупатели, консультанты, биржи ценных бумаг, юристы, пресса).</w:t>
      </w:r>
    </w:p>
    <w:p w14:paraId="7E87676B" w14:textId="77777777" w:rsidR="00663B7A" w:rsidRDefault="00663B7A" w:rsidP="004573F8">
      <w:pPr>
        <w:spacing w:after="240" w:line="360" w:lineRule="auto"/>
        <w:jc w:val="center"/>
        <w:rPr>
          <w:b/>
        </w:rPr>
      </w:pPr>
    </w:p>
    <w:p w14:paraId="2B976158" w14:textId="77777777" w:rsidR="000A3C7B" w:rsidRDefault="000A3C7B" w:rsidP="004573F8">
      <w:pPr>
        <w:spacing w:after="240" w:line="360" w:lineRule="auto"/>
        <w:jc w:val="center"/>
        <w:rPr>
          <w:b/>
        </w:rPr>
      </w:pPr>
    </w:p>
    <w:p w14:paraId="697E2EFA" w14:textId="77777777" w:rsidR="000A3C7B" w:rsidRDefault="000A3C7B" w:rsidP="004573F8">
      <w:pPr>
        <w:spacing w:after="240" w:line="360" w:lineRule="auto"/>
        <w:jc w:val="center"/>
        <w:rPr>
          <w:b/>
        </w:rPr>
      </w:pPr>
    </w:p>
    <w:p w14:paraId="28DD2E00" w14:textId="77777777" w:rsidR="000A3C7B" w:rsidRDefault="000A3C7B" w:rsidP="004573F8">
      <w:pPr>
        <w:spacing w:after="240" w:line="360" w:lineRule="auto"/>
        <w:jc w:val="center"/>
        <w:rPr>
          <w:b/>
        </w:rPr>
      </w:pPr>
    </w:p>
    <w:p w14:paraId="483A6F2C" w14:textId="77777777" w:rsidR="003F64CE" w:rsidRPr="004573F8" w:rsidRDefault="00755D26" w:rsidP="004573F8">
      <w:pPr>
        <w:spacing w:after="240" w:line="360" w:lineRule="auto"/>
        <w:jc w:val="center"/>
        <w:rPr>
          <w:b/>
        </w:rPr>
      </w:pPr>
      <w:r w:rsidRPr="004573F8">
        <w:rPr>
          <w:b/>
        </w:rPr>
        <w:lastRenderedPageBreak/>
        <w:t>Задание для выполнения контрольной работы</w:t>
      </w:r>
    </w:p>
    <w:p w14:paraId="04C7B52B" w14:textId="77777777" w:rsidR="00755D26" w:rsidRDefault="00755D26" w:rsidP="004573F8">
      <w:pPr>
        <w:pStyle w:val="a4"/>
        <w:numPr>
          <w:ilvl w:val="0"/>
          <w:numId w:val="1"/>
        </w:numPr>
        <w:spacing w:line="360" w:lineRule="auto"/>
        <w:ind w:left="0" w:firstLine="709"/>
        <w:jc w:val="both"/>
      </w:pPr>
      <w:r>
        <w:t xml:space="preserve">На основании исходных данных в </w:t>
      </w:r>
      <w:r w:rsidR="004573F8">
        <w:t>соответствие</w:t>
      </w:r>
      <w:r>
        <w:t xml:space="preserve"> с вариантом студента рассчитать показатели:</w:t>
      </w:r>
    </w:p>
    <w:p w14:paraId="7C7DDF5A" w14:textId="77777777" w:rsidR="00755D26" w:rsidRDefault="00755D26" w:rsidP="004573F8">
      <w:pPr>
        <w:pStyle w:val="a4"/>
        <w:spacing w:line="360" w:lineRule="auto"/>
        <w:ind w:left="0" w:firstLine="709"/>
        <w:jc w:val="both"/>
      </w:pPr>
      <w:r>
        <w:t>- использования материальных ресурсов: основных производственных фондов (ОПФ) и оборотных средств (ОС) предприятия связи;</w:t>
      </w:r>
    </w:p>
    <w:p w14:paraId="03EE6A66" w14:textId="77777777" w:rsidR="00755D26" w:rsidRDefault="00755D26" w:rsidP="004573F8">
      <w:pPr>
        <w:pStyle w:val="a4"/>
        <w:spacing w:line="360" w:lineRule="auto"/>
        <w:ind w:left="0" w:firstLine="709"/>
        <w:jc w:val="both"/>
      </w:pPr>
      <w:r>
        <w:t>- использования трудовых ресурсов;</w:t>
      </w:r>
    </w:p>
    <w:p w14:paraId="6C747157" w14:textId="77777777" w:rsidR="00755D26" w:rsidRDefault="004573F8" w:rsidP="004573F8">
      <w:pPr>
        <w:pStyle w:val="a4"/>
        <w:spacing w:line="360" w:lineRule="auto"/>
        <w:ind w:left="0" w:firstLine="709"/>
        <w:jc w:val="both"/>
      </w:pPr>
      <w:r>
        <w:t>- себестои</w:t>
      </w:r>
      <w:r w:rsidR="00755D26">
        <w:t xml:space="preserve">мости </w:t>
      </w:r>
      <w:r>
        <w:t>услуг связи;</w:t>
      </w:r>
    </w:p>
    <w:p w14:paraId="4A2D0FD7" w14:textId="77777777" w:rsidR="004573F8" w:rsidRDefault="004573F8" w:rsidP="004573F8">
      <w:pPr>
        <w:pStyle w:val="a4"/>
        <w:spacing w:line="360" w:lineRule="auto"/>
        <w:ind w:left="0" w:firstLine="709"/>
        <w:jc w:val="both"/>
      </w:pPr>
      <w:r>
        <w:t>- финансовых результатов деятельности предприятия.</w:t>
      </w:r>
    </w:p>
    <w:p w14:paraId="3DC5810C" w14:textId="77777777" w:rsidR="004573F8" w:rsidRDefault="004573F8" w:rsidP="004573F8">
      <w:pPr>
        <w:pStyle w:val="a4"/>
        <w:spacing w:line="360" w:lineRule="auto"/>
        <w:ind w:left="0" w:firstLine="709"/>
        <w:jc w:val="both"/>
      </w:pPr>
      <w:r>
        <w:t>2. Заполнить таблицы 2 – 5.</w:t>
      </w:r>
    </w:p>
    <w:p w14:paraId="5CF4904F" w14:textId="77777777" w:rsidR="004573F8" w:rsidRDefault="004573F8" w:rsidP="004573F8">
      <w:pPr>
        <w:pStyle w:val="a4"/>
        <w:spacing w:line="360" w:lineRule="auto"/>
        <w:ind w:left="0" w:firstLine="709"/>
        <w:jc w:val="both"/>
      </w:pPr>
      <w:r>
        <w:t>3. В каждом разделе после таблицы представить основные формулы, расчеты, оформить выводы.</w:t>
      </w:r>
    </w:p>
    <w:p w14:paraId="2D511692" w14:textId="77777777" w:rsidR="004573F8" w:rsidRDefault="004573F8" w:rsidP="004573F8">
      <w:pPr>
        <w:pStyle w:val="a4"/>
        <w:spacing w:line="360" w:lineRule="auto"/>
        <w:ind w:left="0" w:firstLine="709"/>
        <w:jc w:val="both"/>
      </w:pPr>
      <w:r>
        <w:t>4. В заключение контрольной работы сделать комплексную оценку финансово-хозяйственной деятельности предприятия связи.</w:t>
      </w:r>
    </w:p>
    <w:p w14:paraId="1ADB99C9" w14:textId="77777777" w:rsidR="00755D26" w:rsidRDefault="00755D26" w:rsidP="00755D26">
      <w:pPr>
        <w:pStyle w:val="a4"/>
        <w:spacing w:line="360" w:lineRule="auto"/>
        <w:ind w:left="1069"/>
        <w:jc w:val="both"/>
      </w:pPr>
    </w:p>
    <w:p w14:paraId="75A77714" w14:textId="77777777" w:rsidR="00020804" w:rsidRDefault="00020804" w:rsidP="00755D26">
      <w:pPr>
        <w:pStyle w:val="a4"/>
        <w:spacing w:line="360" w:lineRule="auto"/>
        <w:ind w:left="1069"/>
        <w:jc w:val="both"/>
      </w:pPr>
    </w:p>
    <w:p w14:paraId="349029E9" w14:textId="77777777" w:rsidR="00020804" w:rsidRDefault="00020804" w:rsidP="00755D26">
      <w:pPr>
        <w:pStyle w:val="a4"/>
        <w:spacing w:line="360" w:lineRule="auto"/>
        <w:ind w:left="1069"/>
        <w:jc w:val="both"/>
      </w:pPr>
    </w:p>
    <w:p w14:paraId="19A49C00" w14:textId="77777777" w:rsidR="00020804" w:rsidRDefault="00020804" w:rsidP="00755D26">
      <w:pPr>
        <w:pStyle w:val="a4"/>
        <w:spacing w:line="360" w:lineRule="auto"/>
        <w:ind w:left="1069"/>
        <w:jc w:val="both"/>
      </w:pPr>
    </w:p>
    <w:p w14:paraId="5B0162FF" w14:textId="77777777" w:rsidR="00020804" w:rsidRDefault="00020804" w:rsidP="00755D26">
      <w:pPr>
        <w:pStyle w:val="a4"/>
        <w:spacing w:line="360" w:lineRule="auto"/>
        <w:ind w:left="1069"/>
        <w:jc w:val="both"/>
      </w:pPr>
    </w:p>
    <w:p w14:paraId="5F3FB6EA" w14:textId="77777777" w:rsidR="00020804" w:rsidRDefault="00020804" w:rsidP="00755D26">
      <w:pPr>
        <w:pStyle w:val="a4"/>
        <w:spacing w:line="360" w:lineRule="auto"/>
        <w:ind w:left="1069"/>
        <w:jc w:val="both"/>
      </w:pPr>
    </w:p>
    <w:p w14:paraId="2A590687" w14:textId="77777777" w:rsidR="00020804" w:rsidRDefault="00020804" w:rsidP="00755D26">
      <w:pPr>
        <w:pStyle w:val="a4"/>
        <w:spacing w:line="360" w:lineRule="auto"/>
        <w:ind w:left="1069"/>
        <w:jc w:val="both"/>
      </w:pPr>
    </w:p>
    <w:p w14:paraId="345C2284" w14:textId="77777777" w:rsidR="00020804" w:rsidRDefault="00020804" w:rsidP="00755D26">
      <w:pPr>
        <w:pStyle w:val="a4"/>
        <w:spacing w:line="360" w:lineRule="auto"/>
        <w:ind w:left="1069"/>
        <w:jc w:val="both"/>
      </w:pPr>
    </w:p>
    <w:p w14:paraId="4DA4E1A4" w14:textId="77777777" w:rsidR="00020804" w:rsidRDefault="00020804" w:rsidP="00755D26">
      <w:pPr>
        <w:pStyle w:val="a4"/>
        <w:spacing w:line="360" w:lineRule="auto"/>
        <w:ind w:left="1069"/>
        <w:jc w:val="both"/>
      </w:pPr>
    </w:p>
    <w:p w14:paraId="4971398D" w14:textId="77777777" w:rsidR="00020804" w:rsidRDefault="00020804" w:rsidP="00755D26">
      <w:pPr>
        <w:pStyle w:val="a4"/>
        <w:spacing w:line="360" w:lineRule="auto"/>
        <w:ind w:left="1069"/>
        <w:jc w:val="both"/>
      </w:pPr>
    </w:p>
    <w:p w14:paraId="17B9C26C" w14:textId="77777777" w:rsidR="00020804" w:rsidRDefault="00020804" w:rsidP="00755D26">
      <w:pPr>
        <w:pStyle w:val="a4"/>
        <w:spacing w:line="360" w:lineRule="auto"/>
        <w:ind w:left="1069"/>
        <w:jc w:val="both"/>
      </w:pPr>
    </w:p>
    <w:p w14:paraId="4C6467CD" w14:textId="77777777" w:rsidR="00020804" w:rsidRDefault="00020804" w:rsidP="00755D26">
      <w:pPr>
        <w:pStyle w:val="a4"/>
        <w:spacing w:line="360" w:lineRule="auto"/>
        <w:ind w:left="1069"/>
        <w:jc w:val="both"/>
      </w:pPr>
    </w:p>
    <w:p w14:paraId="42EEF0A6" w14:textId="77777777" w:rsidR="00020804" w:rsidRDefault="00020804" w:rsidP="00755D26">
      <w:pPr>
        <w:pStyle w:val="a4"/>
        <w:spacing w:line="360" w:lineRule="auto"/>
        <w:ind w:left="1069"/>
        <w:jc w:val="both"/>
      </w:pPr>
    </w:p>
    <w:p w14:paraId="6392ED97" w14:textId="77777777" w:rsidR="00020804" w:rsidRDefault="00020804" w:rsidP="00755D26">
      <w:pPr>
        <w:pStyle w:val="a4"/>
        <w:spacing w:line="360" w:lineRule="auto"/>
        <w:ind w:left="1069"/>
        <w:jc w:val="both"/>
      </w:pPr>
    </w:p>
    <w:p w14:paraId="16B1992B" w14:textId="77777777" w:rsidR="00020804" w:rsidRDefault="00020804" w:rsidP="00755D26">
      <w:pPr>
        <w:pStyle w:val="a4"/>
        <w:spacing w:line="360" w:lineRule="auto"/>
        <w:ind w:left="1069"/>
        <w:jc w:val="both"/>
      </w:pPr>
    </w:p>
    <w:p w14:paraId="364DBBE5" w14:textId="77777777" w:rsidR="00020804" w:rsidRDefault="00020804" w:rsidP="00755D26">
      <w:pPr>
        <w:pStyle w:val="a4"/>
        <w:spacing w:line="360" w:lineRule="auto"/>
        <w:ind w:left="1069"/>
        <w:jc w:val="both"/>
      </w:pPr>
    </w:p>
    <w:p w14:paraId="5F2E1FA6" w14:textId="77777777" w:rsidR="00FA748B" w:rsidRDefault="00FA748B" w:rsidP="00FA748B">
      <w:pPr>
        <w:pStyle w:val="a4"/>
        <w:spacing w:line="360" w:lineRule="auto"/>
        <w:ind w:left="0"/>
        <w:jc w:val="both"/>
      </w:pPr>
      <w:r>
        <w:lastRenderedPageBreak/>
        <w:t>Таблица 1. Исходные данные для решения контрольной работы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798"/>
        <w:gridCol w:w="1679"/>
        <w:gridCol w:w="1406"/>
        <w:gridCol w:w="1353"/>
      </w:tblGrid>
      <w:tr w:rsidR="00020804" w14:paraId="578FDFFA" w14:textId="77777777" w:rsidTr="000A693C">
        <w:trPr>
          <w:trHeight w:hRule="exact" w:val="293"/>
        </w:trPr>
        <w:tc>
          <w:tcPr>
            <w:tcW w:w="4939" w:type="dxa"/>
            <w:vMerge w:val="restart"/>
            <w:vAlign w:val="center"/>
          </w:tcPr>
          <w:p w14:paraId="07810CE2" w14:textId="77777777" w:rsidR="00020804" w:rsidRDefault="00020804" w:rsidP="006E089C">
            <w:pPr>
              <w:pStyle w:val="a4"/>
              <w:ind w:left="0"/>
              <w:jc w:val="center"/>
            </w:pPr>
            <w:r>
              <w:t>Наименование показателя</w:t>
            </w:r>
          </w:p>
        </w:tc>
        <w:tc>
          <w:tcPr>
            <w:tcW w:w="1740" w:type="dxa"/>
            <w:vMerge w:val="restart"/>
            <w:vAlign w:val="center"/>
          </w:tcPr>
          <w:p w14:paraId="7CD7EAF4" w14:textId="77777777" w:rsidR="00020804" w:rsidRDefault="00020804" w:rsidP="006E089C">
            <w:pPr>
              <w:pStyle w:val="a4"/>
              <w:ind w:left="0"/>
              <w:jc w:val="center"/>
            </w:pPr>
            <w:proofErr w:type="spellStart"/>
            <w:r>
              <w:t>Усл</w:t>
            </w:r>
            <w:proofErr w:type="spellEnd"/>
            <w:r>
              <w:t>. об.</w:t>
            </w:r>
          </w:p>
        </w:tc>
        <w:tc>
          <w:tcPr>
            <w:tcW w:w="2783" w:type="dxa"/>
            <w:gridSpan w:val="2"/>
            <w:vAlign w:val="center"/>
          </w:tcPr>
          <w:p w14:paraId="025D7CF8" w14:textId="77777777" w:rsidR="00020804" w:rsidRDefault="00020804" w:rsidP="006E089C">
            <w:pPr>
              <w:pStyle w:val="a4"/>
              <w:ind w:left="0"/>
              <w:jc w:val="center"/>
            </w:pPr>
            <w:r>
              <w:t>Вариант</w:t>
            </w:r>
          </w:p>
        </w:tc>
      </w:tr>
      <w:tr w:rsidR="00020804" w14:paraId="1D110A19" w14:textId="77777777" w:rsidTr="000A693C">
        <w:trPr>
          <w:cantSplit/>
          <w:trHeight w:hRule="exact" w:val="268"/>
        </w:trPr>
        <w:tc>
          <w:tcPr>
            <w:tcW w:w="4939" w:type="dxa"/>
            <w:vMerge/>
            <w:vAlign w:val="center"/>
          </w:tcPr>
          <w:p w14:paraId="45906844" w14:textId="77777777" w:rsidR="00020804" w:rsidRDefault="00020804" w:rsidP="006E089C">
            <w:pPr>
              <w:pStyle w:val="a4"/>
              <w:ind w:left="0"/>
              <w:jc w:val="center"/>
            </w:pPr>
          </w:p>
        </w:tc>
        <w:tc>
          <w:tcPr>
            <w:tcW w:w="1740" w:type="dxa"/>
            <w:vMerge/>
            <w:vAlign w:val="center"/>
          </w:tcPr>
          <w:p w14:paraId="4FFCDF81" w14:textId="77777777" w:rsidR="00020804" w:rsidRDefault="00020804" w:rsidP="006E089C">
            <w:pPr>
              <w:pStyle w:val="a4"/>
              <w:ind w:left="0"/>
              <w:jc w:val="center"/>
            </w:pPr>
          </w:p>
        </w:tc>
        <w:tc>
          <w:tcPr>
            <w:tcW w:w="2783" w:type="dxa"/>
            <w:gridSpan w:val="2"/>
            <w:vAlign w:val="center"/>
          </w:tcPr>
          <w:p w14:paraId="331739CC" w14:textId="77777777" w:rsidR="00020804" w:rsidRDefault="00FA748B" w:rsidP="006E089C">
            <w:pPr>
              <w:pStyle w:val="a4"/>
              <w:ind w:left="0"/>
              <w:jc w:val="center"/>
            </w:pPr>
            <w:r>
              <w:t>5</w:t>
            </w:r>
          </w:p>
        </w:tc>
      </w:tr>
      <w:tr w:rsidR="00020804" w14:paraId="30BE3382" w14:textId="77777777" w:rsidTr="000A693C">
        <w:trPr>
          <w:trHeight w:hRule="exact" w:val="287"/>
        </w:trPr>
        <w:tc>
          <w:tcPr>
            <w:tcW w:w="4939" w:type="dxa"/>
            <w:vMerge/>
            <w:vAlign w:val="center"/>
          </w:tcPr>
          <w:p w14:paraId="31BD2365" w14:textId="77777777" w:rsidR="00020804" w:rsidRDefault="00020804" w:rsidP="006E089C">
            <w:pPr>
              <w:pStyle w:val="a4"/>
              <w:ind w:left="0"/>
              <w:jc w:val="both"/>
            </w:pPr>
          </w:p>
        </w:tc>
        <w:tc>
          <w:tcPr>
            <w:tcW w:w="1740" w:type="dxa"/>
            <w:vMerge/>
            <w:vAlign w:val="center"/>
          </w:tcPr>
          <w:p w14:paraId="4003AA04" w14:textId="77777777" w:rsidR="00020804" w:rsidRDefault="00020804" w:rsidP="006E089C">
            <w:pPr>
              <w:pStyle w:val="a4"/>
              <w:ind w:left="0"/>
              <w:jc w:val="both"/>
            </w:pPr>
          </w:p>
        </w:tc>
        <w:tc>
          <w:tcPr>
            <w:tcW w:w="1406" w:type="dxa"/>
            <w:vAlign w:val="center"/>
          </w:tcPr>
          <w:p w14:paraId="679E2A80" w14:textId="77777777" w:rsidR="00020804" w:rsidRDefault="00FA748B" w:rsidP="006E089C">
            <w:pPr>
              <w:pStyle w:val="a4"/>
              <w:ind w:left="0"/>
              <w:jc w:val="center"/>
            </w:pPr>
            <w:r>
              <w:t>0 год</w:t>
            </w:r>
          </w:p>
        </w:tc>
        <w:tc>
          <w:tcPr>
            <w:tcW w:w="1377" w:type="dxa"/>
            <w:vAlign w:val="center"/>
          </w:tcPr>
          <w:p w14:paraId="39D1628B" w14:textId="77777777" w:rsidR="00020804" w:rsidRDefault="00FA748B" w:rsidP="006E089C">
            <w:pPr>
              <w:pStyle w:val="a4"/>
              <w:ind w:left="0"/>
              <w:jc w:val="center"/>
            </w:pPr>
            <w:r>
              <w:t>1 год</w:t>
            </w:r>
          </w:p>
        </w:tc>
      </w:tr>
      <w:tr w:rsidR="006E089C" w14:paraId="1C112C60" w14:textId="77777777" w:rsidTr="000A693C">
        <w:tc>
          <w:tcPr>
            <w:tcW w:w="4939" w:type="dxa"/>
            <w:vAlign w:val="center"/>
          </w:tcPr>
          <w:p w14:paraId="0BCAC0DF" w14:textId="77777777" w:rsidR="006E089C" w:rsidRDefault="006E089C" w:rsidP="000A693C">
            <w:pPr>
              <w:pStyle w:val="a4"/>
              <w:numPr>
                <w:ilvl w:val="0"/>
                <w:numId w:val="2"/>
              </w:numPr>
              <w:ind w:left="0" w:firstLine="0"/>
              <w:jc w:val="both"/>
            </w:pPr>
            <w:r>
              <w:t>Выручка от реализации услуг связи (доходы от основной деятельности), тыс.</w:t>
            </w:r>
            <w:r w:rsidR="002C665C">
              <w:t xml:space="preserve"> </w:t>
            </w:r>
            <w:r>
              <w:t>руб.</w:t>
            </w:r>
          </w:p>
        </w:tc>
        <w:tc>
          <w:tcPr>
            <w:tcW w:w="1740" w:type="dxa"/>
            <w:vAlign w:val="center"/>
          </w:tcPr>
          <w:p w14:paraId="7C55D8CA" w14:textId="77777777" w:rsidR="006E089C" w:rsidRDefault="006E089C" w:rsidP="000A693C">
            <w:pPr>
              <w:pStyle w:val="a4"/>
              <w:ind w:left="0"/>
              <w:jc w:val="center"/>
            </w:pPr>
            <w:proofErr w:type="spellStart"/>
            <w:r w:rsidRPr="006E089C">
              <w:rPr>
                <w:b/>
              </w:rPr>
              <w:t>Д</w:t>
            </w:r>
            <w:r>
              <w:t>од</w:t>
            </w:r>
            <w:proofErr w:type="spellEnd"/>
          </w:p>
        </w:tc>
        <w:tc>
          <w:tcPr>
            <w:tcW w:w="1406" w:type="dxa"/>
            <w:vAlign w:val="center"/>
          </w:tcPr>
          <w:p w14:paraId="046ABCEA" w14:textId="77777777" w:rsidR="006E089C" w:rsidRDefault="006E089C" w:rsidP="000A693C">
            <w:pPr>
              <w:pStyle w:val="a4"/>
              <w:ind w:left="0"/>
              <w:jc w:val="center"/>
            </w:pPr>
            <w:r>
              <w:t>556924</w:t>
            </w:r>
          </w:p>
        </w:tc>
        <w:tc>
          <w:tcPr>
            <w:tcW w:w="1377" w:type="dxa"/>
            <w:vAlign w:val="center"/>
          </w:tcPr>
          <w:p w14:paraId="0DDE167B" w14:textId="77777777" w:rsidR="006E089C" w:rsidRDefault="006E089C" w:rsidP="000A693C">
            <w:pPr>
              <w:pStyle w:val="a4"/>
              <w:ind w:left="0"/>
              <w:jc w:val="center"/>
            </w:pPr>
            <w:r>
              <w:t>698596</w:t>
            </w:r>
          </w:p>
        </w:tc>
      </w:tr>
      <w:tr w:rsidR="006E089C" w14:paraId="4ACF70B6" w14:textId="77777777" w:rsidTr="000A693C">
        <w:tc>
          <w:tcPr>
            <w:tcW w:w="4939" w:type="dxa"/>
            <w:vAlign w:val="center"/>
          </w:tcPr>
          <w:p w14:paraId="59E0217C" w14:textId="77777777" w:rsidR="006E089C" w:rsidRDefault="006E089C" w:rsidP="000A693C">
            <w:pPr>
              <w:pStyle w:val="a4"/>
              <w:numPr>
                <w:ilvl w:val="0"/>
                <w:numId w:val="2"/>
              </w:numPr>
              <w:ind w:left="0" w:firstLine="0"/>
              <w:jc w:val="both"/>
            </w:pPr>
            <w:r>
              <w:t>Среднесписочная численность работников, ед.</w:t>
            </w:r>
          </w:p>
        </w:tc>
        <w:tc>
          <w:tcPr>
            <w:tcW w:w="1740" w:type="dxa"/>
            <w:vAlign w:val="center"/>
          </w:tcPr>
          <w:p w14:paraId="06717E3F" w14:textId="77777777" w:rsidR="006E089C" w:rsidRPr="006E089C" w:rsidRDefault="00C10B44" w:rsidP="000A693C">
            <w:pPr>
              <w:pStyle w:val="a4"/>
              <w:ind w:left="0"/>
              <w:jc w:val="center"/>
              <w:rPr>
                <w:b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</m:acc>
              </m:oMath>
            </m:oMathPara>
          </w:p>
        </w:tc>
        <w:tc>
          <w:tcPr>
            <w:tcW w:w="1406" w:type="dxa"/>
            <w:vAlign w:val="center"/>
          </w:tcPr>
          <w:p w14:paraId="4B04F574" w14:textId="77777777" w:rsidR="006E089C" w:rsidRDefault="006E089C" w:rsidP="000A693C">
            <w:pPr>
              <w:pStyle w:val="a4"/>
              <w:ind w:left="0"/>
              <w:jc w:val="center"/>
            </w:pPr>
            <w:r>
              <w:t>517</w:t>
            </w:r>
          </w:p>
        </w:tc>
        <w:tc>
          <w:tcPr>
            <w:tcW w:w="1377" w:type="dxa"/>
            <w:vAlign w:val="center"/>
          </w:tcPr>
          <w:p w14:paraId="18493052" w14:textId="77777777" w:rsidR="006E089C" w:rsidRDefault="006E089C" w:rsidP="000A693C">
            <w:pPr>
              <w:pStyle w:val="a4"/>
              <w:ind w:left="0"/>
              <w:jc w:val="center"/>
            </w:pPr>
            <w:r>
              <w:t>520</w:t>
            </w:r>
          </w:p>
        </w:tc>
      </w:tr>
      <w:tr w:rsidR="006E089C" w14:paraId="7E3A12A7" w14:textId="77777777" w:rsidTr="000A693C">
        <w:tc>
          <w:tcPr>
            <w:tcW w:w="4939" w:type="dxa"/>
            <w:vAlign w:val="center"/>
          </w:tcPr>
          <w:p w14:paraId="1323D56E" w14:textId="77777777" w:rsidR="006E089C" w:rsidRDefault="006E089C" w:rsidP="000A693C">
            <w:pPr>
              <w:pStyle w:val="a4"/>
              <w:numPr>
                <w:ilvl w:val="0"/>
                <w:numId w:val="2"/>
              </w:numPr>
              <w:ind w:left="0" w:firstLine="0"/>
              <w:jc w:val="both"/>
            </w:pPr>
            <w:r>
              <w:t>Стоимость основных производственных фондов (ОПФ) на начало года, тыс. руб.</w:t>
            </w:r>
          </w:p>
        </w:tc>
        <w:tc>
          <w:tcPr>
            <w:tcW w:w="1740" w:type="dxa"/>
            <w:vAlign w:val="center"/>
          </w:tcPr>
          <w:p w14:paraId="60BF923C" w14:textId="77777777" w:rsidR="006E089C" w:rsidRDefault="006E089C" w:rsidP="000A693C">
            <w:pPr>
              <w:pStyle w:val="a4"/>
              <w:ind w:left="0"/>
              <w:jc w:val="center"/>
            </w:pPr>
            <w:proofErr w:type="spellStart"/>
            <w:r w:rsidRPr="006E089C">
              <w:rPr>
                <w:b/>
              </w:rPr>
              <w:t>Ф</w:t>
            </w:r>
            <w:r>
              <w:t>нг</w:t>
            </w:r>
            <w:proofErr w:type="spellEnd"/>
          </w:p>
        </w:tc>
        <w:tc>
          <w:tcPr>
            <w:tcW w:w="1406" w:type="dxa"/>
            <w:vAlign w:val="center"/>
          </w:tcPr>
          <w:p w14:paraId="3059E742" w14:textId="77777777" w:rsidR="006E089C" w:rsidRDefault="006E089C" w:rsidP="000A693C">
            <w:pPr>
              <w:pStyle w:val="a4"/>
              <w:ind w:left="0"/>
              <w:jc w:val="center"/>
            </w:pPr>
            <w:r>
              <w:t>1238647,8</w:t>
            </w:r>
          </w:p>
        </w:tc>
        <w:tc>
          <w:tcPr>
            <w:tcW w:w="1377" w:type="dxa"/>
            <w:vAlign w:val="center"/>
          </w:tcPr>
          <w:p w14:paraId="04099231" w14:textId="77777777" w:rsidR="006E089C" w:rsidRDefault="006E089C" w:rsidP="000A693C">
            <w:pPr>
              <w:pStyle w:val="a4"/>
              <w:ind w:left="0"/>
              <w:jc w:val="center"/>
            </w:pPr>
          </w:p>
        </w:tc>
      </w:tr>
      <w:tr w:rsidR="006E089C" w14:paraId="67777069" w14:textId="77777777" w:rsidTr="000A693C">
        <w:tc>
          <w:tcPr>
            <w:tcW w:w="4939" w:type="dxa"/>
            <w:vAlign w:val="center"/>
          </w:tcPr>
          <w:p w14:paraId="14EA7AFF" w14:textId="77777777" w:rsidR="006E089C" w:rsidRDefault="006E089C" w:rsidP="000A693C">
            <w:pPr>
              <w:pStyle w:val="a4"/>
              <w:numPr>
                <w:ilvl w:val="0"/>
                <w:numId w:val="2"/>
              </w:numPr>
              <w:ind w:left="0" w:firstLine="0"/>
              <w:jc w:val="both"/>
            </w:pPr>
            <w:r>
              <w:t>Поступление ОПФ в течение года, тыс. руб.</w:t>
            </w:r>
          </w:p>
        </w:tc>
        <w:tc>
          <w:tcPr>
            <w:tcW w:w="1740" w:type="dxa"/>
            <w:vAlign w:val="center"/>
          </w:tcPr>
          <w:p w14:paraId="027D3287" w14:textId="77777777" w:rsidR="006E089C" w:rsidRDefault="006E089C" w:rsidP="000A693C">
            <w:pPr>
              <w:pStyle w:val="a4"/>
              <w:ind w:left="0"/>
              <w:jc w:val="center"/>
            </w:pPr>
            <w:proofErr w:type="spellStart"/>
            <w:r w:rsidRPr="006E089C">
              <w:rPr>
                <w:b/>
              </w:rPr>
              <w:t>Ф</w:t>
            </w:r>
            <w:r>
              <w:t>вв</w:t>
            </w:r>
            <w:proofErr w:type="spellEnd"/>
          </w:p>
        </w:tc>
        <w:tc>
          <w:tcPr>
            <w:tcW w:w="1406" w:type="dxa"/>
            <w:vAlign w:val="center"/>
          </w:tcPr>
          <w:p w14:paraId="180806C3" w14:textId="77777777" w:rsidR="006E089C" w:rsidRDefault="006E089C" w:rsidP="000A693C">
            <w:pPr>
              <w:pStyle w:val="a4"/>
              <w:ind w:left="0"/>
              <w:jc w:val="center"/>
            </w:pPr>
            <w:r>
              <w:t>40734</w:t>
            </w:r>
          </w:p>
          <w:p w14:paraId="06F836A5" w14:textId="77777777" w:rsidR="006E089C" w:rsidRDefault="006E089C" w:rsidP="000A693C">
            <w:pPr>
              <w:pStyle w:val="a4"/>
              <w:ind w:left="0"/>
              <w:jc w:val="center"/>
            </w:pPr>
            <w:r>
              <w:t>февраль</w:t>
            </w:r>
          </w:p>
        </w:tc>
        <w:tc>
          <w:tcPr>
            <w:tcW w:w="1377" w:type="dxa"/>
            <w:vAlign w:val="center"/>
          </w:tcPr>
          <w:p w14:paraId="7B550D36" w14:textId="77777777" w:rsidR="006E089C" w:rsidRDefault="006E089C" w:rsidP="000A693C">
            <w:pPr>
              <w:pStyle w:val="a4"/>
              <w:ind w:left="0"/>
              <w:jc w:val="center"/>
            </w:pPr>
            <w:r>
              <w:t>39426</w:t>
            </w:r>
          </w:p>
          <w:p w14:paraId="08E8D671" w14:textId="77777777" w:rsidR="006E089C" w:rsidRPr="006E089C" w:rsidRDefault="006E089C" w:rsidP="000A693C">
            <w:pPr>
              <w:pStyle w:val="a4"/>
              <w:ind w:left="0"/>
              <w:jc w:val="center"/>
            </w:pPr>
            <w:r>
              <w:t xml:space="preserve">в </w:t>
            </w:r>
            <w:r>
              <w:rPr>
                <w:lang w:val="en-US"/>
              </w:rPr>
              <w:t>I</w:t>
            </w:r>
            <w:r>
              <w:t xml:space="preserve"> кв.</w:t>
            </w:r>
          </w:p>
        </w:tc>
      </w:tr>
      <w:tr w:rsidR="006E089C" w14:paraId="3FA0CC8C" w14:textId="77777777" w:rsidTr="000A693C">
        <w:tc>
          <w:tcPr>
            <w:tcW w:w="4939" w:type="dxa"/>
            <w:vAlign w:val="center"/>
          </w:tcPr>
          <w:p w14:paraId="6C20514C" w14:textId="77777777" w:rsidR="006E089C" w:rsidRDefault="006E089C" w:rsidP="000A693C">
            <w:pPr>
              <w:pStyle w:val="a4"/>
              <w:numPr>
                <w:ilvl w:val="0"/>
                <w:numId w:val="2"/>
              </w:numPr>
              <w:ind w:left="0" w:firstLine="0"/>
              <w:jc w:val="both"/>
            </w:pPr>
            <w:r>
              <w:t>Выбытие ОПФ в течение года, тыс. руб.</w:t>
            </w:r>
          </w:p>
        </w:tc>
        <w:tc>
          <w:tcPr>
            <w:tcW w:w="1740" w:type="dxa"/>
            <w:vAlign w:val="center"/>
          </w:tcPr>
          <w:p w14:paraId="2EDBB2B1" w14:textId="77777777" w:rsidR="006E089C" w:rsidRPr="006E089C" w:rsidRDefault="006E089C" w:rsidP="000A693C">
            <w:pPr>
              <w:pStyle w:val="a4"/>
              <w:ind w:left="0"/>
              <w:jc w:val="center"/>
            </w:pPr>
            <w:proofErr w:type="spellStart"/>
            <w:r w:rsidRPr="006E089C">
              <w:rPr>
                <w:b/>
              </w:rPr>
              <w:t>Ф</w:t>
            </w:r>
            <w:r>
              <w:t>выб</w:t>
            </w:r>
            <w:proofErr w:type="spellEnd"/>
          </w:p>
        </w:tc>
        <w:tc>
          <w:tcPr>
            <w:tcW w:w="1406" w:type="dxa"/>
            <w:vAlign w:val="center"/>
          </w:tcPr>
          <w:p w14:paraId="3D63014C" w14:textId="77777777" w:rsidR="006E089C" w:rsidRDefault="000A693C" w:rsidP="000A693C">
            <w:pPr>
              <w:pStyle w:val="a4"/>
              <w:ind w:left="0"/>
              <w:jc w:val="center"/>
            </w:pPr>
            <w:r>
              <w:t>23500</w:t>
            </w:r>
          </w:p>
          <w:p w14:paraId="1A35A803" w14:textId="77777777" w:rsidR="000A693C" w:rsidRDefault="000A693C" w:rsidP="000A693C">
            <w:pPr>
              <w:pStyle w:val="a4"/>
              <w:ind w:left="0"/>
              <w:jc w:val="center"/>
            </w:pPr>
            <w:r>
              <w:t>ноябрь</w:t>
            </w:r>
          </w:p>
        </w:tc>
        <w:tc>
          <w:tcPr>
            <w:tcW w:w="1377" w:type="dxa"/>
            <w:vAlign w:val="center"/>
          </w:tcPr>
          <w:p w14:paraId="177B480B" w14:textId="77777777" w:rsidR="006E089C" w:rsidRDefault="000A693C" w:rsidP="000A693C">
            <w:pPr>
              <w:pStyle w:val="a4"/>
              <w:ind w:left="0"/>
              <w:jc w:val="center"/>
            </w:pPr>
            <w:r>
              <w:t>29360</w:t>
            </w:r>
          </w:p>
          <w:p w14:paraId="6F879660" w14:textId="77777777" w:rsidR="000A693C" w:rsidRPr="000A693C" w:rsidRDefault="000A693C" w:rsidP="000A693C">
            <w:pPr>
              <w:pStyle w:val="a4"/>
              <w:ind w:left="0"/>
              <w:jc w:val="center"/>
            </w:pPr>
            <w:r>
              <w:t xml:space="preserve">в </w:t>
            </w:r>
            <w:r>
              <w:rPr>
                <w:lang w:val="en-US"/>
              </w:rPr>
              <w:t xml:space="preserve">III </w:t>
            </w:r>
            <w:r>
              <w:t>кв.</w:t>
            </w:r>
          </w:p>
        </w:tc>
      </w:tr>
      <w:tr w:rsidR="006E089C" w14:paraId="035C3F87" w14:textId="77777777" w:rsidTr="000A693C">
        <w:tc>
          <w:tcPr>
            <w:tcW w:w="4939" w:type="dxa"/>
            <w:vAlign w:val="center"/>
          </w:tcPr>
          <w:p w14:paraId="16D3F173" w14:textId="77777777" w:rsidR="006E089C" w:rsidRDefault="000A693C" w:rsidP="000A693C">
            <w:pPr>
              <w:pStyle w:val="a4"/>
              <w:numPr>
                <w:ilvl w:val="0"/>
                <w:numId w:val="2"/>
              </w:numPr>
              <w:ind w:left="0" w:firstLine="0"/>
              <w:jc w:val="both"/>
            </w:pPr>
            <w:r>
              <w:t>Среднегодовая стоимость оборотных средств (ОС), % от суммы ОПФ</w:t>
            </w:r>
          </w:p>
        </w:tc>
        <w:tc>
          <w:tcPr>
            <w:tcW w:w="1740" w:type="dxa"/>
            <w:vAlign w:val="center"/>
          </w:tcPr>
          <w:p w14:paraId="5BE29368" w14:textId="77777777" w:rsidR="006E089C" w:rsidRDefault="00C10B44" w:rsidP="000A693C">
            <w:pPr>
              <w:pStyle w:val="a4"/>
              <w:ind w:left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Oc</m:t>
                    </m:r>
                  </m:sub>
                </m:sSub>
              </m:oMath>
            </m:oMathPara>
          </w:p>
        </w:tc>
        <w:tc>
          <w:tcPr>
            <w:tcW w:w="1406" w:type="dxa"/>
            <w:vAlign w:val="center"/>
          </w:tcPr>
          <w:p w14:paraId="1E3DD353" w14:textId="77777777" w:rsidR="006E089C" w:rsidRPr="000A693C" w:rsidRDefault="000A693C" w:rsidP="000A693C">
            <w:pPr>
              <w:pStyle w:val="a4"/>
              <w:ind w:left="0"/>
              <w:jc w:val="center"/>
            </w:pPr>
            <w:r>
              <w:rPr>
                <w:lang w:val="en-US"/>
              </w:rPr>
              <w:t>3</w:t>
            </w:r>
            <w:r>
              <w:t>,0</w:t>
            </w:r>
          </w:p>
        </w:tc>
        <w:tc>
          <w:tcPr>
            <w:tcW w:w="1377" w:type="dxa"/>
            <w:vAlign w:val="center"/>
          </w:tcPr>
          <w:p w14:paraId="44E0E920" w14:textId="77777777" w:rsidR="006E089C" w:rsidRDefault="000A693C" w:rsidP="000A693C">
            <w:pPr>
              <w:pStyle w:val="a4"/>
              <w:ind w:left="0"/>
              <w:jc w:val="center"/>
            </w:pPr>
            <w:r>
              <w:t>2,9</w:t>
            </w:r>
          </w:p>
        </w:tc>
      </w:tr>
      <w:tr w:rsidR="006E089C" w14:paraId="4A0C20D5" w14:textId="77777777" w:rsidTr="000A693C">
        <w:tc>
          <w:tcPr>
            <w:tcW w:w="4939" w:type="dxa"/>
            <w:vAlign w:val="center"/>
          </w:tcPr>
          <w:p w14:paraId="04FDDBCA" w14:textId="77777777" w:rsidR="006E089C" w:rsidRDefault="000A693C" w:rsidP="000A693C">
            <w:pPr>
              <w:pStyle w:val="a4"/>
              <w:numPr>
                <w:ilvl w:val="0"/>
                <w:numId w:val="2"/>
              </w:numPr>
              <w:ind w:left="0" w:firstLine="0"/>
              <w:jc w:val="both"/>
            </w:pPr>
            <w:r>
              <w:t>Затраты на производство и оказание услуг связи, тыс. руб.</w:t>
            </w:r>
          </w:p>
        </w:tc>
        <w:tc>
          <w:tcPr>
            <w:tcW w:w="1740" w:type="dxa"/>
            <w:vAlign w:val="center"/>
          </w:tcPr>
          <w:p w14:paraId="19E57B46" w14:textId="77777777" w:rsidR="006E089C" w:rsidRPr="000A693C" w:rsidRDefault="000A693C" w:rsidP="000A693C">
            <w:pPr>
              <w:pStyle w:val="a4"/>
              <w:ind w:left="0"/>
              <w:jc w:val="center"/>
              <w:rPr>
                <w:b/>
              </w:rPr>
            </w:pPr>
            <w:r w:rsidRPr="000A693C">
              <w:rPr>
                <w:b/>
              </w:rPr>
              <w:t>Э</w:t>
            </w:r>
          </w:p>
        </w:tc>
        <w:tc>
          <w:tcPr>
            <w:tcW w:w="1406" w:type="dxa"/>
            <w:vAlign w:val="center"/>
          </w:tcPr>
          <w:p w14:paraId="13B6EA53" w14:textId="77777777" w:rsidR="006E089C" w:rsidRDefault="000A693C" w:rsidP="000A693C">
            <w:pPr>
              <w:pStyle w:val="a4"/>
              <w:ind w:left="0"/>
              <w:jc w:val="center"/>
            </w:pPr>
            <w:r>
              <w:t>280790</w:t>
            </w:r>
          </w:p>
        </w:tc>
        <w:tc>
          <w:tcPr>
            <w:tcW w:w="1377" w:type="dxa"/>
            <w:vAlign w:val="center"/>
          </w:tcPr>
          <w:p w14:paraId="6B4826F9" w14:textId="77777777" w:rsidR="006E089C" w:rsidRDefault="000A693C" w:rsidP="000A693C">
            <w:pPr>
              <w:pStyle w:val="a4"/>
              <w:ind w:left="0"/>
              <w:jc w:val="center"/>
            </w:pPr>
            <w:r>
              <w:t>308560</w:t>
            </w:r>
          </w:p>
        </w:tc>
      </w:tr>
      <w:tr w:rsidR="000A693C" w14:paraId="170C6366" w14:textId="77777777" w:rsidTr="00A70E21">
        <w:tc>
          <w:tcPr>
            <w:tcW w:w="9462" w:type="dxa"/>
            <w:gridSpan w:val="4"/>
            <w:vAlign w:val="center"/>
          </w:tcPr>
          <w:p w14:paraId="4E546751" w14:textId="77777777" w:rsidR="000A693C" w:rsidRDefault="000A693C" w:rsidP="000A693C">
            <w:pPr>
              <w:pStyle w:val="a4"/>
              <w:ind w:left="0"/>
              <w:jc w:val="both"/>
            </w:pPr>
            <w:r>
              <w:t>в том числе</w:t>
            </w:r>
          </w:p>
        </w:tc>
      </w:tr>
      <w:tr w:rsidR="006E089C" w14:paraId="10AB6F0B" w14:textId="77777777" w:rsidTr="000A693C">
        <w:tc>
          <w:tcPr>
            <w:tcW w:w="4939" w:type="dxa"/>
            <w:vAlign w:val="center"/>
          </w:tcPr>
          <w:p w14:paraId="514DF2C8" w14:textId="77777777" w:rsidR="006E089C" w:rsidRDefault="000A693C" w:rsidP="000A693C">
            <w:pPr>
              <w:pStyle w:val="a4"/>
              <w:ind w:left="0"/>
              <w:jc w:val="both"/>
            </w:pPr>
            <w:r>
              <w:t>затраты на оплату труда, тыс. руб.</w:t>
            </w:r>
          </w:p>
        </w:tc>
        <w:tc>
          <w:tcPr>
            <w:tcW w:w="1740" w:type="dxa"/>
            <w:vAlign w:val="center"/>
          </w:tcPr>
          <w:p w14:paraId="3667BB5F" w14:textId="77777777" w:rsidR="006E089C" w:rsidRDefault="000A693C" w:rsidP="000A693C">
            <w:pPr>
              <w:pStyle w:val="a4"/>
              <w:ind w:left="0"/>
              <w:jc w:val="center"/>
            </w:pPr>
            <w:proofErr w:type="spellStart"/>
            <w:r w:rsidRPr="000A693C">
              <w:rPr>
                <w:b/>
              </w:rPr>
              <w:t>Э</w:t>
            </w:r>
            <w:r>
              <w:t>от</w:t>
            </w:r>
            <w:proofErr w:type="spellEnd"/>
          </w:p>
        </w:tc>
        <w:tc>
          <w:tcPr>
            <w:tcW w:w="1406" w:type="dxa"/>
            <w:vAlign w:val="center"/>
          </w:tcPr>
          <w:p w14:paraId="448C07C0" w14:textId="77777777" w:rsidR="006E089C" w:rsidRDefault="000A693C" w:rsidP="000A693C">
            <w:pPr>
              <w:pStyle w:val="a4"/>
              <w:ind w:left="0"/>
              <w:jc w:val="center"/>
            </w:pPr>
            <w:r>
              <w:t>95136</w:t>
            </w:r>
          </w:p>
        </w:tc>
        <w:tc>
          <w:tcPr>
            <w:tcW w:w="1377" w:type="dxa"/>
            <w:vAlign w:val="center"/>
          </w:tcPr>
          <w:p w14:paraId="4B121B3A" w14:textId="77777777" w:rsidR="006E089C" w:rsidRDefault="000A693C" w:rsidP="000A693C">
            <w:pPr>
              <w:pStyle w:val="a4"/>
              <w:ind w:left="0"/>
              <w:jc w:val="center"/>
            </w:pPr>
            <w:r>
              <w:t>98578</w:t>
            </w:r>
          </w:p>
        </w:tc>
      </w:tr>
      <w:tr w:rsidR="006E089C" w14:paraId="28090154" w14:textId="77777777" w:rsidTr="000A693C">
        <w:trPr>
          <w:trHeight w:val="276"/>
        </w:trPr>
        <w:tc>
          <w:tcPr>
            <w:tcW w:w="4939" w:type="dxa"/>
            <w:vAlign w:val="center"/>
          </w:tcPr>
          <w:p w14:paraId="1BCFACD9" w14:textId="77777777" w:rsidR="006E089C" w:rsidRDefault="000A693C" w:rsidP="000A693C">
            <w:pPr>
              <w:pStyle w:val="a4"/>
              <w:ind w:left="0"/>
              <w:jc w:val="both"/>
            </w:pPr>
            <w:r>
              <w:t>амортизационные отчисления, тыс. руб.</w:t>
            </w:r>
          </w:p>
        </w:tc>
        <w:tc>
          <w:tcPr>
            <w:tcW w:w="1740" w:type="dxa"/>
            <w:vAlign w:val="center"/>
          </w:tcPr>
          <w:p w14:paraId="0926CEFC" w14:textId="77777777" w:rsidR="006E089C" w:rsidRDefault="000A693C" w:rsidP="000A693C">
            <w:pPr>
              <w:pStyle w:val="a4"/>
              <w:ind w:left="0"/>
              <w:jc w:val="center"/>
            </w:pPr>
            <w:proofErr w:type="spellStart"/>
            <w:r w:rsidRPr="000A693C">
              <w:rPr>
                <w:b/>
              </w:rPr>
              <w:t>Э</w:t>
            </w:r>
            <w:r>
              <w:t>ао</w:t>
            </w:r>
            <w:proofErr w:type="spellEnd"/>
          </w:p>
        </w:tc>
        <w:tc>
          <w:tcPr>
            <w:tcW w:w="1406" w:type="dxa"/>
            <w:vAlign w:val="center"/>
          </w:tcPr>
          <w:p w14:paraId="30DF5E55" w14:textId="77777777" w:rsidR="006E089C" w:rsidRDefault="000A693C" w:rsidP="000A693C">
            <w:pPr>
              <w:pStyle w:val="a4"/>
              <w:ind w:left="0"/>
              <w:jc w:val="center"/>
            </w:pPr>
            <w:r>
              <w:t>107654</w:t>
            </w:r>
          </w:p>
        </w:tc>
        <w:tc>
          <w:tcPr>
            <w:tcW w:w="1377" w:type="dxa"/>
            <w:vAlign w:val="center"/>
          </w:tcPr>
          <w:p w14:paraId="0432B2FB" w14:textId="77777777" w:rsidR="006E089C" w:rsidRDefault="000A693C" w:rsidP="000A693C">
            <w:pPr>
              <w:pStyle w:val="a4"/>
              <w:ind w:left="0"/>
              <w:jc w:val="center"/>
            </w:pPr>
            <w:r>
              <w:t>119342</w:t>
            </w:r>
          </w:p>
        </w:tc>
      </w:tr>
    </w:tbl>
    <w:p w14:paraId="7C84CB8E" w14:textId="77777777" w:rsidR="00020804" w:rsidRDefault="00020804" w:rsidP="00755D26">
      <w:pPr>
        <w:pStyle w:val="a4"/>
        <w:spacing w:line="360" w:lineRule="auto"/>
        <w:ind w:left="1069"/>
        <w:jc w:val="both"/>
      </w:pPr>
    </w:p>
    <w:p w14:paraId="0D81F0D6" w14:textId="77777777" w:rsidR="0000174E" w:rsidRDefault="0000174E" w:rsidP="00755D26">
      <w:pPr>
        <w:pStyle w:val="a4"/>
        <w:spacing w:line="360" w:lineRule="auto"/>
        <w:ind w:left="1069"/>
        <w:jc w:val="both"/>
      </w:pPr>
    </w:p>
    <w:p w14:paraId="4D010B19" w14:textId="77777777" w:rsidR="0000174E" w:rsidRDefault="0000174E" w:rsidP="00755D26">
      <w:pPr>
        <w:pStyle w:val="a4"/>
        <w:spacing w:line="360" w:lineRule="auto"/>
        <w:ind w:left="1069"/>
        <w:jc w:val="both"/>
      </w:pPr>
    </w:p>
    <w:p w14:paraId="3C139141" w14:textId="77777777" w:rsidR="0000174E" w:rsidRDefault="0000174E" w:rsidP="00755D26">
      <w:pPr>
        <w:pStyle w:val="a4"/>
        <w:spacing w:line="360" w:lineRule="auto"/>
        <w:ind w:left="1069"/>
        <w:jc w:val="both"/>
      </w:pPr>
    </w:p>
    <w:p w14:paraId="55B835EA" w14:textId="77777777" w:rsidR="0000174E" w:rsidRDefault="0000174E" w:rsidP="00755D26">
      <w:pPr>
        <w:pStyle w:val="a4"/>
        <w:spacing w:line="360" w:lineRule="auto"/>
        <w:ind w:left="1069"/>
        <w:jc w:val="both"/>
      </w:pPr>
    </w:p>
    <w:p w14:paraId="16F940E8" w14:textId="77777777" w:rsidR="0000174E" w:rsidRDefault="0000174E" w:rsidP="00755D26">
      <w:pPr>
        <w:pStyle w:val="a4"/>
        <w:spacing w:line="360" w:lineRule="auto"/>
        <w:ind w:left="1069"/>
        <w:jc w:val="both"/>
      </w:pPr>
    </w:p>
    <w:p w14:paraId="733BB129" w14:textId="77777777" w:rsidR="0000174E" w:rsidRDefault="0000174E" w:rsidP="00755D26">
      <w:pPr>
        <w:pStyle w:val="a4"/>
        <w:spacing w:line="360" w:lineRule="auto"/>
        <w:ind w:left="1069"/>
        <w:jc w:val="both"/>
      </w:pPr>
    </w:p>
    <w:p w14:paraId="54086A87" w14:textId="77777777" w:rsidR="0000174E" w:rsidRDefault="0000174E" w:rsidP="00755D26">
      <w:pPr>
        <w:pStyle w:val="a4"/>
        <w:spacing w:line="360" w:lineRule="auto"/>
        <w:ind w:left="1069"/>
        <w:jc w:val="both"/>
      </w:pPr>
    </w:p>
    <w:p w14:paraId="61EBA7F7" w14:textId="77777777" w:rsidR="0000174E" w:rsidRDefault="0000174E" w:rsidP="00755D26">
      <w:pPr>
        <w:pStyle w:val="a4"/>
        <w:spacing w:line="360" w:lineRule="auto"/>
        <w:ind w:left="1069"/>
        <w:jc w:val="both"/>
      </w:pPr>
    </w:p>
    <w:p w14:paraId="2897904A" w14:textId="77777777" w:rsidR="0000174E" w:rsidRDefault="0000174E" w:rsidP="00755D26">
      <w:pPr>
        <w:pStyle w:val="a4"/>
        <w:spacing w:line="360" w:lineRule="auto"/>
        <w:ind w:left="1069"/>
        <w:jc w:val="both"/>
      </w:pPr>
    </w:p>
    <w:p w14:paraId="59872D64" w14:textId="77777777" w:rsidR="0000174E" w:rsidRDefault="0000174E" w:rsidP="00755D26">
      <w:pPr>
        <w:pStyle w:val="a4"/>
        <w:spacing w:line="360" w:lineRule="auto"/>
        <w:ind w:left="1069"/>
        <w:jc w:val="both"/>
      </w:pPr>
    </w:p>
    <w:p w14:paraId="31E52C3F" w14:textId="77777777" w:rsidR="0000174E" w:rsidRDefault="0000174E" w:rsidP="00755D26">
      <w:pPr>
        <w:pStyle w:val="a4"/>
        <w:spacing w:line="360" w:lineRule="auto"/>
        <w:ind w:left="1069"/>
        <w:jc w:val="both"/>
      </w:pPr>
    </w:p>
    <w:p w14:paraId="3FDF3B56" w14:textId="77777777" w:rsidR="0000174E" w:rsidRDefault="0000174E" w:rsidP="00755D26">
      <w:pPr>
        <w:pStyle w:val="a4"/>
        <w:spacing w:line="360" w:lineRule="auto"/>
        <w:ind w:left="1069"/>
        <w:jc w:val="both"/>
      </w:pPr>
    </w:p>
    <w:p w14:paraId="71F432E6" w14:textId="77777777" w:rsidR="00A97E59" w:rsidRPr="00492AB2" w:rsidRDefault="00A97E59" w:rsidP="00683919">
      <w:pPr>
        <w:pStyle w:val="a4"/>
        <w:numPr>
          <w:ilvl w:val="0"/>
          <w:numId w:val="3"/>
        </w:numPr>
        <w:spacing w:line="360" w:lineRule="auto"/>
        <w:ind w:left="0" w:firstLine="0"/>
        <w:jc w:val="center"/>
        <w:rPr>
          <w:b/>
        </w:rPr>
      </w:pPr>
      <w:r w:rsidRPr="00492AB2">
        <w:rPr>
          <w:b/>
        </w:rPr>
        <w:lastRenderedPageBreak/>
        <w:t>Оценка эффективности использования ресурсов предприятия</w:t>
      </w:r>
    </w:p>
    <w:p w14:paraId="40518788" w14:textId="77777777" w:rsidR="00A97E59" w:rsidRDefault="00A97E59" w:rsidP="00683919">
      <w:pPr>
        <w:pStyle w:val="a4"/>
        <w:numPr>
          <w:ilvl w:val="1"/>
          <w:numId w:val="3"/>
        </w:numPr>
        <w:spacing w:line="360" w:lineRule="auto"/>
        <w:ind w:left="0" w:firstLine="0"/>
        <w:jc w:val="center"/>
        <w:rPr>
          <w:b/>
        </w:rPr>
      </w:pPr>
      <w:r w:rsidRPr="00683919">
        <w:rPr>
          <w:b/>
        </w:rPr>
        <w:t>Использование материальных ресурсов: основных производственных фондов (ОПФ) и оборотных средств (ОС)</w:t>
      </w:r>
      <w:r w:rsidR="00076757" w:rsidRPr="00683919">
        <w:rPr>
          <w:b/>
        </w:rPr>
        <w:t>.</w:t>
      </w:r>
    </w:p>
    <w:p w14:paraId="12C94E7E" w14:textId="77777777" w:rsidR="00076757" w:rsidRDefault="00076757" w:rsidP="00076757">
      <w:pPr>
        <w:pStyle w:val="a4"/>
        <w:spacing w:line="360" w:lineRule="auto"/>
        <w:ind w:left="709"/>
        <w:jc w:val="both"/>
      </w:pPr>
      <w:r>
        <w:t>Таблица 2 – Анализ использования ОПФ и ОС</w:t>
      </w:r>
    </w:p>
    <w:tbl>
      <w:tblPr>
        <w:tblStyle w:val="a5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851"/>
        <w:gridCol w:w="1559"/>
        <w:gridCol w:w="1418"/>
        <w:gridCol w:w="1417"/>
        <w:gridCol w:w="992"/>
      </w:tblGrid>
      <w:tr w:rsidR="00076757" w14:paraId="6B0B0109" w14:textId="77777777" w:rsidTr="0038095B">
        <w:trPr>
          <w:trHeight w:val="321"/>
        </w:trPr>
        <w:tc>
          <w:tcPr>
            <w:tcW w:w="3402" w:type="dxa"/>
            <w:vMerge w:val="restart"/>
            <w:vAlign w:val="center"/>
          </w:tcPr>
          <w:p w14:paraId="4FD4E255" w14:textId="77777777" w:rsidR="00076757" w:rsidRDefault="00076757" w:rsidP="00076757">
            <w:pPr>
              <w:pStyle w:val="a4"/>
              <w:ind w:left="0"/>
              <w:jc w:val="center"/>
            </w:pPr>
            <w:r>
              <w:t>Наименование показателя</w:t>
            </w:r>
          </w:p>
        </w:tc>
        <w:tc>
          <w:tcPr>
            <w:tcW w:w="851" w:type="dxa"/>
            <w:vMerge w:val="restart"/>
            <w:vAlign w:val="center"/>
          </w:tcPr>
          <w:p w14:paraId="34FBB750" w14:textId="77777777" w:rsidR="00076757" w:rsidRDefault="0038095B" w:rsidP="00076757">
            <w:pPr>
              <w:pStyle w:val="a4"/>
              <w:ind w:left="0"/>
              <w:jc w:val="center"/>
            </w:pPr>
            <w:proofErr w:type="spellStart"/>
            <w:r>
              <w:t>Усл</w:t>
            </w:r>
            <w:proofErr w:type="spellEnd"/>
            <w:r>
              <w:t>. обоз</w:t>
            </w:r>
            <w:r w:rsidR="00076757">
              <w:t>.</w:t>
            </w:r>
          </w:p>
        </w:tc>
        <w:tc>
          <w:tcPr>
            <w:tcW w:w="2977" w:type="dxa"/>
            <w:gridSpan w:val="2"/>
            <w:vAlign w:val="center"/>
          </w:tcPr>
          <w:p w14:paraId="37B44923" w14:textId="77777777" w:rsidR="00076757" w:rsidRDefault="00076757" w:rsidP="00076757">
            <w:pPr>
              <w:pStyle w:val="a4"/>
              <w:ind w:left="0"/>
              <w:jc w:val="center"/>
            </w:pPr>
            <w:r>
              <w:t>Данные по годам</w:t>
            </w:r>
          </w:p>
        </w:tc>
        <w:tc>
          <w:tcPr>
            <w:tcW w:w="2409" w:type="dxa"/>
            <w:gridSpan w:val="2"/>
            <w:vAlign w:val="center"/>
          </w:tcPr>
          <w:p w14:paraId="1A668BB9" w14:textId="77777777" w:rsidR="00076757" w:rsidRDefault="00076757" w:rsidP="00076757">
            <w:pPr>
              <w:pStyle w:val="a4"/>
              <w:ind w:left="0"/>
              <w:jc w:val="center"/>
            </w:pPr>
            <w:r>
              <w:t>Изменение</w:t>
            </w:r>
          </w:p>
        </w:tc>
      </w:tr>
      <w:tr w:rsidR="00076757" w14:paraId="3E88A9E6" w14:textId="77777777" w:rsidTr="00D62CEC">
        <w:trPr>
          <w:trHeight w:val="630"/>
        </w:trPr>
        <w:tc>
          <w:tcPr>
            <w:tcW w:w="3402" w:type="dxa"/>
            <w:vMerge/>
            <w:vAlign w:val="center"/>
          </w:tcPr>
          <w:p w14:paraId="2033A564" w14:textId="77777777" w:rsidR="00076757" w:rsidRDefault="00076757" w:rsidP="00076757">
            <w:pPr>
              <w:pStyle w:val="a4"/>
              <w:ind w:left="0"/>
              <w:jc w:val="center"/>
            </w:pPr>
          </w:p>
        </w:tc>
        <w:tc>
          <w:tcPr>
            <w:tcW w:w="851" w:type="dxa"/>
            <w:vMerge/>
            <w:vAlign w:val="center"/>
          </w:tcPr>
          <w:p w14:paraId="785CAF30" w14:textId="77777777" w:rsidR="00076757" w:rsidRDefault="00076757" w:rsidP="00076757">
            <w:pPr>
              <w:pStyle w:val="a4"/>
              <w:ind w:left="0"/>
              <w:jc w:val="center"/>
            </w:pPr>
          </w:p>
        </w:tc>
        <w:tc>
          <w:tcPr>
            <w:tcW w:w="1559" w:type="dxa"/>
            <w:vAlign w:val="center"/>
          </w:tcPr>
          <w:p w14:paraId="16B9B7AE" w14:textId="77777777" w:rsidR="00076757" w:rsidRDefault="00076757" w:rsidP="00076757">
            <w:pPr>
              <w:pStyle w:val="a4"/>
              <w:ind w:left="0"/>
              <w:jc w:val="center"/>
            </w:pPr>
            <w:proofErr w:type="spellStart"/>
            <w:r>
              <w:t>Предыду-щий</w:t>
            </w:r>
            <w:proofErr w:type="spellEnd"/>
            <w:r>
              <w:t xml:space="preserve"> (0)</w:t>
            </w:r>
          </w:p>
        </w:tc>
        <w:tc>
          <w:tcPr>
            <w:tcW w:w="1418" w:type="dxa"/>
            <w:vAlign w:val="center"/>
          </w:tcPr>
          <w:p w14:paraId="6DC84FC5" w14:textId="77777777" w:rsidR="00076757" w:rsidRDefault="00076757" w:rsidP="00076757">
            <w:pPr>
              <w:pStyle w:val="a4"/>
              <w:ind w:left="0"/>
              <w:jc w:val="center"/>
            </w:pPr>
            <w:r>
              <w:t>Отчет-</w:t>
            </w:r>
            <w:proofErr w:type="spellStart"/>
            <w:r>
              <w:t>ный</w:t>
            </w:r>
            <w:proofErr w:type="spellEnd"/>
            <w:r>
              <w:t xml:space="preserve"> (1)</w:t>
            </w:r>
          </w:p>
        </w:tc>
        <w:tc>
          <w:tcPr>
            <w:tcW w:w="1417" w:type="dxa"/>
            <w:vAlign w:val="center"/>
          </w:tcPr>
          <w:p w14:paraId="38A9364C" w14:textId="77777777" w:rsidR="00076757" w:rsidRDefault="00076757" w:rsidP="00076757">
            <w:pPr>
              <w:pStyle w:val="a4"/>
              <w:ind w:left="0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992" w:type="dxa"/>
            <w:vAlign w:val="center"/>
          </w:tcPr>
          <w:p w14:paraId="4E94D3A8" w14:textId="77777777" w:rsidR="00076757" w:rsidRDefault="00446B79" w:rsidP="00076757">
            <w:pPr>
              <w:pStyle w:val="a4"/>
              <w:ind w:left="0"/>
              <w:jc w:val="center"/>
            </w:pPr>
            <w:proofErr w:type="spellStart"/>
            <w:r>
              <w:t>Отн</w:t>
            </w:r>
            <w:proofErr w:type="spellEnd"/>
            <w:r>
              <w:t>.</w:t>
            </w:r>
            <w:r w:rsidR="00076757">
              <w:t xml:space="preserve"> %</w:t>
            </w:r>
          </w:p>
        </w:tc>
      </w:tr>
      <w:tr w:rsidR="00F70CA4" w14:paraId="450F74C6" w14:textId="77777777" w:rsidTr="00D62CEC">
        <w:trPr>
          <w:trHeight w:val="210"/>
        </w:trPr>
        <w:tc>
          <w:tcPr>
            <w:tcW w:w="3402" w:type="dxa"/>
          </w:tcPr>
          <w:p w14:paraId="1BEABC8A" w14:textId="77777777" w:rsidR="00F70CA4" w:rsidRDefault="00F70CA4" w:rsidP="00BB74B5">
            <w:pPr>
              <w:pStyle w:val="a4"/>
              <w:numPr>
                <w:ilvl w:val="0"/>
                <w:numId w:val="4"/>
              </w:numPr>
              <w:ind w:left="0" w:firstLine="0"/>
            </w:pPr>
            <w:r>
              <w:t>Среднегодовая стоимость ОПФ, тыс. руб.</w:t>
            </w:r>
          </w:p>
        </w:tc>
        <w:tc>
          <w:tcPr>
            <w:tcW w:w="851" w:type="dxa"/>
            <w:vAlign w:val="center"/>
          </w:tcPr>
          <w:p w14:paraId="174FC7C3" w14:textId="77777777" w:rsidR="00F70CA4" w:rsidRDefault="00C10B44" w:rsidP="00BB74B5">
            <w:pPr>
              <w:pStyle w:val="a4"/>
              <w:ind w:left="0" w:firstLine="34"/>
              <w:jc w:val="center"/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Ф</m:t>
                    </m:r>
                  </m:e>
                </m:acc>
              </m:oMath>
            </m:oMathPara>
          </w:p>
        </w:tc>
        <w:tc>
          <w:tcPr>
            <w:tcW w:w="1559" w:type="dxa"/>
            <w:vAlign w:val="center"/>
          </w:tcPr>
          <w:p w14:paraId="6AAF3E35" w14:textId="77777777" w:rsidR="00F70CA4" w:rsidRDefault="00446B79" w:rsidP="00446B79">
            <w:pPr>
              <w:pStyle w:val="a4"/>
              <w:ind w:left="0" w:firstLine="34"/>
              <w:jc w:val="center"/>
            </w:pPr>
            <w:r>
              <w:t>1247264,8</w:t>
            </w:r>
          </w:p>
        </w:tc>
        <w:tc>
          <w:tcPr>
            <w:tcW w:w="1418" w:type="dxa"/>
            <w:vAlign w:val="center"/>
          </w:tcPr>
          <w:p w14:paraId="5FF26433" w14:textId="77777777" w:rsidR="00F70CA4" w:rsidRDefault="00B755F6" w:rsidP="00B755F6">
            <w:pPr>
              <w:pStyle w:val="a4"/>
              <w:ind w:left="0" w:hanging="108"/>
              <w:jc w:val="center"/>
            </w:pPr>
            <w:r>
              <w:t>1252297,8</w:t>
            </w:r>
          </w:p>
        </w:tc>
        <w:tc>
          <w:tcPr>
            <w:tcW w:w="1417" w:type="dxa"/>
            <w:vAlign w:val="center"/>
          </w:tcPr>
          <w:p w14:paraId="70FAD669" w14:textId="77777777" w:rsidR="00F70CA4" w:rsidRDefault="0038095B" w:rsidP="0038095B">
            <w:pPr>
              <w:pStyle w:val="a4"/>
              <w:ind w:left="0" w:firstLine="34"/>
              <w:jc w:val="center"/>
            </w:pPr>
            <w:r>
              <w:t>5033</w:t>
            </w:r>
          </w:p>
        </w:tc>
        <w:tc>
          <w:tcPr>
            <w:tcW w:w="992" w:type="dxa"/>
            <w:vAlign w:val="center"/>
          </w:tcPr>
          <w:p w14:paraId="62006AD6" w14:textId="77777777" w:rsidR="00F70CA4" w:rsidRDefault="00D62CEC" w:rsidP="00446B79">
            <w:pPr>
              <w:pStyle w:val="a4"/>
              <w:ind w:left="0" w:firstLine="34"/>
              <w:jc w:val="center"/>
            </w:pPr>
            <w:r>
              <w:t>100,4</w:t>
            </w:r>
          </w:p>
        </w:tc>
      </w:tr>
      <w:tr w:rsidR="00F70CA4" w14:paraId="1E5325D2" w14:textId="77777777" w:rsidTr="00D62CEC">
        <w:trPr>
          <w:trHeight w:val="210"/>
        </w:trPr>
        <w:tc>
          <w:tcPr>
            <w:tcW w:w="3402" w:type="dxa"/>
          </w:tcPr>
          <w:p w14:paraId="7CFFB262" w14:textId="77777777" w:rsidR="00F70CA4" w:rsidRDefault="00F70CA4" w:rsidP="00BB74B5">
            <w:pPr>
              <w:pStyle w:val="a4"/>
              <w:numPr>
                <w:ilvl w:val="0"/>
                <w:numId w:val="4"/>
              </w:numPr>
              <w:ind w:left="0" w:firstLine="0"/>
            </w:pPr>
            <w:r>
              <w:t>Среднегодовая стоимость ОС, тыс. руб.</w:t>
            </w:r>
          </w:p>
        </w:tc>
        <w:tc>
          <w:tcPr>
            <w:tcW w:w="851" w:type="dxa"/>
            <w:vAlign w:val="center"/>
          </w:tcPr>
          <w:p w14:paraId="786B4D5D" w14:textId="77777777" w:rsidR="00F70CA4" w:rsidRDefault="00C10B44" w:rsidP="00BB74B5">
            <w:pPr>
              <w:pStyle w:val="a4"/>
              <w:ind w:left="0" w:firstLine="34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О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С</m:t>
                    </m:r>
                  </m:sub>
                </m:sSub>
              </m:oMath>
            </m:oMathPara>
          </w:p>
        </w:tc>
        <w:tc>
          <w:tcPr>
            <w:tcW w:w="1559" w:type="dxa"/>
            <w:vAlign w:val="center"/>
          </w:tcPr>
          <w:p w14:paraId="4783DB0D" w14:textId="77777777" w:rsidR="00F70CA4" w:rsidRDefault="00D9161D" w:rsidP="00446B79">
            <w:pPr>
              <w:pStyle w:val="a4"/>
              <w:ind w:left="0" w:firstLine="34"/>
              <w:jc w:val="center"/>
            </w:pPr>
            <w:r>
              <w:t>37417,944</w:t>
            </w:r>
          </w:p>
        </w:tc>
        <w:tc>
          <w:tcPr>
            <w:tcW w:w="1418" w:type="dxa"/>
            <w:vAlign w:val="center"/>
          </w:tcPr>
          <w:p w14:paraId="28775BB7" w14:textId="77777777" w:rsidR="00F70CA4" w:rsidRDefault="00731C0A" w:rsidP="00731C0A">
            <w:pPr>
              <w:pStyle w:val="a4"/>
              <w:ind w:left="0" w:right="-108" w:hanging="108"/>
              <w:jc w:val="center"/>
            </w:pPr>
            <w:r>
              <w:t>36316,6362</w:t>
            </w:r>
          </w:p>
        </w:tc>
        <w:tc>
          <w:tcPr>
            <w:tcW w:w="1417" w:type="dxa"/>
            <w:vAlign w:val="center"/>
          </w:tcPr>
          <w:p w14:paraId="060634BB" w14:textId="77777777" w:rsidR="00F70CA4" w:rsidRDefault="0038095B" w:rsidP="00CE5898">
            <w:pPr>
              <w:ind w:right="-108" w:hanging="108"/>
              <w:jc w:val="center"/>
            </w:pPr>
            <w:r>
              <w:t>-1101,3078</w:t>
            </w:r>
          </w:p>
        </w:tc>
        <w:tc>
          <w:tcPr>
            <w:tcW w:w="992" w:type="dxa"/>
            <w:vAlign w:val="center"/>
          </w:tcPr>
          <w:p w14:paraId="372194B8" w14:textId="77777777" w:rsidR="00F70CA4" w:rsidRDefault="00CE5898" w:rsidP="00446B79">
            <w:pPr>
              <w:pStyle w:val="a4"/>
              <w:ind w:left="0" w:firstLine="34"/>
              <w:jc w:val="center"/>
            </w:pPr>
            <w:r>
              <w:t>97</w:t>
            </w:r>
          </w:p>
        </w:tc>
      </w:tr>
      <w:tr w:rsidR="00F70CA4" w14:paraId="5D6B1AC8" w14:textId="77777777" w:rsidTr="00D62CEC">
        <w:trPr>
          <w:trHeight w:val="210"/>
        </w:trPr>
        <w:tc>
          <w:tcPr>
            <w:tcW w:w="3402" w:type="dxa"/>
          </w:tcPr>
          <w:p w14:paraId="76DEADFF" w14:textId="77777777" w:rsidR="00F70CA4" w:rsidRDefault="00F70CA4" w:rsidP="00BB74B5">
            <w:pPr>
              <w:pStyle w:val="a4"/>
              <w:numPr>
                <w:ilvl w:val="0"/>
                <w:numId w:val="4"/>
              </w:numPr>
              <w:ind w:left="0" w:firstLine="0"/>
            </w:pPr>
            <w:r>
              <w:t>Фондоотдача, руб.</w:t>
            </w:r>
          </w:p>
        </w:tc>
        <w:tc>
          <w:tcPr>
            <w:tcW w:w="851" w:type="dxa"/>
            <w:vAlign w:val="center"/>
          </w:tcPr>
          <w:p w14:paraId="57C5FF21" w14:textId="77777777" w:rsidR="00F70CA4" w:rsidRDefault="00C10B44" w:rsidP="00BB74B5">
            <w:pPr>
              <w:pStyle w:val="a4"/>
              <w:ind w:left="0" w:firstLine="34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И</m:t>
                    </m:r>
                  </m:sub>
                </m:sSub>
              </m:oMath>
            </m:oMathPara>
          </w:p>
        </w:tc>
        <w:tc>
          <w:tcPr>
            <w:tcW w:w="1559" w:type="dxa"/>
            <w:vAlign w:val="center"/>
          </w:tcPr>
          <w:p w14:paraId="61D9799E" w14:textId="77777777" w:rsidR="00F70CA4" w:rsidRDefault="00D9161D" w:rsidP="00446B79">
            <w:pPr>
              <w:pStyle w:val="a4"/>
              <w:ind w:left="0" w:firstLine="34"/>
              <w:jc w:val="center"/>
            </w:pPr>
            <w:r>
              <w:t>0,45</w:t>
            </w:r>
          </w:p>
        </w:tc>
        <w:tc>
          <w:tcPr>
            <w:tcW w:w="1418" w:type="dxa"/>
            <w:vAlign w:val="center"/>
          </w:tcPr>
          <w:p w14:paraId="6F1B7A10" w14:textId="77777777" w:rsidR="00F70CA4" w:rsidRPr="00551087" w:rsidRDefault="00551087" w:rsidP="00446B79">
            <w:pPr>
              <w:pStyle w:val="a4"/>
              <w:ind w:left="0" w:firstLine="34"/>
              <w:jc w:val="center"/>
              <w:rPr>
                <w:lang w:val="en-US"/>
              </w:rPr>
            </w:pPr>
            <w:r>
              <w:rPr>
                <w:lang w:val="en-US"/>
              </w:rPr>
              <w:t>0,56</w:t>
            </w:r>
          </w:p>
        </w:tc>
        <w:tc>
          <w:tcPr>
            <w:tcW w:w="1417" w:type="dxa"/>
            <w:vAlign w:val="center"/>
          </w:tcPr>
          <w:p w14:paraId="0C26A596" w14:textId="77777777" w:rsidR="00F70CA4" w:rsidRDefault="00423C77" w:rsidP="00446B79">
            <w:pPr>
              <w:pStyle w:val="a4"/>
              <w:ind w:left="0" w:firstLine="34"/>
              <w:jc w:val="center"/>
            </w:pPr>
            <w:r>
              <w:t>0,11</w:t>
            </w:r>
          </w:p>
        </w:tc>
        <w:tc>
          <w:tcPr>
            <w:tcW w:w="992" w:type="dxa"/>
            <w:vAlign w:val="center"/>
          </w:tcPr>
          <w:p w14:paraId="41AB2304" w14:textId="77777777" w:rsidR="00F70CA4" w:rsidRDefault="00CE5898" w:rsidP="00446B79">
            <w:pPr>
              <w:pStyle w:val="a4"/>
              <w:ind w:left="0" w:firstLine="34"/>
              <w:jc w:val="center"/>
            </w:pPr>
            <w:r>
              <w:t>126</w:t>
            </w:r>
          </w:p>
        </w:tc>
      </w:tr>
      <w:tr w:rsidR="00F70CA4" w14:paraId="19DCA637" w14:textId="77777777" w:rsidTr="00D62CEC">
        <w:trPr>
          <w:trHeight w:val="210"/>
        </w:trPr>
        <w:tc>
          <w:tcPr>
            <w:tcW w:w="3402" w:type="dxa"/>
          </w:tcPr>
          <w:p w14:paraId="70EF4BB0" w14:textId="77777777" w:rsidR="00F70CA4" w:rsidRDefault="00F70CA4" w:rsidP="00BB74B5">
            <w:pPr>
              <w:pStyle w:val="a4"/>
              <w:numPr>
                <w:ilvl w:val="0"/>
                <w:numId w:val="4"/>
              </w:numPr>
              <w:ind w:left="0" w:firstLine="0"/>
            </w:pPr>
            <w:proofErr w:type="spellStart"/>
            <w:r>
              <w:t>Фондоемкость</w:t>
            </w:r>
            <w:proofErr w:type="spellEnd"/>
            <w:r>
              <w:t>, руб.</w:t>
            </w:r>
          </w:p>
        </w:tc>
        <w:tc>
          <w:tcPr>
            <w:tcW w:w="851" w:type="dxa"/>
            <w:vAlign w:val="center"/>
          </w:tcPr>
          <w:p w14:paraId="27378165" w14:textId="77777777" w:rsidR="00F70CA4" w:rsidRDefault="00C10B44" w:rsidP="00BB74B5">
            <w:pPr>
              <w:pStyle w:val="a4"/>
              <w:ind w:left="0" w:firstLine="34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Ф</m:t>
                    </m:r>
                  </m:sub>
                </m:sSub>
              </m:oMath>
            </m:oMathPara>
          </w:p>
        </w:tc>
        <w:tc>
          <w:tcPr>
            <w:tcW w:w="1559" w:type="dxa"/>
            <w:vAlign w:val="center"/>
          </w:tcPr>
          <w:p w14:paraId="176BCD3F" w14:textId="77777777" w:rsidR="00F70CA4" w:rsidRDefault="00D9161D" w:rsidP="00446B79">
            <w:pPr>
              <w:pStyle w:val="a4"/>
              <w:ind w:left="0" w:firstLine="34"/>
              <w:jc w:val="center"/>
            </w:pPr>
            <w:r>
              <w:t>2,24</w:t>
            </w:r>
          </w:p>
        </w:tc>
        <w:tc>
          <w:tcPr>
            <w:tcW w:w="1418" w:type="dxa"/>
            <w:vAlign w:val="center"/>
          </w:tcPr>
          <w:p w14:paraId="1DAD9D4A" w14:textId="77777777" w:rsidR="00F70CA4" w:rsidRPr="00E84A0E" w:rsidRDefault="00E84A0E" w:rsidP="00446B79">
            <w:pPr>
              <w:pStyle w:val="a4"/>
              <w:ind w:left="0" w:firstLine="34"/>
              <w:jc w:val="center"/>
              <w:rPr>
                <w:lang w:val="en-US"/>
              </w:rPr>
            </w:pPr>
            <w:r>
              <w:rPr>
                <w:lang w:val="en-US"/>
              </w:rPr>
              <w:t>1,79</w:t>
            </w:r>
          </w:p>
        </w:tc>
        <w:tc>
          <w:tcPr>
            <w:tcW w:w="1417" w:type="dxa"/>
            <w:vAlign w:val="center"/>
          </w:tcPr>
          <w:p w14:paraId="2877EA97" w14:textId="77777777" w:rsidR="00F70CA4" w:rsidRDefault="00F165C6" w:rsidP="00446B79">
            <w:pPr>
              <w:pStyle w:val="a4"/>
              <w:ind w:left="0" w:firstLine="34"/>
              <w:jc w:val="center"/>
            </w:pPr>
            <w:r>
              <w:t>-0,45</w:t>
            </w:r>
          </w:p>
        </w:tc>
        <w:tc>
          <w:tcPr>
            <w:tcW w:w="992" w:type="dxa"/>
            <w:vAlign w:val="center"/>
          </w:tcPr>
          <w:p w14:paraId="1B6F5A01" w14:textId="77777777" w:rsidR="00F70CA4" w:rsidRDefault="004C0402" w:rsidP="00446B79">
            <w:pPr>
              <w:pStyle w:val="a4"/>
              <w:ind w:left="0" w:firstLine="34"/>
              <w:jc w:val="center"/>
            </w:pPr>
            <w:r>
              <w:t>80</w:t>
            </w:r>
          </w:p>
        </w:tc>
      </w:tr>
      <w:tr w:rsidR="00F70CA4" w14:paraId="183CC40D" w14:textId="77777777" w:rsidTr="00D62CEC">
        <w:trPr>
          <w:trHeight w:val="210"/>
        </w:trPr>
        <w:tc>
          <w:tcPr>
            <w:tcW w:w="3402" w:type="dxa"/>
          </w:tcPr>
          <w:p w14:paraId="40E15B41" w14:textId="77777777" w:rsidR="00F70CA4" w:rsidRDefault="00F70CA4" w:rsidP="00BB74B5">
            <w:pPr>
              <w:pStyle w:val="a4"/>
              <w:numPr>
                <w:ilvl w:val="0"/>
                <w:numId w:val="4"/>
              </w:numPr>
              <w:ind w:left="0" w:firstLine="0"/>
            </w:pPr>
            <w:proofErr w:type="spellStart"/>
            <w:r>
              <w:t>Фондовооружен</w:t>
            </w:r>
            <w:r w:rsidR="0038095B">
              <w:t>-</w:t>
            </w:r>
            <w:r>
              <w:t>ность</w:t>
            </w:r>
            <w:proofErr w:type="spellEnd"/>
            <w:r>
              <w:t>, тыс. руб./чел.</w:t>
            </w:r>
          </w:p>
        </w:tc>
        <w:tc>
          <w:tcPr>
            <w:tcW w:w="851" w:type="dxa"/>
            <w:vAlign w:val="center"/>
          </w:tcPr>
          <w:p w14:paraId="2076AD33" w14:textId="77777777" w:rsidR="00F70CA4" w:rsidRPr="00BB74B5" w:rsidRDefault="00F70CA4" w:rsidP="00BB74B5">
            <w:pPr>
              <w:pStyle w:val="a4"/>
              <w:ind w:left="0" w:firstLine="34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559" w:type="dxa"/>
            <w:vAlign w:val="center"/>
          </w:tcPr>
          <w:p w14:paraId="03DF362D" w14:textId="77777777" w:rsidR="00F70CA4" w:rsidRDefault="003F042A" w:rsidP="00446B79">
            <w:pPr>
              <w:pStyle w:val="a4"/>
              <w:ind w:left="0" w:firstLine="34"/>
              <w:jc w:val="center"/>
            </w:pPr>
            <w:r>
              <w:t>2412,5</w:t>
            </w:r>
          </w:p>
        </w:tc>
        <w:tc>
          <w:tcPr>
            <w:tcW w:w="1418" w:type="dxa"/>
            <w:vAlign w:val="center"/>
          </w:tcPr>
          <w:p w14:paraId="252E1C1D" w14:textId="77777777" w:rsidR="00F70CA4" w:rsidRPr="00A25D75" w:rsidRDefault="00A25D75" w:rsidP="00446B79">
            <w:pPr>
              <w:pStyle w:val="a4"/>
              <w:ind w:left="0" w:firstLine="34"/>
              <w:jc w:val="center"/>
              <w:rPr>
                <w:lang w:val="en-US"/>
              </w:rPr>
            </w:pPr>
            <w:r>
              <w:rPr>
                <w:lang w:val="en-US"/>
              </w:rPr>
              <w:t>2408,265</w:t>
            </w:r>
          </w:p>
        </w:tc>
        <w:tc>
          <w:tcPr>
            <w:tcW w:w="1417" w:type="dxa"/>
            <w:vAlign w:val="center"/>
          </w:tcPr>
          <w:p w14:paraId="74F94E1D" w14:textId="77777777" w:rsidR="00F70CA4" w:rsidRDefault="00F165C6" w:rsidP="00446B79">
            <w:pPr>
              <w:pStyle w:val="a4"/>
              <w:ind w:left="0" w:firstLine="34"/>
              <w:jc w:val="center"/>
            </w:pPr>
            <w:r>
              <w:t>-4,235</w:t>
            </w:r>
          </w:p>
        </w:tc>
        <w:tc>
          <w:tcPr>
            <w:tcW w:w="992" w:type="dxa"/>
            <w:vAlign w:val="center"/>
          </w:tcPr>
          <w:p w14:paraId="1B36969D" w14:textId="77777777" w:rsidR="00F70CA4" w:rsidRDefault="00FD3066" w:rsidP="00446B79">
            <w:pPr>
              <w:pStyle w:val="a4"/>
              <w:ind w:left="0" w:firstLine="34"/>
              <w:jc w:val="center"/>
            </w:pPr>
            <w:r>
              <w:t>99,8</w:t>
            </w:r>
          </w:p>
        </w:tc>
      </w:tr>
      <w:tr w:rsidR="00F70CA4" w14:paraId="5AFA4E54" w14:textId="77777777" w:rsidTr="00D62CEC">
        <w:trPr>
          <w:trHeight w:val="210"/>
        </w:trPr>
        <w:tc>
          <w:tcPr>
            <w:tcW w:w="3402" w:type="dxa"/>
          </w:tcPr>
          <w:p w14:paraId="6E39F758" w14:textId="77777777" w:rsidR="00F70CA4" w:rsidRPr="00BB74B5" w:rsidRDefault="0084437E" w:rsidP="00BB74B5">
            <w:pPr>
              <w:pStyle w:val="a4"/>
              <w:numPr>
                <w:ilvl w:val="0"/>
                <w:numId w:val="4"/>
              </w:numPr>
              <w:ind w:left="0" w:firstLine="0"/>
            </w:pPr>
            <w:r>
              <w:t>Коэффициент оборачиваем</w:t>
            </w:r>
            <w:r w:rsidR="00F70CA4">
              <w:t>о</w:t>
            </w:r>
            <w:r>
              <w:t>с</w:t>
            </w:r>
            <w:r w:rsidR="00F70CA4">
              <w:t>ти, об.</w:t>
            </w:r>
          </w:p>
        </w:tc>
        <w:tc>
          <w:tcPr>
            <w:tcW w:w="851" w:type="dxa"/>
            <w:vAlign w:val="center"/>
          </w:tcPr>
          <w:p w14:paraId="40D2D5E4" w14:textId="77777777" w:rsidR="00F70CA4" w:rsidRDefault="00C10B44" w:rsidP="00BB74B5">
            <w:pPr>
              <w:pStyle w:val="a4"/>
              <w:ind w:left="0" w:firstLine="34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ОБ</m:t>
                    </m:r>
                  </m:sub>
                </m:sSub>
              </m:oMath>
            </m:oMathPara>
          </w:p>
        </w:tc>
        <w:tc>
          <w:tcPr>
            <w:tcW w:w="1559" w:type="dxa"/>
            <w:vAlign w:val="center"/>
          </w:tcPr>
          <w:p w14:paraId="73646D75" w14:textId="77777777" w:rsidR="00F70CA4" w:rsidRDefault="00284E20" w:rsidP="00446B79">
            <w:pPr>
              <w:pStyle w:val="a4"/>
              <w:ind w:left="0" w:firstLine="34"/>
              <w:jc w:val="center"/>
            </w:pPr>
            <w:r>
              <w:t>14,88</w:t>
            </w:r>
          </w:p>
        </w:tc>
        <w:tc>
          <w:tcPr>
            <w:tcW w:w="1418" w:type="dxa"/>
            <w:vAlign w:val="center"/>
          </w:tcPr>
          <w:p w14:paraId="6EC81557" w14:textId="77777777" w:rsidR="00F70CA4" w:rsidRPr="00A25D75" w:rsidRDefault="00A25D75" w:rsidP="00446B79">
            <w:pPr>
              <w:pStyle w:val="a4"/>
              <w:ind w:left="0" w:firstLine="34"/>
              <w:jc w:val="center"/>
              <w:rPr>
                <w:lang w:val="en-US"/>
              </w:rPr>
            </w:pPr>
            <w:r>
              <w:rPr>
                <w:lang w:val="en-US"/>
              </w:rPr>
              <w:t>19,24</w:t>
            </w:r>
          </w:p>
        </w:tc>
        <w:tc>
          <w:tcPr>
            <w:tcW w:w="1417" w:type="dxa"/>
            <w:vAlign w:val="center"/>
          </w:tcPr>
          <w:p w14:paraId="0CE7A3EB" w14:textId="77777777" w:rsidR="00F70CA4" w:rsidRDefault="00A70E21" w:rsidP="00446B79">
            <w:pPr>
              <w:pStyle w:val="a4"/>
              <w:ind w:left="0" w:firstLine="34"/>
              <w:jc w:val="center"/>
            </w:pPr>
            <w:r>
              <w:t>4,36</w:t>
            </w:r>
          </w:p>
        </w:tc>
        <w:tc>
          <w:tcPr>
            <w:tcW w:w="992" w:type="dxa"/>
            <w:vAlign w:val="center"/>
          </w:tcPr>
          <w:p w14:paraId="2D8824D8" w14:textId="77777777" w:rsidR="00F70CA4" w:rsidRDefault="00F733FF" w:rsidP="00446B79">
            <w:pPr>
              <w:pStyle w:val="a4"/>
              <w:ind w:left="0" w:firstLine="34"/>
              <w:jc w:val="center"/>
            </w:pPr>
            <w:r>
              <w:t>129,3</w:t>
            </w:r>
          </w:p>
        </w:tc>
      </w:tr>
      <w:tr w:rsidR="00F70CA4" w14:paraId="472C0DCF" w14:textId="77777777" w:rsidTr="00D62CEC">
        <w:tc>
          <w:tcPr>
            <w:tcW w:w="3402" w:type="dxa"/>
          </w:tcPr>
          <w:p w14:paraId="4F9BE0E1" w14:textId="77777777" w:rsidR="00F70CA4" w:rsidRDefault="00F70CA4" w:rsidP="00BB74B5">
            <w:pPr>
              <w:pStyle w:val="a4"/>
              <w:numPr>
                <w:ilvl w:val="0"/>
                <w:numId w:val="4"/>
              </w:numPr>
              <w:ind w:left="0" w:firstLine="0"/>
            </w:pPr>
            <w:r>
              <w:t>Длительность одного оборота, дней</w:t>
            </w:r>
          </w:p>
        </w:tc>
        <w:tc>
          <w:tcPr>
            <w:tcW w:w="851" w:type="dxa"/>
            <w:vAlign w:val="center"/>
          </w:tcPr>
          <w:p w14:paraId="2A0EF4F3" w14:textId="77777777" w:rsidR="00F70CA4" w:rsidRDefault="00C10B44" w:rsidP="00BB74B5">
            <w:pPr>
              <w:pStyle w:val="a4"/>
              <w:ind w:left="0" w:firstLine="34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ДЛ</m:t>
                    </m:r>
                  </m:sub>
                </m:sSub>
              </m:oMath>
            </m:oMathPara>
          </w:p>
        </w:tc>
        <w:tc>
          <w:tcPr>
            <w:tcW w:w="1559" w:type="dxa"/>
            <w:vAlign w:val="center"/>
          </w:tcPr>
          <w:p w14:paraId="1AD7E69F" w14:textId="77777777" w:rsidR="00F70CA4" w:rsidRDefault="00410EE4" w:rsidP="00446B79">
            <w:pPr>
              <w:pStyle w:val="a4"/>
              <w:ind w:left="0" w:firstLine="34"/>
              <w:jc w:val="center"/>
            </w:pPr>
            <w:r>
              <w:t>24,19</w:t>
            </w:r>
          </w:p>
        </w:tc>
        <w:tc>
          <w:tcPr>
            <w:tcW w:w="1418" w:type="dxa"/>
            <w:vAlign w:val="center"/>
          </w:tcPr>
          <w:p w14:paraId="67B71B28" w14:textId="77777777" w:rsidR="00F70CA4" w:rsidRPr="00A25D75" w:rsidRDefault="00A25D75" w:rsidP="00446B79">
            <w:pPr>
              <w:pStyle w:val="a4"/>
              <w:ind w:left="0" w:firstLine="34"/>
              <w:jc w:val="center"/>
              <w:rPr>
                <w:lang w:val="en-US"/>
              </w:rPr>
            </w:pPr>
            <w:r>
              <w:rPr>
                <w:lang w:val="en-US"/>
              </w:rPr>
              <w:t>18,71</w:t>
            </w:r>
          </w:p>
        </w:tc>
        <w:tc>
          <w:tcPr>
            <w:tcW w:w="1417" w:type="dxa"/>
            <w:vAlign w:val="center"/>
          </w:tcPr>
          <w:p w14:paraId="7699AC9D" w14:textId="77777777" w:rsidR="00F70CA4" w:rsidRDefault="00A70E21" w:rsidP="00446B79">
            <w:pPr>
              <w:pStyle w:val="a4"/>
              <w:ind w:left="0" w:firstLine="34"/>
              <w:jc w:val="center"/>
            </w:pPr>
            <w:r>
              <w:t>-5,48</w:t>
            </w:r>
          </w:p>
        </w:tc>
        <w:tc>
          <w:tcPr>
            <w:tcW w:w="992" w:type="dxa"/>
            <w:vAlign w:val="center"/>
          </w:tcPr>
          <w:p w14:paraId="007FF023" w14:textId="77777777" w:rsidR="00F70CA4" w:rsidRDefault="00F733FF" w:rsidP="00446B79">
            <w:pPr>
              <w:pStyle w:val="a4"/>
              <w:ind w:left="0" w:firstLine="34"/>
              <w:jc w:val="center"/>
            </w:pPr>
            <w:r>
              <w:t>77,3</w:t>
            </w:r>
          </w:p>
        </w:tc>
      </w:tr>
    </w:tbl>
    <w:p w14:paraId="001AA6A8" w14:textId="77777777" w:rsidR="00076757" w:rsidRDefault="00076757" w:rsidP="00076757">
      <w:pPr>
        <w:pStyle w:val="a4"/>
        <w:spacing w:line="360" w:lineRule="auto"/>
        <w:ind w:left="709"/>
        <w:jc w:val="both"/>
      </w:pPr>
    </w:p>
    <w:p w14:paraId="19781B8E" w14:textId="77777777" w:rsidR="009641A1" w:rsidRPr="00B755F6" w:rsidRDefault="009641A1" w:rsidP="003B5B3B">
      <w:pPr>
        <w:pStyle w:val="a4"/>
        <w:spacing w:after="240" w:line="360" w:lineRule="auto"/>
        <w:ind w:left="0"/>
        <w:jc w:val="center"/>
        <w:rPr>
          <w:b/>
        </w:rPr>
      </w:pPr>
      <w:r w:rsidRPr="00B755F6">
        <w:rPr>
          <w:b/>
        </w:rPr>
        <w:t>Предыдущий (0) год</w:t>
      </w:r>
    </w:p>
    <w:p w14:paraId="2FC5C39F" w14:textId="77777777" w:rsidR="0000174E" w:rsidRDefault="00CD2433" w:rsidP="00683919">
      <w:pPr>
        <w:spacing w:line="360" w:lineRule="auto"/>
        <w:ind w:firstLine="709"/>
        <w:jc w:val="both"/>
      </w:pPr>
      <w:r>
        <w:t xml:space="preserve">Для того чтобы определить </w:t>
      </w:r>
      <w:r w:rsidRPr="00683919">
        <w:rPr>
          <w:i/>
        </w:rPr>
        <w:t>среднегодовую стоимость ОПФ</w:t>
      </w:r>
      <w:r>
        <w:t>, необходимо найти полную стоимость ОПФ на конец года.</w:t>
      </w:r>
    </w:p>
    <w:p w14:paraId="50EE72F9" w14:textId="77777777" w:rsidR="00CD2433" w:rsidRDefault="00CD2433" w:rsidP="00683919">
      <w:pPr>
        <w:pStyle w:val="a4"/>
        <w:spacing w:line="360" w:lineRule="auto"/>
        <w:ind w:left="0" w:firstLine="709"/>
        <w:jc w:val="both"/>
      </w:pPr>
      <w:r>
        <w:t>Баланс ОПФ:</w:t>
      </w:r>
    </w:p>
    <w:p w14:paraId="66BDA00F" w14:textId="77777777" w:rsidR="00CD2433" w:rsidRPr="00CD2433" w:rsidRDefault="00C10B44" w:rsidP="00683919">
      <w:pPr>
        <w:pStyle w:val="a4"/>
        <w:spacing w:line="360" w:lineRule="auto"/>
        <w:ind w:left="0"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Ф</m:t>
              </m:r>
            </m:e>
            <m:sub>
              <m:r>
                <w:rPr>
                  <w:rFonts w:ascii="Cambria Math" w:hAnsi="Cambria Math"/>
                </w:rPr>
                <m:t>КГ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Ф</m:t>
              </m:r>
            </m:e>
            <m:sub>
              <m:r>
                <w:rPr>
                  <w:rFonts w:ascii="Cambria Math" w:hAnsi="Cambria Math"/>
                </w:rPr>
                <m:t>НГ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Ф</m:t>
              </m:r>
            </m:e>
            <m:sub>
              <m:r>
                <w:rPr>
                  <w:rFonts w:ascii="Cambria Math" w:hAnsi="Cambria Math"/>
                </w:rPr>
                <m:t>ВВ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Ф</m:t>
              </m:r>
            </m:e>
            <m:sub>
              <m:r>
                <w:rPr>
                  <w:rFonts w:ascii="Cambria Math" w:hAnsi="Cambria Math"/>
                </w:rPr>
                <m:t>ВЫБ</m:t>
              </m:r>
            </m:sub>
          </m:sSub>
        </m:oMath>
      </m:oMathPara>
    </w:p>
    <w:p w14:paraId="13B244FB" w14:textId="77777777" w:rsidR="009641A1" w:rsidRPr="009641A1" w:rsidRDefault="00C10B44" w:rsidP="00683919">
      <w:pPr>
        <w:pStyle w:val="a4"/>
        <w:spacing w:line="360" w:lineRule="auto"/>
        <w:ind w:left="0"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Ф</m:t>
              </m:r>
            </m:e>
            <m:sub>
              <m:r>
                <w:rPr>
                  <w:rFonts w:ascii="Cambria Math" w:hAnsi="Cambria Math"/>
                </w:rPr>
                <m:t>КГ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1238647,8</m:t>
          </m:r>
          <m:r>
            <m:rPr>
              <m:sty m:val="p"/>
            </m:rPr>
            <w:rPr>
              <w:rFonts w:ascii="Cambria Math"/>
            </w:rPr>
            <m:t>+40734</m:t>
          </m:r>
          <m:r>
            <m:rPr>
              <m:sty m:val="p"/>
            </m:rPr>
            <w:rPr>
              <w:rFonts w:ascii="Cambria Math"/>
            </w:rPr>
            <m:t>-</m:t>
          </m:r>
          <m:r>
            <m:rPr>
              <m:sty m:val="p"/>
            </m:rPr>
            <w:rPr>
              <w:rFonts w:ascii="Cambria Math"/>
            </w:rPr>
            <m:t xml:space="preserve">23500=1255881,8 </m:t>
          </m:r>
          <m:r>
            <m:rPr>
              <m:sty m:val="p"/>
            </m:rPr>
            <w:rPr>
              <w:rFonts w:ascii="Cambria Math"/>
            </w:rPr>
            <m:t>тыс</m:t>
          </m:r>
          <m:r>
            <m:rPr>
              <m:sty m:val="p"/>
            </m:rPr>
            <w:rPr>
              <w:rFonts w:ascii="Cambria Math"/>
            </w:rPr>
            <m:t xml:space="preserve">. </m:t>
          </m:r>
          <m:r>
            <m:rPr>
              <m:sty m:val="p"/>
            </m:rPr>
            <w:rPr>
              <w:rFonts w:ascii="Cambria Math"/>
            </w:rPr>
            <m:t>руб</m:t>
          </m:r>
          <m:r>
            <m:rPr>
              <m:sty m:val="p"/>
            </m:rPr>
            <w:rPr>
              <w:rFonts w:ascii="Cambria Math"/>
            </w:rPr>
            <m:t>.</m:t>
          </m:r>
        </m:oMath>
      </m:oMathPara>
    </w:p>
    <w:p w14:paraId="390D0961" w14:textId="77777777" w:rsidR="009641A1" w:rsidRDefault="009641A1" w:rsidP="00683919">
      <w:pPr>
        <w:pStyle w:val="a4"/>
        <w:spacing w:line="360" w:lineRule="auto"/>
        <w:ind w:left="0" w:firstLine="709"/>
        <w:jc w:val="both"/>
      </w:pPr>
      <w:r>
        <w:t>Тогда,</w:t>
      </w:r>
    </w:p>
    <w:p w14:paraId="442DB0EB" w14:textId="77777777" w:rsidR="009641A1" w:rsidRPr="00FC1F57" w:rsidRDefault="00C10B44" w:rsidP="00683919">
      <w:pPr>
        <w:pStyle w:val="a4"/>
        <w:spacing w:line="360" w:lineRule="auto"/>
        <w:ind w:left="0" w:firstLine="709"/>
        <w:jc w:val="both"/>
        <w:rPr>
          <w:i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Ф</m:t>
              </m:r>
            </m:e>
          </m:ac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Ф</m:t>
                  </m:r>
                </m:e>
                <m:sub>
                  <m:r>
                    <w:rPr>
                      <w:rFonts w:ascii="Cambria Math" w:hAnsi="Cambria Math"/>
                    </w:rPr>
                    <m:t>НГ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Ф</m:t>
                  </m:r>
                </m:e>
                <m:sub>
                  <m:r>
                    <w:rPr>
                      <w:rFonts w:ascii="Cambria Math" w:hAnsi="Cambria Math"/>
                    </w:rPr>
                    <m:t>КГ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1238647,8+</m:t>
              </m:r>
              <m:r>
                <m:rPr>
                  <m:sty m:val="p"/>
                </m:rPr>
                <w:rPr>
                  <w:rFonts w:ascii="Cambria Math"/>
                </w:rPr>
                <m:t>1255881,8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=1247264,8 тыс. руб.</m:t>
          </m:r>
        </m:oMath>
      </m:oMathPara>
    </w:p>
    <w:p w14:paraId="27E909AE" w14:textId="77777777" w:rsidR="00CD2433" w:rsidRPr="00683919" w:rsidRDefault="00B438D0" w:rsidP="00683919">
      <w:pPr>
        <w:spacing w:line="360" w:lineRule="auto"/>
        <w:ind w:firstLine="709"/>
        <w:jc w:val="both"/>
        <w:rPr>
          <w:i/>
        </w:rPr>
      </w:pPr>
      <w:r w:rsidRPr="00683919">
        <w:rPr>
          <w:i/>
        </w:rPr>
        <w:t>Среднегодовая стоимость ОС</w:t>
      </w:r>
    </w:p>
    <w:p w14:paraId="322517AD" w14:textId="77777777" w:rsidR="00B438D0" w:rsidRPr="00D9161D" w:rsidRDefault="00C10B44" w:rsidP="00683919">
      <w:pPr>
        <w:pStyle w:val="a4"/>
        <w:spacing w:line="360" w:lineRule="auto"/>
        <w:ind w:left="0"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О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С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sub>
          </m:sSub>
          <m:r>
            <w:rPr>
              <w:rFonts w:ascii="Cambria Math" w:hAnsi="Cambria Math"/>
            </w:rPr>
            <m:t>∙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Ф</m:t>
              </m:r>
            </m:e>
          </m:acc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3</m:t>
          </m:r>
          <m:r>
            <m:rPr>
              <m:sty m:val="p"/>
            </m:rPr>
            <w:rPr>
              <w:rFonts w:ascii="Cambria Math" w:hAnsi="Cambria Math"/>
            </w:rPr>
            <m:t>,0%∙</m:t>
          </m:r>
          <m:r>
            <w:rPr>
              <w:rFonts w:ascii="Cambria Math" w:hAnsi="Cambria Math"/>
            </w:rPr>
            <m:t xml:space="preserve">1247264,8=37417,944 тыс. руб. </m:t>
          </m:r>
        </m:oMath>
      </m:oMathPara>
    </w:p>
    <w:p w14:paraId="540A1BEB" w14:textId="77777777" w:rsidR="00D9161D" w:rsidRPr="00683919" w:rsidRDefault="00D9161D" w:rsidP="00683919">
      <w:pPr>
        <w:pStyle w:val="a4"/>
        <w:spacing w:line="360" w:lineRule="auto"/>
        <w:ind w:left="0" w:firstLine="709"/>
        <w:jc w:val="both"/>
        <w:rPr>
          <w:i/>
        </w:rPr>
      </w:pPr>
      <w:r w:rsidRPr="00683919">
        <w:rPr>
          <w:i/>
        </w:rPr>
        <w:t>Фондоотдача (коэффициент использования ОПФ)</w:t>
      </w:r>
    </w:p>
    <w:p w14:paraId="22DDD892" w14:textId="77777777" w:rsidR="00D9161D" w:rsidRDefault="00C10B44" w:rsidP="00683919">
      <w:pPr>
        <w:pStyle w:val="a4"/>
        <w:spacing w:line="360" w:lineRule="auto"/>
        <w:ind w:left="0"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И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ОД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Ф</m:t>
                  </m:r>
                </m:e>
              </m:acc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556924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1247264,8</m:t>
              </m:r>
            </m:den>
          </m:f>
          <m:r>
            <w:rPr>
              <w:rFonts w:ascii="Cambria Math" w:hAnsi="Cambria Math"/>
            </w:rPr>
            <m:t>≈0,45 руб.</m:t>
          </m:r>
        </m:oMath>
      </m:oMathPara>
    </w:p>
    <w:p w14:paraId="33CA167B" w14:textId="77777777" w:rsidR="00B438D0" w:rsidRPr="00683919" w:rsidRDefault="00D9161D" w:rsidP="00683919">
      <w:pPr>
        <w:pStyle w:val="a4"/>
        <w:spacing w:line="360" w:lineRule="auto"/>
        <w:ind w:left="0" w:firstLine="709"/>
        <w:jc w:val="both"/>
        <w:rPr>
          <w:i/>
        </w:rPr>
      </w:pPr>
      <w:proofErr w:type="spellStart"/>
      <w:r w:rsidRPr="00683919">
        <w:rPr>
          <w:i/>
        </w:rPr>
        <w:lastRenderedPageBreak/>
        <w:t>Фондоемкость</w:t>
      </w:r>
      <w:proofErr w:type="spellEnd"/>
      <w:r w:rsidRPr="00683919">
        <w:rPr>
          <w:i/>
        </w:rPr>
        <w:t xml:space="preserve"> </w:t>
      </w:r>
    </w:p>
    <w:p w14:paraId="6ACD446C" w14:textId="77777777" w:rsidR="00D9161D" w:rsidRDefault="00C10B44" w:rsidP="00683919">
      <w:pPr>
        <w:pStyle w:val="a4"/>
        <w:spacing w:line="360" w:lineRule="auto"/>
        <w:ind w:left="0"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Ф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И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Ф</m:t>
                  </m:r>
                </m:e>
              </m:acc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ОД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1247264,8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556924</m:t>
              </m:r>
            </m:den>
          </m:f>
          <m:r>
            <w:rPr>
              <w:rFonts w:ascii="Cambria Math" w:hAnsi="Cambria Math"/>
            </w:rPr>
            <m:t>≈2,24 руб.</m:t>
          </m:r>
        </m:oMath>
      </m:oMathPara>
    </w:p>
    <w:p w14:paraId="5FC6D7F9" w14:textId="77777777" w:rsidR="00B438D0" w:rsidRPr="00683919" w:rsidRDefault="00D9161D" w:rsidP="00683919">
      <w:pPr>
        <w:spacing w:line="360" w:lineRule="auto"/>
        <w:ind w:firstLine="709"/>
        <w:jc w:val="both"/>
        <w:rPr>
          <w:i/>
        </w:rPr>
      </w:pPr>
      <w:r w:rsidRPr="00683919">
        <w:rPr>
          <w:i/>
        </w:rPr>
        <w:t>Фондовооруженность</w:t>
      </w:r>
    </w:p>
    <w:p w14:paraId="6A58454B" w14:textId="77777777" w:rsidR="00D9161D" w:rsidRPr="00683919" w:rsidRDefault="00683919" w:rsidP="00683919">
      <w:pPr>
        <w:pStyle w:val="a4"/>
        <w:spacing w:line="360" w:lineRule="auto"/>
        <w:ind w:left="0" w:firstLine="709"/>
        <w:jc w:val="both"/>
      </w:pPr>
      <m:oMathPara>
        <m:oMath>
          <m:r>
            <m:rPr>
              <m:sty m:val="p"/>
            </m:rPr>
            <w:rPr>
              <w:rFonts w:ascii="Cambria Math" w:hAnsi="Cambria Math"/>
            </w:rPr>
            <m:t>V=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Ф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Т</m:t>
                  </m:r>
                </m:e>
              </m:acc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1247264,8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517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≈2412,5 тыс. руб./чел</m:t>
          </m:r>
        </m:oMath>
      </m:oMathPara>
    </w:p>
    <w:p w14:paraId="57674648" w14:textId="77777777" w:rsidR="00284E20" w:rsidRPr="00683919" w:rsidRDefault="00284E20" w:rsidP="00683919">
      <w:pPr>
        <w:spacing w:line="360" w:lineRule="auto"/>
        <w:ind w:firstLine="709"/>
        <w:jc w:val="both"/>
        <w:rPr>
          <w:i/>
        </w:rPr>
      </w:pPr>
      <w:r w:rsidRPr="00683919">
        <w:rPr>
          <w:i/>
        </w:rPr>
        <w:t>Коэффициент оборачиваемости</w:t>
      </w:r>
    </w:p>
    <w:p w14:paraId="3000118C" w14:textId="77777777" w:rsidR="00284E20" w:rsidRPr="00284E20" w:rsidRDefault="00C10B44" w:rsidP="00683919">
      <w:pPr>
        <w:pStyle w:val="a4"/>
        <w:spacing w:line="360" w:lineRule="auto"/>
        <w:ind w:left="0"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ОБ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ОД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О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С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556924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37417,944</m:t>
              </m:r>
            </m:den>
          </m:f>
          <m:r>
            <w:rPr>
              <w:rFonts w:ascii="Cambria Math" w:hAnsi="Cambria Math"/>
            </w:rPr>
            <m:t>≈14,88 об.</m:t>
          </m:r>
        </m:oMath>
      </m:oMathPara>
    </w:p>
    <w:p w14:paraId="0DADF617" w14:textId="77777777" w:rsidR="00284E20" w:rsidRPr="00683919" w:rsidRDefault="00284E20" w:rsidP="00683919">
      <w:pPr>
        <w:pStyle w:val="a4"/>
        <w:spacing w:line="360" w:lineRule="auto"/>
        <w:ind w:left="0" w:firstLine="709"/>
        <w:jc w:val="both"/>
        <w:rPr>
          <w:i/>
        </w:rPr>
      </w:pPr>
      <w:r w:rsidRPr="00683919">
        <w:rPr>
          <w:i/>
        </w:rPr>
        <w:t>Длительность одного оборота</w:t>
      </w:r>
    </w:p>
    <w:p w14:paraId="65C675BE" w14:textId="77777777" w:rsidR="00284E20" w:rsidRPr="00284E20" w:rsidRDefault="00C10B44" w:rsidP="00683919">
      <w:pPr>
        <w:pStyle w:val="a4"/>
        <w:spacing w:line="360" w:lineRule="auto"/>
        <w:ind w:left="0"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ДЛ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О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С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</w:rPr>
                    <m:t>ДН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ОД</m:t>
                  </m:r>
                </m:sub>
              </m:sSub>
            </m:den>
          </m:f>
        </m:oMath>
      </m:oMathPara>
    </w:p>
    <w:p w14:paraId="099FEC5E" w14:textId="77777777" w:rsidR="00284E20" w:rsidRDefault="00C10B44" w:rsidP="00683919">
      <w:pPr>
        <w:pStyle w:val="a4"/>
        <w:spacing w:line="360" w:lineRule="auto"/>
        <w:ind w:left="0" w:firstLine="709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Т</m:t>
            </m:r>
          </m:e>
          <m:sub>
            <m:r>
              <w:rPr>
                <w:rFonts w:ascii="Cambria Math" w:hAnsi="Cambria Math"/>
              </w:rPr>
              <m:t>ДН</m:t>
            </m:r>
          </m:sub>
        </m:sSub>
      </m:oMath>
      <w:r w:rsidR="00284E20">
        <w:t xml:space="preserve"> – число дней в периоде (год – 360 дней, квартал – 92 дня) </w:t>
      </w:r>
    </w:p>
    <w:p w14:paraId="573B8CAB" w14:textId="77777777" w:rsidR="00284E20" w:rsidRPr="00284E20" w:rsidRDefault="00C10B44" w:rsidP="00683919">
      <w:pPr>
        <w:pStyle w:val="a4"/>
        <w:spacing w:line="360" w:lineRule="auto"/>
        <w:ind w:left="0"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ДЛ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37417,944</m:t>
              </m:r>
              <m:r>
                <w:rPr>
                  <w:rFonts w:ascii="Cambria Math" w:hAnsi="Cambria Math"/>
                </w:rPr>
                <m:t>∙360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556924</m:t>
              </m:r>
            </m:den>
          </m:f>
          <m:r>
            <w:rPr>
              <w:rFonts w:ascii="Cambria Math" w:hAnsi="Cambria Math"/>
            </w:rPr>
            <m:t>≈24,19 дней</m:t>
          </m:r>
        </m:oMath>
      </m:oMathPara>
    </w:p>
    <w:p w14:paraId="229050A4" w14:textId="77777777" w:rsidR="00284E20" w:rsidRDefault="00284E20" w:rsidP="00284E20">
      <w:pPr>
        <w:pStyle w:val="a4"/>
        <w:spacing w:line="360" w:lineRule="auto"/>
        <w:ind w:left="1069"/>
        <w:jc w:val="both"/>
      </w:pPr>
    </w:p>
    <w:p w14:paraId="15727939" w14:textId="77777777" w:rsidR="00B438D0" w:rsidRPr="00B755F6" w:rsidRDefault="002C665C" w:rsidP="003B5B3B">
      <w:pPr>
        <w:pStyle w:val="a4"/>
        <w:spacing w:line="360" w:lineRule="auto"/>
        <w:ind w:left="0"/>
        <w:jc w:val="center"/>
        <w:rPr>
          <w:b/>
        </w:rPr>
      </w:pPr>
      <w:r w:rsidRPr="00B755F6">
        <w:rPr>
          <w:b/>
        </w:rPr>
        <w:t>Отчетный (1) год</w:t>
      </w:r>
    </w:p>
    <w:p w14:paraId="63A14AC9" w14:textId="77777777" w:rsidR="00B755F6" w:rsidRDefault="00B755F6" w:rsidP="00683919">
      <w:pPr>
        <w:spacing w:line="360" w:lineRule="auto"/>
        <w:ind w:firstLine="709"/>
        <w:jc w:val="both"/>
      </w:pPr>
      <w:r>
        <w:t>Баланс ОПФ:</w:t>
      </w:r>
    </w:p>
    <w:p w14:paraId="3DBEDB02" w14:textId="77777777" w:rsidR="00B755F6" w:rsidRPr="00CD2433" w:rsidRDefault="00C10B44" w:rsidP="00683919">
      <w:pPr>
        <w:pStyle w:val="a4"/>
        <w:spacing w:line="360" w:lineRule="auto"/>
        <w:ind w:left="0"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Ф</m:t>
              </m:r>
            </m:e>
            <m:sub>
              <m:r>
                <w:rPr>
                  <w:rFonts w:ascii="Cambria Math" w:hAnsi="Cambria Math"/>
                </w:rPr>
                <m:t>КГ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Ф</m:t>
              </m:r>
            </m:e>
            <m:sub>
              <m:r>
                <w:rPr>
                  <w:rFonts w:ascii="Cambria Math" w:hAnsi="Cambria Math"/>
                </w:rPr>
                <m:t>НГ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Ф</m:t>
              </m:r>
            </m:e>
            <m:sub>
              <m:r>
                <w:rPr>
                  <w:rFonts w:ascii="Cambria Math" w:hAnsi="Cambria Math"/>
                </w:rPr>
                <m:t>ВВ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Ф</m:t>
              </m:r>
            </m:e>
            <m:sub>
              <m:r>
                <w:rPr>
                  <w:rFonts w:ascii="Cambria Math" w:hAnsi="Cambria Math"/>
                </w:rPr>
                <m:t>ВЫБ</m:t>
              </m:r>
            </m:sub>
          </m:sSub>
        </m:oMath>
      </m:oMathPara>
    </w:p>
    <w:p w14:paraId="5DE4BB55" w14:textId="77777777" w:rsidR="00B755F6" w:rsidRPr="009641A1" w:rsidRDefault="00C10B44" w:rsidP="00683919">
      <w:pPr>
        <w:pStyle w:val="a4"/>
        <w:spacing w:line="360" w:lineRule="auto"/>
        <w:ind w:left="0"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Ф</m:t>
              </m:r>
            </m:e>
            <m:sub>
              <m:r>
                <w:rPr>
                  <w:rFonts w:ascii="Cambria Math" w:hAnsi="Cambria Math"/>
                </w:rPr>
                <m:t>КГ</m:t>
              </m:r>
            </m:sub>
          </m:sSub>
          <m:r>
            <w:rPr>
              <w:rFonts w:ascii="Cambria Math" w:hAnsi="Cambria Math"/>
            </w:rPr>
            <m:t xml:space="preserve">=1247264,8 </m:t>
          </m:r>
          <m:r>
            <m:rPr>
              <m:sty m:val="p"/>
            </m:rPr>
            <w:rPr>
              <w:rFonts w:ascii="Cambria Math"/>
            </w:rPr>
            <m:t>+39426</m:t>
          </m:r>
          <m:r>
            <m:rPr>
              <m:sty m:val="p"/>
            </m:rPr>
            <w:rPr>
              <w:rFonts w:ascii="Cambria Math"/>
            </w:rPr>
            <m:t>-</m:t>
          </m:r>
          <m:r>
            <m:rPr>
              <m:sty m:val="p"/>
            </m:rPr>
            <w:rPr>
              <w:rFonts w:ascii="Cambria Math"/>
            </w:rPr>
            <m:t xml:space="preserve">29360=1257330,8 </m:t>
          </m:r>
          <m:r>
            <m:rPr>
              <m:sty m:val="p"/>
            </m:rPr>
            <w:rPr>
              <w:rFonts w:ascii="Cambria Math"/>
            </w:rPr>
            <m:t>тыс</m:t>
          </m:r>
          <m:r>
            <m:rPr>
              <m:sty m:val="p"/>
            </m:rPr>
            <w:rPr>
              <w:rFonts w:ascii="Cambria Math"/>
            </w:rPr>
            <m:t xml:space="preserve">. </m:t>
          </m:r>
          <m:r>
            <m:rPr>
              <m:sty m:val="p"/>
            </m:rPr>
            <w:rPr>
              <w:rFonts w:ascii="Cambria Math"/>
            </w:rPr>
            <m:t>руб</m:t>
          </m:r>
          <m:r>
            <m:rPr>
              <m:sty m:val="p"/>
            </m:rPr>
            <w:rPr>
              <w:rFonts w:ascii="Cambria Math"/>
            </w:rPr>
            <m:t>.</m:t>
          </m:r>
        </m:oMath>
      </m:oMathPara>
    </w:p>
    <w:p w14:paraId="2AF3A364" w14:textId="77777777" w:rsidR="00B755F6" w:rsidRDefault="00B755F6" w:rsidP="00683919">
      <w:pPr>
        <w:pStyle w:val="a4"/>
        <w:ind w:left="0" w:firstLine="709"/>
        <w:jc w:val="both"/>
      </w:pPr>
      <w:r>
        <w:t>Тогда,</w:t>
      </w:r>
      <w:r w:rsidR="00683919">
        <w:t xml:space="preserve"> </w:t>
      </w:r>
      <w:r w:rsidR="00683919" w:rsidRPr="00683919">
        <w:rPr>
          <w:i/>
        </w:rPr>
        <w:t>среднегодов</w:t>
      </w:r>
      <w:r w:rsidR="00683919">
        <w:rPr>
          <w:i/>
        </w:rPr>
        <w:t>ая</w:t>
      </w:r>
      <w:r w:rsidR="00683919" w:rsidRPr="00683919">
        <w:rPr>
          <w:i/>
        </w:rPr>
        <w:t xml:space="preserve"> стоимость ОПФ</w:t>
      </w:r>
    </w:p>
    <w:p w14:paraId="5FD0024D" w14:textId="77777777" w:rsidR="00B755F6" w:rsidRDefault="00B755F6" w:rsidP="00683919">
      <w:pPr>
        <w:pStyle w:val="a4"/>
        <w:ind w:left="0" w:firstLine="709"/>
        <w:jc w:val="both"/>
      </w:pPr>
    </w:p>
    <w:p w14:paraId="49F52F0B" w14:textId="77777777" w:rsidR="00B755F6" w:rsidRPr="00FC1F57" w:rsidRDefault="00C10B44" w:rsidP="00683919">
      <w:pPr>
        <w:pStyle w:val="a4"/>
        <w:spacing w:line="360" w:lineRule="auto"/>
        <w:ind w:left="0" w:firstLine="709"/>
        <w:jc w:val="both"/>
        <w:rPr>
          <w:i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Ф</m:t>
              </m:r>
            </m:e>
          </m:ac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Ф</m:t>
                  </m:r>
                </m:e>
                <m:sub>
                  <m:r>
                    <w:rPr>
                      <w:rFonts w:ascii="Cambria Math" w:hAnsi="Cambria Math"/>
                    </w:rPr>
                    <m:t>НГ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Ф</m:t>
                  </m:r>
                </m:e>
                <m:sub>
                  <m:r>
                    <w:rPr>
                      <w:rFonts w:ascii="Cambria Math" w:hAnsi="Cambria Math"/>
                    </w:rPr>
                    <m:t>КГ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1247264,8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r>
                <m:rPr>
                  <m:sty m:val="p"/>
                </m:rPr>
                <w:rPr>
                  <w:rFonts w:ascii="Cambria Math"/>
                </w:rPr>
                <m:t>1257330,8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=1252297,8 тыс. руб.</m:t>
          </m:r>
        </m:oMath>
      </m:oMathPara>
    </w:p>
    <w:p w14:paraId="5E1AA87D" w14:textId="77777777" w:rsidR="00B755F6" w:rsidRPr="00683919" w:rsidRDefault="00B755F6" w:rsidP="00683919">
      <w:pPr>
        <w:pStyle w:val="a4"/>
        <w:spacing w:line="360" w:lineRule="auto"/>
        <w:ind w:left="0" w:firstLine="709"/>
        <w:jc w:val="both"/>
        <w:rPr>
          <w:i/>
        </w:rPr>
      </w:pPr>
      <w:r w:rsidRPr="00683919">
        <w:rPr>
          <w:i/>
        </w:rPr>
        <w:t>Среднегодовая стоимость ОС</w:t>
      </w:r>
    </w:p>
    <w:p w14:paraId="3FBEA80A" w14:textId="77777777" w:rsidR="00B755F6" w:rsidRPr="00D9161D" w:rsidRDefault="00C10B44" w:rsidP="00683919">
      <w:pPr>
        <w:pStyle w:val="a4"/>
        <w:spacing w:line="360" w:lineRule="auto"/>
        <w:ind w:left="0"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О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С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sub>
          </m:sSub>
          <m:r>
            <w:rPr>
              <w:rFonts w:ascii="Cambria Math" w:hAnsi="Cambria Math"/>
            </w:rPr>
            <m:t>∙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Ф</m:t>
              </m:r>
            </m:e>
          </m:acc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2,9</m:t>
          </m:r>
          <m:r>
            <m:rPr>
              <m:sty m:val="p"/>
            </m:rPr>
            <w:rPr>
              <w:rFonts w:ascii="Cambria Math" w:hAnsi="Cambria Math"/>
            </w:rPr>
            <m:t>%∙</m:t>
          </m:r>
          <m:r>
            <w:rPr>
              <w:rFonts w:ascii="Cambria Math" w:hAnsi="Cambria Math"/>
            </w:rPr>
            <m:t xml:space="preserve">1252297,8=36316,6362 тыс. руб. </m:t>
          </m:r>
        </m:oMath>
      </m:oMathPara>
    </w:p>
    <w:p w14:paraId="10415F4D" w14:textId="77777777" w:rsidR="00B755F6" w:rsidRPr="00683919" w:rsidRDefault="00B755F6" w:rsidP="00683919">
      <w:pPr>
        <w:pStyle w:val="a4"/>
        <w:spacing w:line="360" w:lineRule="auto"/>
        <w:ind w:left="0" w:firstLine="709"/>
        <w:jc w:val="both"/>
        <w:rPr>
          <w:i/>
        </w:rPr>
      </w:pPr>
      <w:r w:rsidRPr="00683919">
        <w:rPr>
          <w:i/>
        </w:rPr>
        <w:t>Фондоотдача (коэффициент использования ОПФ)</w:t>
      </w:r>
    </w:p>
    <w:p w14:paraId="36F1D461" w14:textId="77777777" w:rsidR="00B755F6" w:rsidRPr="00E84A0E" w:rsidRDefault="00C10B44" w:rsidP="00683919">
      <w:pPr>
        <w:pStyle w:val="a4"/>
        <w:spacing w:line="360" w:lineRule="auto"/>
        <w:ind w:left="0" w:firstLine="709"/>
        <w:jc w:val="both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И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ОД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Ф</m:t>
                  </m:r>
                </m:e>
              </m:acc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698596</m:t>
              </m:r>
            </m:num>
            <m:den>
              <m:r>
                <w:rPr>
                  <w:rFonts w:ascii="Cambria Math" w:hAnsi="Cambria Math"/>
                </w:rPr>
                <m:t>1252297,8</m:t>
              </m:r>
            </m:den>
          </m:f>
          <m:r>
            <w:rPr>
              <w:rFonts w:ascii="Cambria Math" w:hAnsi="Cambria Math"/>
            </w:rPr>
            <m:t>≈0,56 руб.</m:t>
          </m:r>
        </m:oMath>
      </m:oMathPara>
    </w:p>
    <w:p w14:paraId="766D6B0C" w14:textId="77777777" w:rsidR="00B755F6" w:rsidRPr="00683919" w:rsidRDefault="00B755F6" w:rsidP="00683919">
      <w:pPr>
        <w:pStyle w:val="a4"/>
        <w:spacing w:line="360" w:lineRule="auto"/>
        <w:ind w:left="0" w:firstLine="709"/>
        <w:jc w:val="both"/>
        <w:rPr>
          <w:i/>
        </w:rPr>
      </w:pPr>
      <w:proofErr w:type="spellStart"/>
      <w:r w:rsidRPr="00683919">
        <w:rPr>
          <w:i/>
        </w:rPr>
        <w:t>Фондоемкость</w:t>
      </w:r>
      <w:proofErr w:type="spellEnd"/>
      <w:r w:rsidRPr="00683919">
        <w:rPr>
          <w:i/>
        </w:rPr>
        <w:t xml:space="preserve"> </w:t>
      </w:r>
    </w:p>
    <w:p w14:paraId="5EB09515" w14:textId="77777777" w:rsidR="00B755F6" w:rsidRDefault="00C10B44" w:rsidP="00683919">
      <w:pPr>
        <w:pStyle w:val="a4"/>
        <w:spacing w:line="360" w:lineRule="auto"/>
        <w:ind w:left="0"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Ф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И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Ф</m:t>
                  </m:r>
                </m:e>
              </m:acc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ОД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1252297,8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698596</m:t>
              </m:r>
            </m:den>
          </m:f>
          <m:r>
            <w:rPr>
              <w:rFonts w:ascii="Cambria Math" w:hAnsi="Cambria Math"/>
            </w:rPr>
            <m:t>≈1,79 руб.</m:t>
          </m:r>
        </m:oMath>
      </m:oMathPara>
    </w:p>
    <w:p w14:paraId="37542BDC" w14:textId="77777777" w:rsidR="00B755F6" w:rsidRPr="00683919" w:rsidRDefault="00B755F6" w:rsidP="00683919">
      <w:pPr>
        <w:pStyle w:val="a4"/>
        <w:spacing w:line="360" w:lineRule="auto"/>
        <w:ind w:left="0" w:firstLine="709"/>
        <w:jc w:val="both"/>
        <w:rPr>
          <w:i/>
        </w:rPr>
      </w:pPr>
      <w:r w:rsidRPr="00683919">
        <w:rPr>
          <w:i/>
        </w:rPr>
        <w:lastRenderedPageBreak/>
        <w:t>Фондовооруженность</w:t>
      </w:r>
    </w:p>
    <w:p w14:paraId="3323599C" w14:textId="77777777" w:rsidR="00B755F6" w:rsidRPr="00284E20" w:rsidRDefault="00B755F6" w:rsidP="00683919">
      <w:pPr>
        <w:pStyle w:val="a4"/>
        <w:spacing w:line="360" w:lineRule="auto"/>
        <w:ind w:left="0" w:firstLine="709"/>
        <w:jc w:val="both"/>
      </w:pPr>
      <m:oMathPara>
        <m:oMath>
          <m:r>
            <w:rPr>
              <w:rFonts w:ascii="Cambria Math" w:hAnsi="Cambria Math"/>
            </w:rPr>
            <m:t>V=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Ф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Т</m:t>
                  </m:r>
                </m:e>
              </m:acc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1252297,8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520</m:t>
              </m:r>
            </m:den>
          </m:f>
          <m:r>
            <w:rPr>
              <w:rFonts w:ascii="Cambria Math" w:hAnsi="Cambria Math"/>
            </w:rPr>
            <m:t xml:space="preserve">=2408,265 </m:t>
          </m:r>
          <m:r>
            <m:rPr>
              <m:sty m:val="p"/>
            </m:rPr>
            <w:rPr>
              <w:rFonts w:ascii="Cambria Math" w:hAnsi="Cambria Math"/>
            </w:rPr>
            <m:t>тыс. руб./чел</m:t>
          </m:r>
        </m:oMath>
      </m:oMathPara>
    </w:p>
    <w:p w14:paraId="6E318279" w14:textId="77777777" w:rsidR="00B755F6" w:rsidRPr="00683919" w:rsidRDefault="00B755F6" w:rsidP="00683919">
      <w:pPr>
        <w:pStyle w:val="a4"/>
        <w:spacing w:line="360" w:lineRule="auto"/>
        <w:ind w:left="0" w:firstLine="709"/>
        <w:jc w:val="both"/>
        <w:rPr>
          <w:i/>
        </w:rPr>
      </w:pPr>
      <w:r w:rsidRPr="00683919">
        <w:rPr>
          <w:i/>
        </w:rPr>
        <w:t>Коэффициент оборачиваемости</w:t>
      </w:r>
    </w:p>
    <w:p w14:paraId="7C673CC3" w14:textId="77777777" w:rsidR="00B755F6" w:rsidRPr="00284E20" w:rsidRDefault="00C10B44" w:rsidP="00683919">
      <w:pPr>
        <w:pStyle w:val="a4"/>
        <w:spacing w:line="360" w:lineRule="auto"/>
        <w:ind w:left="0"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ОБ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ОД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О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С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698596</m:t>
              </m:r>
            </m:num>
            <m:den>
              <m:r>
                <w:rPr>
                  <w:rFonts w:ascii="Cambria Math" w:hAnsi="Cambria Math"/>
                </w:rPr>
                <m:t>36316,6362</m:t>
              </m:r>
            </m:den>
          </m:f>
          <m:r>
            <w:rPr>
              <w:rFonts w:ascii="Cambria Math" w:hAnsi="Cambria Math"/>
            </w:rPr>
            <m:t>≈19,24 об.</m:t>
          </m:r>
        </m:oMath>
      </m:oMathPara>
    </w:p>
    <w:p w14:paraId="1F92F8C2" w14:textId="77777777" w:rsidR="00B755F6" w:rsidRPr="00683919" w:rsidRDefault="00B755F6" w:rsidP="00683919">
      <w:pPr>
        <w:spacing w:line="360" w:lineRule="auto"/>
        <w:ind w:firstLine="709"/>
        <w:jc w:val="both"/>
        <w:rPr>
          <w:i/>
        </w:rPr>
      </w:pPr>
      <w:r w:rsidRPr="00683919">
        <w:rPr>
          <w:i/>
        </w:rPr>
        <w:t>Длительность одного оборота</w:t>
      </w:r>
    </w:p>
    <w:p w14:paraId="645DDDF3" w14:textId="77777777" w:rsidR="00B755F6" w:rsidRPr="00284E20" w:rsidRDefault="00C10B44" w:rsidP="00683919">
      <w:pPr>
        <w:pStyle w:val="a4"/>
        <w:spacing w:line="360" w:lineRule="auto"/>
        <w:ind w:left="0"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ДЛ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О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С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</w:rPr>
                    <m:t>ДН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ОД</m:t>
                  </m:r>
                </m:sub>
              </m:sSub>
            </m:den>
          </m:f>
        </m:oMath>
      </m:oMathPara>
    </w:p>
    <w:p w14:paraId="0018AB51" w14:textId="77777777" w:rsidR="00B755F6" w:rsidRDefault="00C10B44" w:rsidP="00683919">
      <w:pPr>
        <w:pStyle w:val="a4"/>
        <w:spacing w:line="360" w:lineRule="auto"/>
        <w:ind w:left="0" w:firstLine="709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Т</m:t>
            </m:r>
          </m:e>
          <m:sub>
            <m:r>
              <w:rPr>
                <w:rFonts w:ascii="Cambria Math" w:hAnsi="Cambria Math"/>
              </w:rPr>
              <m:t>ДН</m:t>
            </m:r>
          </m:sub>
        </m:sSub>
      </m:oMath>
      <w:r w:rsidR="00B755F6">
        <w:t xml:space="preserve"> – число дней в периоде (год – 360 дней, квартал – 92 дня) </w:t>
      </w:r>
    </w:p>
    <w:p w14:paraId="4D70F574" w14:textId="77777777" w:rsidR="00B755F6" w:rsidRPr="00284E20" w:rsidRDefault="00C10B44" w:rsidP="00683919">
      <w:pPr>
        <w:pStyle w:val="a4"/>
        <w:spacing w:line="360" w:lineRule="auto"/>
        <w:ind w:left="0"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ДЛ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36316,6362∙360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698596</m:t>
              </m:r>
            </m:den>
          </m:f>
          <m:r>
            <w:rPr>
              <w:rFonts w:ascii="Cambria Math" w:hAnsi="Cambria Math"/>
            </w:rPr>
            <m:t>≈18,71 дней</m:t>
          </m:r>
        </m:oMath>
      </m:oMathPara>
    </w:p>
    <w:p w14:paraId="0185315F" w14:textId="77777777" w:rsidR="00B438D0" w:rsidRDefault="003B5B3B" w:rsidP="003B5B3B">
      <w:pPr>
        <w:pStyle w:val="a4"/>
        <w:spacing w:line="360" w:lineRule="auto"/>
        <w:ind w:left="0"/>
        <w:jc w:val="center"/>
        <w:rPr>
          <w:b/>
        </w:rPr>
      </w:pPr>
      <w:r w:rsidRPr="003B5B3B">
        <w:rPr>
          <w:b/>
        </w:rPr>
        <w:t>Абсолютное и относительное изменение</w:t>
      </w:r>
    </w:p>
    <w:p w14:paraId="6DC3BC89" w14:textId="77777777" w:rsidR="003B5B3B" w:rsidRPr="00683919" w:rsidRDefault="00380A6A" w:rsidP="00380A6A">
      <w:pPr>
        <w:pStyle w:val="a4"/>
        <w:numPr>
          <w:ilvl w:val="0"/>
          <w:numId w:val="6"/>
        </w:numPr>
        <w:spacing w:line="360" w:lineRule="auto"/>
        <w:jc w:val="both"/>
        <w:rPr>
          <w:i/>
        </w:rPr>
      </w:pPr>
      <w:r w:rsidRPr="00683919">
        <w:rPr>
          <w:i/>
        </w:rPr>
        <w:t>Абсолютное изменение</w:t>
      </w:r>
    </w:p>
    <w:p w14:paraId="0924C85D" w14:textId="77777777" w:rsidR="00380A6A" w:rsidRPr="00380A6A" w:rsidRDefault="00380A6A" w:rsidP="00380A6A">
      <w:pPr>
        <w:pStyle w:val="a4"/>
        <w:spacing w:line="360" w:lineRule="auto"/>
        <w:jc w:val="both"/>
        <w:rPr>
          <w:i/>
          <w:lang w:val="en-US"/>
        </w:rPr>
      </w:pPr>
      <m:oMathPara>
        <m:oMath>
          <m:r>
            <w:rPr>
              <w:rFonts w:ascii="Cambria Math" w:hAnsi="Cambria Math"/>
            </w:rPr>
            <m:t>∆</m:t>
          </m:r>
          <m:r>
            <w:rPr>
              <w:rFonts w:ascii="Cambria Math" w:hAnsi="Cambria Math"/>
              <w:lang w:val="en-US"/>
            </w:rPr>
            <m:t>y=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lang w:val="en-US"/>
            </w:rPr>
            <m:t>,</m:t>
          </m:r>
        </m:oMath>
      </m:oMathPara>
    </w:p>
    <w:p w14:paraId="632748B6" w14:textId="77777777" w:rsidR="00380A6A" w:rsidRDefault="00380A6A" w:rsidP="00380A6A">
      <w:pPr>
        <w:pStyle w:val="a4"/>
        <w:spacing w:line="360" w:lineRule="auto"/>
        <w:ind w:left="0" w:firstLine="720"/>
        <w:jc w:val="both"/>
      </w:pPr>
      <w:r>
        <w:t>г</w:t>
      </w:r>
      <w:r w:rsidRPr="00380A6A">
        <w:t>де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 - величина в предыдущий год,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- величина в текущий (отчетный) год.</w:t>
      </w:r>
    </w:p>
    <w:p w14:paraId="751D5F68" w14:textId="77777777" w:rsidR="00380A6A" w:rsidRDefault="00380A6A" w:rsidP="00380A6A">
      <w:pPr>
        <w:pStyle w:val="a4"/>
        <w:spacing w:line="360" w:lineRule="auto"/>
        <w:ind w:left="0" w:firstLine="720"/>
        <w:jc w:val="both"/>
      </w:pPr>
      <w:r>
        <w:t>Тогда,</w:t>
      </w:r>
    </w:p>
    <w:p w14:paraId="02E20B33" w14:textId="77777777" w:rsidR="00380A6A" w:rsidRPr="0092406C" w:rsidRDefault="00380A6A" w:rsidP="0092406C">
      <w:pPr>
        <w:pStyle w:val="a4"/>
        <w:spacing w:line="360" w:lineRule="auto"/>
        <w:ind w:left="0"/>
        <w:jc w:val="both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∆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Ф</m:t>
              </m:r>
            </m:e>
          </m:acc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Ф</m:t>
                  </m:r>
                </m:e>
              </m:acc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Ф</m:t>
                  </m:r>
                </m:e>
              </m:acc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1252297,8</m:t>
          </m:r>
          <m:r>
            <m:rPr>
              <m:sty m:val="p"/>
            </m:rPr>
            <w:rPr>
              <w:rFonts w:ascii="Cambria Math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1247264,8</m:t>
          </m:r>
          <m:r>
            <m:rPr>
              <m:sty m:val="p"/>
            </m:rPr>
            <w:rPr>
              <w:rFonts w:ascii="Cambria Math"/>
            </w:rPr>
            <m:t xml:space="preserve">=5033 </m:t>
          </m:r>
          <m:r>
            <m:rPr>
              <m:sty m:val="p"/>
            </m:rPr>
            <w:rPr>
              <w:rFonts w:ascii="Cambria Math"/>
            </w:rPr>
            <m:t>тыс</m:t>
          </m:r>
          <m:r>
            <m:rPr>
              <m:sty m:val="p"/>
            </m:rPr>
            <w:rPr>
              <w:rFonts w:ascii="Cambria Math"/>
            </w:rPr>
            <m:t xml:space="preserve">. </m:t>
          </m:r>
          <m:r>
            <m:rPr>
              <m:sty m:val="p"/>
            </m:rPr>
            <w:rPr>
              <w:rFonts w:ascii="Cambria Math"/>
            </w:rPr>
            <m:t>руб</m:t>
          </m:r>
          <m:r>
            <m:rPr>
              <m:sty m:val="p"/>
            </m:rPr>
            <w:rPr>
              <w:rFonts w:ascii="Cambria Math"/>
            </w:rPr>
            <m:t>.</m:t>
          </m:r>
        </m:oMath>
      </m:oMathPara>
    </w:p>
    <w:p w14:paraId="34D46517" w14:textId="77777777" w:rsidR="0038095B" w:rsidRPr="0092406C" w:rsidRDefault="0038095B" w:rsidP="0092406C">
      <w:pPr>
        <w:pStyle w:val="a4"/>
        <w:spacing w:line="360" w:lineRule="auto"/>
        <w:ind w:left="0"/>
        <w:jc w:val="both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О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С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О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С1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О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С0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36316,6362</m:t>
          </m:r>
          <m:r>
            <m:rPr>
              <m:sty m:val="p"/>
            </m:rPr>
            <w:rPr>
              <w:rFonts w:ascii="Cambria Math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37417,944</m:t>
          </m:r>
          <m:r>
            <m:rPr>
              <m:sty m:val="p"/>
            </m:rPr>
            <w:rPr>
              <w:rFonts w:ascii="Cambria Math"/>
            </w:rPr>
            <m:t>=</m:t>
          </m:r>
          <m:r>
            <m:rPr>
              <m:sty m:val="p"/>
            </m:rPr>
            <w:rPr>
              <w:rFonts w:ascii="Cambria Math"/>
            </w:rPr>
            <m:t>-</m:t>
          </m:r>
          <m:r>
            <m:rPr>
              <m:sty m:val="p"/>
            </m:rPr>
            <w:rPr>
              <w:rFonts w:ascii="Cambria Math"/>
            </w:rPr>
            <m:t xml:space="preserve">1101,3078 </m:t>
          </m:r>
          <m:r>
            <m:rPr>
              <m:sty m:val="p"/>
            </m:rPr>
            <w:rPr>
              <w:rFonts w:ascii="Cambria Math"/>
            </w:rPr>
            <m:t>тыс</m:t>
          </m:r>
          <m:r>
            <m:rPr>
              <m:sty m:val="p"/>
            </m:rPr>
            <w:rPr>
              <w:rFonts w:ascii="Cambria Math"/>
            </w:rPr>
            <m:t xml:space="preserve">. </m:t>
          </m:r>
          <m:r>
            <m:rPr>
              <m:sty m:val="p"/>
            </m:rPr>
            <w:rPr>
              <w:rFonts w:ascii="Cambria Math"/>
            </w:rPr>
            <m:t>руб</m:t>
          </m:r>
          <m:r>
            <m:rPr>
              <m:sty m:val="p"/>
            </m:rPr>
            <w:rPr>
              <w:rFonts w:ascii="Cambria Math"/>
            </w:rPr>
            <m:t>.</m:t>
          </m:r>
        </m:oMath>
      </m:oMathPara>
    </w:p>
    <w:p w14:paraId="5336FAB9" w14:textId="77777777" w:rsidR="00423C77" w:rsidRPr="0092406C" w:rsidRDefault="00423C77" w:rsidP="0092406C">
      <w:pPr>
        <w:pStyle w:val="a4"/>
        <w:spacing w:line="360" w:lineRule="auto"/>
        <w:ind w:left="0"/>
        <w:jc w:val="both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И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И1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И0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0,56</m:t>
          </m:r>
          <m:r>
            <m:rPr>
              <m:sty m:val="p"/>
            </m:rPr>
            <w:rPr>
              <w:rFonts w:ascii="Cambria Math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0,45</m:t>
          </m:r>
          <m:r>
            <m:rPr>
              <m:sty m:val="p"/>
            </m:rPr>
            <w:rPr>
              <w:rFonts w:ascii="Cambria Math"/>
            </w:rPr>
            <m:t>=0,11</m:t>
          </m:r>
        </m:oMath>
      </m:oMathPara>
    </w:p>
    <w:p w14:paraId="7F3D741A" w14:textId="77777777" w:rsidR="00380A6A" w:rsidRPr="0092406C" w:rsidRDefault="00F165C6" w:rsidP="0092406C">
      <w:pPr>
        <w:pStyle w:val="a4"/>
        <w:spacing w:line="360" w:lineRule="auto"/>
        <w:ind w:left="0"/>
        <w:jc w:val="both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Ф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Ф1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Ф0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1,79</m:t>
          </m:r>
          <m:r>
            <m:rPr>
              <m:sty m:val="p"/>
            </m:rPr>
            <w:rPr>
              <w:rFonts w:ascii="Cambria Math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2,24</m:t>
          </m:r>
          <m:r>
            <m:rPr>
              <m:sty m:val="p"/>
            </m:rPr>
            <w:rPr>
              <w:rFonts w:ascii="Cambria Math"/>
            </w:rPr>
            <m:t>=</m:t>
          </m:r>
          <m:r>
            <m:rPr>
              <m:sty m:val="p"/>
            </m:rPr>
            <w:rPr>
              <w:rFonts w:ascii="Cambria Math"/>
            </w:rPr>
            <m:t>-</m:t>
          </m:r>
          <m:r>
            <m:rPr>
              <m:sty m:val="p"/>
            </m:rPr>
            <w:rPr>
              <w:rFonts w:ascii="Cambria Math"/>
            </w:rPr>
            <m:t>0,45</m:t>
          </m:r>
        </m:oMath>
      </m:oMathPara>
    </w:p>
    <w:p w14:paraId="739C1509" w14:textId="77777777" w:rsidR="00F165C6" w:rsidRPr="0092406C" w:rsidRDefault="00F165C6" w:rsidP="0092406C">
      <w:pPr>
        <w:pStyle w:val="a4"/>
        <w:spacing w:line="360" w:lineRule="auto"/>
        <w:ind w:left="0"/>
        <w:jc w:val="both"/>
        <w:rPr>
          <w:i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∆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V</m:t>
          </m:r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2408,265</m:t>
          </m:r>
          <m:r>
            <m:rPr>
              <m:sty m:val="p"/>
            </m:rPr>
            <w:rPr>
              <w:rFonts w:ascii="Cambria Math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2412,5</m:t>
          </m:r>
          <m:r>
            <m:rPr>
              <m:sty m:val="p"/>
            </m:rPr>
            <w:rPr>
              <w:rFonts w:ascii="Cambria Math"/>
            </w:rPr>
            <m:t>=</m:t>
          </m:r>
          <m:r>
            <m:rPr>
              <m:sty m:val="p"/>
            </m:rPr>
            <w:rPr>
              <w:rFonts w:ascii="Cambria Math"/>
            </w:rPr>
            <m:t>-</m:t>
          </m:r>
          <m:r>
            <m:rPr>
              <m:sty m:val="p"/>
            </m:rPr>
            <w:rPr>
              <w:rFonts w:ascii="Cambria Math"/>
            </w:rPr>
            <m:t>4,235</m:t>
          </m:r>
        </m:oMath>
      </m:oMathPara>
    </w:p>
    <w:p w14:paraId="45DFE365" w14:textId="77777777" w:rsidR="00B438D0" w:rsidRPr="0092406C" w:rsidRDefault="00A70E21" w:rsidP="0092406C">
      <w:pPr>
        <w:pStyle w:val="a4"/>
        <w:spacing w:line="360" w:lineRule="auto"/>
        <w:ind w:left="0"/>
        <w:jc w:val="both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ОБ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ОБ1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ОБ0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19,24</m:t>
          </m:r>
          <m:r>
            <m:rPr>
              <m:sty m:val="p"/>
            </m:rPr>
            <w:rPr>
              <w:rFonts w:ascii="Cambria Math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14,88</m:t>
          </m:r>
          <m:r>
            <m:rPr>
              <m:sty m:val="p"/>
            </m:rPr>
            <w:rPr>
              <w:rFonts w:ascii="Cambria Math"/>
            </w:rPr>
            <m:t>=4,36</m:t>
          </m:r>
        </m:oMath>
      </m:oMathPara>
    </w:p>
    <w:p w14:paraId="39236D89" w14:textId="77777777" w:rsidR="00A70E21" w:rsidRPr="00FB793E" w:rsidRDefault="00A70E21" w:rsidP="0092406C">
      <w:pPr>
        <w:pStyle w:val="a4"/>
        <w:spacing w:line="360" w:lineRule="auto"/>
        <w:ind w:left="0"/>
        <w:jc w:val="both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ДЛ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ДЛ1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К</m:t>
              </m:r>
            </m:e>
            <m:sub>
              <m:r>
                <w:rPr>
                  <w:rFonts w:ascii="Cambria Math" w:hAnsi="Cambria Math"/>
                </w:rPr>
                <m:t>ДЛ0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18,71</m:t>
          </m:r>
          <m:r>
            <m:rPr>
              <m:sty m:val="p"/>
            </m:rPr>
            <w:rPr>
              <w:rFonts w:ascii="Cambria Math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24,19</m:t>
          </m:r>
          <m:r>
            <m:rPr>
              <m:sty m:val="p"/>
            </m:rPr>
            <w:rPr>
              <w:rFonts w:ascii="Cambria Math"/>
            </w:rPr>
            <m:t>=</m:t>
          </m:r>
          <m:r>
            <m:rPr>
              <m:sty m:val="p"/>
            </m:rPr>
            <w:rPr>
              <w:rFonts w:ascii="Cambria Math"/>
            </w:rPr>
            <m:t>-</m:t>
          </m:r>
          <m:r>
            <m:rPr>
              <m:sty m:val="p"/>
            </m:rPr>
            <w:rPr>
              <w:rFonts w:ascii="Cambria Math"/>
            </w:rPr>
            <m:t>5,48</m:t>
          </m:r>
        </m:oMath>
      </m:oMathPara>
    </w:p>
    <w:p w14:paraId="1F2E046D" w14:textId="77777777" w:rsidR="0092406C" w:rsidRPr="00683919" w:rsidRDefault="0092406C" w:rsidP="0092406C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i/>
        </w:rPr>
      </w:pPr>
      <w:r w:rsidRPr="00683919">
        <w:rPr>
          <w:i/>
        </w:rPr>
        <w:t>Относительное изменение</w:t>
      </w:r>
    </w:p>
    <w:p w14:paraId="436C9367" w14:textId="77777777" w:rsidR="0092406C" w:rsidRPr="0092406C" w:rsidRDefault="00C10B44" w:rsidP="0092406C">
      <w:pPr>
        <w:pStyle w:val="a4"/>
        <w:spacing w:line="360" w:lineRule="auto"/>
        <w:ind w:left="709"/>
        <w:jc w:val="both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∙100%</m:t>
          </m:r>
        </m:oMath>
      </m:oMathPara>
    </w:p>
    <w:p w14:paraId="375FAD09" w14:textId="77777777" w:rsidR="0092406C" w:rsidRDefault="0092406C" w:rsidP="0092406C">
      <w:pPr>
        <w:pStyle w:val="a4"/>
        <w:spacing w:line="360" w:lineRule="auto"/>
        <w:ind w:left="709"/>
        <w:jc w:val="both"/>
      </w:pPr>
      <w:r>
        <w:t xml:space="preserve">Если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Cambria Math"/>
          </w:rPr>
          <m:t>&gt;100%,</m:t>
        </m:r>
      </m:oMath>
      <w:r>
        <w:t xml:space="preserve"> рост величины, если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Cambria Math"/>
          </w:rPr>
          <m:t>&lt;100%,</m:t>
        </m:r>
      </m:oMath>
      <w:r>
        <w:t xml:space="preserve"> снижение величины</w:t>
      </w:r>
    </w:p>
    <w:p w14:paraId="6C7E0B35" w14:textId="77777777" w:rsidR="00D62CEC" w:rsidRPr="0092406C" w:rsidRDefault="00C10B44" w:rsidP="00D62CEC">
      <w:pPr>
        <w:pStyle w:val="a4"/>
        <w:spacing w:line="360" w:lineRule="auto"/>
        <w:ind w:left="709"/>
        <w:jc w:val="both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Ф</m:t>
                  </m:r>
                </m:e>
              </m:acc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Ф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Ф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1252297,8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1247264,8</m:t>
              </m:r>
            </m:den>
          </m:f>
          <m:r>
            <w:rPr>
              <w:rFonts w:ascii="Cambria Math" w:hAnsi="Cambria Math"/>
            </w:rPr>
            <m:t>∙100%=100,4%</m:t>
          </m:r>
        </m:oMath>
      </m:oMathPara>
    </w:p>
    <w:p w14:paraId="3A80E165" w14:textId="77777777" w:rsidR="00D62CEC" w:rsidRPr="0092406C" w:rsidRDefault="00C10B44" w:rsidP="0092406C">
      <w:pPr>
        <w:pStyle w:val="a4"/>
        <w:spacing w:line="360" w:lineRule="auto"/>
        <w:ind w:left="709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О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С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О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С1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О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С0</m:t>
                  </m:r>
                </m:sub>
              </m:sSub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36316,6362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37417,944</m:t>
              </m:r>
            </m:den>
          </m:f>
          <m:r>
            <w:rPr>
              <w:rFonts w:ascii="Cambria Math" w:hAnsi="Cambria Math"/>
            </w:rPr>
            <m:t>∙100%≈97%</m:t>
          </m:r>
        </m:oMath>
      </m:oMathPara>
    </w:p>
    <w:p w14:paraId="7D53C451" w14:textId="77777777" w:rsidR="0092406C" w:rsidRPr="004C0402" w:rsidRDefault="00C10B44" w:rsidP="0092406C">
      <w:pPr>
        <w:pStyle w:val="a4"/>
        <w:spacing w:line="360" w:lineRule="auto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И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И1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И0</m:t>
                  </m:r>
                </m:sub>
              </m:sSub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0,56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0,45</m:t>
              </m:r>
            </m:den>
          </m:f>
          <m:r>
            <w:rPr>
              <w:rFonts w:ascii="Cambria Math" w:hAnsi="Cambria Math"/>
            </w:rPr>
            <m:t>∙100%≈124%</m:t>
          </m:r>
        </m:oMath>
      </m:oMathPara>
    </w:p>
    <w:p w14:paraId="119F5575" w14:textId="77777777" w:rsidR="004C0402" w:rsidRPr="004C0402" w:rsidRDefault="00C10B44" w:rsidP="0092406C">
      <w:pPr>
        <w:pStyle w:val="a4"/>
        <w:spacing w:line="360" w:lineRule="auto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Ф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Ф1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Ф0</m:t>
                  </m:r>
                </m:sub>
              </m:sSub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1,79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2,24</m:t>
              </m:r>
            </m:den>
          </m:f>
          <m:r>
            <w:rPr>
              <w:rFonts w:ascii="Cambria Math" w:hAnsi="Cambria Math"/>
            </w:rPr>
            <m:t>∙100%≈80%</m:t>
          </m:r>
        </m:oMath>
      </m:oMathPara>
    </w:p>
    <w:p w14:paraId="289E3110" w14:textId="77777777" w:rsidR="004C0402" w:rsidRPr="00FD3066" w:rsidRDefault="00C10B44" w:rsidP="0092406C">
      <w:pPr>
        <w:pStyle w:val="a4"/>
        <w:spacing w:line="360" w:lineRule="auto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V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V1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V0</m:t>
                  </m:r>
                </m:sub>
              </m:sSub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2408,265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2412,5</m:t>
              </m:r>
            </m:den>
          </m:f>
          <m:r>
            <w:rPr>
              <w:rFonts w:ascii="Cambria Math" w:hAnsi="Cambria Math"/>
            </w:rPr>
            <m:t>∙100%≈99,8%</m:t>
          </m:r>
        </m:oMath>
      </m:oMathPara>
    </w:p>
    <w:p w14:paraId="57CCF832" w14:textId="77777777" w:rsidR="00FD3066" w:rsidRPr="00F733FF" w:rsidRDefault="00C10B44" w:rsidP="0092406C">
      <w:pPr>
        <w:pStyle w:val="a4"/>
        <w:spacing w:line="360" w:lineRule="auto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ОБ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ОБ1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ОБ0</m:t>
                  </m:r>
                </m:sub>
              </m:sSub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19,24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14,88</m:t>
              </m:r>
            </m:den>
          </m:f>
          <m:r>
            <w:rPr>
              <w:rFonts w:ascii="Cambria Math" w:hAnsi="Cambria Math"/>
            </w:rPr>
            <m:t>∙100%≈129,3%</m:t>
          </m:r>
        </m:oMath>
      </m:oMathPara>
    </w:p>
    <w:p w14:paraId="6D5A77A5" w14:textId="77777777" w:rsidR="00F733FF" w:rsidRPr="007E2029" w:rsidRDefault="00C10B44" w:rsidP="0092406C">
      <w:pPr>
        <w:pStyle w:val="a4"/>
        <w:spacing w:line="360" w:lineRule="auto"/>
        <w:jc w:val="both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ДЛ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ДЛ1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ДЛ0</m:t>
                  </m:r>
                </m:sub>
              </m:sSub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18,71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24,19</m:t>
              </m:r>
            </m:den>
          </m:f>
          <m:r>
            <w:rPr>
              <w:rFonts w:ascii="Cambria Math" w:hAnsi="Cambria Math"/>
            </w:rPr>
            <m:t>∙100%≈77,3%</m:t>
          </m:r>
        </m:oMath>
      </m:oMathPara>
    </w:p>
    <w:p w14:paraId="42ACDAD8" w14:textId="77777777" w:rsidR="00723730" w:rsidRPr="00683919" w:rsidRDefault="00723730" w:rsidP="00683919">
      <w:pPr>
        <w:pStyle w:val="a4"/>
        <w:spacing w:line="360" w:lineRule="auto"/>
        <w:ind w:left="0"/>
        <w:jc w:val="center"/>
        <w:rPr>
          <w:b/>
        </w:rPr>
      </w:pPr>
      <w:r w:rsidRPr="00683919">
        <w:rPr>
          <w:b/>
        </w:rPr>
        <w:t>1.2 Использование трудовых ресурсов</w:t>
      </w:r>
    </w:p>
    <w:p w14:paraId="7C546B81" w14:textId="77777777" w:rsidR="007E2029" w:rsidRPr="007E2029" w:rsidRDefault="007E2029" w:rsidP="007E2029">
      <w:pPr>
        <w:pStyle w:val="a4"/>
        <w:spacing w:line="360" w:lineRule="auto"/>
        <w:ind w:left="0"/>
        <w:jc w:val="both"/>
      </w:pPr>
      <w:r>
        <w:t>Таблица 3. Анализ производительности труда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3410"/>
        <w:gridCol w:w="820"/>
        <w:gridCol w:w="1811"/>
        <w:gridCol w:w="1506"/>
        <w:gridCol w:w="1056"/>
        <w:gridCol w:w="917"/>
      </w:tblGrid>
      <w:tr w:rsidR="0061281B" w14:paraId="5343330D" w14:textId="77777777" w:rsidTr="007E2029">
        <w:trPr>
          <w:trHeight w:val="517"/>
        </w:trPr>
        <w:tc>
          <w:tcPr>
            <w:tcW w:w="3359" w:type="dxa"/>
            <w:vMerge w:val="restart"/>
            <w:vAlign w:val="center"/>
          </w:tcPr>
          <w:p w14:paraId="4DAD284D" w14:textId="77777777" w:rsidR="007E2029" w:rsidRDefault="007E2029" w:rsidP="007E2029">
            <w:pPr>
              <w:pStyle w:val="a4"/>
              <w:ind w:left="0"/>
              <w:jc w:val="center"/>
            </w:pPr>
            <w:r>
              <w:t>Наименование показателя</w:t>
            </w:r>
          </w:p>
        </w:tc>
        <w:tc>
          <w:tcPr>
            <w:tcW w:w="820" w:type="dxa"/>
            <w:vMerge w:val="restart"/>
            <w:vAlign w:val="center"/>
          </w:tcPr>
          <w:p w14:paraId="06EFF64E" w14:textId="77777777" w:rsidR="007E2029" w:rsidRDefault="007E2029" w:rsidP="007E2029">
            <w:pPr>
              <w:pStyle w:val="a4"/>
              <w:ind w:left="0"/>
              <w:jc w:val="center"/>
            </w:pPr>
            <w:proofErr w:type="spellStart"/>
            <w:r>
              <w:t>Усл</w:t>
            </w:r>
            <w:proofErr w:type="spellEnd"/>
            <w:r>
              <w:t>. обоз.</w:t>
            </w:r>
          </w:p>
        </w:tc>
        <w:tc>
          <w:tcPr>
            <w:tcW w:w="3483" w:type="dxa"/>
            <w:gridSpan w:val="2"/>
            <w:vAlign w:val="center"/>
          </w:tcPr>
          <w:p w14:paraId="3EC8CA21" w14:textId="77777777" w:rsidR="007E2029" w:rsidRDefault="007E2029" w:rsidP="007E2029">
            <w:pPr>
              <w:pStyle w:val="a4"/>
              <w:ind w:left="0"/>
              <w:jc w:val="center"/>
            </w:pPr>
            <w:r>
              <w:t>Данные по годам</w:t>
            </w:r>
          </w:p>
        </w:tc>
        <w:tc>
          <w:tcPr>
            <w:tcW w:w="2084" w:type="dxa"/>
            <w:gridSpan w:val="2"/>
            <w:vAlign w:val="center"/>
          </w:tcPr>
          <w:p w14:paraId="37FF2BE1" w14:textId="77777777" w:rsidR="007E2029" w:rsidRDefault="007E2029" w:rsidP="007E2029">
            <w:pPr>
              <w:pStyle w:val="a4"/>
              <w:ind w:left="0"/>
              <w:jc w:val="center"/>
            </w:pPr>
            <w:r>
              <w:t>Изменение</w:t>
            </w:r>
          </w:p>
        </w:tc>
      </w:tr>
      <w:tr w:rsidR="0061281B" w14:paraId="53792880" w14:textId="77777777" w:rsidTr="007E2029">
        <w:trPr>
          <w:trHeight w:val="448"/>
        </w:trPr>
        <w:tc>
          <w:tcPr>
            <w:tcW w:w="3359" w:type="dxa"/>
            <w:vMerge/>
            <w:vAlign w:val="center"/>
          </w:tcPr>
          <w:p w14:paraId="540A4B2B" w14:textId="77777777" w:rsidR="007E2029" w:rsidRDefault="007E2029" w:rsidP="007E2029">
            <w:pPr>
              <w:pStyle w:val="a4"/>
              <w:ind w:left="0"/>
              <w:jc w:val="center"/>
            </w:pPr>
          </w:p>
        </w:tc>
        <w:tc>
          <w:tcPr>
            <w:tcW w:w="820" w:type="dxa"/>
            <w:vMerge/>
            <w:vAlign w:val="center"/>
          </w:tcPr>
          <w:p w14:paraId="29F29B78" w14:textId="77777777" w:rsidR="007E2029" w:rsidRDefault="007E2029" w:rsidP="007E2029">
            <w:pPr>
              <w:pStyle w:val="a4"/>
              <w:ind w:left="0"/>
              <w:jc w:val="center"/>
            </w:pPr>
          </w:p>
        </w:tc>
        <w:tc>
          <w:tcPr>
            <w:tcW w:w="1811" w:type="dxa"/>
            <w:vAlign w:val="center"/>
          </w:tcPr>
          <w:p w14:paraId="5B43252E" w14:textId="77777777" w:rsidR="007E2029" w:rsidRDefault="007E2029" w:rsidP="007E2029">
            <w:pPr>
              <w:pStyle w:val="a4"/>
              <w:ind w:left="0"/>
              <w:jc w:val="center"/>
            </w:pPr>
            <w:r>
              <w:t>Предыдущий</w:t>
            </w:r>
          </w:p>
          <w:p w14:paraId="39F646B4" w14:textId="77777777" w:rsidR="007E2029" w:rsidRDefault="007E2029" w:rsidP="007E2029">
            <w:pPr>
              <w:pStyle w:val="a4"/>
              <w:ind w:left="0"/>
              <w:jc w:val="center"/>
            </w:pPr>
            <w:r>
              <w:t>(0)</w:t>
            </w:r>
          </w:p>
        </w:tc>
        <w:tc>
          <w:tcPr>
            <w:tcW w:w="1672" w:type="dxa"/>
            <w:vAlign w:val="center"/>
          </w:tcPr>
          <w:p w14:paraId="38033DEF" w14:textId="77777777" w:rsidR="007E2029" w:rsidRDefault="007E2029" w:rsidP="007E2029">
            <w:pPr>
              <w:pStyle w:val="a4"/>
              <w:ind w:left="0"/>
              <w:jc w:val="center"/>
            </w:pPr>
            <w:r>
              <w:t>Отчетный</w:t>
            </w:r>
          </w:p>
          <w:p w14:paraId="6F6BCBCB" w14:textId="77777777" w:rsidR="007E2029" w:rsidRDefault="007E2029" w:rsidP="007E2029">
            <w:pPr>
              <w:pStyle w:val="a4"/>
              <w:ind w:left="0"/>
              <w:jc w:val="center"/>
            </w:pPr>
            <w:r>
              <w:t>(1)</w:t>
            </w:r>
          </w:p>
        </w:tc>
        <w:tc>
          <w:tcPr>
            <w:tcW w:w="1036" w:type="dxa"/>
            <w:vAlign w:val="center"/>
          </w:tcPr>
          <w:p w14:paraId="15762003" w14:textId="77777777" w:rsidR="007E2029" w:rsidRDefault="007E2029" w:rsidP="007E2029">
            <w:pPr>
              <w:pStyle w:val="a4"/>
              <w:ind w:left="0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048" w:type="dxa"/>
            <w:vAlign w:val="center"/>
          </w:tcPr>
          <w:p w14:paraId="6FB6D0E7" w14:textId="77777777" w:rsidR="007E2029" w:rsidRDefault="007E2029" w:rsidP="007E2029">
            <w:pPr>
              <w:pStyle w:val="a4"/>
              <w:ind w:left="0"/>
              <w:jc w:val="center"/>
            </w:pPr>
            <w:proofErr w:type="spellStart"/>
            <w:r>
              <w:t>Отн</w:t>
            </w:r>
            <w:proofErr w:type="spellEnd"/>
            <w:r>
              <w:t>. (%)</w:t>
            </w:r>
          </w:p>
        </w:tc>
      </w:tr>
      <w:tr w:rsidR="0061281B" w14:paraId="2104DDB8" w14:textId="77777777" w:rsidTr="006708EF">
        <w:tc>
          <w:tcPr>
            <w:tcW w:w="3359" w:type="dxa"/>
          </w:tcPr>
          <w:p w14:paraId="6A1396A1" w14:textId="77777777" w:rsidR="007E2029" w:rsidRDefault="007E2029" w:rsidP="0061281B">
            <w:pPr>
              <w:pStyle w:val="a4"/>
              <w:numPr>
                <w:ilvl w:val="0"/>
                <w:numId w:val="8"/>
              </w:numPr>
              <w:ind w:left="0" w:firstLine="0"/>
              <w:jc w:val="both"/>
            </w:pPr>
            <w:r>
              <w:t>Доходы от основной деятельности, тыс. руб.</w:t>
            </w:r>
          </w:p>
        </w:tc>
        <w:tc>
          <w:tcPr>
            <w:tcW w:w="820" w:type="dxa"/>
            <w:vAlign w:val="center"/>
          </w:tcPr>
          <w:p w14:paraId="0C86A06B" w14:textId="77777777" w:rsidR="007E2029" w:rsidRDefault="00C10B44" w:rsidP="0061281B">
            <w:pPr>
              <w:pStyle w:val="a4"/>
              <w:spacing w:line="360" w:lineRule="auto"/>
              <w:ind w:left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ОД</m:t>
                    </m:r>
                  </m:sub>
                </m:sSub>
              </m:oMath>
            </m:oMathPara>
          </w:p>
        </w:tc>
        <w:tc>
          <w:tcPr>
            <w:tcW w:w="1811" w:type="dxa"/>
            <w:vAlign w:val="center"/>
          </w:tcPr>
          <w:p w14:paraId="23C4DB00" w14:textId="77777777" w:rsidR="007E2029" w:rsidRDefault="006708EF" w:rsidP="006708EF">
            <w:pPr>
              <w:pStyle w:val="a4"/>
              <w:spacing w:line="360" w:lineRule="auto"/>
              <w:ind w:left="0"/>
              <w:jc w:val="center"/>
            </w:pPr>
            <w:r>
              <w:t>556924</w:t>
            </w:r>
          </w:p>
        </w:tc>
        <w:tc>
          <w:tcPr>
            <w:tcW w:w="1672" w:type="dxa"/>
            <w:vAlign w:val="center"/>
          </w:tcPr>
          <w:p w14:paraId="52125655" w14:textId="77777777" w:rsidR="007E2029" w:rsidRDefault="006708EF" w:rsidP="006708EF">
            <w:pPr>
              <w:pStyle w:val="a4"/>
              <w:spacing w:line="360" w:lineRule="auto"/>
              <w:ind w:left="0"/>
              <w:jc w:val="center"/>
            </w:pPr>
            <w:r>
              <w:t>698596</w:t>
            </w:r>
          </w:p>
        </w:tc>
        <w:tc>
          <w:tcPr>
            <w:tcW w:w="1036" w:type="dxa"/>
            <w:vAlign w:val="center"/>
          </w:tcPr>
          <w:p w14:paraId="2486D1B9" w14:textId="77777777" w:rsidR="007E2029" w:rsidRPr="00241735" w:rsidRDefault="00241735" w:rsidP="006708EF">
            <w:pPr>
              <w:pStyle w:val="a4"/>
              <w:spacing w:line="360" w:lineRule="auto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141672</w:t>
            </w:r>
          </w:p>
        </w:tc>
        <w:tc>
          <w:tcPr>
            <w:tcW w:w="1048" w:type="dxa"/>
            <w:vAlign w:val="center"/>
          </w:tcPr>
          <w:p w14:paraId="63286DB0" w14:textId="77777777" w:rsidR="007E2029" w:rsidRDefault="00700669" w:rsidP="006708EF">
            <w:pPr>
              <w:pStyle w:val="a4"/>
              <w:spacing w:line="360" w:lineRule="auto"/>
              <w:ind w:left="0"/>
              <w:jc w:val="center"/>
            </w:pPr>
            <w:r>
              <w:t>125</w:t>
            </w:r>
          </w:p>
        </w:tc>
      </w:tr>
      <w:tr w:rsidR="0061281B" w14:paraId="1DD17F81" w14:textId="77777777" w:rsidTr="006708EF">
        <w:tc>
          <w:tcPr>
            <w:tcW w:w="3359" w:type="dxa"/>
          </w:tcPr>
          <w:p w14:paraId="52BA9B15" w14:textId="77777777" w:rsidR="007E2029" w:rsidRDefault="0061281B" w:rsidP="0061281B">
            <w:pPr>
              <w:pStyle w:val="a4"/>
              <w:numPr>
                <w:ilvl w:val="0"/>
                <w:numId w:val="8"/>
              </w:numPr>
              <w:ind w:left="0" w:firstLine="0"/>
              <w:jc w:val="both"/>
            </w:pPr>
            <w:r>
              <w:t>Среднесписочная численность работников, ед.</w:t>
            </w:r>
          </w:p>
        </w:tc>
        <w:tc>
          <w:tcPr>
            <w:tcW w:w="820" w:type="dxa"/>
            <w:vAlign w:val="center"/>
          </w:tcPr>
          <w:p w14:paraId="5BDC5A28" w14:textId="77777777" w:rsidR="007E2029" w:rsidRDefault="00C10B44" w:rsidP="0061281B">
            <w:pPr>
              <w:pStyle w:val="a4"/>
              <w:spacing w:line="360" w:lineRule="auto"/>
              <w:ind w:left="0"/>
              <w:jc w:val="center"/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</m:acc>
              </m:oMath>
            </m:oMathPara>
          </w:p>
        </w:tc>
        <w:tc>
          <w:tcPr>
            <w:tcW w:w="1811" w:type="dxa"/>
            <w:vAlign w:val="center"/>
          </w:tcPr>
          <w:p w14:paraId="2F7B8F18" w14:textId="77777777" w:rsidR="007E2029" w:rsidRDefault="006708EF" w:rsidP="006708EF">
            <w:pPr>
              <w:pStyle w:val="a4"/>
              <w:spacing w:line="360" w:lineRule="auto"/>
              <w:ind w:left="0"/>
              <w:jc w:val="center"/>
            </w:pPr>
            <w:r>
              <w:t>517</w:t>
            </w:r>
          </w:p>
        </w:tc>
        <w:tc>
          <w:tcPr>
            <w:tcW w:w="1672" w:type="dxa"/>
            <w:vAlign w:val="center"/>
          </w:tcPr>
          <w:p w14:paraId="322D480A" w14:textId="77777777" w:rsidR="007E2029" w:rsidRDefault="006708EF" w:rsidP="006708EF">
            <w:pPr>
              <w:pStyle w:val="a4"/>
              <w:spacing w:line="360" w:lineRule="auto"/>
              <w:ind w:left="0"/>
              <w:jc w:val="center"/>
            </w:pPr>
            <w:r>
              <w:t>520</w:t>
            </w:r>
          </w:p>
        </w:tc>
        <w:tc>
          <w:tcPr>
            <w:tcW w:w="1036" w:type="dxa"/>
            <w:vAlign w:val="center"/>
          </w:tcPr>
          <w:p w14:paraId="0E316394" w14:textId="77777777" w:rsidR="007E2029" w:rsidRPr="00241735" w:rsidRDefault="00241735" w:rsidP="006708EF">
            <w:pPr>
              <w:pStyle w:val="a4"/>
              <w:spacing w:line="360" w:lineRule="auto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48" w:type="dxa"/>
            <w:vAlign w:val="center"/>
          </w:tcPr>
          <w:p w14:paraId="17C5E43C" w14:textId="77777777" w:rsidR="007E2029" w:rsidRDefault="00700669" w:rsidP="006708EF">
            <w:pPr>
              <w:pStyle w:val="a4"/>
              <w:spacing w:line="360" w:lineRule="auto"/>
              <w:ind w:left="0"/>
              <w:jc w:val="center"/>
            </w:pPr>
            <w:r>
              <w:t>100,6</w:t>
            </w:r>
          </w:p>
        </w:tc>
      </w:tr>
      <w:tr w:rsidR="0061281B" w14:paraId="3989B312" w14:textId="77777777" w:rsidTr="006708EF">
        <w:tc>
          <w:tcPr>
            <w:tcW w:w="3359" w:type="dxa"/>
          </w:tcPr>
          <w:p w14:paraId="09154A10" w14:textId="77777777" w:rsidR="007E2029" w:rsidRPr="0061281B" w:rsidRDefault="0061281B" w:rsidP="0061281B">
            <w:pPr>
              <w:pStyle w:val="a4"/>
              <w:numPr>
                <w:ilvl w:val="0"/>
                <w:numId w:val="8"/>
              </w:numPr>
              <w:ind w:left="0" w:firstLine="0"/>
              <w:jc w:val="both"/>
            </w:pPr>
            <w:r>
              <w:t>Производительность труда, тыс. руб./чел.</w:t>
            </w:r>
          </w:p>
        </w:tc>
        <w:tc>
          <w:tcPr>
            <w:tcW w:w="820" w:type="dxa"/>
            <w:vAlign w:val="center"/>
          </w:tcPr>
          <w:p w14:paraId="10C70542" w14:textId="77777777" w:rsidR="007E2029" w:rsidRDefault="00C10B44" w:rsidP="0061281B">
            <w:pPr>
              <w:pStyle w:val="a4"/>
              <w:spacing w:line="360" w:lineRule="auto"/>
              <w:ind w:left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П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ТР</m:t>
                    </m:r>
                  </m:sub>
                </m:sSub>
              </m:oMath>
            </m:oMathPara>
          </w:p>
        </w:tc>
        <w:tc>
          <w:tcPr>
            <w:tcW w:w="1811" w:type="dxa"/>
            <w:vAlign w:val="center"/>
          </w:tcPr>
          <w:p w14:paraId="3E21665B" w14:textId="77777777" w:rsidR="007E2029" w:rsidRDefault="006708EF" w:rsidP="006708EF">
            <w:pPr>
              <w:pStyle w:val="a4"/>
              <w:spacing w:line="360" w:lineRule="auto"/>
              <w:ind w:left="0"/>
              <w:jc w:val="center"/>
            </w:pPr>
            <w:r>
              <w:t>1077,22</w:t>
            </w:r>
          </w:p>
        </w:tc>
        <w:tc>
          <w:tcPr>
            <w:tcW w:w="1672" w:type="dxa"/>
            <w:vAlign w:val="center"/>
          </w:tcPr>
          <w:p w14:paraId="22607F70" w14:textId="77777777" w:rsidR="007E2029" w:rsidRDefault="00802FF5" w:rsidP="006708EF">
            <w:pPr>
              <w:pStyle w:val="a4"/>
              <w:spacing w:line="360" w:lineRule="auto"/>
              <w:ind w:left="0"/>
              <w:jc w:val="center"/>
            </w:pPr>
            <w:r>
              <w:t>1343,45</w:t>
            </w:r>
          </w:p>
        </w:tc>
        <w:tc>
          <w:tcPr>
            <w:tcW w:w="1036" w:type="dxa"/>
            <w:vAlign w:val="center"/>
          </w:tcPr>
          <w:p w14:paraId="6B059F03" w14:textId="77777777" w:rsidR="007E2029" w:rsidRDefault="009E08C6" w:rsidP="006708EF">
            <w:pPr>
              <w:pStyle w:val="a4"/>
              <w:spacing w:line="360" w:lineRule="auto"/>
              <w:ind w:left="0"/>
              <w:jc w:val="center"/>
            </w:pPr>
            <w:r>
              <w:t>266,23</w:t>
            </w:r>
          </w:p>
        </w:tc>
        <w:tc>
          <w:tcPr>
            <w:tcW w:w="1048" w:type="dxa"/>
            <w:vAlign w:val="center"/>
          </w:tcPr>
          <w:p w14:paraId="51B22030" w14:textId="77777777" w:rsidR="007E2029" w:rsidRDefault="00700669" w:rsidP="006708EF">
            <w:pPr>
              <w:pStyle w:val="a4"/>
              <w:spacing w:line="360" w:lineRule="auto"/>
              <w:ind w:left="0"/>
              <w:jc w:val="center"/>
            </w:pPr>
            <w:r>
              <w:t>125</w:t>
            </w:r>
          </w:p>
        </w:tc>
      </w:tr>
      <w:tr w:rsidR="0061281B" w14:paraId="15953A9B" w14:textId="77777777" w:rsidTr="006708EF">
        <w:tc>
          <w:tcPr>
            <w:tcW w:w="3359" w:type="dxa"/>
          </w:tcPr>
          <w:p w14:paraId="72A78703" w14:textId="77777777" w:rsidR="007E2029" w:rsidRDefault="0061281B" w:rsidP="0061281B">
            <w:pPr>
              <w:pStyle w:val="a4"/>
              <w:numPr>
                <w:ilvl w:val="0"/>
                <w:numId w:val="8"/>
              </w:numPr>
              <w:ind w:left="0" w:firstLine="0"/>
              <w:jc w:val="both"/>
            </w:pPr>
            <w:r>
              <w:t>Затраты на оплату труда, тыс. руб.</w:t>
            </w:r>
          </w:p>
        </w:tc>
        <w:tc>
          <w:tcPr>
            <w:tcW w:w="820" w:type="dxa"/>
            <w:vAlign w:val="center"/>
          </w:tcPr>
          <w:p w14:paraId="1FF37740" w14:textId="77777777" w:rsidR="007E2029" w:rsidRDefault="00C10B44" w:rsidP="0061281B">
            <w:pPr>
              <w:pStyle w:val="a4"/>
              <w:spacing w:line="360" w:lineRule="auto"/>
              <w:ind w:left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ОТ</m:t>
                    </m:r>
                  </m:sub>
                </m:sSub>
              </m:oMath>
            </m:oMathPara>
          </w:p>
        </w:tc>
        <w:tc>
          <w:tcPr>
            <w:tcW w:w="1811" w:type="dxa"/>
            <w:vAlign w:val="center"/>
          </w:tcPr>
          <w:p w14:paraId="5A32A126" w14:textId="77777777" w:rsidR="007E2029" w:rsidRDefault="006708EF" w:rsidP="006708EF">
            <w:pPr>
              <w:pStyle w:val="a4"/>
              <w:spacing w:line="360" w:lineRule="auto"/>
              <w:ind w:left="0"/>
              <w:jc w:val="center"/>
            </w:pPr>
            <w:r>
              <w:t>95136</w:t>
            </w:r>
          </w:p>
        </w:tc>
        <w:tc>
          <w:tcPr>
            <w:tcW w:w="1672" w:type="dxa"/>
            <w:vAlign w:val="center"/>
          </w:tcPr>
          <w:p w14:paraId="635D12E8" w14:textId="77777777" w:rsidR="007E2029" w:rsidRDefault="006708EF" w:rsidP="006708EF">
            <w:pPr>
              <w:pStyle w:val="a4"/>
              <w:spacing w:line="360" w:lineRule="auto"/>
              <w:ind w:left="0"/>
              <w:jc w:val="center"/>
            </w:pPr>
            <w:r>
              <w:t>98578</w:t>
            </w:r>
          </w:p>
        </w:tc>
        <w:tc>
          <w:tcPr>
            <w:tcW w:w="1036" w:type="dxa"/>
            <w:vAlign w:val="center"/>
          </w:tcPr>
          <w:p w14:paraId="04AB41E6" w14:textId="77777777" w:rsidR="007E2029" w:rsidRDefault="009E08C6" w:rsidP="006708EF">
            <w:pPr>
              <w:pStyle w:val="a4"/>
              <w:spacing w:line="360" w:lineRule="auto"/>
              <w:ind w:left="0"/>
              <w:jc w:val="center"/>
            </w:pPr>
            <w:r>
              <w:t>3442</w:t>
            </w:r>
          </w:p>
        </w:tc>
        <w:tc>
          <w:tcPr>
            <w:tcW w:w="1048" w:type="dxa"/>
            <w:vAlign w:val="center"/>
          </w:tcPr>
          <w:p w14:paraId="390BD272" w14:textId="77777777" w:rsidR="007E2029" w:rsidRDefault="00700669" w:rsidP="006708EF">
            <w:pPr>
              <w:pStyle w:val="a4"/>
              <w:spacing w:line="360" w:lineRule="auto"/>
              <w:ind w:left="0"/>
              <w:jc w:val="center"/>
            </w:pPr>
            <w:r>
              <w:t>104</w:t>
            </w:r>
          </w:p>
        </w:tc>
      </w:tr>
      <w:tr w:rsidR="0061281B" w14:paraId="7C73176D" w14:textId="77777777" w:rsidTr="006708EF">
        <w:tc>
          <w:tcPr>
            <w:tcW w:w="3359" w:type="dxa"/>
          </w:tcPr>
          <w:p w14:paraId="18F601F6" w14:textId="77777777" w:rsidR="007E2029" w:rsidRDefault="0061281B" w:rsidP="0061281B">
            <w:pPr>
              <w:pStyle w:val="a4"/>
              <w:numPr>
                <w:ilvl w:val="0"/>
                <w:numId w:val="8"/>
              </w:numPr>
              <w:ind w:left="0" w:firstLine="0"/>
              <w:jc w:val="both"/>
            </w:pPr>
            <w:r>
              <w:t>Среднемесячная заработная плата, тыс. руб.</w:t>
            </w:r>
          </w:p>
        </w:tc>
        <w:tc>
          <w:tcPr>
            <w:tcW w:w="820" w:type="dxa"/>
            <w:vAlign w:val="center"/>
          </w:tcPr>
          <w:p w14:paraId="30B5EFF1" w14:textId="77777777" w:rsidR="007E2029" w:rsidRDefault="00C10B44" w:rsidP="0061281B">
            <w:pPr>
              <w:pStyle w:val="a4"/>
              <w:spacing w:line="360" w:lineRule="auto"/>
              <w:ind w:left="0"/>
              <w:jc w:val="center"/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З</m:t>
                    </m:r>
                  </m:e>
                </m:acc>
              </m:oMath>
            </m:oMathPara>
          </w:p>
        </w:tc>
        <w:tc>
          <w:tcPr>
            <w:tcW w:w="1811" w:type="dxa"/>
            <w:vAlign w:val="center"/>
          </w:tcPr>
          <w:p w14:paraId="4EC2C585" w14:textId="77777777" w:rsidR="007E2029" w:rsidRDefault="00802FF5" w:rsidP="006708EF">
            <w:pPr>
              <w:pStyle w:val="a4"/>
              <w:spacing w:line="360" w:lineRule="auto"/>
              <w:ind w:left="0"/>
              <w:jc w:val="center"/>
            </w:pPr>
            <w:r>
              <w:t>15,33</w:t>
            </w:r>
          </w:p>
        </w:tc>
        <w:tc>
          <w:tcPr>
            <w:tcW w:w="1672" w:type="dxa"/>
            <w:vAlign w:val="center"/>
          </w:tcPr>
          <w:p w14:paraId="21205869" w14:textId="77777777" w:rsidR="007E2029" w:rsidRDefault="00802FF5" w:rsidP="006708EF">
            <w:pPr>
              <w:pStyle w:val="a4"/>
              <w:spacing w:line="360" w:lineRule="auto"/>
              <w:ind w:left="0"/>
              <w:jc w:val="center"/>
            </w:pPr>
            <w:r>
              <w:t>15,80</w:t>
            </w:r>
          </w:p>
        </w:tc>
        <w:tc>
          <w:tcPr>
            <w:tcW w:w="1036" w:type="dxa"/>
            <w:vAlign w:val="center"/>
          </w:tcPr>
          <w:p w14:paraId="70EC667E" w14:textId="77777777" w:rsidR="007E2029" w:rsidRDefault="009E08C6" w:rsidP="006708EF">
            <w:pPr>
              <w:pStyle w:val="a4"/>
              <w:spacing w:line="360" w:lineRule="auto"/>
              <w:ind w:left="0"/>
              <w:jc w:val="center"/>
            </w:pPr>
            <w:r>
              <w:t>0,47</w:t>
            </w:r>
          </w:p>
        </w:tc>
        <w:tc>
          <w:tcPr>
            <w:tcW w:w="1048" w:type="dxa"/>
            <w:vAlign w:val="center"/>
          </w:tcPr>
          <w:p w14:paraId="3824F260" w14:textId="77777777" w:rsidR="007E2029" w:rsidRDefault="00700669" w:rsidP="006708EF">
            <w:pPr>
              <w:pStyle w:val="a4"/>
              <w:spacing w:line="360" w:lineRule="auto"/>
              <w:ind w:left="0"/>
              <w:jc w:val="center"/>
            </w:pPr>
            <w:r>
              <w:t>103</w:t>
            </w:r>
          </w:p>
        </w:tc>
      </w:tr>
    </w:tbl>
    <w:p w14:paraId="6656A688" w14:textId="77777777" w:rsidR="00FB793E" w:rsidRDefault="00FB793E" w:rsidP="006708EF">
      <w:pPr>
        <w:pStyle w:val="a4"/>
        <w:spacing w:after="240" w:line="360" w:lineRule="auto"/>
        <w:ind w:left="0"/>
        <w:jc w:val="center"/>
        <w:rPr>
          <w:b/>
        </w:rPr>
      </w:pPr>
    </w:p>
    <w:p w14:paraId="253FAC04" w14:textId="77777777" w:rsidR="006708EF" w:rsidRPr="00B755F6" w:rsidRDefault="006708EF" w:rsidP="006708EF">
      <w:pPr>
        <w:pStyle w:val="a4"/>
        <w:spacing w:after="240" w:line="360" w:lineRule="auto"/>
        <w:ind w:left="0"/>
        <w:jc w:val="center"/>
        <w:rPr>
          <w:b/>
        </w:rPr>
      </w:pPr>
      <w:r w:rsidRPr="00B755F6">
        <w:rPr>
          <w:b/>
        </w:rPr>
        <w:t>Предыдущий (0) год</w:t>
      </w:r>
    </w:p>
    <w:p w14:paraId="16B6CB8E" w14:textId="77777777" w:rsidR="006708EF" w:rsidRPr="00683919" w:rsidRDefault="006708EF" w:rsidP="0092406C">
      <w:pPr>
        <w:pStyle w:val="a4"/>
        <w:spacing w:line="360" w:lineRule="auto"/>
        <w:jc w:val="both"/>
        <w:rPr>
          <w:i/>
        </w:rPr>
      </w:pPr>
      <w:r w:rsidRPr="00683919">
        <w:rPr>
          <w:i/>
        </w:rPr>
        <w:t>Производительность труда</w:t>
      </w:r>
    </w:p>
    <w:p w14:paraId="7DABBF9A" w14:textId="77777777" w:rsidR="006708EF" w:rsidRPr="006708EF" w:rsidRDefault="00C10B44" w:rsidP="0092406C">
      <w:pPr>
        <w:pStyle w:val="a4"/>
        <w:spacing w:line="360" w:lineRule="auto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ТР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ОД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Т</m:t>
                  </m:r>
                </m:e>
              </m:acc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556924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517</m:t>
              </m:r>
            </m:den>
          </m:f>
          <m:r>
            <w:rPr>
              <w:rFonts w:ascii="Cambria Math" w:hAnsi="Cambria Math"/>
            </w:rPr>
            <m:t>≈1077,22 тыс. руб./чел.</m:t>
          </m:r>
        </m:oMath>
      </m:oMathPara>
    </w:p>
    <w:p w14:paraId="40E27FEA" w14:textId="77777777" w:rsidR="006708EF" w:rsidRPr="00683919" w:rsidRDefault="006708EF" w:rsidP="0092406C">
      <w:pPr>
        <w:pStyle w:val="a4"/>
        <w:spacing w:line="360" w:lineRule="auto"/>
        <w:jc w:val="both"/>
        <w:rPr>
          <w:i/>
        </w:rPr>
      </w:pPr>
      <w:r w:rsidRPr="00683919">
        <w:rPr>
          <w:i/>
        </w:rPr>
        <w:lastRenderedPageBreak/>
        <w:t>Среднемесячная заработная плата</w:t>
      </w:r>
    </w:p>
    <w:p w14:paraId="4C520F58" w14:textId="77777777" w:rsidR="006708EF" w:rsidRPr="00802FF5" w:rsidRDefault="00C10B44" w:rsidP="0092406C">
      <w:pPr>
        <w:pStyle w:val="a4"/>
        <w:spacing w:line="360" w:lineRule="auto"/>
        <w:jc w:val="both"/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З</m:t>
              </m:r>
            </m:e>
          </m:ac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Э</m:t>
                  </m:r>
                </m:e>
                <m:sub>
                  <m:r>
                    <w:rPr>
                      <w:rFonts w:ascii="Cambria Math" w:hAnsi="Cambria Math"/>
                    </w:rPr>
                    <m:t>ОТ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Т</m:t>
                  </m:r>
                </m:e>
              </m:acc>
              <m:r>
                <w:rPr>
                  <w:rFonts w:ascii="Cambria Math" w:hAnsi="Cambria Math"/>
                </w:rPr>
                <m:t>∙12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95136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517</m:t>
              </m:r>
              <m:r>
                <w:rPr>
                  <w:rFonts w:ascii="Cambria Math" w:hAnsi="Cambria Math"/>
                </w:rPr>
                <m:t>∙12</m:t>
              </m:r>
            </m:den>
          </m:f>
          <m:r>
            <w:rPr>
              <w:rFonts w:ascii="Cambria Math" w:hAnsi="Cambria Math"/>
            </w:rPr>
            <m:t>≈15,33 тыс.руб.</m:t>
          </m:r>
        </m:oMath>
      </m:oMathPara>
    </w:p>
    <w:p w14:paraId="03238CEC" w14:textId="77777777" w:rsidR="00802FF5" w:rsidRDefault="00802FF5" w:rsidP="00802FF5">
      <w:pPr>
        <w:pStyle w:val="a4"/>
        <w:spacing w:line="360" w:lineRule="auto"/>
        <w:ind w:left="0"/>
        <w:jc w:val="center"/>
        <w:rPr>
          <w:b/>
        </w:rPr>
      </w:pPr>
      <w:r w:rsidRPr="00B755F6">
        <w:rPr>
          <w:b/>
        </w:rPr>
        <w:t>Отчетный (1) год</w:t>
      </w:r>
    </w:p>
    <w:p w14:paraId="05E1E712" w14:textId="77777777" w:rsidR="00802FF5" w:rsidRPr="00683919" w:rsidRDefault="00802FF5" w:rsidP="00802FF5">
      <w:pPr>
        <w:pStyle w:val="a4"/>
        <w:spacing w:line="360" w:lineRule="auto"/>
        <w:jc w:val="both"/>
        <w:rPr>
          <w:i/>
        </w:rPr>
      </w:pPr>
      <w:r w:rsidRPr="00683919">
        <w:rPr>
          <w:i/>
        </w:rPr>
        <w:t>Производительность труда</w:t>
      </w:r>
    </w:p>
    <w:p w14:paraId="466A4CE5" w14:textId="77777777" w:rsidR="00802FF5" w:rsidRPr="006708EF" w:rsidRDefault="00C10B44" w:rsidP="00802FF5">
      <w:pPr>
        <w:pStyle w:val="a4"/>
        <w:spacing w:line="360" w:lineRule="auto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ТР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ОД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Т</m:t>
                  </m:r>
                </m:e>
              </m:acc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698596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520</m:t>
              </m:r>
            </m:den>
          </m:f>
          <m:r>
            <w:rPr>
              <w:rFonts w:ascii="Cambria Math" w:hAnsi="Cambria Math"/>
            </w:rPr>
            <m:t>≈1343,45 тыс. руб./чел.</m:t>
          </m:r>
        </m:oMath>
      </m:oMathPara>
    </w:p>
    <w:p w14:paraId="7714D63A" w14:textId="77777777" w:rsidR="00802FF5" w:rsidRPr="00683919" w:rsidRDefault="00802FF5" w:rsidP="00802FF5">
      <w:pPr>
        <w:pStyle w:val="a4"/>
        <w:spacing w:line="360" w:lineRule="auto"/>
        <w:jc w:val="both"/>
        <w:rPr>
          <w:i/>
        </w:rPr>
      </w:pPr>
      <w:r w:rsidRPr="00683919">
        <w:rPr>
          <w:i/>
        </w:rPr>
        <w:t>Среднемесячная заработная плата</w:t>
      </w:r>
    </w:p>
    <w:p w14:paraId="756B794F" w14:textId="77777777" w:rsidR="00802FF5" w:rsidRPr="00802FF5" w:rsidRDefault="00C10B44" w:rsidP="00802FF5">
      <w:pPr>
        <w:pStyle w:val="a4"/>
        <w:spacing w:line="360" w:lineRule="auto"/>
        <w:jc w:val="both"/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З</m:t>
              </m:r>
            </m:e>
          </m:ac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Э</m:t>
                  </m:r>
                </m:e>
                <m:sub>
                  <m:r>
                    <w:rPr>
                      <w:rFonts w:ascii="Cambria Math" w:hAnsi="Cambria Math"/>
                    </w:rPr>
                    <m:t>ОТ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Т</m:t>
                  </m:r>
                </m:e>
              </m:acc>
              <m:r>
                <w:rPr>
                  <w:rFonts w:ascii="Cambria Math" w:hAnsi="Cambria Math"/>
                </w:rPr>
                <m:t>∙12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98578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520</m:t>
              </m:r>
              <m:r>
                <w:rPr>
                  <w:rFonts w:ascii="Cambria Math" w:hAnsi="Cambria Math"/>
                </w:rPr>
                <m:t>∙12</m:t>
              </m:r>
            </m:den>
          </m:f>
          <m:r>
            <w:rPr>
              <w:rFonts w:ascii="Cambria Math" w:hAnsi="Cambria Math"/>
            </w:rPr>
            <m:t>≈15,80 тыс.руб.</m:t>
          </m:r>
        </m:oMath>
      </m:oMathPara>
    </w:p>
    <w:p w14:paraId="3719D0D9" w14:textId="77777777" w:rsidR="00802FF5" w:rsidRDefault="00802FF5" w:rsidP="00802FF5">
      <w:pPr>
        <w:pStyle w:val="a4"/>
        <w:spacing w:line="360" w:lineRule="auto"/>
        <w:ind w:left="0"/>
        <w:jc w:val="center"/>
        <w:rPr>
          <w:b/>
        </w:rPr>
      </w:pPr>
      <w:r w:rsidRPr="003B5B3B">
        <w:rPr>
          <w:b/>
        </w:rPr>
        <w:t>Абсолютное и относительное изменение</w:t>
      </w:r>
    </w:p>
    <w:p w14:paraId="746DE620" w14:textId="77777777" w:rsidR="00802FF5" w:rsidRPr="00683919" w:rsidRDefault="00802FF5" w:rsidP="00683919">
      <w:pPr>
        <w:pStyle w:val="a4"/>
        <w:numPr>
          <w:ilvl w:val="0"/>
          <w:numId w:val="9"/>
        </w:numPr>
        <w:spacing w:line="360" w:lineRule="auto"/>
        <w:ind w:left="0" w:firstLine="709"/>
        <w:jc w:val="both"/>
        <w:rPr>
          <w:i/>
        </w:rPr>
      </w:pPr>
      <w:r w:rsidRPr="00683919">
        <w:rPr>
          <w:i/>
        </w:rPr>
        <w:t>Абсолютное изменение</w:t>
      </w:r>
    </w:p>
    <w:p w14:paraId="37225CE6" w14:textId="77777777" w:rsidR="00634AB0" w:rsidRPr="00380A6A" w:rsidRDefault="00634AB0" w:rsidP="00683919">
      <w:pPr>
        <w:pStyle w:val="a4"/>
        <w:spacing w:line="360" w:lineRule="auto"/>
        <w:ind w:left="0" w:firstLine="709"/>
        <w:jc w:val="both"/>
        <w:rPr>
          <w:i/>
          <w:lang w:val="en-US"/>
        </w:rPr>
      </w:pPr>
      <m:oMathPara>
        <m:oMath>
          <m:r>
            <w:rPr>
              <w:rFonts w:ascii="Cambria Math" w:hAnsi="Cambria Math"/>
            </w:rPr>
            <m:t>∆</m:t>
          </m:r>
          <m:r>
            <w:rPr>
              <w:rFonts w:ascii="Cambria Math" w:hAnsi="Cambria Math"/>
              <w:lang w:val="en-US"/>
            </w:rPr>
            <m:t>y=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lang w:val="en-US"/>
            </w:rPr>
            <m:t>,</m:t>
          </m:r>
        </m:oMath>
      </m:oMathPara>
    </w:p>
    <w:p w14:paraId="3C52C663" w14:textId="77777777" w:rsidR="00634AB0" w:rsidRDefault="00634AB0" w:rsidP="00683919">
      <w:pPr>
        <w:pStyle w:val="a4"/>
        <w:spacing w:line="360" w:lineRule="auto"/>
        <w:ind w:left="0" w:firstLine="709"/>
        <w:jc w:val="both"/>
      </w:pPr>
      <w:r>
        <w:t>г</w:t>
      </w:r>
      <w:r w:rsidRPr="00380A6A">
        <w:t>де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 - величина в предыдущий год,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- величина в текущий (отчетный) год.</w:t>
      </w:r>
    </w:p>
    <w:p w14:paraId="4E918DD8" w14:textId="77777777" w:rsidR="00241735" w:rsidRPr="00241735" w:rsidRDefault="00241735" w:rsidP="00683919">
      <w:pPr>
        <w:pStyle w:val="a4"/>
        <w:spacing w:line="360" w:lineRule="auto"/>
        <w:ind w:left="0" w:firstLine="709"/>
        <w:jc w:val="both"/>
        <w:rPr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ОД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ОД</m:t>
                  </m:r>
                </m:sub>
              </m:sSub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ОД</m:t>
                  </m:r>
                </m:sub>
              </m:sSub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698596</m:t>
          </m:r>
          <m:r>
            <m:rPr>
              <m:sty m:val="p"/>
            </m:rPr>
            <w:rPr>
              <w:rFonts w:ascii="Cambria Math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556924</m:t>
          </m:r>
          <m:r>
            <m:rPr>
              <m:sty m:val="p"/>
            </m:rPr>
            <w:rPr>
              <w:rFonts w:ascii="Cambria Math"/>
            </w:rPr>
            <m:t xml:space="preserve">=141672 </m:t>
          </m:r>
          <m:r>
            <m:rPr>
              <m:sty m:val="p"/>
            </m:rPr>
            <w:rPr>
              <w:rFonts w:ascii="Cambria Math"/>
            </w:rPr>
            <m:t>тыс</m:t>
          </m:r>
          <m:r>
            <m:rPr>
              <m:sty m:val="p"/>
            </m:rPr>
            <w:rPr>
              <w:rFonts w:ascii="Cambria Math"/>
            </w:rPr>
            <m:t xml:space="preserve">. </m:t>
          </m:r>
          <m:r>
            <m:rPr>
              <m:sty m:val="p"/>
            </m:rPr>
            <w:rPr>
              <w:rFonts w:ascii="Cambria Math"/>
            </w:rPr>
            <m:t>руб</m:t>
          </m:r>
        </m:oMath>
      </m:oMathPara>
    </w:p>
    <w:p w14:paraId="40FB750E" w14:textId="77777777" w:rsidR="00241735" w:rsidRPr="00241735" w:rsidRDefault="00241735" w:rsidP="00683919">
      <w:pPr>
        <w:pStyle w:val="a4"/>
        <w:spacing w:line="360" w:lineRule="auto"/>
        <w:ind w:left="0" w:firstLine="709"/>
        <w:jc w:val="both"/>
        <w:rPr>
          <w:i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∆</m:t>
          </m:r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acc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520</m:t>
          </m:r>
          <m:r>
            <m:rPr>
              <m:sty m:val="p"/>
            </m:rPr>
            <w:rPr>
              <w:rFonts w:ascii="Cambria Math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517</m:t>
          </m:r>
          <m:r>
            <m:rPr>
              <m:sty m:val="p"/>
            </m:rPr>
            <w:rPr>
              <w:rFonts w:ascii="Cambria Math"/>
            </w:rPr>
            <m:t>=3</m:t>
          </m:r>
          <m:r>
            <w:rPr>
              <w:rFonts w:ascii="Cambria Math" w:hAnsi="Cambria Math"/>
            </w:rPr>
            <m:t xml:space="preserve"> ед.</m:t>
          </m:r>
        </m:oMath>
      </m:oMathPara>
    </w:p>
    <w:p w14:paraId="09C66EE9" w14:textId="77777777" w:rsidR="00802FF5" w:rsidRPr="00241735" w:rsidRDefault="00802FF5" w:rsidP="00683919">
      <w:pPr>
        <w:pStyle w:val="a4"/>
        <w:spacing w:line="360" w:lineRule="auto"/>
        <w:ind w:left="0" w:firstLine="709"/>
        <w:jc w:val="both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ТР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ТР</m:t>
                  </m:r>
                </m:sub>
              </m:sSub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ТР</m:t>
                  </m:r>
                </m:sub>
              </m:sSub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1343,45</m:t>
          </m:r>
          <m:r>
            <m:rPr>
              <m:sty m:val="p"/>
            </m:rPr>
            <w:rPr>
              <w:rFonts w:ascii="Cambria Math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1077,22</m:t>
          </m:r>
          <m:r>
            <m:rPr>
              <m:sty m:val="p"/>
            </m:rPr>
            <w:rPr>
              <w:rFonts w:ascii="Cambria Math"/>
            </w:rPr>
            <m:t xml:space="preserve">=266,23 </m:t>
          </m:r>
          <m:r>
            <m:rPr>
              <m:sty m:val="p"/>
            </m:rPr>
            <w:rPr>
              <w:rFonts w:ascii="Cambria Math"/>
            </w:rPr>
            <m:t>тыс</m:t>
          </m:r>
          <m:r>
            <m:rPr>
              <m:sty m:val="p"/>
            </m:rPr>
            <w:rPr>
              <w:rFonts w:ascii="Cambria Math"/>
            </w:rPr>
            <m:t xml:space="preserve">. </m:t>
          </m:r>
          <m:r>
            <m:rPr>
              <m:sty m:val="p"/>
            </m:rPr>
            <w:rPr>
              <w:rFonts w:ascii="Cambria Math"/>
            </w:rPr>
            <m:t>руб</m:t>
          </m:r>
          <m:r>
            <m:rPr>
              <m:sty m:val="p"/>
            </m:rPr>
            <w:rPr>
              <w:rFonts w:ascii="Cambria Math"/>
            </w:rPr>
            <m:t>./</m:t>
          </m:r>
          <m:r>
            <m:rPr>
              <m:sty m:val="p"/>
            </m:rPr>
            <w:rPr>
              <w:rFonts w:ascii="Cambria Math"/>
            </w:rPr>
            <m:t>чел</m:t>
          </m:r>
          <m:r>
            <m:rPr>
              <m:sty m:val="p"/>
            </m:rPr>
            <w:rPr>
              <w:rFonts w:ascii="Cambria Math"/>
            </w:rPr>
            <m:t>.</m:t>
          </m:r>
        </m:oMath>
      </m:oMathPara>
    </w:p>
    <w:p w14:paraId="1C998570" w14:textId="77777777" w:rsidR="00241735" w:rsidRPr="0092406C" w:rsidRDefault="00241735" w:rsidP="00683919">
      <w:pPr>
        <w:pStyle w:val="a4"/>
        <w:spacing w:line="360" w:lineRule="auto"/>
        <w:ind w:left="0" w:firstLine="709"/>
        <w:jc w:val="both"/>
        <w:rPr>
          <w:i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Э</m:t>
              </m:r>
            </m:e>
            <m:sub>
              <m:r>
                <w:rPr>
                  <w:rFonts w:ascii="Cambria Math" w:hAnsi="Cambria Math"/>
                </w:rPr>
                <m:t>ОТ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Э</m:t>
                  </m:r>
                </m:e>
                <m:sub>
                  <m:r>
                    <w:rPr>
                      <w:rFonts w:ascii="Cambria Math" w:hAnsi="Cambria Math"/>
                    </w:rPr>
                    <m:t>ОТ</m:t>
                  </m:r>
                </m:sub>
              </m:sSub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Э</m:t>
                  </m:r>
                </m:e>
                <m:sub>
                  <m:r>
                    <w:rPr>
                      <w:rFonts w:ascii="Cambria Math" w:hAnsi="Cambria Math"/>
                    </w:rPr>
                    <m:t>ОТ</m:t>
                  </m:r>
                </m:sub>
              </m:sSub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98578</m:t>
          </m:r>
          <m:r>
            <m:rPr>
              <m:sty m:val="p"/>
            </m:rPr>
            <w:rPr>
              <w:rFonts w:ascii="Cambria Math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95136</m:t>
          </m:r>
          <m:r>
            <m:rPr>
              <m:sty m:val="p"/>
            </m:rPr>
            <w:rPr>
              <w:rFonts w:ascii="Cambria Math"/>
            </w:rPr>
            <m:t xml:space="preserve">=3442 </m:t>
          </m:r>
          <m:r>
            <m:rPr>
              <m:sty m:val="p"/>
            </m:rPr>
            <w:rPr>
              <w:rFonts w:ascii="Cambria Math"/>
            </w:rPr>
            <m:t>тыс</m:t>
          </m:r>
          <m:r>
            <m:rPr>
              <m:sty m:val="p"/>
            </m:rPr>
            <w:rPr>
              <w:rFonts w:ascii="Cambria Math"/>
            </w:rPr>
            <m:t>.</m:t>
          </m:r>
          <m:r>
            <m:rPr>
              <m:sty m:val="p"/>
            </m:rPr>
            <w:rPr>
              <w:rFonts w:ascii="Cambria Math"/>
            </w:rPr>
            <m:t>руб</m:t>
          </m:r>
          <m:r>
            <m:rPr>
              <m:sty m:val="p"/>
            </m:rPr>
            <w:rPr>
              <w:rFonts w:ascii="Cambria Math"/>
            </w:rPr>
            <m:t>.</m:t>
          </m:r>
        </m:oMath>
      </m:oMathPara>
    </w:p>
    <w:p w14:paraId="48A0D448" w14:textId="77777777" w:rsidR="00802FF5" w:rsidRPr="0092406C" w:rsidRDefault="00C10B44" w:rsidP="00683919">
      <w:pPr>
        <w:pStyle w:val="a4"/>
        <w:spacing w:line="360" w:lineRule="auto"/>
        <w:ind w:left="0" w:firstLine="709"/>
        <w:jc w:val="both"/>
      </w:pPr>
      <m:oMathPara>
        <m:oMathParaPr>
          <m:jc m:val="center"/>
        </m:oMathParaPr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З</m:t>
              </m:r>
            </m:e>
          </m:acc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З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З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15,80</m:t>
          </m:r>
          <m:r>
            <m:rPr>
              <m:sty m:val="p"/>
            </m:rPr>
            <w:rPr>
              <w:rFonts w:ascii="Cambria Math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15,33</m:t>
          </m:r>
          <m:r>
            <m:rPr>
              <m:sty m:val="p"/>
            </m:rPr>
            <w:rPr>
              <w:rFonts w:ascii="Cambria Math"/>
            </w:rPr>
            <m:t xml:space="preserve">=0,47 </m:t>
          </m:r>
          <m:r>
            <m:rPr>
              <m:sty m:val="p"/>
            </m:rPr>
            <w:rPr>
              <w:rFonts w:ascii="Cambria Math"/>
            </w:rPr>
            <m:t>тыс</m:t>
          </m:r>
          <m:r>
            <m:rPr>
              <m:sty m:val="p"/>
            </m:rPr>
            <w:rPr>
              <w:rFonts w:ascii="Cambria Math"/>
            </w:rPr>
            <m:t xml:space="preserve">. </m:t>
          </m:r>
          <m:r>
            <m:rPr>
              <m:sty m:val="p"/>
            </m:rPr>
            <w:rPr>
              <w:rFonts w:ascii="Cambria Math"/>
            </w:rPr>
            <m:t>руб</m:t>
          </m:r>
          <m:r>
            <m:rPr>
              <m:sty m:val="p"/>
            </m:rPr>
            <w:rPr>
              <w:rFonts w:ascii="Cambria Math"/>
            </w:rPr>
            <m:t>.</m:t>
          </m:r>
        </m:oMath>
      </m:oMathPara>
    </w:p>
    <w:p w14:paraId="5CFCA9A4" w14:textId="77777777" w:rsidR="00802FF5" w:rsidRPr="00683919" w:rsidRDefault="00802FF5" w:rsidP="00683919">
      <w:pPr>
        <w:pStyle w:val="a4"/>
        <w:numPr>
          <w:ilvl w:val="0"/>
          <w:numId w:val="9"/>
        </w:numPr>
        <w:spacing w:line="360" w:lineRule="auto"/>
        <w:ind w:left="0" w:firstLine="709"/>
        <w:jc w:val="both"/>
        <w:rPr>
          <w:i/>
        </w:rPr>
      </w:pPr>
      <w:r w:rsidRPr="00683919">
        <w:rPr>
          <w:i/>
        </w:rPr>
        <w:t>Относительное изменение</w:t>
      </w:r>
    </w:p>
    <w:p w14:paraId="6404F076" w14:textId="77777777" w:rsidR="00802FF5" w:rsidRPr="0092406C" w:rsidRDefault="00C10B44" w:rsidP="00683919">
      <w:pPr>
        <w:pStyle w:val="a4"/>
        <w:spacing w:line="360" w:lineRule="auto"/>
        <w:ind w:left="0" w:firstLine="709"/>
        <w:jc w:val="both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∙100%</m:t>
          </m:r>
        </m:oMath>
      </m:oMathPara>
    </w:p>
    <w:p w14:paraId="2C89D0AF" w14:textId="77777777" w:rsidR="00802FF5" w:rsidRDefault="00802FF5" w:rsidP="00683919">
      <w:pPr>
        <w:pStyle w:val="a4"/>
        <w:spacing w:line="360" w:lineRule="auto"/>
        <w:ind w:left="0" w:firstLine="709"/>
        <w:jc w:val="both"/>
      </w:pPr>
      <w:r>
        <w:t xml:space="preserve">Если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Cambria Math"/>
          </w:rPr>
          <m:t>&gt;100%,</m:t>
        </m:r>
      </m:oMath>
      <w:r>
        <w:t xml:space="preserve"> рост величины, если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Cambria Math"/>
          </w:rPr>
          <m:t>&lt;100%,</m:t>
        </m:r>
      </m:oMath>
      <w:r>
        <w:t xml:space="preserve"> снижение величины</w:t>
      </w:r>
    </w:p>
    <w:p w14:paraId="3E17A00B" w14:textId="77777777" w:rsidR="00802FF5" w:rsidRPr="0092406C" w:rsidRDefault="00C10B44" w:rsidP="00683919">
      <w:pPr>
        <w:pStyle w:val="a4"/>
        <w:spacing w:line="360" w:lineRule="auto"/>
        <w:ind w:left="0" w:firstLine="709"/>
        <w:jc w:val="both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ОД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ОД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ОД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698596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556924</m:t>
              </m:r>
            </m:den>
          </m:f>
          <m:r>
            <w:rPr>
              <w:rFonts w:ascii="Cambria Math" w:hAnsi="Cambria Math"/>
            </w:rPr>
            <m:t>∙100%≈125%</m:t>
          </m:r>
        </m:oMath>
      </m:oMathPara>
    </w:p>
    <w:p w14:paraId="2B639100" w14:textId="77777777" w:rsidR="00802FF5" w:rsidRPr="0092406C" w:rsidRDefault="00C10B44" w:rsidP="00683919">
      <w:pPr>
        <w:pStyle w:val="a4"/>
        <w:spacing w:line="360" w:lineRule="auto"/>
        <w:ind w:left="0" w:firstLine="709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</m:acc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520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517</m:t>
              </m:r>
            </m:den>
          </m:f>
          <m:r>
            <w:rPr>
              <w:rFonts w:ascii="Cambria Math" w:hAnsi="Cambria Math"/>
            </w:rPr>
            <m:t>∙100%≈100,6%</m:t>
          </m:r>
        </m:oMath>
      </m:oMathPara>
    </w:p>
    <w:p w14:paraId="25BE8006" w14:textId="77777777" w:rsidR="00802FF5" w:rsidRPr="004C0402" w:rsidRDefault="00C10B44" w:rsidP="00683919">
      <w:pPr>
        <w:pStyle w:val="a4"/>
        <w:spacing w:line="360" w:lineRule="auto"/>
        <w:ind w:left="0"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ТР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ТР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ТР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1343,45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1077,22</m:t>
              </m:r>
            </m:den>
          </m:f>
          <m:r>
            <w:rPr>
              <w:rFonts w:ascii="Cambria Math" w:hAnsi="Cambria Math"/>
            </w:rPr>
            <m:t>∙100%≈125%</m:t>
          </m:r>
        </m:oMath>
      </m:oMathPara>
    </w:p>
    <w:p w14:paraId="1842238C" w14:textId="77777777" w:rsidR="00802FF5" w:rsidRPr="004C0402" w:rsidRDefault="00C10B44" w:rsidP="00683919">
      <w:pPr>
        <w:pStyle w:val="a4"/>
        <w:spacing w:line="360" w:lineRule="auto"/>
        <w:ind w:left="0" w:firstLine="709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Э</m:t>
                  </m:r>
                </m:e>
                <m:sub>
                  <m:r>
                    <w:rPr>
                      <w:rFonts w:ascii="Cambria Math" w:hAnsi="Cambria Math"/>
                    </w:rPr>
                    <m:t>ОТ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Э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ОТ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Э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ОТ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98578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95136</m:t>
              </m:r>
            </m:den>
          </m:f>
          <m:r>
            <w:rPr>
              <w:rFonts w:ascii="Cambria Math" w:hAnsi="Cambria Math"/>
            </w:rPr>
            <m:t>∙100%≈104%</m:t>
          </m:r>
        </m:oMath>
      </m:oMathPara>
    </w:p>
    <w:p w14:paraId="3C5A82A2" w14:textId="77777777" w:rsidR="00802FF5" w:rsidRPr="00FD3066" w:rsidRDefault="00C10B44" w:rsidP="00683919">
      <w:pPr>
        <w:pStyle w:val="a4"/>
        <w:spacing w:line="360" w:lineRule="auto"/>
        <w:ind w:left="0" w:firstLine="709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З</m:t>
                  </m:r>
                </m:e>
              </m:acc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З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З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15,80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15,33</m:t>
              </m:r>
            </m:den>
          </m:f>
          <m:r>
            <w:rPr>
              <w:rFonts w:ascii="Cambria Math" w:hAnsi="Cambria Math"/>
            </w:rPr>
            <m:t>∙100%≈103%</m:t>
          </m:r>
        </m:oMath>
      </m:oMathPara>
    </w:p>
    <w:p w14:paraId="77525358" w14:textId="77777777" w:rsidR="00802FF5" w:rsidRDefault="006B5BCD" w:rsidP="006B5BCD">
      <w:pPr>
        <w:pStyle w:val="a4"/>
        <w:spacing w:line="360" w:lineRule="auto"/>
        <w:ind w:left="0"/>
        <w:jc w:val="center"/>
        <w:rPr>
          <w:b/>
        </w:rPr>
      </w:pPr>
      <w:r w:rsidRPr="006B5BCD">
        <w:rPr>
          <w:b/>
        </w:rPr>
        <w:t>2. Анализ себестоимости услуг связи</w:t>
      </w:r>
    </w:p>
    <w:p w14:paraId="2C5456A6" w14:textId="77777777" w:rsidR="006B5BCD" w:rsidRPr="006B5BCD" w:rsidRDefault="006B5BCD" w:rsidP="006B5BCD">
      <w:pPr>
        <w:pStyle w:val="a4"/>
        <w:spacing w:line="360" w:lineRule="auto"/>
        <w:ind w:left="0"/>
      </w:pPr>
      <w:r>
        <w:t>Таблица 4 – Расчет себестоимости производства и оказания услуг связи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046"/>
        <w:gridCol w:w="839"/>
        <w:gridCol w:w="1811"/>
        <w:gridCol w:w="1520"/>
        <w:gridCol w:w="1067"/>
        <w:gridCol w:w="953"/>
      </w:tblGrid>
      <w:tr w:rsidR="006019A2" w14:paraId="48912465" w14:textId="77777777" w:rsidTr="006019A2">
        <w:trPr>
          <w:trHeight w:val="449"/>
        </w:trPr>
        <w:tc>
          <w:tcPr>
            <w:tcW w:w="3157" w:type="dxa"/>
            <w:vMerge w:val="restart"/>
            <w:vAlign w:val="center"/>
          </w:tcPr>
          <w:p w14:paraId="3A8CE590" w14:textId="77777777" w:rsidR="006B5BCD" w:rsidRDefault="006B5BCD" w:rsidP="006019A2">
            <w:pPr>
              <w:pStyle w:val="a4"/>
              <w:ind w:left="0"/>
              <w:jc w:val="center"/>
            </w:pPr>
            <w:r>
              <w:t>Наименование показателя</w:t>
            </w:r>
          </w:p>
        </w:tc>
        <w:tc>
          <w:tcPr>
            <w:tcW w:w="846" w:type="dxa"/>
            <w:vMerge w:val="restart"/>
            <w:vAlign w:val="center"/>
          </w:tcPr>
          <w:p w14:paraId="4A4F9530" w14:textId="77777777" w:rsidR="006B5BCD" w:rsidRDefault="006B5BCD" w:rsidP="006019A2">
            <w:pPr>
              <w:pStyle w:val="a4"/>
              <w:ind w:left="0"/>
              <w:jc w:val="center"/>
            </w:pPr>
            <w:proofErr w:type="spellStart"/>
            <w:r>
              <w:t>Усл</w:t>
            </w:r>
            <w:proofErr w:type="spellEnd"/>
            <w:r>
              <w:t>. обоз.</w:t>
            </w:r>
          </w:p>
        </w:tc>
        <w:tc>
          <w:tcPr>
            <w:tcW w:w="3368" w:type="dxa"/>
            <w:gridSpan w:val="2"/>
            <w:vAlign w:val="center"/>
          </w:tcPr>
          <w:p w14:paraId="6A1B1E0A" w14:textId="77777777" w:rsidR="006B5BCD" w:rsidRDefault="006B5BCD" w:rsidP="006019A2">
            <w:pPr>
              <w:pStyle w:val="a4"/>
              <w:ind w:left="0"/>
              <w:jc w:val="center"/>
            </w:pPr>
            <w:r>
              <w:t>Данные по годам</w:t>
            </w:r>
          </w:p>
        </w:tc>
        <w:tc>
          <w:tcPr>
            <w:tcW w:w="2091" w:type="dxa"/>
            <w:gridSpan w:val="2"/>
            <w:vAlign w:val="center"/>
          </w:tcPr>
          <w:p w14:paraId="2D5C4A0A" w14:textId="77777777" w:rsidR="006B5BCD" w:rsidRDefault="006B5BCD" w:rsidP="006019A2">
            <w:pPr>
              <w:pStyle w:val="a4"/>
              <w:ind w:left="0"/>
              <w:jc w:val="center"/>
            </w:pPr>
            <w:r>
              <w:t>Изменение</w:t>
            </w:r>
          </w:p>
        </w:tc>
      </w:tr>
      <w:tr w:rsidR="006B5BCD" w14:paraId="4B6869CE" w14:textId="77777777" w:rsidTr="006019A2">
        <w:trPr>
          <w:trHeight w:val="516"/>
        </w:trPr>
        <w:tc>
          <w:tcPr>
            <w:tcW w:w="3157" w:type="dxa"/>
            <w:vMerge/>
            <w:vAlign w:val="center"/>
          </w:tcPr>
          <w:p w14:paraId="032E0A77" w14:textId="77777777" w:rsidR="006B5BCD" w:rsidRDefault="006B5BCD" w:rsidP="006019A2">
            <w:pPr>
              <w:pStyle w:val="a4"/>
              <w:ind w:left="0"/>
              <w:jc w:val="center"/>
            </w:pPr>
          </w:p>
        </w:tc>
        <w:tc>
          <w:tcPr>
            <w:tcW w:w="846" w:type="dxa"/>
            <w:vMerge/>
            <w:vAlign w:val="center"/>
          </w:tcPr>
          <w:p w14:paraId="18542D8E" w14:textId="77777777" w:rsidR="006B5BCD" w:rsidRDefault="006B5BCD" w:rsidP="006019A2">
            <w:pPr>
              <w:pStyle w:val="a4"/>
              <w:ind w:left="0"/>
              <w:jc w:val="center"/>
            </w:pPr>
          </w:p>
        </w:tc>
        <w:tc>
          <w:tcPr>
            <w:tcW w:w="1811" w:type="dxa"/>
            <w:vAlign w:val="center"/>
          </w:tcPr>
          <w:p w14:paraId="70646E83" w14:textId="77777777" w:rsidR="006B5BCD" w:rsidRDefault="006B5BCD" w:rsidP="006019A2">
            <w:pPr>
              <w:pStyle w:val="a4"/>
              <w:ind w:left="0"/>
              <w:jc w:val="center"/>
            </w:pPr>
            <w:r>
              <w:t>Предыдущий</w:t>
            </w:r>
          </w:p>
          <w:p w14:paraId="57F084D6" w14:textId="77777777" w:rsidR="006B5BCD" w:rsidRDefault="006B5BCD" w:rsidP="006019A2">
            <w:pPr>
              <w:pStyle w:val="a4"/>
              <w:ind w:left="0"/>
              <w:jc w:val="center"/>
            </w:pPr>
            <w:r>
              <w:t>(0)</w:t>
            </w:r>
          </w:p>
        </w:tc>
        <w:tc>
          <w:tcPr>
            <w:tcW w:w="1557" w:type="dxa"/>
            <w:vAlign w:val="center"/>
          </w:tcPr>
          <w:p w14:paraId="4124D94A" w14:textId="77777777" w:rsidR="006B5BCD" w:rsidRDefault="006B5BCD" w:rsidP="006019A2">
            <w:pPr>
              <w:pStyle w:val="a4"/>
              <w:ind w:left="0"/>
              <w:jc w:val="center"/>
            </w:pPr>
            <w:r>
              <w:t>Отчетный</w:t>
            </w:r>
          </w:p>
          <w:p w14:paraId="3DB0B3AA" w14:textId="77777777" w:rsidR="006B5BCD" w:rsidRDefault="006B5BCD" w:rsidP="006019A2">
            <w:pPr>
              <w:pStyle w:val="a4"/>
              <w:ind w:left="0"/>
              <w:jc w:val="center"/>
            </w:pPr>
            <w:r>
              <w:t>(1)</w:t>
            </w:r>
          </w:p>
        </w:tc>
        <w:tc>
          <w:tcPr>
            <w:tcW w:w="1071" w:type="dxa"/>
            <w:vAlign w:val="center"/>
          </w:tcPr>
          <w:p w14:paraId="3EE95B0C" w14:textId="77777777" w:rsidR="006B5BCD" w:rsidRDefault="006B5BCD" w:rsidP="006019A2">
            <w:pPr>
              <w:pStyle w:val="a4"/>
              <w:ind w:left="0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020" w:type="dxa"/>
            <w:vAlign w:val="center"/>
          </w:tcPr>
          <w:p w14:paraId="1956B07B" w14:textId="77777777" w:rsidR="006B5BCD" w:rsidRDefault="006B5BCD" w:rsidP="006019A2">
            <w:pPr>
              <w:pStyle w:val="a4"/>
              <w:ind w:left="0"/>
              <w:jc w:val="center"/>
            </w:pPr>
            <w:proofErr w:type="spellStart"/>
            <w:r>
              <w:t>Отн</w:t>
            </w:r>
            <w:proofErr w:type="spellEnd"/>
            <w:r>
              <w:t>.</w:t>
            </w:r>
          </w:p>
          <w:p w14:paraId="2DBD1F59" w14:textId="77777777" w:rsidR="006B5BCD" w:rsidRDefault="006B5BCD" w:rsidP="006019A2">
            <w:pPr>
              <w:pStyle w:val="a4"/>
              <w:ind w:left="0"/>
              <w:jc w:val="center"/>
            </w:pPr>
            <w:r>
              <w:t>(%)</w:t>
            </w:r>
          </w:p>
        </w:tc>
      </w:tr>
      <w:tr w:rsidR="00520CEA" w14:paraId="4064C4A1" w14:textId="77777777" w:rsidTr="006019A2">
        <w:tc>
          <w:tcPr>
            <w:tcW w:w="3157" w:type="dxa"/>
          </w:tcPr>
          <w:p w14:paraId="7FAFE0D2" w14:textId="77777777" w:rsidR="00520CEA" w:rsidRDefault="00520CEA" w:rsidP="006019A2">
            <w:pPr>
              <w:pStyle w:val="a4"/>
              <w:numPr>
                <w:ilvl w:val="0"/>
                <w:numId w:val="12"/>
              </w:numPr>
              <w:ind w:left="34" w:hanging="34"/>
            </w:pPr>
            <w:r>
              <w:t xml:space="preserve">Доходы от основной деятельности, тыс. </w:t>
            </w:r>
            <w:proofErr w:type="spellStart"/>
            <w:r>
              <w:t>руб</w:t>
            </w:r>
            <w:proofErr w:type="spellEnd"/>
          </w:p>
        </w:tc>
        <w:tc>
          <w:tcPr>
            <w:tcW w:w="846" w:type="dxa"/>
            <w:vAlign w:val="center"/>
          </w:tcPr>
          <w:p w14:paraId="1950C217" w14:textId="77777777" w:rsidR="00520CEA" w:rsidRDefault="00C10B44" w:rsidP="006019A2">
            <w:pPr>
              <w:pStyle w:val="a4"/>
              <w:spacing w:line="360" w:lineRule="auto"/>
              <w:ind w:left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ОД</m:t>
                    </m:r>
                  </m:sub>
                </m:sSub>
              </m:oMath>
            </m:oMathPara>
          </w:p>
        </w:tc>
        <w:tc>
          <w:tcPr>
            <w:tcW w:w="1811" w:type="dxa"/>
            <w:vAlign w:val="center"/>
          </w:tcPr>
          <w:p w14:paraId="4A32B21D" w14:textId="77777777" w:rsidR="00520CEA" w:rsidRDefault="00520CEA" w:rsidP="006019A2">
            <w:pPr>
              <w:pStyle w:val="a4"/>
              <w:spacing w:line="360" w:lineRule="auto"/>
              <w:ind w:left="0"/>
              <w:jc w:val="center"/>
            </w:pPr>
            <w:r>
              <w:t>556924</w:t>
            </w:r>
          </w:p>
        </w:tc>
        <w:tc>
          <w:tcPr>
            <w:tcW w:w="1557" w:type="dxa"/>
            <w:vAlign w:val="center"/>
          </w:tcPr>
          <w:p w14:paraId="15E7E080" w14:textId="77777777" w:rsidR="00520CEA" w:rsidRDefault="00520CEA" w:rsidP="006019A2">
            <w:pPr>
              <w:pStyle w:val="a4"/>
              <w:spacing w:line="360" w:lineRule="auto"/>
              <w:ind w:left="0"/>
              <w:jc w:val="center"/>
            </w:pPr>
            <w:r>
              <w:t>698596</w:t>
            </w:r>
          </w:p>
        </w:tc>
        <w:tc>
          <w:tcPr>
            <w:tcW w:w="1071" w:type="dxa"/>
            <w:vAlign w:val="center"/>
          </w:tcPr>
          <w:p w14:paraId="7B9C396E" w14:textId="77777777" w:rsidR="00520CEA" w:rsidRPr="00241735" w:rsidRDefault="00520CEA" w:rsidP="00663B7A">
            <w:pPr>
              <w:pStyle w:val="a4"/>
              <w:spacing w:line="360" w:lineRule="auto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141672</w:t>
            </w:r>
          </w:p>
        </w:tc>
        <w:tc>
          <w:tcPr>
            <w:tcW w:w="1020" w:type="dxa"/>
            <w:vAlign w:val="center"/>
          </w:tcPr>
          <w:p w14:paraId="3354343D" w14:textId="77777777" w:rsidR="00520CEA" w:rsidRDefault="00520CEA" w:rsidP="00663B7A">
            <w:pPr>
              <w:pStyle w:val="a4"/>
              <w:spacing w:line="360" w:lineRule="auto"/>
              <w:ind w:left="0"/>
              <w:jc w:val="center"/>
            </w:pPr>
            <w:r>
              <w:t>125</w:t>
            </w:r>
          </w:p>
        </w:tc>
      </w:tr>
      <w:tr w:rsidR="006B5BCD" w14:paraId="5A94C4EB" w14:textId="77777777" w:rsidTr="006019A2">
        <w:tc>
          <w:tcPr>
            <w:tcW w:w="3157" w:type="dxa"/>
          </w:tcPr>
          <w:p w14:paraId="74D81E5D" w14:textId="77777777" w:rsidR="006B5BCD" w:rsidRDefault="006019A2" w:rsidP="006019A2">
            <w:pPr>
              <w:pStyle w:val="a4"/>
              <w:numPr>
                <w:ilvl w:val="0"/>
                <w:numId w:val="12"/>
              </w:numPr>
              <w:ind w:left="34" w:hanging="34"/>
            </w:pPr>
            <w:r>
              <w:t>Затраты на производство и оказание услуг связи, тыс. руб.</w:t>
            </w:r>
          </w:p>
        </w:tc>
        <w:tc>
          <w:tcPr>
            <w:tcW w:w="846" w:type="dxa"/>
            <w:vAlign w:val="center"/>
          </w:tcPr>
          <w:p w14:paraId="2211D9BC" w14:textId="77777777" w:rsidR="006B5BCD" w:rsidRDefault="006019A2" w:rsidP="006019A2">
            <w:pPr>
              <w:pStyle w:val="a4"/>
              <w:spacing w:line="360" w:lineRule="auto"/>
              <w:ind w:left="0"/>
              <w:jc w:val="center"/>
            </w:pPr>
            <w:r>
              <w:t>Э</w:t>
            </w:r>
          </w:p>
        </w:tc>
        <w:tc>
          <w:tcPr>
            <w:tcW w:w="1811" w:type="dxa"/>
            <w:vAlign w:val="center"/>
          </w:tcPr>
          <w:p w14:paraId="21DAD631" w14:textId="77777777" w:rsidR="006B5BCD" w:rsidRDefault="004E65A8" w:rsidP="006019A2">
            <w:pPr>
              <w:pStyle w:val="a4"/>
              <w:spacing w:line="360" w:lineRule="auto"/>
              <w:ind w:left="0"/>
              <w:jc w:val="center"/>
            </w:pPr>
            <w:r>
              <w:t>280790</w:t>
            </w:r>
          </w:p>
        </w:tc>
        <w:tc>
          <w:tcPr>
            <w:tcW w:w="1557" w:type="dxa"/>
            <w:vAlign w:val="center"/>
          </w:tcPr>
          <w:p w14:paraId="6357E7EC" w14:textId="77777777" w:rsidR="006B5BCD" w:rsidRDefault="004E65A8" w:rsidP="006019A2">
            <w:pPr>
              <w:pStyle w:val="a4"/>
              <w:spacing w:line="360" w:lineRule="auto"/>
              <w:ind w:left="0"/>
              <w:jc w:val="center"/>
            </w:pPr>
            <w:r>
              <w:t>308560</w:t>
            </w:r>
          </w:p>
        </w:tc>
        <w:tc>
          <w:tcPr>
            <w:tcW w:w="1071" w:type="dxa"/>
            <w:vAlign w:val="center"/>
          </w:tcPr>
          <w:p w14:paraId="3E692592" w14:textId="77777777" w:rsidR="006B5BCD" w:rsidRDefault="00520CEA" w:rsidP="006019A2">
            <w:pPr>
              <w:pStyle w:val="a4"/>
              <w:spacing w:line="360" w:lineRule="auto"/>
              <w:ind w:left="0"/>
              <w:jc w:val="center"/>
            </w:pPr>
            <w:r>
              <w:t>27770</w:t>
            </w:r>
          </w:p>
        </w:tc>
        <w:tc>
          <w:tcPr>
            <w:tcW w:w="1020" w:type="dxa"/>
            <w:vAlign w:val="center"/>
          </w:tcPr>
          <w:p w14:paraId="62D32DE6" w14:textId="77777777" w:rsidR="006B5BCD" w:rsidRDefault="0020013D" w:rsidP="006019A2">
            <w:pPr>
              <w:pStyle w:val="a4"/>
              <w:spacing w:line="360" w:lineRule="auto"/>
              <w:ind w:left="0"/>
              <w:jc w:val="center"/>
            </w:pPr>
            <w:r>
              <w:t>110</w:t>
            </w:r>
          </w:p>
        </w:tc>
      </w:tr>
      <w:tr w:rsidR="006B5BCD" w14:paraId="422ADB5C" w14:textId="77777777" w:rsidTr="006019A2">
        <w:tc>
          <w:tcPr>
            <w:tcW w:w="3157" w:type="dxa"/>
          </w:tcPr>
          <w:p w14:paraId="18534896" w14:textId="77777777" w:rsidR="006B5BCD" w:rsidRDefault="006019A2" w:rsidP="006019A2">
            <w:pPr>
              <w:pStyle w:val="a4"/>
              <w:numPr>
                <w:ilvl w:val="0"/>
                <w:numId w:val="12"/>
              </w:numPr>
              <w:ind w:left="34" w:hanging="34"/>
            </w:pPr>
            <w:r>
              <w:t>Себестоимость 100 руб. доходов, руб.</w:t>
            </w:r>
          </w:p>
        </w:tc>
        <w:tc>
          <w:tcPr>
            <w:tcW w:w="846" w:type="dxa"/>
            <w:vAlign w:val="center"/>
          </w:tcPr>
          <w:p w14:paraId="4E145478" w14:textId="77777777" w:rsidR="006B5BCD" w:rsidRDefault="006019A2" w:rsidP="006019A2">
            <w:pPr>
              <w:pStyle w:val="a4"/>
              <w:spacing w:line="360" w:lineRule="auto"/>
              <w:ind w:left="0"/>
              <w:jc w:val="center"/>
            </w:pPr>
            <w:r>
              <w:t>С</w:t>
            </w:r>
          </w:p>
        </w:tc>
        <w:tc>
          <w:tcPr>
            <w:tcW w:w="1811" w:type="dxa"/>
            <w:vAlign w:val="center"/>
          </w:tcPr>
          <w:p w14:paraId="7CF95F59" w14:textId="77777777" w:rsidR="006B5BCD" w:rsidRDefault="00FB2EF0" w:rsidP="006019A2">
            <w:pPr>
              <w:pStyle w:val="a4"/>
              <w:spacing w:line="360" w:lineRule="auto"/>
              <w:ind w:left="0"/>
              <w:jc w:val="center"/>
            </w:pPr>
            <w:r>
              <w:t>50,4</w:t>
            </w:r>
          </w:p>
        </w:tc>
        <w:tc>
          <w:tcPr>
            <w:tcW w:w="1557" w:type="dxa"/>
            <w:vAlign w:val="center"/>
          </w:tcPr>
          <w:p w14:paraId="05CBDEC8" w14:textId="77777777" w:rsidR="006B5BCD" w:rsidRDefault="00FB2EF0" w:rsidP="006019A2">
            <w:pPr>
              <w:pStyle w:val="a4"/>
              <w:spacing w:line="360" w:lineRule="auto"/>
              <w:ind w:left="0"/>
              <w:jc w:val="center"/>
            </w:pPr>
            <w:r>
              <w:t>44,2</w:t>
            </w:r>
          </w:p>
        </w:tc>
        <w:tc>
          <w:tcPr>
            <w:tcW w:w="1071" w:type="dxa"/>
            <w:vAlign w:val="center"/>
          </w:tcPr>
          <w:p w14:paraId="792E6576" w14:textId="77777777" w:rsidR="006B5BCD" w:rsidRDefault="00520CEA" w:rsidP="006019A2">
            <w:pPr>
              <w:pStyle w:val="a4"/>
              <w:spacing w:line="360" w:lineRule="auto"/>
              <w:ind w:left="0"/>
              <w:jc w:val="center"/>
            </w:pPr>
            <w:r>
              <w:t>-6,2</w:t>
            </w:r>
          </w:p>
        </w:tc>
        <w:tc>
          <w:tcPr>
            <w:tcW w:w="1020" w:type="dxa"/>
            <w:vAlign w:val="center"/>
          </w:tcPr>
          <w:p w14:paraId="03F752A9" w14:textId="77777777" w:rsidR="006B5BCD" w:rsidRDefault="0020013D" w:rsidP="006019A2">
            <w:pPr>
              <w:pStyle w:val="a4"/>
              <w:spacing w:line="360" w:lineRule="auto"/>
              <w:ind w:left="0"/>
              <w:jc w:val="center"/>
            </w:pPr>
            <w:r>
              <w:t>88</w:t>
            </w:r>
          </w:p>
        </w:tc>
      </w:tr>
    </w:tbl>
    <w:p w14:paraId="012E3A95" w14:textId="77777777" w:rsidR="00A169CF" w:rsidRPr="00B755F6" w:rsidRDefault="00A169CF" w:rsidP="00A169CF">
      <w:pPr>
        <w:pStyle w:val="a4"/>
        <w:spacing w:after="240" w:line="360" w:lineRule="auto"/>
        <w:ind w:left="0"/>
        <w:jc w:val="center"/>
        <w:rPr>
          <w:b/>
        </w:rPr>
      </w:pPr>
      <w:r w:rsidRPr="00B755F6">
        <w:rPr>
          <w:b/>
        </w:rPr>
        <w:t>Предыдущий (0) год</w:t>
      </w:r>
    </w:p>
    <w:p w14:paraId="658A17A8" w14:textId="77777777" w:rsidR="006B5BCD" w:rsidRPr="00683919" w:rsidRDefault="00834F53" w:rsidP="00683919">
      <w:pPr>
        <w:pStyle w:val="a4"/>
        <w:spacing w:line="360" w:lineRule="auto"/>
        <w:ind w:left="0" w:firstLine="709"/>
        <w:jc w:val="both"/>
        <w:rPr>
          <w:i/>
        </w:rPr>
      </w:pPr>
      <w:r w:rsidRPr="00683919">
        <w:rPr>
          <w:i/>
        </w:rPr>
        <w:t>Себестоимость 100 рублей доходов:</w:t>
      </w:r>
    </w:p>
    <w:p w14:paraId="7DBA6457" w14:textId="77777777" w:rsidR="00834F53" w:rsidRPr="00A169CF" w:rsidRDefault="00834F53" w:rsidP="00683919">
      <w:pPr>
        <w:pStyle w:val="a4"/>
        <w:spacing w:line="360" w:lineRule="auto"/>
        <w:ind w:left="0" w:firstLine="709"/>
        <w:jc w:val="both"/>
      </w:pPr>
      <m:oMathPara>
        <m:oMath>
          <m:r>
            <w:rPr>
              <w:rFonts w:ascii="Cambria Math" w:hAnsi="Cambria Math"/>
            </w:rPr>
            <m:t>C=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Э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ОД</m:t>
                  </m:r>
                </m:sub>
              </m:sSub>
            </m:den>
          </m:f>
          <m:r>
            <w:rPr>
              <w:rFonts w:ascii="Cambria Math" w:hAnsi="Cambria Math"/>
            </w:rPr>
            <m:t>∙100=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280790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556924</m:t>
              </m:r>
            </m:den>
          </m:f>
          <m:r>
            <w:rPr>
              <w:rFonts w:ascii="Cambria Math" w:hAnsi="Cambria Math"/>
            </w:rPr>
            <m:t>∙100=50,4 руб.</m:t>
          </m:r>
        </m:oMath>
      </m:oMathPara>
    </w:p>
    <w:p w14:paraId="72A860E1" w14:textId="77777777" w:rsidR="00A169CF" w:rsidRPr="00683919" w:rsidRDefault="00A169CF" w:rsidP="00683919">
      <w:pPr>
        <w:spacing w:line="360" w:lineRule="auto"/>
        <w:jc w:val="center"/>
        <w:rPr>
          <w:b/>
        </w:rPr>
      </w:pPr>
      <w:r w:rsidRPr="00683919">
        <w:rPr>
          <w:b/>
        </w:rPr>
        <w:t>Отчетный (1) год</w:t>
      </w:r>
    </w:p>
    <w:p w14:paraId="40997A92" w14:textId="77777777" w:rsidR="00A169CF" w:rsidRPr="00683919" w:rsidRDefault="00A169CF" w:rsidP="00683919">
      <w:pPr>
        <w:pStyle w:val="a4"/>
        <w:spacing w:line="360" w:lineRule="auto"/>
        <w:ind w:left="0" w:firstLine="709"/>
        <w:jc w:val="both"/>
        <w:rPr>
          <w:i/>
        </w:rPr>
      </w:pPr>
      <w:r w:rsidRPr="00683919">
        <w:rPr>
          <w:i/>
        </w:rPr>
        <w:t>Себестоимость 100 рублей доходов:</w:t>
      </w:r>
    </w:p>
    <w:p w14:paraId="5AFFFCFE" w14:textId="77777777" w:rsidR="00A169CF" w:rsidRPr="00A169CF" w:rsidRDefault="00A169CF" w:rsidP="00683919">
      <w:pPr>
        <w:pStyle w:val="a4"/>
        <w:spacing w:line="360" w:lineRule="auto"/>
        <w:ind w:left="0" w:firstLine="709"/>
        <w:jc w:val="both"/>
      </w:pPr>
      <m:oMathPara>
        <m:oMath>
          <m:r>
            <w:rPr>
              <w:rFonts w:ascii="Cambria Math" w:hAnsi="Cambria Math"/>
            </w:rPr>
            <m:t>C=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Э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ОД</m:t>
                  </m:r>
                </m:sub>
              </m:sSub>
            </m:den>
          </m:f>
          <m:r>
            <w:rPr>
              <w:rFonts w:ascii="Cambria Math" w:hAnsi="Cambria Math"/>
            </w:rPr>
            <m:t>∙100=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308560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698596</m:t>
              </m:r>
            </m:den>
          </m:f>
          <m:r>
            <w:rPr>
              <w:rFonts w:ascii="Cambria Math" w:hAnsi="Cambria Math"/>
            </w:rPr>
            <m:t>∙100=44,2 руб.</m:t>
          </m:r>
        </m:oMath>
      </m:oMathPara>
    </w:p>
    <w:p w14:paraId="299980D4" w14:textId="77777777" w:rsidR="000D5ED1" w:rsidRDefault="000D5ED1" w:rsidP="000D5ED1">
      <w:pPr>
        <w:pStyle w:val="a4"/>
        <w:spacing w:line="360" w:lineRule="auto"/>
        <w:ind w:left="0"/>
        <w:jc w:val="center"/>
        <w:rPr>
          <w:b/>
        </w:rPr>
      </w:pPr>
      <w:r w:rsidRPr="003B5B3B">
        <w:rPr>
          <w:b/>
        </w:rPr>
        <w:t>Абсолютное и относительное изменение</w:t>
      </w:r>
    </w:p>
    <w:p w14:paraId="00F015B8" w14:textId="77777777" w:rsidR="000D5ED1" w:rsidRPr="00683919" w:rsidRDefault="000D5ED1" w:rsidP="000D5ED1">
      <w:pPr>
        <w:pStyle w:val="a4"/>
        <w:numPr>
          <w:ilvl w:val="0"/>
          <w:numId w:val="13"/>
        </w:numPr>
        <w:spacing w:line="360" w:lineRule="auto"/>
        <w:jc w:val="both"/>
        <w:rPr>
          <w:i/>
        </w:rPr>
      </w:pPr>
      <w:r w:rsidRPr="00683919">
        <w:rPr>
          <w:i/>
        </w:rPr>
        <w:t>Абсолютное изменение</w:t>
      </w:r>
    </w:p>
    <w:p w14:paraId="157DD903" w14:textId="77777777" w:rsidR="000D5ED1" w:rsidRPr="00380A6A" w:rsidRDefault="000D5ED1" w:rsidP="000D5ED1">
      <w:pPr>
        <w:pStyle w:val="a4"/>
        <w:spacing w:line="360" w:lineRule="auto"/>
        <w:jc w:val="both"/>
        <w:rPr>
          <w:i/>
          <w:lang w:val="en-US"/>
        </w:rPr>
      </w:pPr>
      <m:oMathPara>
        <m:oMath>
          <m:r>
            <w:rPr>
              <w:rFonts w:ascii="Cambria Math" w:hAnsi="Cambria Math"/>
            </w:rPr>
            <m:t>∆</m:t>
          </m:r>
          <m:r>
            <w:rPr>
              <w:rFonts w:ascii="Cambria Math" w:hAnsi="Cambria Math"/>
              <w:lang w:val="en-US"/>
            </w:rPr>
            <m:t>y=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lang w:val="en-US"/>
            </w:rPr>
            <m:t>,</m:t>
          </m:r>
        </m:oMath>
      </m:oMathPara>
    </w:p>
    <w:p w14:paraId="17FAFF2B" w14:textId="77777777" w:rsidR="000D5ED1" w:rsidRDefault="000D5ED1" w:rsidP="000D5ED1">
      <w:pPr>
        <w:pStyle w:val="a4"/>
        <w:spacing w:line="360" w:lineRule="auto"/>
        <w:jc w:val="both"/>
      </w:pPr>
      <w:r>
        <w:t>г</w:t>
      </w:r>
      <w:r w:rsidRPr="00380A6A">
        <w:t>де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 - величина в предыдущий год,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- величина в текущий (отчетный) год.</w:t>
      </w:r>
    </w:p>
    <w:p w14:paraId="131BC0A5" w14:textId="77777777" w:rsidR="000D5ED1" w:rsidRPr="00241735" w:rsidRDefault="000D5ED1" w:rsidP="000D5ED1">
      <w:pPr>
        <w:pStyle w:val="a4"/>
        <w:spacing w:line="360" w:lineRule="auto"/>
        <w:jc w:val="both"/>
        <w:rPr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ОД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ОД</m:t>
                  </m:r>
                </m:sub>
              </m:sSub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ОД</m:t>
                  </m:r>
                </m:sub>
              </m:sSub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698596</m:t>
          </m:r>
          <m:r>
            <m:rPr>
              <m:sty m:val="p"/>
            </m:rPr>
            <w:rPr>
              <w:rFonts w:ascii="Cambria Math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556924</m:t>
          </m:r>
          <m:r>
            <m:rPr>
              <m:sty m:val="p"/>
            </m:rPr>
            <w:rPr>
              <w:rFonts w:ascii="Cambria Math"/>
            </w:rPr>
            <m:t xml:space="preserve">=141672 </m:t>
          </m:r>
          <m:r>
            <m:rPr>
              <m:sty m:val="p"/>
            </m:rPr>
            <w:rPr>
              <w:rFonts w:ascii="Cambria Math"/>
            </w:rPr>
            <m:t>тыс</m:t>
          </m:r>
          <m:r>
            <m:rPr>
              <m:sty m:val="p"/>
            </m:rPr>
            <w:rPr>
              <w:rFonts w:ascii="Cambria Math"/>
            </w:rPr>
            <m:t xml:space="preserve">. </m:t>
          </m:r>
          <m:r>
            <m:rPr>
              <m:sty m:val="p"/>
            </m:rPr>
            <w:rPr>
              <w:rFonts w:ascii="Cambria Math"/>
            </w:rPr>
            <m:t>руб</m:t>
          </m:r>
        </m:oMath>
      </m:oMathPara>
    </w:p>
    <w:p w14:paraId="2ABA35A0" w14:textId="77777777" w:rsidR="000D5ED1" w:rsidRPr="00241735" w:rsidRDefault="000D5ED1" w:rsidP="000D5ED1">
      <w:pPr>
        <w:pStyle w:val="a4"/>
        <w:spacing w:line="360" w:lineRule="auto"/>
        <w:ind w:left="0"/>
        <w:jc w:val="both"/>
        <w:rPr>
          <w:i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∆</m:t>
          </m:r>
          <m:r>
            <m:rPr>
              <m:sty m:val="p"/>
            </m:rPr>
            <w:rPr>
              <w:rFonts w:ascii="Cambria Math" w:hAnsi="Cambria Math"/>
            </w:rPr>
            <m:t>Э</m:t>
          </m:r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Э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Э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308560</m:t>
          </m:r>
          <m:r>
            <m:rPr>
              <m:sty m:val="p"/>
            </m:rPr>
            <w:rPr>
              <w:rFonts w:ascii="Cambria Math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280790</m:t>
          </m:r>
          <m:r>
            <m:rPr>
              <m:sty m:val="p"/>
            </m:rPr>
            <w:rPr>
              <w:rFonts w:ascii="Cambria Math"/>
            </w:rPr>
            <m:t>=27770</m:t>
          </m:r>
          <m:r>
            <w:rPr>
              <w:rFonts w:ascii="Cambria Math" w:hAnsi="Cambria Math"/>
            </w:rPr>
            <m:t xml:space="preserve"> тыс. руб.</m:t>
          </m:r>
        </m:oMath>
      </m:oMathPara>
    </w:p>
    <w:p w14:paraId="44A7F562" w14:textId="77777777" w:rsidR="000D5ED1" w:rsidRPr="00241735" w:rsidRDefault="000D5ED1" w:rsidP="000D5ED1">
      <w:pPr>
        <w:pStyle w:val="a4"/>
        <w:spacing w:line="360" w:lineRule="auto"/>
        <w:ind w:left="0"/>
        <w:jc w:val="both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w:lastRenderedPageBreak/>
            <m:t>∆</m:t>
          </m:r>
          <m:r>
            <m:rPr>
              <m:sty m:val="p"/>
            </m:rPr>
            <w:rPr>
              <w:rFonts w:ascii="Cambria Math" w:hAnsi="Cambria Math"/>
            </w:rPr>
            <m:t>С</m:t>
          </m:r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С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С</m:t>
              </m:r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44,2</m:t>
          </m:r>
          <m:r>
            <m:rPr>
              <m:sty m:val="p"/>
            </m:rPr>
            <w:rPr>
              <w:rFonts w:ascii="Cambria Math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50,4</m:t>
          </m:r>
          <m:r>
            <m:rPr>
              <m:sty m:val="p"/>
            </m:rPr>
            <w:rPr>
              <w:rFonts w:ascii="Cambria Math"/>
            </w:rPr>
            <m:t>=</m:t>
          </m:r>
          <m:r>
            <m:rPr>
              <m:sty m:val="p"/>
            </m:rPr>
            <w:rPr>
              <w:rFonts w:ascii="Cambria Math"/>
            </w:rPr>
            <m:t>-</m:t>
          </m:r>
          <m:r>
            <m:rPr>
              <m:sty m:val="p"/>
            </m:rPr>
            <w:rPr>
              <w:rFonts w:ascii="Cambria Math"/>
            </w:rPr>
            <m:t xml:space="preserve">6,2 </m:t>
          </m:r>
          <m:r>
            <m:rPr>
              <m:sty m:val="p"/>
            </m:rPr>
            <w:rPr>
              <w:rFonts w:ascii="Cambria Math"/>
            </w:rPr>
            <m:t>руб</m:t>
          </m:r>
          <m:r>
            <m:rPr>
              <m:sty m:val="p"/>
            </m:rPr>
            <w:rPr>
              <w:rFonts w:ascii="Cambria Math"/>
            </w:rPr>
            <m:t>.</m:t>
          </m:r>
        </m:oMath>
      </m:oMathPara>
    </w:p>
    <w:p w14:paraId="7A7D7FE9" w14:textId="77777777" w:rsidR="000D5ED1" w:rsidRDefault="000D5ED1" w:rsidP="000D5ED1">
      <w:pPr>
        <w:pStyle w:val="a4"/>
        <w:numPr>
          <w:ilvl w:val="0"/>
          <w:numId w:val="13"/>
        </w:numPr>
        <w:spacing w:line="360" w:lineRule="auto"/>
        <w:ind w:left="0" w:firstLine="709"/>
        <w:jc w:val="both"/>
      </w:pPr>
      <w:r>
        <w:t>Относительное изменение</w:t>
      </w:r>
    </w:p>
    <w:p w14:paraId="3BA104EE" w14:textId="77777777" w:rsidR="000D5ED1" w:rsidRPr="0092406C" w:rsidRDefault="00C10B44" w:rsidP="000D5ED1">
      <w:pPr>
        <w:pStyle w:val="a4"/>
        <w:spacing w:line="360" w:lineRule="auto"/>
        <w:ind w:left="709"/>
        <w:jc w:val="both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∙100%</m:t>
          </m:r>
        </m:oMath>
      </m:oMathPara>
    </w:p>
    <w:p w14:paraId="2B46FEE5" w14:textId="77777777" w:rsidR="000D5ED1" w:rsidRDefault="000D5ED1" w:rsidP="000D5ED1">
      <w:pPr>
        <w:pStyle w:val="a4"/>
        <w:spacing w:line="360" w:lineRule="auto"/>
        <w:ind w:left="709"/>
        <w:jc w:val="both"/>
      </w:pPr>
      <w:r>
        <w:t xml:space="preserve">Если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Cambria Math"/>
          </w:rPr>
          <m:t>&gt;100%,</m:t>
        </m:r>
      </m:oMath>
      <w:r>
        <w:t xml:space="preserve"> рост величины, если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Cambria Math"/>
          </w:rPr>
          <m:t>&lt;100%,</m:t>
        </m:r>
      </m:oMath>
      <w:r>
        <w:t xml:space="preserve"> снижение величины</w:t>
      </w:r>
    </w:p>
    <w:p w14:paraId="5DAD6843" w14:textId="77777777" w:rsidR="000D5ED1" w:rsidRPr="0092406C" w:rsidRDefault="00C10B44" w:rsidP="000D5ED1">
      <w:pPr>
        <w:pStyle w:val="a4"/>
        <w:spacing w:line="360" w:lineRule="auto"/>
        <w:ind w:left="709"/>
        <w:jc w:val="both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ОД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ОД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ОД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698596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556924</m:t>
              </m:r>
            </m:den>
          </m:f>
          <m:r>
            <w:rPr>
              <w:rFonts w:ascii="Cambria Math" w:hAnsi="Cambria Math"/>
            </w:rPr>
            <m:t>∙100%≈125%</m:t>
          </m:r>
        </m:oMath>
      </m:oMathPara>
    </w:p>
    <w:p w14:paraId="6085C0B5" w14:textId="77777777" w:rsidR="000D5ED1" w:rsidRPr="0092406C" w:rsidRDefault="00C10B44" w:rsidP="000D5ED1">
      <w:pPr>
        <w:pStyle w:val="a4"/>
        <w:spacing w:line="360" w:lineRule="auto"/>
        <w:ind w:left="709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Э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Э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Э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308560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280790</m:t>
              </m:r>
            </m:den>
          </m:f>
          <m:r>
            <w:rPr>
              <w:rFonts w:ascii="Cambria Math" w:hAnsi="Cambria Math"/>
            </w:rPr>
            <m:t>∙100%≈110%</m:t>
          </m:r>
        </m:oMath>
      </m:oMathPara>
    </w:p>
    <w:p w14:paraId="063ECEF4" w14:textId="77777777" w:rsidR="000D5ED1" w:rsidRPr="001F2BF8" w:rsidRDefault="00C10B44" w:rsidP="000D5ED1">
      <w:pPr>
        <w:pStyle w:val="a4"/>
        <w:spacing w:line="360" w:lineRule="auto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С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44,2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50,4</m:t>
              </m:r>
            </m:den>
          </m:f>
          <m:r>
            <w:rPr>
              <w:rFonts w:ascii="Cambria Math" w:hAnsi="Cambria Math"/>
            </w:rPr>
            <m:t>∙100%≈88%</m:t>
          </m:r>
        </m:oMath>
      </m:oMathPara>
    </w:p>
    <w:p w14:paraId="32960909" w14:textId="77777777" w:rsidR="001F2BF8" w:rsidRPr="00391C9E" w:rsidRDefault="00391C9E" w:rsidP="00683919">
      <w:pPr>
        <w:pStyle w:val="a4"/>
        <w:numPr>
          <w:ilvl w:val="0"/>
          <w:numId w:val="13"/>
        </w:numPr>
        <w:spacing w:line="360" w:lineRule="auto"/>
        <w:ind w:left="0" w:firstLine="0"/>
        <w:jc w:val="center"/>
        <w:rPr>
          <w:b/>
        </w:rPr>
      </w:pPr>
      <w:r w:rsidRPr="00391C9E">
        <w:rPr>
          <w:b/>
        </w:rPr>
        <w:t>Анализ финансовых результатов деятельности предприятия</w:t>
      </w:r>
    </w:p>
    <w:p w14:paraId="40E5600F" w14:textId="77777777" w:rsidR="004B4CEA" w:rsidRPr="006B5BCD" w:rsidRDefault="004B4CEA" w:rsidP="004B4CEA">
      <w:pPr>
        <w:pStyle w:val="a4"/>
        <w:spacing w:line="360" w:lineRule="auto"/>
        <w:ind w:left="0"/>
      </w:pPr>
      <w:r>
        <w:t>Таблица 5 – Расчет результатов деятельности предприятия связи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054"/>
        <w:gridCol w:w="897"/>
        <w:gridCol w:w="1811"/>
        <w:gridCol w:w="1498"/>
        <w:gridCol w:w="1065"/>
        <w:gridCol w:w="911"/>
      </w:tblGrid>
      <w:tr w:rsidR="004B4CEA" w14:paraId="6CCED1F5" w14:textId="77777777" w:rsidTr="009C3877">
        <w:trPr>
          <w:trHeight w:val="449"/>
        </w:trPr>
        <w:tc>
          <w:tcPr>
            <w:tcW w:w="3171" w:type="dxa"/>
            <w:vMerge w:val="restart"/>
            <w:vAlign w:val="center"/>
          </w:tcPr>
          <w:p w14:paraId="3AA2E55C" w14:textId="77777777" w:rsidR="004B4CEA" w:rsidRDefault="004B4CEA" w:rsidP="00663B7A">
            <w:pPr>
              <w:pStyle w:val="a4"/>
              <w:ind w:left="0"/>
              <w:jc w:val="center"/>
            </w:pPr>
            <w:r>
              <w:t>Наименование показателя</w:t>
            </w:r>
          </w:p>
        </w:tc>
        <w:tc>
          <w:tcPr>
            <w:tcW w:w="897" w:type="dxa"/>
            <w:vMerge w:val="restart"/>
            <w:vAlign w:val="center"/>
          </w:tcPr>
          <w:p w14:paraId="1645BFF5" w14:textId="77777777" w:rsidR="004B4CEA" w:rsidRDefault="004B4CEA" w:rsidP="00663B7A">
            <w:pPr>
              <w:pStyle w:val="a4"/>
              <w:ind w:left="0"/>
              <w:jc w:val="center"/>
            </w:pPr>
            <w:proofErr w:type="spellStart"/>
            <w:r>
              <w:t>Усл</w:t>
            </w:r>
            <w:proofErr w:type="spellEnd"/>
            <w:r>
              <w:t>. обоз.</w:t>
            </w:r>
          </w:p>
        </w:tc>
        <w:tc>
          <w:tcPr>
            <w:tcW w:w="3346" w:type="dxa"/>
            <w:gridSpan w:val="2"/>
            <w:vAlign w:val="center"/>
          </w:tcPr>
          <w:p w14:paraId="0CE1E310" w14:textId="77777777" w:rsidR="004B4CEA" w:rsidRDefault="004B4CEA" w:rsidP="00663B7A">
            <w:pPr>
              <w:pStyle w:val="a4"/>
              <w:ind w:left="0"/>
              <w:jc w:val="center"/>
            </w:pPr>
            <w:r>
              <w:t>Данные по годам</w:t>
            </w:r>
          </w:p>
        </w:tc>
        <w:tc>
          <w:tcPr>
            <w:tcW w:w="2048" w:type="dxa"/>
            <w:gridSpan w:val="2"/>
            <w:vAlign w:val="center"/>
          </w:tcPr>
          <w:p w14:paraId="50D0941C" w14:textId="77777777" w:rsidR="004B4CEA" w:rsidRDefault="004B4CEA" w:rsidP="00663B7A">
            <w:pPr>
              <w:pStyle w:val="a4"/>
              <w:ind w:left="0"/>
              <w:jc w:val="center"/>
            </w:pPr>
            <w:r>
              <w:t>Изменение</w:t>
            </w:r>
          </w:p>
        </w:tc>
      </w:tr>
      <w:tr w:rsidR="009C3877" w14:paraId="374EC222" w14:textId="77777777" w:rsidTr="009C3877">
        <w:trPr>
          <w:trHeight w:val="516"/>
        </w:trPr>
        <w:tc>
          <w:tcPr>
            <w:tcW w:w="3171" w:type="dxa"/>
            <w:vMerge/>
            <w:vAlign w:val="center"/>
          </w:tcPr>
          <w:p w14:paraId="55599166" w14:textId="77777777" w:rsidR="004B4CEA" w:rsidRDefault="004B4CEA" w:rsidP="00663B7A">
            <w:pPr>
              <w:pStyle w:val="a4"/>
              <w:ind w:left="0"/>
              <w:jc w:val="center"/>
            </w:pPr>
          </w:p>
        </w:tc>
        <w:tc>
          <w:tcPr>
            <w:tcW w:w="897" w:type="dxa"/>
            <w:vMerge/>
            <w:vAlign w:val="center"/>
          </w:tcPr>
          <w:p w14:paraId="682BD762" w14:textId="77777777" w:rsidR="004B4CEA" w:rsidRDefault="004B4CEA" w:rsidP="00663B7A">
            <w:pPr>
              <w:pStyle w:val="a4"/>
              <w:ind w:left="0"/>
              <w:jc w:val="center"/>
            </w:pPr>
          </w:p>
        </w:tc>
        <w:tc>
          <w:tcPr>
            <w:tcW w:w="1811" w:type="dxa"/>
            <w:vAlign w:val="center"/>
          </w:tcPr>
          <w:p w14:paraId="74F2C8EE" w14:textId="77777777" w:rsidR="004B4CEA" w:rsidRDefault="004B4CEA" w:rsidP="00663B7A">
            <w:pPr>
              <w:pStyle w:val="a4"/>
              <w:ind w:left="0"/>
              <w:jc w:val="center"/>
            </w:pPr>
            <w:r>
              <w:t>Предыдущий</w:t>
            </w:r>
          </w:p>
          <w:p w14:paraId="211335BE" w14:textId="77777777" w:rsidR="004B4CEA" w:rsidRDefault="004B4CEA" w:rsidP="00663B7A">
            <w:pPr>
              <w:pStyle w:val="a4"/>
              <w:ind w:left="0"/>
              <w:jc w:val="center"/>
            </w:pPr>
            <w:r>
              <w:t>(0)</w:t>
            </w:r>
          </w:p>
        </w:tc>
        <w:tc>
          <w:tcPr>
            <w:tcW w:w="1535" w:type="dxa"/>
            <w:vAlign w:val="center"/>
          </w:tcPr>
          <w:p w14:paraId="7901876C" w14:textId="77777777" w:rsidR="004B4CEA" w:rsidRDefault="004B4CEA" w:rsidP="00663B7A">
            <w:pPr>
              <w:pStyle w:val="a4"/>
              <w:ind w:left="0"/>
              <w:jc w:val="center"/>
            </w:pPr>
            <w:r>
              <w:t>Отчетный</w:t>
            </w:r>
          </w:p>
          <w:p w14:paraId="4AB52C6D" w14:textId="77777777" w:rsidR="004B4CEA" w:rsidRDefault="004B4CEA" w:rsidP="00663B7A">
            <w:pPr>
              <w:pStyle w:val="a4"/>
              <w:ind w:left="0"/>
              <w:jc w:val="center"/>
            </w:pPr>
            <w:r>
              <w:t>(1)</w:t>
            </w:r>
          </w:p>
        </w:tc>
        <w:tc>
          <w:tcPr>
            <w:tcW w:w="1069" w:type="dxa"/>
            <w:vAlign w:val="center"/>
          </w:tcPr>
          <w:p w14:paraId="2376248C" w14:textId="77777777" w:rsidR="004B4CEA" w:rsidRDefault="004B4CEA" w:rsidP="00663B7A">
            <w:pPr>
              <w:pStyle w:val="a4"/>
              <w:ind w:left="0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979" w:type="dxa"/>
            <w:vAlign w:val="center"/>
          </w:tcPr>
          <w:p w14:paraId="0664C543" w14:textId="77777777" w:rsidR="004B4CEA" w:rsidRDefault="004B4CEA" w:rsidP="00663B7A">
            <w:pPr>
              <w:pStyle w:val="a4"/>
              <w:ind w:left="0"/>
              <w:jc w:val="center"/>
            </w:pPr>
            <w:proofErr w:type="spellStart"/>
            <w:r>
              <w:t>Отн</w:t>
            </w:r>
            <w:proofErr w:type="spellEnd"/>
            <w:r>
              <w:t>.</w:t>
            </w:r>
          </w:p>
          <w:p w14:paraId="62F049DE" w14:textId="77777777" w:rsidR="004B4CEA" w:rsidRDefault="004B4CEA" w:rsidP="00663B7A">
            <w:pPr>
              <w:pStyle w:val="a4"/>
              <w:ind w:left="0"/>
              <w:jc w:val="center"/>
            </w:pPr>
            <w:r>
              <w:t>(%)</w:t>
            </w:r>
          </w:p>
        </w:tc>
      </w:tr>
      <w:tr w:rsidR="009C3877" w14:paraId="5AAEBF69" w14:textId="77777777" w:rsidTr="009C3877">
        <w:tc>
          <w:tcPr>
            <w:tcW w:w="3171" w:type="dxa"/>
          </w:tcPr>
          <w:p w14:paraId="637A6F30" w14:textId="77777777" w:rsidR="004B4CEA" w:rsidRDefault="004B4CEA" w:rsidP="004B4CEA">
            <w:pPr>
              <w:pStyle w:val="a4"/>
              <w:numPr>
                <w:ilvl w:val="0"/>
                <w:numId w:val="14"/>
              </w:numPr>
              <w:ind w:left="34" w:hanging="34"/>
            </w:pPr>
            <w:r>
              <w:t xml:space="preserve">Доходы от основной деятельности, тыс. </w:t>
            </w:r>
            <w:proofErr w:type="spellStart"/>
            <w:r>
              <w:t>руб</w:t>
            </w:r>
            <w:proofErr w:type="spellEnd"/>
          </w:p>
        </w:tc>
        <w:tc>
          <w:tcPr>
            <w:tcW w:w="897" w:type="dxa"/>
            <w:vAlign w:val="center"/>
          </w:tcPr>
          <w:p w14:paraId="6B08604C" w14:textId="77777777" w:rsidR="004B4CEA" w:rsidRDefault="00C10B44" w:rsidP="00663B7A">
            <w:pPr>
              <w:pStyle w:val="a4"/>
              <w:spacing w:line="360" w:lineRule="auto"/>
              <w:ind w:left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ОД</m:t>
                    </m:r>
                  </m:sub>
                </m:sSub>
              </m:oMath>
            </m:oMathPara>
          </w:p>
        </w:tc>
        <w:tc>
          <w:tcPr>
            <w:tcW w:w="1811" w:type="dxa"/>
            <w:vAlign w:val="center"/>
          </w:tcPr>
          <w:p w14:paraId="3B6337F9" w14:textId="77777777" w:rsidR="004B4CEA" w:rsidRDefault="004B4CEA" w:rsidP="00663B7A">
            <w:pPr>
              <w:pStyle w:val="a4"/>
              <w:spacing w:line="360" w:lineRule="auto"/>
              <w:ind w:left="0"/>
              <w:jc w:val="center"/>
            </w:pPr>
            <w:r>
              <w:t>556924</w:t>
            </w:r>
          </w:p>
        </w:tc>
        <w:tc>
          <w:tcPr>
            <w:tcW w:w="1535" w:type="dxa"/>
            <w:vAlign w:val="center"/>
          </w:tcPr>
          <w:p w14:paraId="686728BE" w14:textId="77777777" w:rsidR="004B4CEA" w:rsidRDefault="004B4CEA" w:rsidP="00663B7A">
            <w:pPr>
              <w:pStyle w:val="a4"/>
              <w:spacing w:line="360" w:lineRule="auto"/>
              <w:ind w:left="0"/>
              <w:jc w:val="center"/>
            </w:pPr>
            <w:r>
              <w:t>698596</w:t>
            </w:r>
          </w:p>
        </w:tc>
        <w:tc>
          <w:tcPr>
            <w:tcW w:w="1069" w:type="dxa"/>
            <w:vAlign w:val="center"/>
          </w:tcPr>
          <w:p w14:paraId="5892E055" w14:textId="77777777" w:rsidR="004B4CEA" w:rsidRPr="00241735" w:rsidRDefault="004B4CEA" w:rsidP="00663B7A">
            <w:pPr>
              <w:pStyle w:val="a4"/>
              <w:spacing w:line="360" w:lineRule="auto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141672</w:t>
            </w:r>
          </w:p>
        </w:tc>
        <w:tc>
          <w:tcPr>
            <w:tcW w:w="979" w:type="dxa"/>
            <w:vAlign w:val="center"/>
          </w:tcPr>
          <w:p w14:paraId="15B4F885" w14:textId="77777777" w:rsidR="004B4CEA" w:rsidRDefault="004B4CEA" w:rsidP="00663B7A">
            <w:pPr>
              <w:pStyle w:val="a4"/>
              <w:spacing w:line="360" w:lineRule="auto"/>
              <w:ind w:left="0"/>
              <w:jc w:val="center"/>
            </w:pPr>
            <w:r>
              <w:t>125</w:t>
            </w:r>
          </w:p>
        </w:tc>
      </w:tr>
      <w:tr w:rsidR="009C3877" w14:paraId="1EFF097F" w14:textId="77777777" w:rsidTr="009C3877">
        <w:tc>
          <w:tcPr>
            <w:tcW w:w="3171" w:type="dxa"/>
          </w:tcPr>
          <w:p w14:paraId="7CF208B7" w14:textId="77777777" w:rsidR="004B4CEA" w:rsidRDefault="004B4CEA" w:rsidP="004B4CEA">
            <w:pPr>
              <w:pStyle w:val="a4"/>
              <w:numPr>
                <w:ilvl w:val="0"/>
                <w:numId w:val="14"/>
              </w:numPr>
              <w:ind w:left="34" w:hanging="34"/>
            </w:pPr>
            <w:r>
              <w:t>Затраты на производство и оказание услуг связи, тыс. руб.</w:t>
            </w:r>
          </w:p>
        </w:tc>
        <w:tc>
          <w:tcPr>
            <w:tcW w:w="897" w:type="dxa"/>
            <w:vAlign w:val="center"/>
          </w:tcPr>
          <w:p w14:paraId="6C45520F" w14:textId="77777777" w:rsidR="004B4CEA" w:rsidRDefault="004B4CEA" w:rsidP="00663B7A">
            <w:pPr>
              <w:pStyle w:val="a4"/>
              <w:spacing w:line="360" w:lineRule="auto"/>
              <w:ind w:left="0"/>
              <w:jc w:val="center"/>
            </w:pPr>
            <w:r>
              <w:t>Э</w:t>
            </w:r>
          </w:p>
        </w:tc>
        <w:tc>
          <w:tcPr>
            <w:tcW w:w="1811" w:type="dxa"/>
            <w:vAlign w:val="center"/>
          </w:tcPr>
          <w:p w14:paraId="3A69F3C6" w14:textId="77777777" w:rsidR="004B4CEA" w:rsidRDefault="004B4CEA" w:rsidP="00663B7A">
            <w:pPr>
              <w:pStyle w:val="a4"/>
              <w:spacing w:line="360" w:lineRule="auto"/>
              <w:ind w:left="0"/>
              <w:jc w:val="center"/>
            </w:pPr>
            <w:r>
              <w:t>280790</w:t>
            </w:r>
          </w:p>
        </w:tc>
        <w:tc>
          <w:tcPr>
            <w:tcW w:w="1535" w:type="dxa"/>
            <w:vAlign w:val="center"/>
          </w:tcPr>
          <w:p w14:paraId="0DB9C32E" w14:textId="77777777" w:rsidR="004B4CEA" w:rsidRDefault="004B4CEA" w:rsidP="00663B7A">
            <w:pPr>
              <w:pStyle w:val="a4"/>
              <w:spacing w:line="360" w:lineRule="auto"/>
              <w:ind w:left="0"/>
              <w:jc w:val="center"/>
            </w:pPr>
            <w:r>
              <w:t>308560</w:t>
            </w:r>
          </w:p>
        </w:tc>
        <w:tc>
          <w:tcPr>
            <w:tcW w:w="1069" w:type="dxa"/>
            <w:vAlign w:val="center"/>
          </w:tcPr>
          <w:p w14:paraId="2A8183CB" w14:textId="77777777" w:rsidR="004B4CEA" w:rsidRDefault="004B4CEA" w:rsidP="00663B7A">
            <w:pPr>
              <w:pStyle w:val="a4"/>
              <w:spacing w:line="360" w:lineRule="auto"/>
              <w:ind w:left="0"/>
              <w:jc w:val="center"/>
            </w:pPr>
            <w:r>
              <w:t>27770</w:t>
            </w:r>
          </w:p>
        </w:tc>
        <w:tc>
          <w:tcPr>
            <w:tcW w:w="979" w:type="dxa"/>
            <w:vAlign w:val="center"/>
          </w:tcPr>
          <w:p w14:paraId="45A9D28B" w14:textId="77777777" w:rsidR="004B4CEA" w:rsidRDefault="004B4CEA" w:rsidP="00663B7A">
            <w:pPr>
              <w:pStyle w:val="a4"/>
              <w:spacing w:line="360" w:lineRule="auto"/>
              <w:ind w:left="0"/>
              <w:jc w:val="center"/>
            </w:pPr>
            <w:r>
              <w:t>110</w:t>
            </w:r>
          </w:p>
        </w:tc>
      </w:tr>
      <w:tr w:rsidR="009C3877" w14:paraId="2982C5DA" w14:textId="77777777" w:rsidTr="009C3877">
        <w:tc>
          <w:tcPr>
            <w:tcW w:w="3171" w:type="dxa"/>
          </w:tcPr>
          <w:p w14:paraId="391C0F4D" w14:textId="77777777" w:rsidR="004B4CEA" w:rsidRDefault="009C3877" w:rsidP="004B4CEA">
            <w:pPr>
              <w:pStyle w:val="a4"/>
              <w:numPr>
                <w:ilvl w:val="0"/>
                <w:numId w:val="14"/>
              </w:numPr>
              <w:ind w:left="34" w:hanging="34"/>
            </w:pPr>
            <w:r>
              <w:t>Прибыль от реализации услуг связи (валовая прибыль), тыс. руб.</w:t>
            </w:r>
          </w:p>
        </w:tc>
        <w:tc>
          <w:tcPr>
            <w:tcW w:w="897" w:type="dxa"/>
            <w:vAlign w:val="center"/>
          </w:tcPr>
          <w:p w14:paraId="0483BF5D" w14:textId="77777777" w:rsidR="004B4CEA" w:rsidRDefault="009C3877" w:rsidP="00663B7A">
            <w:pPr>
              <w:pStyle w:val="a4"/>
              <w:spacing w:line="360" w:lineRule="auto"/>
              <w:ind w:left="0"/>
              <w:jc w:val="center"/>
            </w:pPr>
            <w:r>
              <w:t>П</w:t>
            </w:r>
          </w:p>
        </w:tc>
        <w:tc>
          <w:tcPr>
            <w:tcW w:w="1811" w:type="dxa"/>
            <w:vAlign w:val="center"/>
          </w:tcPr>
          <w:p w14:paraId="4D5103B6" w14:textId="77777777" w:rsidR="004B4CEA" w:rsidRDefault="006A14EA" w:rsidP="00663B7A">
            <w:pPr>
              <w:pStyle w:val="a4"/>
              <w:spacing w:line="360" w:lineRule="auto"/>
              <w:ind w:left="0"/>
              <w:jc w:val="center"/>
            </w:pPr>
            <w:r>
              <w:t>276134</w:t>
            </w:r>
          </w:p>
        </w:tc>
        <w:tc>
          <w:tcPr>
            <w:tcW w:w="1535" w:type="dxa"/>
            <w:vAlign w:val="center"/>
          </w:tcPr>
          <w:p w14:paraId="38084E69" w14:textId="77777777" w:rsidR="004B4CEA" w:rsidRDefault="00886BF5" w:rsidP="00663B7A">
            <w:pPr>
              <w:pStyle w:val="a4"/>
              <w:spacing w:line="360" w:lineRule="auto"/>
              <w:ind w:left="0"/>
              <w:jc w:val="center"/>
            </w:pPr>
            <w:r>
              <w:t>390036</w:t>
            </w:r>
          </w:p>
        </w:tc>
        <w:tc>
          <w:tcPr>
            <w:tcW w:w="1069" w:type="dxa"/>
            <w:vAlign w:val="center"/>
          </w:tcPr>
          <w:p w14:paraId="31B4DE33" w14:textId="77777777" w:rsidR="004B4CEA" w:rsidRDefault="0003657E" w:rsidP="00663B7A">
            <w:pPr>
              <w:pStyle w:val="a4"/>
              <w:spacing w:line="360" w:lineRule="auto"/>
              <w:ind w:left="0"/>
              <w:jc w:val="center"/>
            </w:pPr>
            <w:r>
              <w:t>113902</w:t>
            </w:r>
          </w:p>
        </w:tc>
        <w:tc>
          <w:tcPr>
            <w:tcW w:w="979" w:type="dxa"/>
            <w:vAlign w:val="center"/>
          </w:tcPr>
          <w:p w14:paraId="02BD0C05" w14:textId="77777777" w:rsidR="004B4CEA" w:rsidRDefault="00E67B1D" w:rsidP="00663B7A">
            <w:pPr>
              <w:pStyle w:val="a4"/>
              <w:spacing w:line="360" w:lineRule="auto"/>
              <w:ind w:left="0"/>
              <w:jc w:val="center"/>
            </w:pPr>
            <w:r>
              <w:t>141</w:t>
            </w:r>
          </w:p>
        </w:tc>
      </w:tr>
      <w:tr w:rsidR="004B4CEA" w14:paraId="290E7387" w14:textId="77777777" w:rsidTr="009C3877">
        <w:tc>
          <w:tcPr>
            <w:tcW w:w="3171" w:type="dxa"/>
          </w:tcPr>
          <w:p w14:paraId="18ED1238" w14:textId="77777777" w:rsidR="004B4CEA" w:rsidRDefault="009C3877" w:rsidP="009C3877">
            <w:pPr>
              <w:pStyle w:val="a4"/>
              <w:numPr>
                <w:ilvl w:val="0"/>
                <w:numId w:val="14"/>
              </w:numPr>
              <w:ind w:left="34" w:hanging="34"/>
            </w:pPr>
            <w:r>
              <w:t>Рентабельность затратная, %</w:t>
            </w:r>
          </w:p>
        </w:tc>
        <w:tc>
          <w:tcPr>
            <w:tcW w:w="897" w:type="dxa"/>
            <w:vAlign w:val="center"/>
          </w:tcPr>
          <w:p w14:paraId="59E0A68A" w14:textId="77777777" w:rsidR="004B4CEA" w:rsidRDefault="00C10B44" w:rsidP="00663B7A">
            <w:pPr>
              <w:pStyle w:val="a4"/>
              <w:spacing w:line="360" w:lineRule="auto"/>
              <w:ind w:left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Р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ЗАТР</m:t>
                    </m:r>
                  </m:sub>
                </m:sSub>
              </m:oMath>
            </m:oMathPara>
          </w:p>
        </w:tc>
        <w:tc>
          <w:tcPr>
            <w:tcW w:w="1811" w:type="dxa"/>
            <w:vAlign w:val="center"/>
          </w:tcPr>
          <w:p w14:paraId="1A61DED1" w14:textId="77777777" w:rsidR="004B4CEA" w:rsidRDefault="006373F7" w:rsidP="00663B7A">
            <w:pPr>
              <w:pStyle w:val="a4"/>
              <w:spacing w:line="360" w:lineRule="auto"/>
              <w:ind w:left="0"/>
              <w:jc w:val="center"/>
            </w:pPr>
            <w:r>
              <w:t>98</w:t>
            </w:r>
          </w:p>
        </w:tc>
        <w:tc>
          <w:tcPr>
            <w:tcW w:w="1535" w:type="dxa"/>
            <w:vAlign w:val="center"/>
          </w:tcPr>
          <w:p w14:paraId="37ADB3DF" w14:textId="77777777" w:rsidR="004B4CEA" w:rsidRDefault="0078277F" w:rsidP="00663B7A">
            <w:pPr>
              <w:pStyle w:val="a4"/>
              <w:spacing w:line="360" w:lineRule="auto"/>
              <w:ind w:left="0"/>
              <w:jc w:val="center"/>
            </w:pPr>
            <w:r>
              <w:t>126</w:t>
            </w:r>
          </w:p>
        </w:tc>
        <w:tc>
          <w:tcPr>
            <w:tcW w:w="1069" w:type="dxa"/>
            <w:vAlign w:val="center"/>
          </w:tcPr>
          <w:p w14:paraId="1DDA317A" w14:textId="77777777" w:rsidR="004B4CEA" w:rsidRDefault="00430960" w:rsidP="00663B7A">
            <w:pPr>
              <w:pStyle w:val="a4"/>
              <w:spacing w:line="360" w:lineRule="auto"/>
              <w:ind w:left="0"/>
              <w:jc w:val="center"/>
            </w:pPr>
            <w:r>
              <w:t>28</w:t>
            </w:r>
          </w:p>
        </w:tc>
        <w:tc>
          <w:tcPr>
            <w:tcW w:w="979" w:type="dxa"/>
            <w:vAlign w:val="center"/>
          </w:tcPr>
          <w:p w14:paraId="56A8E964" w14:textId="77777777" w:rsidR="004B4CEA" w:rsidRDefault="009C3877" w:rsidP="00663B7A">
            <w:pPr>
              <w:pStyle w:val="a4"/>
              <w:spacing w:line="360" w:lineRule="auto"/>
              <w:ind w:left="0"/>
              <w:jc w:val="center"/>
            </w:pPr>
            <w:r>
              <w:t>-</w:t>
            </w:r>
          </w:p>
        </w:tc>
      </w:tr>
      <w:tr w:rsidR="004B4CEA" w14:paraId="4063A6C7" w14:textId="77777777" w:rsidTr="009C3877">
        <w:tc>
          <w:tcPr>
            <w:tcW w:w="3171" w:type="dxa"/>
          </w:tcPr>
          <w:p w14:paraId="2A72BF7C" w14:textId="77777777" w:rsidR="004B4CEA" w:rsidRDefault="009C3877" w:rsidP="009C3877">
            <w:pPr>
              <w:pStyle w:val="a4"/>
              <w:numPr>
                <w:ilvl w:val="0"/>
                <w:numId w:val="14"/>
              </w:numPr>
              <w:ind w:left="34" w:hanging="34"/>
            </w:pPr>
            <w:r>
              <w:t>Рентабельность продаж, %</w:t>
            </w:r>
          </w:p>
        </w:tc>
        <w:tc>
          <w:tcPr>
            <w:tcW w:w="897" w:type="dxa"/>
            <w:vAlign w:val="center"/>
          </w:tcPr>
          <w:p w14:paraId="0F28CFCB" w14:textId="77777777" w:rsidR="004B4CEA" w:rsidRDefault="00C10B44" w:rsidP="00663B7A">
            <w:pPr>
              <w:pStyle w:val="a4"/>
              <w:spacing w:line="360" w:lineRule="auto"/>
              <w:ind w:left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Р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ПРОД</m:t>
                    </m:r>
                  </m:sub>
                </m:sSub>
              </m:oMath>
            </m:oMathPara>
          </w:p>
        </w:tc>
        <w:tc>
          <w:tcPr>
            <w:tcW w:w="1811" w:type="dxa"/>
            <w:vAlign w:val="center"/>
          </w:tcPr>
          <w:p w14:paraId="2BB846C2" w14:textId="77777777" w:rsidR="004B4CEA" w:rsidRDefault="00F7014D" w:rsidP="00663B7A">
            <w:pPr>
              <w:pStyle w:val="a4"/>
              <w:spacing w:line="360" w:lineRule="auto"/>
              <w:ind w:left="0"/>
              <w:jc w:val="center"/>
            </w:pPr>
            <w:r>
              <w:t>50</w:t>
            </w:r>
          </w:p>
        </w:tc>
        <w:tc>
          <w:tcPr>
            <w:tcW w:w="1535" w:type="dxa"/>
            <w:vAlign w:val="center"/>
          </w:tcPr>
          <w:p w14:paraId="577F5A2A" w14:textId="77777777" w:rsidR="004B4CEA" w:rsidRDefault="0078277F" w:rsidP="00663B7A">
            <w:pPr>
              <w:pStyle w:val="a4"/>
              <w:spacing w:line="360" w:lineRule="auto"/>
              <w:ind w:left="0"/>
              <w:jc w:val="center"/>
            </w:pPr>
            <w:r>
              <w:t>56</w:t>
            </w:r>
          </w:p>
        </w:tc>
        <w:tc>
          <w:tcPr>
            <w:tcW w:w="1069" w:type="dxa"/>
            <w:vAlign w:val="center"/>
          </w:tcPr>
          <w:p w14:paraId="4BB2E75B" w14:textId="77777777" w:rsidR="004B4CEA" w:rsidRDefault="00430960" w:rsidP="00663B7A">
            <w:pPr>
              <w:pStyle w:val="a4"/>
              <w:spacing w:line="360" w:lineRule="auto"/>
              <w:ind w:left="0"/>
              <w:jc w:val="center"/>
            </w:pPr>
            <w:r>
              <w:t>6</w:t>
            </w:r>
          </w:p>
        </w:tc>
        <w:tc>
          <w:tcPr>
            <w:tcW w:w="979" w:type="dxa"/>
            <w:vAlign w:val="center"/>
          </w:tcPr>
          <w:p w14:paraId="29626FB1" w14:textId="77777777" w:rsidR="004B4CEA" w:rsidRDefault="009C3877" w:rsidP="00663B7A">
            <w:pPr>
              <w:pStyle w:val="a4"/>
              <w:spacing w:line="360" w:lineRule="auto"/>
              <w:ind w:left="0"/>
              <w:jc w:val="center"/>
            </w:pPr>
            <w:r>
              <w:t>-</w:t>
            </w:r>
          </w:p>
        </w:tc>
      </w:tr>
      <w:tr w:rsidR="004B4CEA" w14:paraId="5B4B870C" w14:textId="77777777" w:rsidTr="009C3877">
        <w:tc>
          <w:tcPr>
            <w:tcW w:w="3171" w:type="dxa"/>
          </w:tcPr>
          <w:p w14:paraId="4A01F317" w14:textId="77777777" w:rsidR="004B4CEA" w:rsidRDefault="009C3877" w:rsidP="009C3877">
            <w:pPr>
              <w:pStyle w:val="a4"/>
              <w:numPr>
                <w:ilvl w:val="0"/>
                <w:numId w:val="14"/>
              </w:numPr>
              <w:ind w:left="34" w:hanging="34"/>
            </w:pPr>
            <w:r>
              <w:t>Рентабельность ресурсная, %</w:t>
            </w:r>
          </w:p>
        </w:tc>
        <w:tc>
          <w:tcPr>
            <w:tcW w:w="897" w:type="dxa"/>
            <w:vAlign w:val="center"/>
          </w:tcPr>
          <w:p w14:paraId="47D7882E" w14:textId="77777777" w:rsidR="004B4CEA" w:rsidRDefault="00C10B44" w:rsidP="00663B7A">
            <w:pPr>
              <w:pStyle w:val="a4"/>
              <w:spacing w:line="360" w:lineRule="auto"/>
              <w:ind w:left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Р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РЕС</m:t>
                    </m:r>
                  </m:sub>
                </m:sSub>
              </m:oMath>
            </m:oMathPara>
          </w:p>
        </w:tc>
        <w:tc>
          <w:tcPr>
            <w:tcW w:w="1811" w:type="dxa"/>
            <w:vAlign w:val="center"/>
          </w:tcPr>
          <w:p w14:paraId="329029D9" w14:textId="77777777" w:rsidR="004B4CEA" w:rsidRDefault="00F7014D" w:rsidP="00663B7A">
            <w:pPr>
              <w:pStyle w:val="a4"/>
              <w:spacing w:line="360" w:lineRule="auto"/>
              <w:ind w:left="0"/>
              <w:jc w:val="center"/>
            </w:pPr>
            <w:r>
              <w:t>21</w:t>
            </w:r>
          </w:p>
        </w:tc>
        <w:tc>
          <w:tcPr>
            <w:tcW w:w="1535" w:type="dxa"/>
            <w:vAlign w:val="center"/>
          </w:tcPr>
          <w:p w14:paraId="5FA23B34" w14:textId="77777777" w:rsidR="004B4CEA" w:rsidRDefault="0078277F" w:rsidP="00663B7A">
            <w:pPr>
              <w:pStyle w:val="a4"/>
              <w:spacing w:line="360" w:lineRule="auto"/>
              <w:ind w:left="0"/>
              <w:jc w:val="center"/>
            </w:pPr>
            <w:r>
              <w:t>30</w:t>
            </w:r>
          </w:p>
        </w:tc>
        <w:tc>
          <w:tcPr>
            <w:tcW w:w="1069" w:type="dxa"/>
            <w:vAlign w:val="center"/>
          </w:tcPr>
          <w:p w14:paraId="6DC61DC4" w14:textId="77777777" w:rsidR="004B4CEA" w:rsidRDefault="00F12162" w:rsidP="00663B7A">
            <w:pPr>
              <w:pStyle w:val="a4"/>
              <w:spacing w:line="360" w:lineRule="auto"/>
              <w:ind w:left="0"/>
              <w:jc w:val="center"/>
            </w:pPr>
            <w:r>
              <w:t>9</w:t>
            </w:r>
          </w:p>
        </w:tc>
        <w:tc>
          <w:tcPr>
            <w:tcW w:w="979" w:type="dxa"/>
            <w:vAlign w:val="center"/>
          </w:tcPr>
          <w:p w14:paraId="6470ED46" w14:textId="77777777" w:rsidR="004B4CEA" w:rsidRDefault="009C3877" w:rsidP="00663B7A">
            <w:pPr>
              <w:pStyle w:val="a4"/>
              <w:spacing w:line="360" w:lineRule="auto"/>
              <w:ind w:left="0"/>
              <w:jc w:val="center"/>
            </w:pPr>
            <w:r>
              <w:t>-</w:t>
            </w:r>
          </w:p>
        </w:tc>
      </w:tr>
    </w:tbl>
    <w:p w14:paraId="7B88B16B" w14:textId="77777777" w:rsidR="00A169CF" w:rsidRDefault="00A169CF" w:rsidP="00A169CF">
      <w:pPr>
        <w:pStyle w:val="a4"/>
        <w:spacing w:line="360" w:lineRule="auto"/>
        <w:ind w:left="0" w:firstLine="709"/>
        <w:jc w:val="both"/>
      </w:pPr>
    </w:p>
    <w:p w14:paraId="460B62D0" w14:textId="77777777" w:rsidR="00F7014D" w:rsidRDefault="00F7014D" w:rsidP="00683919">
      <w:pPr>
        <w:pStyle w:val="a4"/>
        <w:spacing w:after="240" w:line="360" w:lineRule="auto"/>
        <w:ind w:left="0"/>
        <w:jc w:val="center"/>
        <w:rPr>
          <w:b/>
        </w:rPr>
      </w:pPr>
    </w:p>
    <w:p w14:paraId="3DDA92AA" w14:textId="77777777" w:rsidR="00F7014D" w:rsidRDefault="00F7014D" w:rsidP="00683919">
      <w:pPr>
        <w:pStyle w:val="a4"/>
        <w:spacing w:after="240" w:line="360" w:lineRule="auto"/>
        <w:ind w:left="0"/>
        <w:jc w:val="center"/>
        <w:rPr>
          <w:b/>
          <w:lang w:val="en-US"/>
        </w:rPr>
      </w:pPr>
    </w:p>
    <w:p w14:paraId="05395A14" w14:textId="77777777" w:rsidR="00683919" w:rsidRPr="00B755F6" w:rsidRDefault="00683919" w:rsidP="00683919">
      <w:pPr>
        <w:pStyle w:val="a4"/>
        <w:spacing w:after="240" w:line="360" w:lineRule="auto"/>
        <w:ind w:left="0"/>
        <w:jc w:val="center"/>
        <w:rPr>
          <w:b/>
        </w:rPr>
      </w:pPr>
      <w:r w:rsidRPr="00B755F6">
        <w:rPr>
          <w:b/>
        </w:rPr>
        <w:lastRenderedPageBreak/>
        <w:t>Предыдущий (0) год</w:t>
      </w:r>
    </w:p>
    <w:p w14:paraId="04416E56" w14:textId="77777777" w:rsidR="00683919" w:rsidRDefault="00683919" w:rsidP="00A169CF">
      <w:pPr>
        <w:pStyle w:val="a4"/>
        <w:spacing w:line="360" w:lineRule="auto"/>
        <w:ind w:left="0" w:firstLine="709"/>
        <w:jc w:val="both"/>
        <w:rPr>
          <w:i/>
        </w:rPr>
      </w:pPr>
      <w:r w:rsidRPr="00683919">
        <w:rPr>
          <w:i/>
        </w:rPr>
        <w:t>Прибыль от реализации услуг связи (валовая прибыль)</w:t>
      </w:r>
    </w:p>
    <w:p w14:paraId="5D328E24" w14:textId="77777777" w:rsidR="00683919" w:rsidRPr="006A14EA" w:rsidRDefault="00FB7BF8" w:rsidP="00A169CF">
      <w:pPr>
        <w:pStyle w:val="a4"/>
        <w:spacing w:line="360" w:lineRule="auto"/>
        <w:ind w:left="0" w:firstLine="709"/>
        <w:jc w:val="both"/>
      </w:pPr>
      <m:oMathPara>
        <m:oMath>
          <m:r>
            <w:rPr>
              <w:rFonts w:ascii="Cambria Math" w:hAnsi="Cambria Math"/>
            </w:rPr>
            <m:t>П=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ОД</m:t>
              </m:r>
            </m:sub>
          </m:sSub>
          <m:r>
            <w:rPr>
              <w:rFonts w:ascii="Cambria Math" w:hAnsi="Cambria Math"/>
            </w:rPr>
            <m:t>-Э=</m:t>
          </m:r>
          <m:r>
            <m:rPr>
              <m:sty m:val="p"/>
            </m:rPr>
            <w:rPr>
              <w:rFonts w:ascii="Cambria Math" w:hAnsi="Cambria Math"/>
            </w:rPr>
            <m:t>556924</m:t>
          </m:r>
          <m:r>
            <m:rPr>
              <m:sty m:val="p"/>
            </m:rPr>
            <w:rPr>
              <w:rFonts w:ascii="Cambria Math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280790</m:t>
          </m:r>
          <m:r>
            <m:rPr>
              <m:sty m:val="p"/>
            </m:rPr>
            <w:rPr>
              <w:rFonts w:ascii="Cambria Math"/>
            </w:rPr>
            <m:t xml:space="preserve">=276134 </m:t>
          </m:r>
          <m:r>
            <m:rPr>
              <m:sty m:val="p"/>
            </m:rPr>
            <w:rPr>
              <w:rFonts w:ascii="Cambria Math"/>
            </w:rPr>
            <m:t>тыс</m:t>
          </m:r>
          <m:r>
            <m:rPr>
              <m:sty m:val="p"/>
            </m:rPr>
            <w:rPr>
              <w:rFonts w:ascii="Cambria Math"/>
            </w:rPr>
            <m:t xml:space="preserve">. </m:t>
          </m:r>
          <m:r>
            <m:rPr>
              <m:sty m:val="p"/>
            </m:rPr>
            <w:rPr>
              <w:rFonts w:ascii="Cambria Math"/>
            </w:rPr>
            <m:t>руб</m:t>
          </m:r>
          <m:r>
            <m:rPr>
              <m:sty m:val="p"/>
            </m:rPr>
            <w:rPr>
              <w:rFonts w:ascii="Cambria Math"/>
            </w:rPr>
            <m:t>.</m:t>
          </m:r>
        </m:oMath>
      </m:oMathPara>
    </w:p>
    <w:p w14:paraId="7783DE0E" w14:textId="77777777" w:rsidR="006A14EA" w:rsidRDefault="006A14EA" w:rsidP="00A169CF">
      <w:pPr>
        <w:pStyle w:val="a4"/>
        <w:spacing w:line="360" w:lineRule="auto"/>
        <w:ind w:left="0" w:firstLine="709"/>
        <w:jc w:val="both"/>
        <w:rPr>
          <w:i/>
        </w:rPr>
      </w:pPr>
      <w:r w:rsidRPr="006A14EA">
        <w:rPr>
          <w:i/>
        </w:rPr>
        <w:t>Рентабельность затратная</w:t>
      </w:r>
      <w:r>
        <w:rPr>
          <w:i/>
        </w:rPr>
        <w:t xml:space="preserve"> (общая)</w:t>
      </w:r>
    </w:p>
    <w:p w14:paraId="18EABD45" w14:textId="77777777" w:rsidR="006A14EA" w:rsidRPr="000642FC" w:rsidRDefault="00C10B44" w:rsidP="00A169CF">
      <w:pPr>
        <w:pStyle w:val="a4"/>
        <w:spacing w:line="360" w:lineRule="auto"/>
        <w:ind w:left="0" w:firstLine="709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Р</m:t>
              </m:r>
            </m:e>
            <m:sub>
              <m:r>
                <w:rPr>
                  <w:rFonts w:ascii="Cambria Math" w:hAnsi="Cambria Math"/>
                </w:rPr>
                <m:t>ЗАТР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П</m:t>
              </m:r>
            </m:num>
            <m:den>
              <m:r>
                <w:rPr>
                  <w:rFonts w:ascii="Cambria Math" w:hAnsi="Cambria Math"/>
                </w:rPr>
                <m:t>Э</m:t>
              </m:r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276134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280790</m:t>
              </m:r>
            </m:den>
          </m:f>
          <m:r>
            <w:rPr>
              <w:rFonts w:ascii="Cambria Math" w:hAnsi="Cambria Math"/>
            </w:rPr>
            <m:t>∙100%≈98%</m:t>
          </m:r>
        </m:oMath>
      </m:oMathPara>
    </w:p>
    <w:p w14:paraId="006BAF0D" w14:textId="77777777" w:rsidR="000642FC" w:rsidRDefault="000642FC" w:rsidP="00A169CF">
      <w:pPr>
        <w:pStyle w:val="a4"/>
        <w:spacing w:line="360" w:lineRule="auto"/>
        <w:ind w:left="0" w:firstLine="709"/>
        <w:jc w:val="both"/>
        <w:rPr>
          <w:i/>
        </w:rPr>
      </w:pPr>
      <w:r w:rsidRPr="000642FC">
        <w:rPr>
          <w:i/>
        </w:rPr>
        <w:t>Рентабельность продаж</w:t>
      </w:r>
    </w:p>
    <w:p w14:paraId="3E2734EE" w14:textId="77777777" w:rsidR="000642FC" w:rsidRPr="004B3264" w:rsidRDefault="00C10B44" w:rsidP="00A169CF">
      <w:pPr>
        <w:pStyle w:val="a4"/>
        <w:spacing w:line="360" w:lineRule="auto"/>
        <w:ind w:left="0" w:firstLine="709"/>
        <w:jc w:val="both"/>
        <w:rPr>
          <w:b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Р</m:t>
              </m:r>
            </m:e>
            <m:sub>
              <m:r>
                <w:rPr>
                  <w:rFonts w:ascii="Cambria Math" w:hAnsi="Cambria Math"/>
                </w:rPr>
                <m:t>ПРОД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П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</w:rPr>
                    <m:t>ПРОД</m:t>
                  </m:r>
                </m:sub>
              </m:sSub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276134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556924</m:t>
              </m:r>
            </m:den>
          </m:f>
          <m:r>
            <w:rPr>
              <w:rFonts w:ascii="Cambria Math" w:hAnsi="Cambria Math"/>
            </w:rPr>
            <m:t>∙100%≈50%</m:t>
          </m:r>
        </m:oMath>
      </m:oMathPara>
    </w:p>
    <w:p w14:paraId="01265293" w14:textId="77777777" w:rsidR="002C42AE" w:rsidRDefault="002D6B0A" w:rsidP="00A169CF">
      <w:pPr>
        <w:pStyle w:val="a4"/>
        <w:spacing w:line="360" w:lineRule="auto"/>
        <w:ind w:left="0" w:firstLine="709"/>
        <w:jc w:val="both"/>
        <w:rPr>
          <w:i/>
        </w:rPr>
      </w:pPr>
      <w:r w:rsidRPr="002D6B0A">
        <w:rPr>
          <w:i/>
        </w:rPr>
        <w:t>Рентабельность ресурсная</w:t>
      </w:r>
    </w:p>
    <w:p w14:paraId="363A949D" w14:textId="77777777" w:rsidR="002D6B0A" w:rsidRPr="00F7014D" w:rsidRDefault="00C10B44" w:rsidP="00A169CF">
      <w:pPr>
        <w:pStyle w:val="a4"/>
        <w:spacing w:line="360" w:lineRule="auto"/>
        <w:ind w:left="0" w:firstLine="709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Р</m:t>
              </m:r>
            </m:e>
            <m:sub>
              <m:r>
                <w:rPr>
                  <w:rFonts w:ascii="Cambria Math" w:hAnsi="Cambria Math"/>
                </w:rPr>
                <m:t>РЕС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П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Ф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О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С</m:t>
                  </m:r>
                </m:sub>
              </m:sSub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276134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1247264,8</m:t>
              </m:r>
              <m:r>
                <w:rPr>
                  <w:rFonts w:ascii="Cambria Math" w:hAnsi="Cambria Math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37417,944</m:t>
              </m:r>
            </m:den>
          </m:f>
          <m:r>
            <w:rPr>
              <w:rFonts w:ascii="Cambria Math" w:hAnsi="Cambria Math"/>
            </w:rPr>
            <m:t>∙100%≈21%</m:t>
          </m:r>
        </m:oMath>
      </m:oMathPara>
    </w:p>
    <w:p w14:paraId="00642242" w14:textId="77777777" w:rsidR="00F7014D" w:rsidRPr="00683919" w:rsidRDefault="00F7014D" w:rsidP="00F7014D">
      <w:pPr>
        <w:spacing w:line="360" w:lineRule="auto"/>
        <w:jc w:val="center"/>
        <w:rPr>
          <w:b/>
        </w:rPr>
      </w:pPr>
      <w:r w:rsidRPr="00683919">
        <w:rPr>
          <w:b/>
        </w:rPr>
        <w:t>Отчетный (1) год</w:t>
      </w:r>
    </w:p>
    <w:p w14:paraId="1C82E70A" w14:textId="77777777" w:rsidR="00F7014D" w:rsidRDefault="00F7014D" w:rsidP="00F7014D">
      <w:pPr>
        <w:pStyle w:val="a4"/>
        <w:spacing w:line="360" w:lineRule="auto"/>
        <w:ind w:left="0" w:firstLine="709"/>
        <w:jc w:val="both"/>
        <w:rPr>
          <w:i/>
        </w:rPr>
      </w:pPr>
      <w:r w:rsidRPr="00683919">
        <w:rPr>
          <w:i/>
        </w:rPr>
        <w:t>Прибыль от реализации услуг связи (валовая прибыль)</w:t>
      </w:r>
    </w:p>
    <w:p w14:paraId="64E632CA" w14:textId="77777777" w:rsidR="00F7014D" w:rsidRPr="006A14EA" w:rsidRDefault="00FB7BF8" w:rsidP="00F7014D">
      <w:pPr>
        <w:pStyle w:val="a4"/>
        <w:spacing w:line="360" w:lineRule="auto"/>
        <w:ind w:left="0" w:firstLine="709"/>
        <w:jc w:val="both"/>
      </w:pPr>
      <m:oMathPara>
        <m:oMath>
          <m:r>
            <w:rPr>
              <w:rFonts w:ascii="Cambria Math" w:hAnsi="Cambria Math"/>
            </w:rPr>
            <m:t>П=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ОД</m:t>
              </m:r>
            </m:sub>
          </m:sSub>
          <m:r>
            <w:rPr>
              <w:rFonts w:ascii="Cambria Math" w:hAnsi="Cambria Math"/>
            </w:rPr>
            <m:t>-Э=</m:t>
          </m:r>
          <m:r>
            <m:rPr>
              <m:sty m:val="p"/>
            </m:rPr>
            <w:rPr>
              <w:rFonts w:ascii="Cambria Math" w:hAnsi="Cambria Math"/>
            </w:rPr>
            <m:t>698596</m:t>
          </m:r>
          <m:r>
            <m:rPr>
              <m:sty m:val="p"/>
            </m:rPr>
            <w:rPr>
              <w:rFonts w:ascii="Cambria Math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308560</m:t>
          </m:r>
          <m:r>
            <m:rPr>
              <m:sty m:val="p"/>
            </m:rPr>
            <w:rPr>
              <w:rFonts w:ascii="Cambria Math"/>
            </w:rPr>
            <m:t xml:space="preserve">=390036 </m:t>
          </m:r>
          <m:r>
            <m:rPr>
              <m:sty m:val="p"/>
            </m:rPr>
            <w:rPr>
              <w:rFonts w:ascii="Cambria Math"/>
            </w:rPr>
            <m:t>тыс</m:t>
          </m:r>
          <m:r>
            <m:rPr>
              <m:sty m:val="p"/>
            </m:rPr>
            <w:rPr>
              <w:rFonts w:ascii="Cambria Math"/>
            </w:rPr>
            <m:t xml:space="preserve">. </m:t>
          </m:r>
          <m:r>
            <m:rPr>
              <m:sty m:val="p"/>
            </m:rPr>
            <w:rPr>
              <w:rFonts w:ascii="Cambria Math"/>
            </w:rPr>
            <m:t>руб</m:t>
          </m:r>
          <m:r>
            <m:rPr>
              <m:sty m:val="p"/>
            </m:rPr>
            <w:rPr>
              <w:rFonts w:ascii="Cambria Math"/>
            </w:rPr>
            <m:t>.</m:t>
          </m:r>
        </m:oMath>
      </m:oMathPara>
    </w:p>
    <w:p w14:paraId="6E375489" w14:textId="77777777" w:rsidR="00F7014D" w:rsidRDefault="00F7014D" w:rsidP="00F7014D">
      <w:pPr>
        <w:pStyle w:val="a4"/>
        <w:spacing w:line="360" w:lineRule="auto"/>
        <w:ind w:left="0" w:firstLine="709"/>
        <w:jc w:val="both"/>
        <w:rPr>
          <w:i/>
        </w:rPr>
      </w:pPr>
      <w:r w:rsidRPr="006A14EA">
        <w:rPr>
          <w:i/>
        </w:rPr>
        <w:t>Рентабельность затратная</w:t>
      </w:r>
      <w:r>
        <w:rPr>
          <w:i/>
        </w:rPr>
        <w:t xml:space="preserve"> (общая)</w:t>
      </w:r>
    </w:p>
    <w:p w14:paraId="5BB2EDD9" w14:textId="77777777" w:rsidR="00F7014D" w:rsidRPr="000642FC" w:rsidRDefault="00C10B44" w:rsidP="00F7014D">
      <w:pPr>
        <w:pStyle w:val="a4"/>
        <w:spacing w:line="360" w:lineRule="auto"/>
        <w:ind w:left="0" w:firstLine="709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Р</m:t>
              </m:r>
            </m:e>
            <m:sub>
              <m:r>
                <w:rPr>
                  <w:rFonts w:ascii="Cambria Math" w:hAnsi="Cambria Math"/>
                </w:rPr>
                <m:t>ЗАТР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П</m:t>
              </m:r>
            </m:num>
            <m:den>
              <m:r>
                <w:rPr>
                  <w:rFonts w:ascii="Cambria Math" w:hAnsi="Cambria Math"/>
                </w:rPr>
                <m:t>Э</m:t>
              </m:r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</w:rPr>
                <m:t>390036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308560</m:t>
              </m:r>
            </m:den>
          </m:f>
          <m:r>
            <w:rPr>
              <w:rFonts w:ascii="Cambria Math" w:hAnsi="Cambria Math"/>
            </w:rPr>
            <m:t>∙100%≈126%</m:t>
          </m:r>
        </m:oMath>
      </m:oMathPara>
    </w:p>
    <w:p w14:paraId="7A5B9531" w14:textId="77777777" w:rsidR="00F7014D" w:rsidRDefault="00F7014D" w:rsidP="00F7014D">
      <w:pPr>
        <w:pStyle w:val="a4"/>
        <w:spacing w:line="360" w:lineRule="auto"/>
        <w:ind w:left="0" w:firstLine="709"/>
        <w:jc w:val="both"/>
        <w:rPr>
          <w:i/>
        </w:rPr>
      </w:pPr>
      <w:r w:rsidRPr="000642FC">
        <w:rPr>
          <w:i/>
        </w:rPr>
        <w:t>Рентабельность продаж</w:t>
      </w:r>
    </w:p>
    <w:p w14:paraId="26776034" w14:textId="77777777" w:rsidR="00F7014D" w:rsidRPr="004B3264" w:rsidRDefault="00C10B44" w:rsidP="00F7014D">
      <w:pPr>
        <w:pStyle w:val="a4"/>
        <w:spacing w:line="360" w:lineRule="auto"/>
        <w:ind w:left="0" w:firstLine="709"/>
        <w:jc w:val="both"/>
        <w:rPr>
          <w:b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Р</m:t>
              </m:r>
            </m:e>
            <m:sub>
              <m:r>
                <w:rPr>
                  <w:rFonts w:ascii="Cambria Math" w:hAnsi="Cambria Math"/>
                </w:rPr>
                <m:t>ПРОД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П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ПРОД</m:t>
                  </m:r>
                </m:sub>
              </m:sSub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</w:rPr>
                <m:t>390036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698596</m:t>
              </m:r>
            </m:den>
          </m:f>
          <m:r>
            <w:rPr>
              <w:rFonts w:ascii="Cambria Math" w:hAnsi="Cambria Math"/>
            </w:rPr>
            <m:t>∙100%≈56%</m:t>
          </m:r>
        </m:oMath>
      </m:oMathPara>
    </w:p>
    <w:p w14:paraId="4CB277D7" w14:textId="77777777" w:rsidR="00F7014D" w:rsidRDefault="00F7014D" w:rsidP="00F7014D">
      <w:pPr>
        <w:pStyle w:val="a4"/>
        <w:spacing w:line="360" w:lineRule="auto"/>
        <w:ind w:left="0" w:firstLine="709"/>
        <w:jc w:val="both"/>
        <w:rPr>
          <w:i/>
        </w:rPr>
      </w:pPr>
      <w:r w:rsidRPr="002D6B0A">
        <w:rPr>
          <w:i/>
        </w:rPr>
        <w:t>Рентабельность ресурсная</w:t>
      </w:r>
    </w:p>
    <w:p w14:paraId="75AC61D9" w14:textId="77777777" w:rsidR="00F7014D" w:rsidRPr="0003657E" w:rsidRDefault="00C10B44" w:rsidP="00F7014D">
      <w:pPr>
        <w:pStyle w:val="a4"/>
        <w:spacing w:line="360" w:lineRule="auto"/>
        <w:ind w:left="0" w:firstLine="709"/>
        <w:jc w:val="both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Р</m:t>
              </m:r>
            </m:e>
            <m:sub>
              <m:r>
                <w:rPr>
                  <w:rFonts w:ascii="Cambria Math" w:hAnsi="Cambria Math"/>
                </w:rPr>
                <m:t>РЕС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П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Ф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О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С</m:t>
                  </m:r>
                </m:sub>
              </m:sSub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</w:rPr>
                <m:t>390036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1252297,8</m:t>
              </m:r>
              <m:r>
                <w:rPr>
                  <w:rFonts w:ascii="Cambria Math" w:hAnsi="Cambria Math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36316,6362</m:t>
              </m:r>
            </m:den>
          </m:f>
          <m:r>
            <w:rPr>
              <w:rFonts w:ascii="Cambria Math" w:hAnsi="Cambria Math"/>
            </w:rPr>
            <m:t>∙100%≈30%</m:t>
          </m:r>
        </m:oMath>
      </m:oMathPara>
    </w:p>
    <w:p w14:paraId="7132AD80" w14:textId="77777777" w:rsidR="0003657E" w:rsidRDefault="0003657E" w:rsidP="0003657E">
      <w:pPr>
        <w:pStyle w:val="a4"/>
        <w:spacing w:line="360" w:lineRule="auto"/>
        <w:ind w:left="0"/>
        <w:jc w:val="center"/>
        <w:rPr>
          <w:b/>
        </w:rPr>
      </w:pPr>
      <w:r w:rsidRPr="003B5B3B">
        <w:rPr>
          <w:b/>
        </w:rPr>
        <w:t>Абсолютное и относительное изменение</w:t>
      </w:r>
    </w:p>
    <w:p w14:paraId="40370874" w14:textId="77777777" w:rsidR="0003657E" w:rsidRPr="00683919" w:rsidRDefault="0003657E" w:rsidP="0003657E">
      <w:pPr>
        <w:pStyle w:val="a4"/>
        <w:numPr>
          <w:ilvl w:val="0"/>
          <w:numId w:val="15"/>
        </w:numPr>
        <w:spacing w:line="360" w:lineRule="auto"/>
        <w:jc w:val="both"/>
        <w:rPr>
          <w:i/>
        </w:rPr>
      </w:pPr>
      <w:r w:rsidRPr="00683919">
        <w:rPr>
          <w:i/>
        </w:rPr>
        <w:t>Абсолютное изменение</w:t>
      </w:r>
    </w:p>
    <w:p w14:paraId="1A4C14D9" w14:textId="77777777" w:rsidR="0003657E" w:rsidRPr="00380A6A" w:rsidRDefault="0003657E" w:rsidP="0003657E">
      <w:pPr>
        <w:pStyle w:val="a4"/>
        <w:spacing w:line="360" w:lineRule="auto"/>
        <w:jc w:val="both"/>
        <w:rPr>
          <w:i/>
          <w:lang w:val="en-US"/>
        </w:rPr>
      </w:pPr>
      <m:oMathPara>
        <m:oMath>
          <m:r>
            <w:rPr>
              <w:rFonts w:ascii="Cambria Math" w:hAnsi="Cambria Math"/>
            </w:rPr>
            <m:t>∆</m:t>
          </m:r>
          <m:r>
            <w:rPr>
              <w:rFonts w:ascii="Cambria Math" w:hAnsi="Cambria Math"/>
              <w:lang w:val="en-US"/>
            </w:rPr>
            <m:t>y=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lang w:val="en-US"/>
            </w:rPr>
            <m:t>,</m:t>
          </m:r>
        </m:oMath>
      </m:oMathPara>
    </w:p>
    <w:p w14:paraId="73C87FFA" w14:textId="77777777" w:rsidR="0003657E" w:rsidRDefault="0003657E" w:rsidP="0003657E">
      <w:pPr>
        <w:pStyle w:val="a4"/>
        <w:spacing w:line="360" w:lineRule="auto"/>
        <w:jc w:val="both"/>
      </w:pPr>
      <w:r>
        <w:t>г</w:t>
      </w:r>
      <w:r w:rsidRPr="00380A6A">
        <w:t>де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 - величина в предыдущий год,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- величина в текущий (отчетный) год.</w:t>
      </w:r>
    </w:p>
    <w:p w14:paraId="6DE28E08" w14:textId="77777777" w:rsidR="0003657E" w:rsidRPr="00241735" w:rsidRDefault="0003657E" w:rsidP="0003657E">
      <w:pPr>
        <w:pStyle w:val="a4"/>
        <w:spacing w:line="360" w:lineRule="auto"/>
        <w:jc w:val="both"/>
        <w:rPr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∆П</m:t>
          </m:r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390036</m:t>
          </m:r>
          <m:r>
            <m:rPr>
              <m:sty m:val="p"/>
            </m:rPr>
            <w:rPr>
              <w:rFonts w:ascii="Cambria Math"/>
              <w:lang w:val="en-US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276134</m:t>
          </m:r>
          <m:r>
            <m:rPr>
              <m:sty m:val="p"/>
            </m:rPr>
            <w:rPr>
              <w:rFonts w:ascii="Cambria Math"/>
            </w:rPr>
            <m:t xml:space="preserve">=113902 </m:t>
          </m:r>
          <m:r>
            <m:rPr>
              <m:sty m:val="p"/>
            </m:rPr>
            <w:rPr>
              <w:rFonts w:ascii="Cambria Math"/>
            </w:rPr>
            <m:t>тыс</m:t>
          </m:r>
          <m:r>
            <m:rPr>
              <m:sty m:val="p"/>
            </m:rPr>
            <w:rPr>
              <w:rFonts w:ascii="Cambria Math"/>
            </w:rPr>
            <m:t xml:space="preserve">. </m:t>
          </m:r>
          <m:r>
            <m:rPr>
              <m:sty m:val="p"/>
            </m:rPr>
            <w:rPr>
              <w:rFonts w:ascii="Cambria Math"/>
            </w:rPr>
            <m:t>руб</m:t>
          </m:r>
        </m:oMath>
      </m:oMathPara>
    </w:p>
    <w:p w14:paraId="276FBE9F" w14:textId="77777777" w:rsidR="0003657E" w:rsidRPr="00430960" w:rsidRDefault="0003657E" w:rsidP="0003657E">
      <w:pPr>
        <w:pStyle w:val="a4"/>
        <w:spacing w:line="360" w:lineRule="auto"/>
        <w:ind w:left="0"/>
        <w:jc w:val="both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Р</m:t>
              </m:r>
            </m:e>
            <m:sub>
              <m:r>
                <w:rPr>
                  <w:rFonts w:ascii="Cambria Math" w:hAnsi="Cambria Math"/>
                </w:rPr>
                <m:t>ЗАТР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</w:rPr>
                    <m:t>ЗАТР</m:t>
                  </m:r>
                </m:sub>
              </m:sSub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</w:rPr>
                    <m:t>ЗАТР</m:t>
                  </m:r>
                </m:sub>
              </m:sSub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126</m:t>
          </m:r>
          <m:r>
            <m:rPr>
              <m:sty m:val="p"/>
            </m:rPr>
            <w:rPr>
              <w:rFonts w:ascii="Cambria Math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98</m:t>
          </m:r>
          <m:r>
            <m:rPr>
              <m:sty m:val="p"/>
            </m:rPr>
            <w:rPr>
              <w:rFonts w:ascii="Cambria Math"/>
            </w:rPr>
            <m:t>=28</m:t>
          </m:r>
        </m:oMath>
      </m:oMathPara>
    </w:p>
    <w:p w14:paraId="04F09B07" w14:textId="77777777" w:rsidR="00430960" w:rsidRPr="00430960" w:rsidRDefault="00430960" w:rsidP="00430960">
      <w:pPr>
        <w:pStyle w:val="a4"/>
        <w:spacing w:line="360" w:lineRule="auto"/>
        <w:ind w:left="0"/>
        <w:jc w:val="both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w:lastRenderedPageBreak/>
            <m:t>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Р</m:t>
              </m:r>
            </m:e>
            <m:sub>
              <m:r>
                <w:rPr>
                  <w:rFonts w:ascii="Cambria Math" w:hAnsi="Cambria Math"/>
                </w:rPr>
                <m:t>ПРОД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</w:rPr>
                    <m:t>ПРОД</m:t>
                  </m:r>
                </m:sub>
              </m:sSub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</w:rPr>
                    <m:t>ПРОД</m:t>
                  </m:r>
                </m:sub>
              </m:sSub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56</m:t>
          </m:r>
          <m:r>
            <m:rPr>
              <m:sty m:val="p"/>
            </m:rPr>
            <w:rPr>
              <w:rFonts w:ascii="Cambria Math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50</m:t>
          </m:r>
          <m:r>
            <m:rPr>
              <m:sty m:val="p"/>
            </m:rPr>
            <w:rPr>
              <w:rFonts w:ascii="Cambria Math"/>
            </w:rPr>
            <m:t>=6</m:t>
          </m:r>
        </m:oMath>
      </m:oMathPara>
    </w:p>
    <w:p w14:paraId="1D78170A" w14:textId="77777777" w:rsidR="00430960" w:rsidRPr="00430960" w:rsidRDefault="00430960" w:rsidP="00430960">
      <w:pPr>
        <w:pStyle w:val="a4"/>
        <w:spacing w:line="360" w:lineRule="auto"/>
        <w:ind w:left="0"/>
        <w:jc w:val="both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Р</m:t>
              </m:r>
            </m:e>
            <m:sub>
              <m:r>
                <w:rPr>
                  <w:rFonts w:ascii="Cambria Math" w:hAnsi="Cambria Math"/>
                </w:rPr>
                <m:t>РЕС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</w:rPr>
                    <m:t>РЕС</m:t>
                  </m:r>
                </m:sub>
              </m:sSub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</w:rPr>
                    <m:t>РЕС</m:t>
                  </m:r>
                </m:sub>
              </m:sSub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30</m:t>
          </m:r>
          <m:r>
            <m:rPr>
              <m:sty m:val="p"/>
            </m:rPr>
            <w:rPr>
              <w:rFonts w:ascii="Cambria Math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21</m:t>
          </m:r>
          <m:r>
            <m:rPr>
              <m:sty m:val="p"/>
            </m:rPr>
            <w:rPr>
              <w:rFonts w:ascii="Cambria Math"/>
            </w:rPr>
            <m:t>=9</m:t>
          </m:r>
        </m:oMath>
      </m:oMathPara>
    </w:p>
    <w:p w14:paraId="231896A7" w14:textId="77777777" w:rsidR="00430960" w:rsidRPr="00241735" w:rsidRDefault="00430960" w:rsidP="0003657E">
      <w:pPr>
        <w:pStyle w:val="a4"/>
        <w:spacing w:line="360" w:lineRule="auto"/>
        <w:ind w:left="0"/>
        <w:jc w:val="both"/>
      </w:pPr>
    </w:p>
    <w:p w14:paraId="01584B1B" w14:textId="77777777" w:rsidR="0003657E" w:rsidRDefault="0003657E" w:rsidP="0003657E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</w:pPr>
      <w:r>
        <w:t>Относительное изменение</w:t>
      </w:r>
    </w:p>
    <w:p w14:paraId="3345F465" w14:textId="77777777" w:rsidR="0003657E" w:rsidRPr="0092406C" w:rsidRDefault="00C10B44" w:rsidP="0003657E">
      <w:pPr>
        <w:pStyle w:val="a4"/>
        <w:spacing w:line="360" w:lineRule="auto"/>
        <w:ind w:left="709"/>
        <w:jc w:val="both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∙100%</m:t>
          </m:r>
        </m:oMath>
      </m:oMathPara>
    </w:p>
    <w:p w14:paraId="1DBD9944" w14:textId="77777777" w:rsidR="0003657E" w:rsidRDefault="0003657E" w:rsidP="0003657E">
      <w:pPr>
        <w:pStyle w:val="a4"/>
        <w:spacing w:line="360" w:lineRule="auto"/>
        <w:ind w:left="709"/>
        <w:jc w:val="both"/>
      </w:pPr>
      <w:r>
        <w:t xml:space="preserve">Если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Cambria Math"/>
          </w:rPr>
          <m:t>&gt;100%,</m:t>
        </m:r>
      </m:oMath>
      <w:r>
        <w:t xml:space="preserve"> рост величины, если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Cambria Math"/>
          </w:rPr>
          <m:t>&lt;100%,</m:t>
        </m:r>
      </m:oMath>
      <w:r>
        <w:t xml:space="preserve"> снижение величины</w:t>
      </w:r>
    </w:p>
    <w:p w14:paraId="0DAD8B21" w14:textId="77777777" w:rsidR="0003657E" w:rsidRPr="0092406C" w:rsidRDefault="00C10B44" w:rsidP="0003657E">
      <w:pPr>
        <w:pStyle w:val="a4"/>
        <w:spacing w:line="360" w:lineRule="auto"/>
        <w:ind w:left="709"/>
        <w:jc w:val="both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∙100%=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390036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276134</m:t>
              </m:r>
            </m:den>
          </m:f>
          <m:r>
            <w:rPr>
              <w:rFonts w:ascii="Cambria Math" w:hAnsi="Cambria Math"/>
            </w:rPr>
            <m:t>∙100%≈141%</m:t>
          </m:r>
        </m:oMath>
      </m:oMathPara>
    </w:p>
    <w:p w14:paraId="55BF1C69" w14:textId="77777777" w:rsidR="006610E1" w:rsidRDefault="006610E1" w:rsidP="00F7014D">
      <w:pPr>
        <w:pStyle w:val="a4"/>
        <w:spacing w:line="360" w:lineRule="auto"/>
        <w:ind w:left="0" w:firstLine="709"/>
        <w:jc w:val="both"/>
        <w:rPr>
          <w:b/>
        </w:rPr>
      </w:pPr>
    </w:p>
    <w:p w14:paraId="1FB1B8CF" w14:textId="77777777" w:rsidR="006610E1" w:rsidRDefault="006610E1" w:rsidP="00F7014D">
      <w:pPr>
        <w:pStyle w:val="a4"/>
        <w:spacing w:line="360" w:lineRule="auto"/>
        <w:ind w:left="0" w:firstLine="709"/>
        <w:jc w:val="both"/>
        <w:rPr>
          <w:b/>
        </w:rPr>
      </w:pPr>
    </w:p>
    <w:p w14:paraId="000B921A" w14:textId="77777777" w:rsidR="006610E1" w:rsidRDefault="006610E1" w:rsidP="00F7014D">
      <w:pPr>
        <w:pStyle w:val="a4"/>
        <w:spacing w:line="360" w:lineRule="auto"/>
        <w:ind w:left="0" w:firstLine="709"/>
        <w:jc w:val="both"/>
        <w:rPr>
          <w:b/>
        </w:rPr>
      </w:pPr>
    </w:p>
    <w:p w14:paraId="56F0AC10" w14:textId="77777777" w:rsidR="006610E1" w:rsidRDefault="006610E1" w:rsidP="00F7014D">
      <w:pPr>
        <w:pStyle w:val="a4"/>
        <w:spacing w:line="360" w:lineRule="auto"/>
        <w:ind w:left="0" w:firstLine="709"/>
        <w:jc w:val="both"/>
        <w:rPr>
          <w:b/>
        </w:rPr>
      </w:pPr>
    </w:p>
    <w:p w14:paraId="6A05B9A1" w14:textId="77777777" w:rsidR="006610E1" w:rsidRDefault="006610E1" w:rsidP="00F7014D">
      <w:pPr>
        <w:pStyle w:val="a4"/>
        <w:spacing w:line="360" w:lineRule="auto"/>
        <w:ind w:left="0" w:firstLine="709"/>
        <w:jc w:val="both"/>
        <w:rPr>
          <w:b/>
        </w:rPr>
      </w:pPr>
    </w:p>
    <w:p w14:paraId="78AF3877" w14:textId="77777777" w:rsidR="006610E1" w:rsidRDefault="006610E1" w:rsidP="00F7014D">
      <w:pPr>
        <w:pStyle w:val="a4"/>
        <w:spacing w:line="360" w:lineRule="auto"/>
        <w:ind w:left="0" w:firstLine="709"/>
        <w:jc w:val="both"/>
        <w:rPr>
          <w:b/>
        </w:rPr>
      </w:pPr>
    </w:p>
    <w:p w14:paraId="75162B68" w14:textId="77777777" w:rsidR="006610E1" w:rsidRDefault="006610E1" w:rsidP="00F7014D">
      <w:pPr>
        <w:pStyle w:val="a4"/>
        <w:spacing w:line="360" w:lineRule="auto"/>
        <w:ind w:left="0" w:firstLine="709"/>
        <w:jc w:val="both"/>
        <w:rPr>
          <w:b/>
        </w:rPr>
      </w:pPr>
    </w:p>
    <w:p w14:paraId="6E8C307C" w14:textId="77777777" w:rsidR="006610E1" w:rsidRDefault="006610E1" w:rsidP="00F7014D">
      <w:pPr>
        <w:pStyle w:val="a4"/>
        <w:spacing w:line="360" w:lineRule="auto"/>
        <w:ind w:left="0" w:firstLine="709"/>
        <w:jc w:val="both"/>
        <w:rPr>
          <w:b/>
        </w:rPr>
      </w:pPr>
    </w:p>
    <w:p w14:paraId="132D010E" w14:textId="77777777" w:rsidR="006610E1" w:rsidRDefault="006610E1" w:rsidP="00F7014D">
      <w:pPr>
        <w:pStyle w:val="a4"/>
        <w:spacing w:line="360" w:lineRule="auto"/>
        <w:ind w:left="0" w:firstLine="709"/>
        <w:jc w:val="both"/>
        <w:rPr>
          <w:b/>
        </w:rPr>
      </w:pPr>
    </w:p>
    <w:p w14:paraId="408E413D" w14:textId="77777777" w:rsidR="006610E1" w:rsidRDefault="006610E1" w:rsidP="00F7014D">
      <w:pPr>
        <w:pStyle w:val="a4"/>
        <w:spacing w:line="360" w:lineRule="auto"/>
        <w:ind w:left="0" w:firstLine="709"/>
        <w:jc w:val="both"/>
        <w:rPr>
          <w:b/>
        </w:rPr>
      </w:pPr>
    </w:p>
    <w:p w14:paraId="2C69A21E" w14:textId="77777777" w:rsidR="006610E1" w:rsidRDefault="006610E1" w:rsidP="00F7014D">
      <w:pPr>
        <w:pStyle w:val="a4"/>
        <w:spacing w:line="360" w:lineRule="auto"/>
        <w:ind w:left="0" w:firstLine="709"/>
        <w:jc w:val="both"/>
        <w:rPr>
          <w:b/>
        </w:rPr>
      </w:pPr>
    </w:p>
    <w:p w14:paraId="6B7D3462" w14:textId="77777777" w:rsidR="006610E1" w:rsidRDefault="006610E1" w:rsidP="00F7014D">
      <w:pPr>
        <w:pStyle w:val="a4"/>
        <w:spacing w:line="360" w:lineRule="auto"/>
        <w:ind w:left="0" w:firstLine="709"/>
        <w:jc w:val="both"/>
        <w:rPr>
          <w:b/>
        </w:rPr>
      </w:pPr>
    </w:p>
    <w:p w14:paraId="3D4F8B7D" w14:textId="77777777" w:rsidR="006610E1" w:rsidRDefault="006610E1" w:rsidP="00F7014D">
      <w:pPr>
        <w:pStyle w:val="a4"/>
        <w:spacing w:line="360" w:lineRule="auto"/>
        <w:ind w:left="0" w:firstLine="709"/>
        <w:jc w:val="both"/>
        <w:rPr>
          <w:b/>
        </w:rPr>
      </w:pPr>
    </w:p>
    <w:p w14:paraId="2FA705DD" w14:textId="77777777" w:rsidR="006610E1" w:rsidRDefault="006610E1" w:rsidP="00F7014D">
      <w:pPr>
        <w:pStyle w:val="a4"/>
        <w:spacing w:line="360" w:lineRule="auto"/>
        <w:ind w:left="0" w:firstLine="709"/>
        <w:jc w:val="both"/>
        <w:rPr>
          <w:b/>
        </w:rPr>
      </w:pPr>
    </w:p>
    <w:p w14:paraId="3598C5C1" w14:textId="77777777" w:rsidR="006610E1" w:rsidRDefault="006610E1" w:rsidP="00F7014D">
      <w:pPr>
        <w:pStyle w:val="a4"/>
        <w:spacing w:line="360" w:lineRule="auto"/>
        <w:ind w:left="0" w:firstLine="709"/>
        <w:jc w:val="both"/>
        <w:rPr>
          <w:b/>
        </w:rPr>
      </w:pPr>
    </w:p>
    <w:p w14:paraId="40E7481E" w14:textId="77777777" w:rsidR="006610E1" w:rsidRDefault="006610E1" w:rsidP="00F7014D">
      <w:pPr>
        <w:pStyle w:val="a4"/>
        <w:spacing w:line="360" w:lineRule="auto"/>
        <w:ind w:left="0" w:firstLine="709"/>
        <w:jc w:val="both"/>
        <w:rPr>
          <w:b/>
        </w:rPr>
      </w:pPr>
    </w:p>
    <w:p w14:paraId="03C679EC" w14:textId="77777777" w:rsidR="006610E1" w:rsidRDefault="006610E1" w:rsidP="00F7014D">
      <w:pPr>
        <w:pStyle w:val="a4"/>
        <w:spacing w:line="360" w:lineRule="auto"/>
        <w:ind w:left="0" w:firstLine="709"/>
        <w:jc w:val="both"/>
        <w:rPr>
          <w:b/>
        </w:rPr>
      </w:pPr>
    </w:p>
    <w:p w14:paraId="70401019" w14:textId="77777777" w:rsidR="006610E1" w:rsidRDefault="006610E1" w:rsidP="00F7014D">
      <w:pPr>
        <w:pStyle w:val="a4"/>
        <w:spacing w:line="360" w:lineRule="auto"/>
        <w:ind w:left="0" w:firstLine="709"/>
        <w:jc w:val="both"/>
        <w:rPr>
          <w:b/>
        </w:rPr>
      </w:pPr>
    </w:p>
    <w:p w14:paraId="64B68637" w14:textId="77777777" w:rsidR="006610E1" w:rsidRDefault="006610E1" w:rsidP="00F7014D">
      <w:pPr>
        <w:pStyle w:val="a4"/>
        <w:spacing w:line="360" w:lineRule="auto"/>
        <w:ind w:left="0" w:firstLine="709"/>
        <w:jc w:val="both"/>
        <w:rPr>
          <w:b/>
        </w:rPr>
      </w:pPr>
    </w:p>
    <w:p w14:paraId="4947E4FD" w14:textId="77777777" w:rsidR="006610E1" w:rsidRDefault="006610E1" w:rsidP="00F7014D">
      <w:pPr>
        <w:pStyle w:val="a4"/>
        <w:spacing w:line="360" w:lineRule="auto"/>
        <w:ind w:left="0" w:firstLine="709"/>
        <w:jc w:val="both"/>
        <w:rPr>
          <w:b/>
        </w:rPr>
      </w:pPr>
    </w:p>
    <w:p w14:paraId="6628A529" w14:textId="77777777" w:rsidR="006610E1" w:rsidRDefault="006610E1" w:rsidP="00F7014D">
      <w:pPr>
        <w:pStyle w:val="a4"/>
        <w:spacing w:line="360" w:lineRule="auto"/>
        <w:ind w:left="0" w:firstLine="709"/>
        <w:jc w:val="both"/>
        <w:rPr>
          <w:b/>
        </w:rPr>
      </w:pPr>
    </w:p>
    <w:p w14:paraId="4054FB46" w14:textId="77777777" w:rsidR="009E3410" w:rsidRDefault="009E3410" w:rsidP="009E3410">
      <w:pPr>
        <w:pStyle w:val="a4"/>
        <w:spacing w:line="360" w:lineRule="auto"/>
        <w:ind w:left="0"/>
        <w:jc w:val="center"/>
        <w:rPr>
          <w:b/>
        </w:rPr>
      </w:pPr>
      <w:r>
        <w:rPr>
          <w:b/>
        </w:rPr>
        <w:lastRenderedPageBreak/>
        <w:t>Оценка финансового-хозяйственной деятельности предприятия</w:t>
      </w:r>
    </w:p>
    <w:p w14:paraId="17387D0E" w14:textId="77777777" w:rsidR="009E3410" w:rsidRDefault="0084437E" w:rsidP="0084437E">
      <w:pPr>
        <w:pStyle w:val="a4"/>
        <w:spacing w:line="360" w:lineRule="auto"/>
        <w:ind w:left="0" w:firstLine="709"/>
        <w:jc w:val="both"/>
      </w:pPr>
      <w:r>
        <w:t>В результате проделанной мною работы были выявлены следующие изменения в финансово-хозяйственной деятельности предприятия (отчетного года по сравнению с предыдущим):</w:t>
      </w:r>
    </w:p>
    <w:p w14:paraId="6D2246A5" w14:textId="77777777" w:rsidR="00C95562" w:rsidRDefault="0084437E" w:rsidP="00C95562">
      <w:pPr>
        <w:pStyle w:val="a4"/>
        <w:spacing w:line="360" w:lineRule="auto"/>
        <w:ind w:left="0" w:firstLine="709"/>
        <w:jc w:val="both"/>
      </w:pPr>
      <w:r>
        <w:t xml:space="preserve">Среднегодовая стоимость основных производственных фондов (ОПФ) выросла на 5033 тыс. руб., среднегодовая стоимость ОС понизилась на 1101,3078 тыс. руб., фондоотдача выросла на 0,11 руб., </w:t>
      </w:r>
      <w:proofErr w:type="spellStart"/>
      <w:r>
        <w:t>фондоемкость</w:t>
      </w:r>
      <w:proofErr w:type="spellEnd"/>
      <w:r>
        <w:t xml:space="preserve"> понизилась на 0,45 руб., фондовооруженность понизилась на 4,235 тыс. руб./чел., коэффициент оборачиваемости вырос на 4,36 об., длительность одного оборота</w:t>
      </w:r>
      <w:r w:rsidR="008E7C55">
        <w:t xml:space="preserve"> снизилась на 5,48 дней, доходы от основной деятельности увеличились на </w:t>
      </w:r>
      <w:r w:rsidR="008E7C55" w:rsidRPr="008E7C55">
        <w:t>141672</w:t>
      </w:r>
      <w:r w:rsidR="008E7C55">
        <w:t xml:space="preserve"> тыс. руб., среднесписочная численность работников увеличилась на 3 ед., производительность труда увеличилась на 266,23 тыс. руб./чел., затраты на оплату труда увеличились на 3442 тыс. руб., среднемесячная заработная плата увеличилась на 0,47 тыс. руб.</w:t>
      </w:r>
      <w:r w:rsidR="003520EB">
        <w:t>, уменьшение себестоимости 100 руб. доходов на 6,2 руб., прибыль от реализации услуг связи (валовая прибыль) увеличилась на 113902 тыс. руб., рентабельность затратная увеличилась на 28%, рентабельность продаж увеличилась на 6%, рентабельность ресурсная увеличилась на 9%.</w:t>
      </w:r>
    </w:p>
    <w:p w14:paraId="56FD097F" w14:textId="77777777" w:rsidR="00C95562" w:rsidRDefault="00AF0532" w:rsidP="00C95562">
      <w:pPr>
        <w:pStyle w:val="a4"/>
        <w:spacing w:line="360" w:lineRule="auto"/>
        <w:ind w:left="0" w:firstLine="709"/>
        <w:jc w:val="both"/>
        <w:rPr>
          <w:color w:val="000000"/>
          <w:szCs w:val="28"/>
        </w:rPr>
      </w:pPr>
      <w:r w:rsidRPr="00AF0532">
        <w:rPr>
          <w:color w:val="000000" w:themeColor="text1"/>
          <w:shd w:val="clear" w:color="auto" w:fill="FFFFFF"/>
        </w:rPr>
        <w:t>Увеличение среднегодовой стоимости основных производственных фондов связано с инвестициями в основные средства, в первую очередь на новое строительство, реконструкцию, приобретение машин и оборудования, расширение производства</w:t>
      </w:r>
      <w:r w:rsidR="00C95562">
        <w:rPr>
          <w:color w:val="000000" w:themeColor="text1"/>
          <w:shd w:val="clear" w:color="auto" w:fill="FFFFFF"/>
        </w:rPr>
        <w:t>.</w:t>
      </w:r>
      <w:r>
        <w:rPr>
          <w:color w:val="000000" w:themeColor="text1"/>
          <w:shd w:val="clear" w:color="auto" w:fill="FFFFFF"/>
        </w:rPr>
        <w:t xml:space="preserve"> </w:t>
      </w:r>
      <w:bookmarkStart w:id="1" w:name="toppp"/>
      <w:r w:rsidR="00C95562" w:rsidRPr="00C95562">
        <w:rPr>
          <w:color w:val="000000" w:themeColor="text1"/>
          <w:szCs w:val="28"/>
        </w:rPr>
        <w:t>У</w:t>
      </w:r>
      <w:r w:rsidR="00C95562">
        <w:rPr>
          <w:color w:val="000000" w:themeColor="text1"/>
          <w:szCs w:val="28"/>
        </w:rPr>
        <w:t>меньшение</w:t>
      </w:r>
      <w:r w:rsidR="00C95562" w:rsidRPr="00C95562">
        <w:rPr>
          <w:color w:val="000000" w:themeColor="text1"/>
          <w:szCs w:val="28"/>
        </w:rPr>
        <w:t xml:space="preserve"> доли оборотных </w:t>
      </w:r>
      <w:r w:rsidR="00C95562">
        <w:rPr>
          <w:color w:val="000000" w:themeColor="text1"/>
          <w:szCs w:val="28"/>
        </w:rPr>
        <w:t xml:space="preserve">средств </w:t>
      </w:r>
      <w:r w:rsidR="00C95562" w:rsidRPr="00C95562">
        <w:rPr>
          <w:color w:val="000000" w:themeColor="text1"/>
          <w:szCs w:val="28"/>
        </w:rPr>
        <w:t>в общей сумме хозяйственных средств указывает на то, что у предприятия</w:t>
      </w:r>
      <w:r w:rsidR="00C95562">
        <w:rPr>
          <w:color w:val="000000" w:themeColor="text1"/>
          <w:szCs w:val="28"/>
        </w:rPr>
        <w:t xml:space="preserve"> стало меньше</w:t>
      </w:r>
      <w:r w:rsidR="00C95562" w:rsidRPr="00C95562">
        <w:rPr>
          <w:color w:val="000000" w:themeColor="text1"/>
          <w:szCs w:val="28"/>
        </w:rPr>
        <w:t xml:space="preserve"> мобильных средств.</w:t>
      </w:r>
      <w:r w:rsidR="00F15F7E">
        <w:rPr>
          <w:color w:val="000000" w:themeColor="text1"/>
          <w:szCs w:val="28"/>
        </w:rPr>
        <w:t xml:space="preserve"> Увеличение фондоотдачи происходит за счет </w:t>
      </w:r>
      <w:r w:rsidR="00F15F7E" w:rsidRPr="00F15F7E">
        <w:rPr>
          <w:color w:val="000000" w:themeColor="text1"/>
          <w:szCs w:val="28"/>
          <w:shd w:val="clear" w:color="auto" w:fill="FFFFFF"/>
        </w:rPr>
        <w:t>повышения производительности оборудования в результате технического перевооружения и реконструкции действующих и строительства новых предприятий</w:t>
      </w:r>
      <w:r w:rsidR="00F15F7E">
        <w:rPr>
          <w:color w:val="000000" w:themeColor="text1"/>
          <w:szCs w:val="28"/>
          <w:shd w:val="clear" w:color="auto" w:fill="FFFFFF"/>
        </w:rPr>
        <w:t xml:space="preserve">. </w:t>
      </w:r>
      <w:r w:rsidR="00F15F7E">
        <w:rPr>
          <w:color w:val="000000"/>
        </w:rPr>
        <w:t xml:space="preserve">Рост показателя </w:t>
      </w:r>
      <w:proofErr w:type="spellStart"/>
      <w:r w:rsidR="00F15F7E">
        <w:rPr>
          <w:color w:val="000000"/>
        </w:rPr>
        <w:t>фондоотдачи</w:t>
      </w:r>
      <w:r w:rsidR="00F15F7E" w:rsidRPr="00F15F7E">
        <w:rPr>
          <w:color w:val="000000"/>
        </w:rPr>
        <w:t>и</w:t>
      </w:r>
      <w:proofErr w:type="spellEnd"/>
      <w:r w:rsidR="00F15F7E" w:rsidRPr="00F15F7E">
        <w:rPr>
          <w:rStyle w:val="apple-converted-space"/>
          <w:iCs/>
          <w:color w:val="000000"/>
        </w:rPr>
        <w:t> </w:t>
      </w:r>
      <w:r w:rsidR="00F15F7E">
        <w:rPr>
          <w:rStyle w:val="apple-converted-space"/>
          <w:iCs/>
          <w:color w:val="000000"/>
        </w:rPr>
        <w:t xml:space="preserve">и </w:t>
      </w:r>
      <w:r w:rsidR="00F15F7E" w:rsidRPr="00F15F7E">
        <w:rPr>
          <w:rStyle w:val="HTML"/>
          <w:i w:val="0"/>
          <w:color w:val="000000"/>
        </w:rPr>
        <w:t>снижение</w:t>
      </w:r>
      <w:r w:rsidR="00F15F7E">
        <w:rPr>
          <w:rStyle w:val="HTML"/>
          <w:i w:val="0"/>
          <w:color w:val="000000"/>
        </w:rPr>
        <w:t xml:space="preserve"> </w:t>
      </w:r>
      <w:proofErr w:type="spellStart"/>
      <w:r w:rsidR="00F15F7E">
        <w:rPr>
          <w:rStyle w:val="HTML"/>
          <w:i w:val="0"/>
          <w:color w:val="000000"/>
        </w:rPr>
        <w:t>ф</w:t>
      </w:r>
      <w:r w:rsidR="00F15F7E" w:rsidRPr="00F15F7E">
        <w:rPr>
          <w:rStyle w:val="HTML"/>
          <w:i w:val="0"/>
          <w:color w:val="000000"/>
        </w:rPr>
        <w:t>ондоемкости</w:t>
      </w:r>
      <w:proofErr w:type="spellEnd"/>
      <w:r w:rsidR="00F15F7E">
        <w:rPr>
          <w:rStyle w:val="apple-converted-space"/>
          <w:i/>
          <w:color w:val="000000"/>
        </w:rPr>
        <w:t xml:space="preserve"> </w:t>
      </w:r>
      <w:r w:rsidR="00F15F7E">
        <w:rPr>
          <w:color w:val="000000"/>
        </w:rPr>
        <w:t xml:space="preserve">свидетельствуют об улучшении использования основных фондов. </w:t>
      </w:r>
      <w:r w:rsidR="00F15F7E" w:rsidRPr="00F15F7E">
        <w:rPr>
          <w:color w:val="000000"/>
          <w:szCs w:val="28"/>
          <w:shd w:val="clear" w:color="auto" w:fill="FFFFFF"/>
        </w:rPr>
        <w:t xml:space="preserve">Наблюдаемое снижение фондовооруженности свидетельствует о снижении обеспечения работников предприятия средствами производства, так как </w:t>
      </w:r>
      <w:r w:rsidR="00F15F7E" w:rsidRPr="00F15F7E">
        <w:rPr>
          <w:color w:val="000000"/>
          <w:szCs w:val="28"/>
          <w:shd w:val="clear" w:color="auto" w:fill="FFFFFF"/>
        </w:rPr>
        <w:lastRenderedPageBreak/>
        <w:t>данный показатель фондовооруженности показывает, сколько на одного работающего приходится основных фондов</w:t>
      </w:r>
      <w:r w:rsidR="00F15F7E">
        <w:rPr>
          <w:color w:val="000000"/>
          <w:szCs w:val="28"/>
          <w:shd w:val="clear" w:color="auto" w:fill="FFFFFF"/>
        </w:rPr>
        <w:t xml:space="preserve">. </w:t>
      </w:r>
      <w:r w:rsidR="0067611D" w:rsidRPr="0067611D">
        <w:rPr>
          <w:color w:val="000000" w:themeColor="text1"/>
          <w:szCs w:val="28"/>
          <w:shd w:val="clear" w:color="auto" w:fill="FFFFFF"/>
        </w:rPr>
        <w:t>Рост коэффициента оборачиваемости свидетельствует о повышении эффективности использования имущества с точки зрения извлечения дохода (прибыли)</w:t>
      </w:r>
      <w:r w:rsidR="00817EAB">
        <w:rPr>
          <w:color w:val="000000" w:themeColor="text1"/>
          <w:szCs w:val="28"/>
          <w:shd w:val="clear" w:color="auto" w:fill="FFFFFF"/>
        </w:rPr>
        <w:t xml:space="preserve">. </w:t>
      </w:r>
      <w:r w:rsidR="00817EAB" w:rsidRPr="00817EAB">
        <w:rPr>
          <w:color w:val="000000" w:themeColor="text1"/>
          <w:szCs w:val="28"/>
        </w:rPr>
        <w:t>Чем больше коэффициент оборачиваемости, тем интенсивней используют активы в деятельности организации, тем выше деловая активность</w:t>
      </w:r>
      <w:r w:rsidR="00817EAB">
        <w:rPr>
          <w:color w:val="000000" w:themeColor="text1"/>
          <w:szCs w:val="28"/>
        </w:rPr>
        <w:t>.</w:t>
      </w:r>
      <w:r w:rsidR="008E7C55">
        <w:rPr>
          <w:color w:val="000000" w:themeColor="text1"/>
          <w:szCs w:val="28"/>
        </w:rPr>
        <w:t xml:space="preserve"> </w:t>
      </w:r>
      <w:r w:rsidR="008E7C55" w:rsidRPr="008E7C55">
        <w:rPr>
          <w:color w:val="000000"/>
          <w:szCs w:val="28"/>
        </w:rPr>
        <w:t>Уменьшение длительности одного оборота свидетельствует об улучшении использования оборотных средств</w:t>
      </w:r>
      <w:r w:rsidR="008E7C55">
        <w:rPr>
          <w:color w:val="000000"/>
          <w:szCs w:val="28"/>
        </w:rPr>
        <w:t>.</w:t>
      </w:r>
    </w:p>
    <w:p w14:paraId="44623A28" w14:textId="77777777" w:rsidR="00801C3E" w:rsidRDefault="00801C3E" w:rsidP="00C95562">
      <w:pPr>
        <w:pStyle w:val="a4"/>
        <w:spacing w:line="360" w:lineRule="auto"/>
        <w:ind w:left="0" w:firstLine="709"/>
        <w:jc w:val="both"/>
      </w:pPr>
      <w:r>
        <w:rPr>
          <w:color w:val="000000"/>
          <w:szCs w:val="28"/>
        </w:rPr>
        <w:t xml:space="preserve">Увеличение доходов положительно сказывается на работе предприятия, однако зачастую для предпринимателя доход не есть прибыль. </w:t>
      </w:r>
      <w:r w:rsidRPr="003520EB">
        <w:rPr>
          <w:color w:val="000000"/>
          <w:szCs w:val="28"/>
        </w:rPr>
        <w:t>важно понимать, что доход покрывает расходы на производство и реализацию продукции. А оставшаяся его часть (прибыль) распределяется между средствами, необходимыми для дальнейшего развития предприятия и капиталом, который находится в полном распоряжении учредителей</w:t>
      </w:r>
      <w:r w:rsidR="003520EB">
        <w:rPr>
          <w:color w:val="000000"/>
          <w:szCs w:val="28"/>
        </w:rPr>
        <w:t xml:space="preserve">. Увеличение </w:t>
      </w:r>
      <w:r w:rsidR="003520EB">
        <w:t>затрат на оплату труда, а как следствие рост заработных плат стимулировало увеличение производительности труда, несмотря на увеличение штата сотрудников. Себестоимость показывает, что для получения 100 руб. доходов предприятие тратит на 6,2 рубля меньше чем в прошлом году.</w:t>
      </w:r>
    </w:p>
    <w:p w14:paraId="075DF563" w14:textId="77777777" w:rsidR="00402C46" w:rsidRPr="00402C46" w:rsidRDefault="00402C46" w:rsidP="00C95562">
      <w:pPr>
        <w:pStyle w:val="a4"/>
        <w:spacing w:line="360" w:lineRule="auto"/>
        <w:ind w:left="0" w:firstLine="709"/>
        <w:jc w:val="both"/>
        <w:rPr>
          <w:b/>
          <w:color w:val="000000" w:themeColor="text1"/>
          <w:szCs w:val="28"/>
        </w:rPr>
      </w:pPr>
      <w:r>
        <w:t>В результате</w:t>
      </w:r>
      <w:r>
        <w:rPr>
          <w:color w:val="000000"/>
        </w:rPr>
        <w:t xml:space="preserve"> снижения себестоимости услуг связи, повышение качества продукции, повышение эффективности использования производственных фондов, рост производительности труда и объема производства заметно увеличилась </w:t>
      </w:r>
      <w:r>
        <w:t>валовая прибыль. Также наблюдается увеличение рентабельности</w:t>
      </w:r>
    </w:p>
    <w:bookmarkEnd w:id="1"/>
    <w:p w14:paraId="3A9B9D2C" w14:textId="77777777" w:rsidR="009E3410" w:rsidRDefault="009E3410" w:rsidP="009E3410">
      <w:pPr>
        <w:pStyle w:val="a4"/>
        <w:spacing w:line="360" w:lineRule="auto"/>
        <w:ind w:left="0"/>
        <w:jc w:val="center"/>
        <w:rPr>
          <w:b/>
        </w:rPr>
      </w:pPr>
    </w:p>
    <w:p w14:paraId="7EE98263" w14:textId="77777777" w:rsidR="009E3410" w:rsidRDefault="009E3410" w:rsidP="009E3410">
      <w:pPr>
        <w:pStyle w:val="a4"/>
        <w:spacing w:line="360" w:lineRule="auto"/>
        <w:ind w:left="0"/>
        <w:jc w:val="center"/>
        <w:rPr>
          <w:b/>
        </w:rPr>
      </w:pPr>
    </w:p>
    <w:p w14:paraId="5F3C1543" w14:textId="77777777" w:rsidR="009E3410" w:rsidRDefault="009E3410" w:rsidP="009E3410">
      <w:pPr>
        <w:pStyle w:val="a4"/>
        <w:spacing w:line="360" w:lineRule="auto"/>
        <w:ind w:left="0"/>
        <w:jc w:val="center"/>
        <w:rPr>
          <w:b/>
        </w:rPr>
      </w:pPr>
    </w:p>
    <w:p w14:paraId="1F088A93" w14:textId="77777777" w:rsidR="009E3410" w:rsidRDefault="009E3410" w:rsidP="009E3410">
      <w:pPr>
        <w:pStyle w:val="a4"/>
        <w:spacing w:line="360" w:lineRule="auto"/>
        <w:ind w:left="0"/>
        <w:jc w:val="center"/>
        <w:rPr>
          <w:b/>
        </w:rPr>
      </w:pPr>
    </w:p>
    <w:p w14:paraId="25B8FE13" w14:textId="77777777" w:rsidR="009E3410" w:rsidRDefault="009E3410" w:rsidP="009E3410">
      <w:pPr>
        <w:pStyle w:val="a4"/>
        <w:spacing w:line="360" w:lineRule="auto"/>
        <w:ind w:left="0"/>
        <w:jc w:val="center"/>
        <w:rPr>
          <w:b/>
        </w:rPr>
      </w:pPr>
    </w:p>
    <w:p w14:paraId="44F7DC1E" w14:textId="77777777" w:rsidR="009E3410" w:rsidRDefault="009E3410" w:rsidP="009E3410">
      <w:pPr>
        <w:pStyle w:val="a4"/>
        <w:spacing w:line="360" w:lineRule="auto"/>
        <w:ind w:left="0"/>
        <w:jc w:val="center"/>
        <w:rPr>
          <w:b/>
        </w:rPr>
      </w:pPr>
    </w:p>
    <w:p w14:paraId="73C45418" w14:textId="77777777" w:rsidR="0003657E" w:rsidRDefault="006610E1" w:rsidP="006610E1">
      <w:pPr>
        <w:pStyle w:val="a4"/>
        <w:spacing w:line="360" w:lineRule="auto"/>
        <w:ind w:left="0"/>
        <w:jc w:val="center"/>
        <w:rPr>
          <w:b/>
        </w:rPr>
      </w:pPr>
      <w:r w:rsidRPr="006610E1">
        <w:rPr>
          <w:b/>
        </w:rPr>
        <w:t>Список использованных источников</w:t>
      </w:r>
    </w:p>
    <w:p w14:paraId="4DDB1DD2" w14:textId="77777777" w:rsidR="006610E1" w:rsidRDefault="006610E1" w:rsidP="006610E1">
      <w:pPr>
        <w:pStyle w:val="a4"/>
        <w:numPr>
          <w:ilvl w:val="0"/>
          <w:numId w:val="16"/>
        </w:numPr>
        <w:spacing w:line="360" w:lineRule="auto"/>
        <w:ind w:left="0" w:firstLine="709"/>
        <w:jc w:val="both"/>
      </w:pPr>
      <w:r>
        <w:lastRenderedPageBreak/>
        <w:t xml:space="preserve">Голубицкая </w:t>
      </w:r>
      <w:proofErr w:type="gramStart"/>
      <w:r>
        <w:t>Е.А. ,</w:t>
      </w:r>
      <w:proofErr w:type="gramEnd"/>
      <w:r>
        <w:t xml:space="preserve"> </w:t>
      </w:r>
      <w:proofErr w:type="spellStart"/>
      <w:r>
        <w:t>Жигульская</w:t>
      </w:r>
      <w:proofErr w:type="spellEnd"/>
      <w:r>
        <w:t xml:space="preserve"> Г.М. Экономика связи: Учебник для студентов вузов связи. – М.: «Радио и связь», 1999. – 391 с.</w:t>
      </w:r>
    </w:p>
    <w:p w14:paraId="6A13D9ED" w14:textId="77777777" w:rsidR="006610E1" w:rsidRDefault="006610E1" w:rsidP="006610E1">
      <w:pPr>
        <w:pStyle w:val="a4"/>
        <w:numPr>
          <w:ilvl w:val="0"/>
          <w:numId w:val="16"/>
        </w:numPr>
        <w:spacing w:line="360" w:lineRule="auto"/>
        <w:ind w:left="0" w:firstLine="709"/>
        <w:jc w:val="both"/>
      </w:pPr>
      <w:r>
        <w:t xml:space="preserve">Экономика </w:t>
      </w:r>
      <w:proofErr w:type="gramStart"/>
      <w:r>
        <w:t>связи./</w:t>
      </w:r>
      <w:proofErr w:type="gramEnd"/>
      <w:r>
        <w:t xml:space="preserve"> Под ред. О.С. </w:t>
      </w:r>
      <w:proofErr w:type="spellStart"/>
      <w:r>
        <w:t>Срапионова</w:t>
      </w:r>
      <w:proofErr w:type="spellEnd"/>
      <w:r>
        <w:t>, В.Н. Болдина. – М.: «Радио и связь», 1998. – 304 с.</w:t>
      </w:r>
    </w:p>
    <w:p w14:paraId="169C54BB" w14:textId="77777777" w:rsidR="006610E1" w:rsidRDefault="006610E1" w:rsidP="006610E1">
      <w:pPr>
        <w:pStyle w:val="a4"/>
        <w:numPr>
          <w:ilvl w:val="0"/>
          <w:numId w:val="16"/>
        </w:numPr>
        <w:spacing w:line="360" w:lineRule="auto"/>
        <w:ind w:left="0" w:firstLine="709"/>
        <w:jc w:val="both"/>
      </w:pPr>
      <w:r>
        <w:t xml:space="preserve"> Основы экономики телекоммуникаций (связи): Учебник для вузов/ М.А. Горелик, Е.А. Голубицкая, Т.А. Кузовка и др.; Под ред. М.А. Горелик и Е.А. Голубицкой. – М.: «Радио и связь», – 1997. – 224 с.</w:t>
      </w:r>
    </w:p>
    <w:sectPr w:rsidR="006610E1" w:rsidSect="00FB793E"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72AB7" w14:textId="77777777" w:rsidR="00C10B44" w:rsidRDefault="00C10B44" w:rsidP="00FA748B">
      <w:r>
        <w:separator/>
      </w:r>
    </w:p>
  </w:endnote>
  <w:endnote w:type="continuationSeparator" w:id="0">
    <w:p w14:paraId="77E1E3CA" w14:textId="77777777" w:rsidR="00C10B44" w:rsidRDefault="00C10B44" w:rsidP="00FA7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6508997"/>
      <w:docPartObj>
        <w:docPartGallery w:val="Page Numbers (Bottom of Page)"/>
        <w:docPartUnique/>
      </w:docPartObj>
    </w:sdtPr>
    <w:sdtEndPr/>
    <w:sdtContent>
      <w:p w14:paraId="7A773E79" w14:textId="77D1D8D2" w:rsidR="00FB793E" w:rsidRDefault="00FB793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045">
          <w:rPr>
            <w:noProof/>
          </w:rPr>
          <w:t>16</w:t>
        </w:r>
        <w:r>
          <w:fldChar w:fldCharType="end"/>
        </w:r>
      </w:p>
    </w:sdtContent>
  </w:sdt>
  <w:p w14:paraId="4BA4A46A" w14:textId="77777777" w:rsidR="00FB793E" w:rsidRDefault="00FB793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1F7C7D" w14:textId="77777777" w:rsidR="00C10B44" w:rsidRDefault="00C10B44" w:rsidP="00FA748B">
      <w:r>
        <w:separator/>
      </w:r>
    </w:p>
  </w:footnote>
  <w:footnote w:type="continuationSeparator" w:id="0">
    <w:p w14:paraId="66434FBE" w14:textId="77777777" w:rsidR="00C10B44" w:rsidRDefault="00C10B44" w:rsidP="00FA74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95E"/>
    <w:multiLevelType w:val="hybridMultilevel"/>
    <w:tmpl w:val="5D62126C"/>
    <w:lvl w:ilvl="0" w:tplc="34481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1928F6"/>
    <w:multiLevelType w:val="hybridMultilevel"/>
    <w:tmpl w:val="98685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D26"/>
    <w:multiLevelType w:val="hybridMultilevel"/>
    <w:tmpl w:val="5DAE7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E79F1"/>
    <w:multiLevelType w:val="hybridMultilevel"/>
    <w:tmpl w:val="30B85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26579"/>
    <w:multiLevelType w:val="hybridMultilevel"/>
    <w:tmpl w:val="98685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668E9"/>
    <w:multiLevelType w:val="hybridMultilevel"/>
    <w:tmpl w:val="6F00D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435AE"/>
    <w:multiLevelType w:val="hybridMultilevel"/>
    <w:tmpl w:val="98685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95BA0"/>
    <w:multiLevelType w:val="hybridMultilevel"/>
    <w:tmpl w:val="54D039BA"/>
    <w:lvl w:ilvl="0" w:tplc="01545E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50377"/>
    <w:multiLevelType w:val="hybridMultilevel"/>
    <w:tmpl w:val="98685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C40D4"/>
    <w:multiLevelType w:val="hybridMultilevel"/>
    <w:tmpl w:val="4EA8EE30"/>
    <w:lvl w:ilvl="0" w:tplc="517452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AF0DC7"/>
    <w:multiLevelType w:val="hybridMultilevel"/>
    <w:tmpl w:val="ECE22CC0"/>
    <w:lvl w:ilvl="0" w:tplc="3F9222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3937F60"/>
    <w:multiLevelType w:val="hybridMultilevel"/>
    <w:tmpl w:val="237A45EC"/>
    <w:lvl w:ilvl="0" w:tplc="28E8A3C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830DD0"/>
    <w:multiLevelType w:val="hybridMultilevel"/>
    <w:tmpl w:val="624C6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90C68"/>
    <w:multiLevelType w:val="hybridMultilevel"/>
    <w:tmpl w:val="FD322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F4314"/>
    <w:multiLevelType w:val="hybridMultilevel"/>
    <w:tmpl w:val="B392721A"/>
    <w:lvl w:ilvl="0" w:tplc="406A72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61E1C73"/>
    <w:multiLevelType w:val="multilevel"/>
    <w:tmpl w:val="0728EB30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15"/>
  </w:num>
  <w:num w:numId="4">
    <w:abstractNumId w:val="2"/>
  </w:num>
  <w:num w:numId="5">
    <w:abstractNumId w:val="9"/>
  </w:num>
  <w:num w:numId="6">
    <w:abstractNumId w:val="4"/>
  </w:num>
  <w:num w:numId="7">
    <w:abstractNumId w:val="14"/>
  </w:num>
  <w:num w:numId="8">
    <w:abstractNumId w:val="13"/>
  </w:num>
  <w:num w:numId="9">
    <w:abstractNumId w:val="8"/>
  </w:num>
  <w:num w:numId="10">
    <w:abstractNumId w:val="11"/>
  </w:num>
  <w:num w:numId="11">
    <w:abstractNumId w:val="7"/>
  </w:num>
  <w:num w:numId="12">
    <w:abstractNumId w:val="3"/>
  </w:num>
  <w:num w:numId="13">
    <w:abstractNumId w:val="1"/>
  </w:num>
  <w:num w:numId="14">
    <w:abstractNumId w:val="5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553"/>
    <w:rsid w:val="0000174E"/>
    <w:rsid w:val="00006795"/>
    <w:rsid w:val="00017A67"/>
    <w:rsid w:val="00020804"/>
    <w:rsid w:val="00021F50"/>
    <w:rsid w:val="0003657E"/>
    <w:rsid w:val="000400F4"/>
    <w:rsid w:val="00041DFD"/>
    <w:rsid w:val="0005002E"/>
    <w:rsid w:val="000642FC"/>
    <w:rsid w:val="0006435E"/>
    <w:rsid w:val="000741F1"/>
    <w:rsid w:val="00074B73"/>
    <w:rsid w:val="00076393"/>
    <w:rsid w:val="00076757"/>
    <w:rsid w:val="00077FA5"/>
    <w:rsid w:val="00080DD3"/>
    <w:rsid w:val="00082D7F"/>
    <w:rsid w:val="00097B1C"/>
    <w:rsid w:val="000A3C7B"/>
    <w:rsid w:val="000A62D0"/>
    <w:rsid w:val="000A693C"/>
    <w:rsid w:val="000B42C5"/>
    <w:rsid w:val="000C2B55"/>
    <w:rsid w:val="000D10FA"/>
    <w:rsid w:val="000D5ED1"/>
    <w:rsid w:val="000E4EF2"/>
    <w:rsid w:val="001000DE"/>
    <w:rsid w:val="001062AA"/>
    <w:rsid w:val="001566F5"/>
    <w:rsid w:val="00162E76"/>
    <w:rsid w:val="001646D8"/>
    <w:rsid w:val="0016770E"/>
    <w:rsid w:val="0018120E"/>
    <w:rsid w:val="00185748"/>
    <w:rsid w:val="001869FA"/>
    <w:rsid w:val="001A718E"/>
    <w:rsid w:val="001A7260"/>
    <w:rsid w:val="001E11F9"/>
    <w:rsid w:val="001E3247"/>
    <w:rsid w:val="001F2797"/>
    <w:rsid w:val="001F2BF8"/>
    <w:rsid w:val="001F42BE"/>
    <w:rsid w:val="0020013D"/>
    <w:rsid w:val="00201C13"/>
    <w:rsid w:val="002046D5"/>
    <w:rsid w:val="00204715"/>
    <w:rsid w:val="002102F9"/>
    <w:rsid w:val="002132EB"/>
    <w:rsid w:val="00215EC6"/>
    <w:rsid w:val="002163DA"/>
    <w:rsid w:val="002309CA"/>
    <w:rsid w:val="00241735"/>
    <w:rsid w:val="00256FEB"/>
    <w:rsid w:val="00261219"/>
    <w:rsid w:val="002631A0"/>
    <w:rsid w:val="00281DFF"/>
    <w:rsid w:val="00284E20"/>
    <w:rsid w:val="002859EE"/>
    <w:rsid w:val="002B14BC"/>
    <w:rsid w:val="002B7BF0"/>
    <w:rsid w:val="002C42AE"/>
    <w:rsid w:val="002C4828"/>
    <w:rsid w:val="002C665C"/>
    <w:rsid w:val="002D2637"/>
    <w:rsid w:val="002D3FEA"/>
    <w:rsid w:val="002D6B0A"/>
    <w:rsid w:val="002E1E0C"/>
    <w:rsid w:val="002E2340"/>
    <w:rsid w:val="002E6B0E"/>
    <w:rsid w:val="002F1FAE"/>
    <w:rsid w:val="002F4304"/>
    <w:rsid w:val="003105BA"/>
    <w:rsid w:val="00311703"/>
    <w:rsid w:val="00316325"/>
    <w:rsid w:val="0032109D"/>
    <w:rsid w:val="00323560"/>
    <w:rsid w:val="00327825"/>
    <w:rsid w:val="00340FC1"/>
    <w:rsid w:val="00344E46"/>
    <w:rsid w:val="003520EB"/>
    <w:rsid w:val="00364387"/>
    <w:rsid w:val="00364ACF"/>
    <w:rsid w:val="003725E6"/>
    <w:rsid w:val="0038095B"/>
    <w:rsid w:val="00380A6A"/>
    <w:rsid w:val="00391C9E"/>
    <w:rsid w:val="00395181"/>
    <w:rsid w:val="003A1910"/>
    <w:rsid w:val="003B0645"/>
    <w:rsid w:val="003B17EE"/>
    <w:rsid w:val="003B4722"/>
    <w:rsid w:val="003B5B3B"/>
    <w:rsid w:val="003E3CAE"/>
    <w:rsid w:val="003F042A"/>
    <w:rsid w:val="003F64CE"/>
    <w:rsid w:val="004014BB"/>
    <w:rsid w:val="00402C46"/>
    <w:rsid w:val="00403ACD"/>
    <w:rsid w:val="00405BA6"/>
    <w:rsid w:val="00410EE4"/>
    <w:rsid w:val="00412977"/>
    <w:rsid w:val="004237FA"/>
    <w:rsid w:val="00423C77"/>
    <w:rsid w:val="00430960"/>
    <w:rsid w:val="00436193"/>
    <w:rsid w:val="00436ABA"/>
    <w:rsid w:val="004373D5"/>
    <w:rsid w:val="00446B79"/>
    <w:rsid w:val="004573F8"/>
    <w:rsid w:val="00460D5C"/>
    <w:rsid w:val="004631CE"/>
    <w:rsid w:val="004762B0"/>
    <w:rsid w:val="00484C05"/>
    <w:rsid w:val="00492AB2"/>
    <w:rsid w:val="00496E65"/>
    <w:rsid w:val="004B3264"/>
    <w:rsid w:val="004B4CEA"/>
    <w:rsid w:val="004C0402"/>
    <w:rsid w:val="004D12DA"/>
    <w:rsid w:val="004D7A46"/>
    <w:rsid w:val="004E65A8"/>
    <w:rsid w:val="004F199E"/>
    <w:rsid w:val="005018FA"/>
    <w:rsid w:val="00501E2D"/>
    <w:rsid w:val="00503BFB"/>
    <w:rsid w:val="005104F1"/>
    <w:rsid w:val="00516EA6"/>
    <w:rsid w:val="00520CEA"/>
    <w:rsid w:val="00526FD8"/>
    <w:rsid w:val="00535419"/>
    <w:rsid w:val="00546308"/>
    <w:rsid w:val="00551087"/>
    <w:rsid w:val="0055294D"/>
    <w:rsid w:val="00557779"/>
    <w:rsid w:val="0056333C"/>
    <w:rsid w:val="00591084"/>
    <w:rsid w:val="00595F3A"/>
    <w:rsid w:val="005A1733"/>
    <w:rsid w:val="005A42C0"/>
    <w:rsid w:val="005A4B07"/>
    <w:rsid w:val="005A6ED7"/>
    <w:rsid w:val="005A702A"/>
    <w:rsid w:val="005B12E2"/>
    <w:rsid w:val="005B7E5D"/>
    <w:rsid w:val="005C5B28"/>
    <w:rsid w:val="005E3CA6"/>
    <w:rsid w:val="005E5DAC"/>
    <w:rsid w:val="006019A2"/>
    <w:rsid w:val="0060283A"/>
    <w:rsid w:val="00605EA3"/>
    <w:rsid w:val="0061281B"/>
    <w:rsid w:val="0061331A"/>
    <w:rsid w:val="00617299"/>
    <w:rsid w:val="0063034F"/>
    <w:rsid w:val="00634AB0"/>
    <w:rsid w:val="006373F7"/>
    <w:rsid w:val="00650BF1"/>
    <w:rsid w:val="00654969"/>
    <w:rsid w:val="006610E1"/>
    <w:rsid w:val="00663B7A"/>
    <w:rsid w:val="006708EF"/>
    <w:rsid w:val="0067611D"/>
    <w:rsid w:val="00683919"/>
    <w:rsid w:val="00691D4B"/>
    <w:rsid w:val="006A05B9"/>
    <w:rsid w:val="006A14EA"/>
    <w:rsid w:val="006A6D90"/>
    <w:rsid w:val="006B5BCD"/>
    <w:rsid w:val="006C4380"/>
    <w:rsid w:val="006C5B06"/>
    <w:rsid w:val="006E089C"/>
    <w:rsid w:val="006E1D45"/>
    <w:rsid w:val="006E1EB1"/>
    <w:rsid w:val="006F674B"/>
    <w:rsid w:val="006F7D54"/>
    <w:rsid w:val="00700669"/>
    <w:rsid w:val="0071201F"/>
    <w:rsid w:val="00723730"/>
    <w:rsid w:val="00731C0A"/>
    <w:rsid w:val="00731DA0"/>
    <w:rsid w:val="00734DF8"/>
    <w:rsid w:val="00736B85"/>
    <w:rsid w:val="00755D26"/>
    <w:rsid w:val="007626C0"/>
    <w:rsid w:val="00764504"/>
    <w:rsid w:val="0076492A"/>
    <w:rsid w:val="00775711"/>
    <w:rsid w:val="00781990"/>
    <w:rsid w:val="00782772"/>
    <w:rsid w:val="0078277F"/>
    <w:rsid w:val="00795E2F"/>
    <w:rsid w:val="007A0D86"/>
    <w:rsid w:val="007E2029"/>
    <w:rsid w:val="007F23AA"/>
    <w:rsid w:val="007F77A7"/>
    <w:rsid w:val="00801C3E"/>
    <w:rsid w:val="00802FF5"/>
    <w:rsid w:val="008125CA"/>
    <w:rsid w:val="00817EAB"/>
    <w:rsid w:val="0082544E"/>
    <w:rsid w:val="00834391"/>
    <w:rsid w:val="00834F53"/>
    <w:rsid w:val="00835D48"/>
    <w:rsid w:val="00835EB3"/>
    <w:rsid w:val="008377DC"/>
    <w:rsid w:val="008433DB"/>
    <w:rsid w:val="0084437E"/>
    <w:rsid w:val="00844F0D"/>
    <w:rsid w:val="00860130"/>
    <w:rsid w:val="008616C6"/>
    <w:rsid w:val="0087191C"/>
    <w:rsid w:val="0087586B"/>
    <w:rsid w:val="008862EF"/>
    <w:rsid w:val="00886BF5"/>
    <w:rsid w:val="00891797"/>
    <w:rsid w:val="00891C3F"/>
    <w:rsid w:val="00892EDF"/>
    <w:rsid w:val="0089750D"/>
    <w:rsid w:val="008C6152"/>
    <w:rsid w:val="008D25A0"/>
    <w:rsid w:val="008D5916"/>
    <w:rsid w:val="008E7C55"/>
    <w:rsid w:val="008F4F7E"/>
    <w:rsid w:val="008F6673"/>
    <w:rsid w:val="009046FF"/>
    <w:rsid w:val="00913B33"/>
    <w:rsid w:val="0092406C"/>
    <w:rsid w:val="00927D63"/>
    <w:rsid w:val="00927DA8"/>
    <w:rsid w:val="009442BA"/>
    <w:rsid w:val="009641A1"/>
    <w:rsid w:val="00966E87"/>
    <w:rsid w:val="00983FA3"/>
    <w:rsid w:val="00987C35"/>
    <w:rsid w:val="009A2608"/>
    <w:rsid w:val="009B2E5C"/>
    <w:rsid w:val="009B7E2F"/>
    <w:rsid w:val="009C3877"/>
    <w:rsid w:val="009C4828"/>
    <w:rsid w:val="009C5487"/>
    <w:rsid w:val="009D29D3"/>
    <w:rsid w:val="009E08C6"/>
    <w:rsid w:val="009E2553"/>
    <w:rsid w:val="009E3410"/>
    <w:rsid w:val="00A07E22"/>
    <w:rsid w:val="00A169CF"/>
    <w:rsid w:val="00A25D75"/>
    <w:rsid w:val="00A37AA6"/>
    <w:rsid w:val="00A42D9B"/>
    <w:rsid w:val="00A43664"/>
    <w:rsid w:val="00A43971"/>
    <w:rsid w:val="00A53E15"/>
    <w:rsid w:val="00A65EA3"/>
    <w:rsid w:val="00A67016"/>
    <w:rsid w:val="00A70E21"/>
    <w:rsid w:val="00A82AD0"/>
    <w:rsid w:val="00A97E59"/>
    <w:rsid w:val="00AA2BED"/>
    <w:rsid w:val="00AA5385"/>
    <w:rsid w:val="00AA6E70"/>
    <w:rsid w:val="00AB1CBC"/>
    <w:rsid w:val="00AB6CE2"/>
    <w:rsid w:val="00AB7970"/>
    <w:rsid w:val="00AD23E3"/>
    <w:rsid w:val="00AD4E8E"/>
    <w:rsid w:val="00AE5606"/>
    <w:rsid w:val="00AE67B3"/>
    <w:rsid w:val="00AF0532"/>
    <w:rsid w:val="00AF2F40"/>
    <w:rsid w:val="00B01371"/>
    <w:rsid w:val="00B438D0"/>
    <w:rsid w:val="00B507BA"/>
    <w:rsid w:val="00B5249B"/>
    <w:rsid w:val="00B55018"/>
    <w:rsid w:val="00B61EA0"/>
    <w:rsid w:val="00B66420"/>
    <w:rsid w:val="00B66E98"/>
    <w:rsid w:val="00B755F6"/>
    <w:rsid w:val="00B838B4"/>
    <w:rsid w:val="00B9033A"/>
    <w:rsid w:val="00BA61AD"/>
    <w:rsid w:val="00BB74B5"/>
    <w:rsid w:val="00BC031C"/>
    <w:rsid w:val="00BE1D52"/>
    <w:rsid w:val="00BE22C5"/>
    <w:rsid w:val="00BE4246"/>
    <w:rsid w:val="00C01FA8"/>
    <w:rsid w:val="00C10B44"/>
    <w:rsid w:val="00C366E5"/>
    <w:rsid w:val="00C40034"/>
    <w:rsid w:val="00C43045"/>
    <w:rsid w:val="00C47DCC"/>
    <w:rsid w:val="00C530BA"/>
    <w:rsid w:val="00C5605A"/>
    <w:rsid w:val="00C61E70"/>
    <w:rsid w:val="00C632D4"/>
    <w:rsid w:val="00C925C0"/>
    <w:rsid w:val="00C95562"/>
    <w:rsid w:val="00CA1E42"/>
    <w:rsid w:val="00CA326B"/>
    <w:rsid w:val="00CA63DE"/>
    <w:rsid w:val="00CB404A"/>
    <w:rsid w:val="00CC3DBC"/>
    <w:rsid w:val="00CC68C1"/>
    <w:rsid w:val="00CC7183"/>
    <w:rsid w:val="00CD2433"/>
    <w:rsid w:val="00CD3438"/>
    <w:rsid w:val="00CE148D"/>
    <w:rsid w:val="00CE5898"/>
    <w:rsid w:val="00CF2417"/>
    <w:rsid w:val="00CF5A86"/>
    <w:rsid w:val="00D27F59"/>
    <w:rsid w:val="00D40950"/>
    <w:rsid w:val="00D4262D"/>
    <w:rsid w:val="00D62CEC"/>
    <w:rsid w:val="00D653AD"/>
    <w:rsid w:val="00D7274B"/>
    <w:rsid w:val="00D87D24"/>
    <w:rsid w:val="00D9161D"/>
    <w:rsid w:val="00DA451C"/>
    <w:rsid w:val="00E01590"/>
    <w:rsid w:val="00E02ADD"/>
    <w:rsid w:val="00E05FDB"/>
    <w:rsid w:val="00E15B90"/>
    <w:rsid w:val="00E277EB"/>
    <w:rsid w:val="00E359FE"/>
    <w:rsid w:val="00E44F12"/>
    <w:rsid w:val="00E45049"/>
    <w:rsid w:val="00E504F8"/>
    <w:rsid w:val="00E572BF"/>
    <w:rsid w:val="00E67B1D"/>
    <w:rsid w:val="00E74FF7"/>
    <w:rsid w:val="00E7619B"/>
    <w:rsid w:val="00E802C0"/>
    <w:rsid w:val="00E84A0E"/>
    <w:rsid w:val="00E85510"/>
    <w:rsid w:val="00E96369"/>
    <w:rsid w:val="00EA442B"/>
    <w:rsid w:val="00EB0703"/>
    <w:rsid w:val="00EC0F59"/>
    <w:rsid w:val="00EC411A"/>
    <w:rsid w:val="00ED4E7D"/>
    <w:rsid w:val="00EF4B55"/>
    <w:rsid w:val="00F00DEB"/>
    <w:rsid w:val="00F12162"/>
    <w:rsid w:val="00F15F7E"/>
    <w:rsid w:val="00F165C6"/>
    <w:rsid w:val="00F27106"/>
    <w:rsid w:val="00F30D01"/>
    <w:rsid w:val="00F46659"/>
    <w:rsid w:val="00F54D52"/>
    <w:rsid w:val="00F7014D"/>
    <w:rsid w:val="00F70CA4"/>
    <w:rsid w:val="00F733FF"/>
    <w:rsid w:val="00F77D45"/>
    <w:rsid w:val="00FA3367"/>
    <w:rsid w:val="00FA748B"/>
    <w:rsid w:val="00FB2EF0"/>
    <w:rsid w:val="00FB6BDD"/>
    <w:rsid w:val="00FB793E"/>
    <w:rsid w:val="00FB7BF8"/>
    <w:rsid w:val="00FC1F57"/>
    <w:rsid w:val="00FC67C1"/>
    <w:rsid w:val="00FD1BCF"/>
    <w:rsid w:val="00FD3066"/>
    <w:rsid w:val="00FE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C56EC"/>
  <w15:docId w15:val="{FF23A317-E641-485A-85DB-C6CE3301C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E5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3B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semiHidden/>
    <w:unhideWhenUsed/>
    <w:qFormat/>
    <w:rsid w:val="005B7E5D"/>
    <w:pPr>
      <w:spacing w:before="100" w:beforeAutospacing="1" w:after="100" w:afterAutospacing="1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B7E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B7E5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55D26"/>
    <w:pPr>
      <w:ind w:left="720"/>
      <w:contextualSpacing/>
    </w:pPr>
  </w:style>
  <w:style w:type="table" w:styleId="a5">
    <w:name w:val="Table Grid"/>
    <w:basedOn w:val="a1"/>
    <w:uiPriority w:val="59"/>
    <w:rsid w:val="00020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74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74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A74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748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a">
    <w:name w:val="Placeholder Text"/>
    <w:basedOn w:val="a0"/>
    <w:uiPriority w:val="99"/>
    <w:semiHidden/>
    <w:rsid w:val="006E089C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6E089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E089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63B7A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663B7A"/>
    <w:pPr>
      <w:spacing w:before="100" w:beforeAutospacing="1" w:after="100" w:afterAutospacing="1"/>
    </w:pPr>
    <w:rPr>
      <w:sz w:val="24"/>
    </w:rPr>
  </w:style>
  <w:style w:type="character" w:styleId="HTML">
    <w:name w:val="HTML Cite"/>
    <w:basedOn w:val="a0"/>
    <w:uiPriority w:val="99"/>
    <w:semiHidden/>
    <w:unhideWhenUsed/>
    <w:rsid w:val="00F15F7E"/>
    <w:rPr>
      <w:i/>
      <w:iCs/>
    </w:rPr>
  </w:style>
  <w:style w:type="character" w:customStyle="1" w:styleId="apple-converted-space">
    <w:name w:val="apple-converted-space"/>
    <w:basedOn w:val="a0"/>
    <w:rsid w:val="00F15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9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18EEB-493D-4678-B3DE-EF1F197A4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2275</Words>
  <Characters>12971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Громова</dc:creator>
  <cp:lastModifiedBy> </cp:lastModifiedBy>
  <cp:revision>3</cp:revision>
  <dcterms:created xsi:type="dcterms:W3CDTF">2025-11-08T20:15:00Z</dcterms:created>
  <dcterms:modified xsi:type="dcterms:W3CDTF">2025-11-13T12:26:00Z</dcterms:modified>
</cp:coreProperties>
</file>