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69" w:rsidRDefault="00E0674F" w:rsidP="00F13469">
      <w:r>
        <w:t>Ответить на вопросы</w:t>
      </w:r>
    </w:p>
    <w:p w:rsidR="00E0674F" w:rsidRDefault="00E0674F" w:rsidP="00F13469">
      <w:pPr>
        <w:autoSpaceDE w:val="0"/>
        <w:autoSpaceDN w:val="0"/>
        <w:adjustRightInd w:val="0"/>
        <w:ind w:left="-851" w:firstLine="851"/>
        <w:jc w:val="both"/>
        <w:rPr>
          <w:rFonts w:ascii="TimesNewRomanPSMT" w:hAnsi="TimesNewRomanPSMT" w:cs="TimesNewRomanPSMT"/>
        </w:rPr>
      </w:pPr>
    </w:p>
    <w:p w:rsidR="00E0674F" w:rsidRDefault="00E0674F" w:rsidP="00F13469">
      <w:pPr>
        <w:autoSpaceDE w:val="0"/>
        <w:autoSpaceDN w:val="0"/>
        <w:adjustRightInd w:val="0"/>
        <w:ind w:left="-851" w:firstLine="851"/>
        <w:jc w:val="both"/>
        <w:rPr>
          <w:rFonts w:ascii="TimesNewRomanPSMT" w:hAnsi="TimesNewRomanPSMT" w:cs="TimesNewRomanPSMT"/>
        </w:rPr>
      </w:pPr>
    </w:p>
    <w:p w:rsidR="00F13469" w:rsidRDefault="00F13469" w:rsidP="00F13469">
      <w:pPr>
        <w:autoSpaceDE w:val="0"/>
        <w:autoSpaceDN w:val="0"/>
        <w:adjustRightInd w:val="0"/>
        <w:ind w:left="-851" w:firstLine="851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</w:t>
      </w:r>
      <w:r w:rsidRPr="00F13469">
        <w:rPr>
          <w:rFonts w:ascii="TimesNewRomanPSMT" w:hAnsi="TimesNewRomanPSMT" w:cs="TimesNewRomanPSMT"/>
        </w:rPr>
        <w:t>Сколько поправок было внесено в Конституцию РФ в 2020 году. Назовите 3 наиболее важные на ваш взгляд</w:t>
      </w:r>
      <w:r w:rsidR="00DE023B">
        <w:rPr>
          <w:rFonts w:ascii="TimesNewRomanPSMT" w:hAnsi="TimesNewRomanPSMT" w:cs="TimesNewRomanPSMT"/>
        </w:rPr>
        <w:t>?</w:t>
      </w:r>
    </w:p>
    <w:p w:rsidR="00E0674F" w:rsidRPr="00E0674F" w:rsidRDefault="00E0674F" w:rsidP="00E0674F">
      <w:pPr>
        <w:autoSpaceDE w:val="0"/>
        <w:autoSpaceDN w:val="0"/>
        <w:adjustRightInd w:val="0"/>
        <w:ind w:left="-851" w:firstLine="851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</w:t>
      </w:r>
      <w:r w:rsidRPr="00E0674F">
        <w:rPr>
          <w:rFonts w:ascii="TimesNewRomanPSMT" w:hAnsi="TimesNewRomanPSMT" w:cs="TimesNewRomanPSMT"/>
        </w:rPr>
        <w:t>. Можно ли снизить размер алиментов на несовершеннолетнего ребенка?</w:t>
      </w:r>
    </w:p>
    <w:p w:rsidR="00E0674F" w:rsidRPr="00E0674F" w:rsidRDefault="00E0674F" w:rsidP="00E0674F">
      <w:pPr>
        <w:autoSpaceDE w:val="0"/>
        <w:autoSpaceDN w:val="0"/>
        <w:adjustRightInd w:val="0"/>
        <w:ind w:left="-851" w:firstLine="851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</w:t>
      </w:r>
      <w:r w:rsidRPr="00E0674F">
        <w:rPr>
          <w:rFonts w:ascii="TimesNewRomanPSMT" w:hAnsi="TimesNewRomanPSMT" w:cs="TimesNewRomanPSMT"/>
        </w:rPr>
        <w:t>. Когда бывший супруг обязан платить алименты?</w:t>
      </w:r>
    </w:p>
    <w:p w:rsidR="00E0674F" w:rsidRPr="00E0674F" w:rsidRDefault="00E0674F" w:rsidP="00E0674F">
      <w:pPr>
        <w:autoSpaceDE w:val="0"/>
        <w:autoSpaceDN w:val="0"/>
        <w:adjustRightInd w:val="0"/>
        <w:ind w:left="-851" w:firstLine="851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</w:t>
      </w:r>
      <w:r w:rsidRPr="00E0674F">
        <w:rPr>
          <w:rFonts w:ascii="TimesNewRomanPSMT" w:hAnsi="TimesNewRomanPSMT" w:cs="TimesNewRomanPSMT"/>
        </w:rPr>
        <w:t>. Какие существуют обстоятельства отягчающие уголовную ответственность? В чем их смысл?</w:t>
      </w:r>
    </w:p>
    <w:p w:rsidR="00E0674F" w:rsidRDefault="00E0674F" w:rsidP="00E0674F">
      <w:pPr>
        <w:autoSpaceDE w:val="0"/>
        <w:autoSpaceDN w:val="0"/>
        <w:adjustRightInd w:val="0"/>
        <w:ind w:left="-851" w:firstLine="851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</w:t>
      </w:r>
      <w:r w:rsidRPr="00E0674F">
        <w:rPr>
          <w:rFonts w:ascii="TimesNewRomanPSMT" w:hAnsi="TimesNewRomanPSMT" w:cs="TimesNewRomanPSMT"/>
        </w:rPr>
        <w:t>. Имеется ли на сегодняшний день такое наказание в УК РФ как смертная казнь? Когда в последний раз оно было применено в РФ</w:t>
      </w:r>
      <w:r>
        <w:rPr>
          <w:rFonts w:ascii="TimesNewRomanPSMT" w:hAnsi="TimesNewRomanPSMT" w:cs="TimesNewRomanPSMT"/>
        </w:rPr>
        <w:t>?</w:t>
      </w:r>
    </w:p>
    <w:p w:rsidR="00E0674F" w:rsidRPr="00E0674F" w:rsidRDefault="00E0674F" w:rsidP="00E0674F">
      <w:pPr>
        <w:autoSpaceDE w:val="0"/>
        <w:autoSpaceDN w:val="0"/>
        <w:adjustRightInd w:val="0"/>
        <w:ind w:left="-851" w:firstLine="851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</w:t>
      </w:r>
      <w:r w:rsidRPr="00E0674F">
        <w:rPr>
          <w:rFonts w:ascii="TimesNewRomanPSMT" w:hAnsi="TimesNewRomanPSMT" w:cs="TimesNewRomanPSMT"/>
        </w:rPr>
        <w:t>Приведите примеры народного обсуждения проектов нормативных правовых актов из истории российского государства.</w:t>
      </w:r>
    </w:p>
    <w:p w:rsidR="00E0674F" w:rsidRPr="00E0674F" w:rsidRDefault="00E0674F" w:rsidP="00E0674F">
      <w:pPr>
        <w:autoSpaceDE w:val="0"/>
        <w:autoSpaceDN w:val="0"/>
        <w:adjustRightInd w:val="0"/>
        <w:ind w:left="-851" w:firstLine="851"/>
        <w:jc w:val="both"/>
        <w:rPr>
          <w:rFonts w:ascii="TimesNewRomanPSMT" w:hAnsi="TimesNewRomanPSMT" w:cs="TimesNewRomanPSMT"/>
        </w:rPr>
      </w:pPr>
    </w:p>
    <w:p w:rsidR="00F13469" w:rsidRDefault="00E0674F" w:rsidP="00F13469">
      <w:r>
        <w:t>Решить задачи:</w:t>
      </w:r>
    </w:p>
    <w:p w:rsidR="00F13469" w:rsidRPr="0035200A" w:rsidRDefault="00F13469" w:rsidP="00F13469"/>
    <w:p w:rsidR="00F13469" w:rsidRPr="000275A1" w:rsidRDefault="00F13469" w:rsidP="00F13469">
      <w:r>
        <w:t>1.</w:t>
      </w:r>
      <w:r w:rsidRPr="0035200A">
        <w:t>Ефимова обратилась с заявлением в суд, об объявлении ее отца- Яковлева умершим. В заявлении она указала, что Яковлев являлся моряком на рыболовецком судне, десять месяцев назад, в сильный шторм судно потерпело крушение. Яковлев пропал без вести. К заявлению был приложен акт о несчастном случае и постановление следователя прокуратуры об отказе в возбуждении уголовного дела по факту гибели Яковлева. Ефимова мотивировала свою просьбу тем, что органы ЗАГСА отказывают в регистрации смерти ее отца без решения суда. Какое решение должен вынести суд?</w:t>
      </w:r>
    </w:p>
    <w:p w:rsidR="00F13469" w:rsidRDefault="00F13469" w:rsidP="00F13469">
      <w:pPr>
        <w:widowControl w:val="0"/>
        <w:jc w:val="both"/>
        <w:rPr>
          <w:rFonts w:eastAsia="Calibri"/>
          <w:b/>
          <w:bCs/>
          <w:lang w:eastAsia="en-US"/>
        </w:rPr>
      </w:pPr>
    </w:p>
    <w:p w:rsidR="00F13469" w:rsidRPr="00F13469" w:rsidRDefault="00F13469" w:rsidP="00F13469">
      <w:pPr>
        <w:widowControl w:val="0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2.</w:t>
      </w:r>
      <w:r w:rsidRPr="00F13469">
        <w:rPr>
          <w:rFonts w:eastAsia="Calibri"/>
          <w:lang w:eastAsia="en-US"/>
        </w:rPr>
        <w:t xml:space="preserve"> В орган загса подали совместное заявление о регистрации брака 70-летний Болдин и 30-летняя Исакова. Принимая заявление, работник органа загса обратила внимание на странности в поведении Болдина: он плохо реагировал на задаваемые вопросы и постоянно разговаривал сам с собой. В связи с этим работник органа загса сообщила Болдину и Исаковой, что регистрация их брака не состоится, если Болдин не принесет справку о том, что он не состоит на учете в психоневрологическом диспансере.</w:t>
      </w:r>
    </w:p>
    <w:p w:rsidR="00F13469" w:rsidRDefault="00F13469" w:rsidP="00F13469">
      <w:pPr>
        <w:widowControl w:val="0"/>
        <w:jc w:val="both"/>
        <w:rPr>
          <w:rFonts w:eastAsia="Calibri"/>
          <w:lang w:eastAsia="en-US"/>
        </w:rPr>
      </w:pPr>
      <w:r w:rsidRPr="00F13469">
        <w:rPr>
          <w:rFonts w:eastAsia="Calibri"/>
          <w:lang w:eastAsia="en-US"/>
        </w:rPr>
        <w:t>Правомерны ли де</w:t>
      </w:r>
      <w:r>
        <w:rPr>
          <w:rFonts w:eastAsia="Calibri"/>
          <w:lang w:eastAsia="en-US"/>
        </w:rPr>
        <w:t xml:space="preserve">йствия </w:t>
      </w:r>
      <w:proofErr w:type="spellStart"/>
      <w:r w:rsidRPr="00F13469">
        <w:rPr>
          <w:rFonts w:eastAsia="Calibri"/>
          <w:lang w:eastAsia="en-US"/>
        </w:rPr>
        <w:t>paбoтникa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 w:rsidRPr="00F13469">
        <w:rPr>
          <w:rFonts w:eastAsia="Calibri"/>
          <w:lang w:eastAsia="en-US"/>
        </w:rPr>
        <w:t>opгaнa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 w:rsidRPr="00F13469">
        <w:rPr>
          <w:rFonts w:eastAsia="Calibri"/>
          <w:lang w:eastAsia="en-US"/>
        </w:rPr>
        <w:t>з</w:t>
      </w:r>
      <w:bookmarkStart w:id="0" w:name="_GoBack"/>
      <w:bookmarkEnd w:id="0"/>
      <w:r w:rsidRPr="00F13469">
        <w:rPr>
          <w:rFonts w:eastAsia="Calibri"/>
          <w:lang w:eastAsia="en-US"/>
        </w:rPr>
        <w:t>агсa</w:t>
      </w:r>
      <w:proofErr w:type="spellEnd"/>
      <w:r w:rsidRPr="00F13469">
        <w:rPr>
          <w:rFonts w:eastAsia="Calibri"/>
          <w:lang w:eastAsia="en-US"/>
        </w:rPr>
        <w:t>?</w:t>
      </w:r>
    </w:p>
    <w:p w:rsidR="00F13469" w:rsidRDefault="00F13469" w:rsidP="00F13469">
      <w:pPr>
        <w:widowControl w:val="0"/>
        <w:jc w:val="both"/>
        <w:rPr>
          <w:rFonts w:eastAsia="Calibri"/>
          <w:lang w:eastAsia="en-US"/>
        </w:rPr>
      </w:pPr>
    </w:p>
    <w:p w:rsidR="00F13469" w:rsidRPr="00F13469" w:rsidRDefault="00F13469" w:rsidP="00F13469">
      <w:pPr>
        <w:widowControl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Pr="00F13469">
        <w:rPr>
          <w:rFonts w:eastAsia="Calibri"/>
          <w:lang w:eastAsia="en-US"/>
        </w:rPr>
        <w:t xml:space="preserve">С. пришёл в гости к </w:t>
      </w:r>
      <w:proofErr w:type="gramStart"/>
      <w:r w:rsidRPr="00F13469">
        <w:rPr>
          <w:rFonts w:eastAsia="Calibri"/>
          <w:lang w:eastAsia="en-US"/>
        </w:rPr>
        <w:t>Е..</w:t>
      </w:r>
      <w:proofErr w:type="gramEnd"/>
      <w:r w:rsidRPr="00F13469">
        <w:rPr>
          <w:rFonts w:eastAsia="Calibri"/>
          <w:lang w:eastAsia="en-US"/>
        </w:rPr>
        <w:t xml:space="preserve"> Они выпили бутылку сухого вина и вышли покурить на крыльцо дома. Между ними завязался дружеский спор. Сотников шутя толкнул Е. в грудь, Е., не ожидавший толчка, не сумел удержаться и упал с крыльца, ударившись затылком о камень. От полученной черепно-мозговой травмы Е. скончался. Имеются ли в содеянном признаки состава преступления?</w:t>
      </w:r>
    </w:p>
    <w:p w:rsidR="0022667C" w:rsidRDefault="0022667C"/>
    <w:sectPr w:rsidR="0022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69"/>
    <w:rsid w:val="0022667C"/>
    <w:rsid w:val="00DE023B"/>
    <w:rsid w:val="00E0674F"/>
    <w:rsid w:val="00F1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2816"/>
  <w15:chartTrackingRefBased/>
  <w15:docId w15:val="{E1ECC9F6-20DF-4AF4-A6C4-55605EC5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2024-06-11T08:02:00Z</dcterms:created>
  <dcterms:modified xsi:type="dcterms:W3CDTF">2025-06-03T08:10:00Z</dcterms:modified>
</cp:coreProperties>
</file>