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E2361" w:rsidRDefault="009D3D56">
      <w:pPr>
        <w:widowControl w:val="0"/>
        <w:spacing w:line="235" w:lineRule="auto"/>
        <w:ind w:left="708" w:right="-20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З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>д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ани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</w:rPr>
        <w:t xml:space="preserve">е </w:t>
      </w:r>
      <w: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</w:rPr>
        <w:t>2. Решение транспортной задачи</w:t>
      </w:r>
    </w:p>
    <w:p w:rsidR="000E2361" w:rsidRDefault="009D3D56">
      <w:pPr>
        <w:pStyle w:val="51"/>
        <w:shd w:val="clear" w:color="auto" w:fill="auto"/>
        <w:tabs>
          <w:tab w:val="left" w:leader="dot" w:pos="7046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>Найти оптимальный план транспортной задачи:</w:t>
      </w:r>
    </w:p>
    <w:p w:rsidR="000E2361" w:rsidRDefault="009D3D56">
      <w:pPr>
        <w:pStyle w:val="51"/>
        <w:shd w:val="clear" w:color="auto" w:fill="auto"/>
        <w:tabs>
          <w:tab w:val="left" w:leader="dot" w:pos="7046"/>
        </w:tabs>
        <w:spacing w:before="0" w:after="0" w:line="240" w:lineRule="auto"/>
        <w:ind w:firstLine="709"/>
        <w:jc w:val="left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Требуется решить две задачи: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сбалансированную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и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несбалансированную</w:t>
      </w:r>
      <w:r>
        <w:rPr>
          <w:rFonts w:ascii="Times New Roman" w:hAnsi="Times New Roman" w:cs="Times New Roman"/>
          <w:b w:val="0"/>
          <w:sz w:val="26"/>
          <w:szCs w:val="26"/>
        </w:rPr>
        <w:t>. Если в таблице даны две строки –</w:t>
      </w:r>
      <w:r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w w:val="99"/>
          <w:sz w:val="26"/>
          <w:szCs w:val="26"/>
        </w:rPr>
        <w:t xml:space="preserve"> </w:t>
      </w:r>
      <w:r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w w:val="99"/>
          <w:sz w:val="26"/>
          <w:szCs w:val="26"/>
          <w:lang w:val="en-US"/>
        </w:rPr>
        <w:t>b</w:t>
      </w:r>
      <w:r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position w:val="-3"/>
          <w:sz w:val="26"/>
          <w:szCs w:val="26"/>
          <w:lang w:val="en-US"/>
        </w:rPr>
        <w:t>j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(два столбца - </w:t>
      </w:r>
      <w:r>
        <w:rPr>
          <w:rFonts w:ascii="Times New Roman" w:eastAsia="Times New Roman" w:hAnsi="Times New Roman" w:cs="Times New Roman"/>
          <w:b w:val="0"/>
          <w:bCs w:val="0"/>
          <w:i/>
          <w:iCs/>
          <w:color w:val="000000"/>
          <w:w w:val="99"/>
          <w:sz w:val="26"/>
          <w:szCs w:val="26"/>
          <w:lang w:val="en-US"/>
        </w:rPr>
        <w:t>a</w:t>
      </w:r>
      <w:proofErr w:type="spellStart"/>
      <w:r>
        <w:rPr>
          <w:rFonts w:ascii="Times New Roman" w:eastAsia="Times New Roman" w:hAnsi="Times New Roman" w:cs="Times New Roman"/>
          <w:b w:val="0"/>
          <w:bCs w:val="0"/>
          <w:i/>
          <w:color w:val="000000"/>
          <w:position w:val="-3"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) для количества груза, то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первая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строка (первый столбец) относится к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сбалансированной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задаче,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вторая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строка / второй столбец к </w:t>
      </w:r>
      <w:r>
        <w:rPr>
          <w:rFonts w:ascii="Times New Roman" w:hAnsi="Times New Roman" w:cs="Times New Roman"/>
          <w:b w:val="0"/>
          <w:i/>
          <w:sz w:val="26"/>
          <w:szCs w:val="26"/>
        </w:rPr>
        <w:t>несбалансированной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. </w:t>
      </w:r>
    </w:p>
    <w:p w:rsidR="000E2361" w:rsidRDefault="009D3D56">
      <w:pPr>
        <w:pStyle w:val="51"/>
        <w:shd w:val="clear" w:color="auto" w:fill="auto"/>
        <w:tabs>
          <w:tab w:val="left" w:leader="dot" w:pos="704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  <w:u w:val="single"/>
        </w:rPr>
      </w:pPr>
      <w:r>
        <w:rPr>
          <w:rFonts w:ascii="Times New Roman" w:hAnsi="Times New Roman" w:cs="Times New Roman"/>
          <w:b w:val="0"/>
          <w:sz w:val="26"/>
          <w:szCs w:val="26"/>
          <w:u w:val="single"/>
        </w:rPr>
        <w:t>Постановка задачи:</w:t>
      </w:r>
    </w:p>
    <w:p w:rsidR="000E2361" w:rsidRDefault="009D3D56">
      <w:pPr>
        <w:pStyle w:val="51"/>
        <w:shd w:val="clear" w:color="auto" w:fill="auto"/>
        <w:tabs>
          <w:tab w:val="left" w:leader="dot" w:pos="7046"/>
        </w:tabs>
        <w:spacing w:before="0" w:after="0" w:line="240" w:lineRule="auto"/>
        <w:ind w:firstLine="709"/>
        <w:jc w:val="both"/>
        <w:rPr>
          <w:rFonts w:ascii="Times New Roman" w:hAnsi="Times New Roman" w:cs="Times New Roman"/>
          <w:b w:val="0"/>
          <w:sz w:val="26"/>
          <w:szCs w:val="26"/>
        </w:rPr>
      </w:pPr>
      <w:r>
        <w:rPr>
          <w:rFonts w:ascii="Times New Roman" w:hAnsi="Times New Roman" w:cs="Times New Roman"/>
          <w:b w:val="0"/>
          <w:sz w:val="26"/>
          <w:szCs w:val="26"/>
        </w:rPr>
        <w:t xml:space="preserve">Пусть имеется </w:t>
      </w:r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n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пунктов отправления, в которых сосредоточены запасы некоторого груза и </w:t>
      </w:r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m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 пунктов назначения, куда необход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имо перевезти груз. Стоимость перевозки единицы продукции из </w:t>
      </w:r>
      <w:proofErr w:type="spellStart"/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-го пункта отправления в </w:t>
      </w:r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j</w:t>
      </w:r>
      <w:r>
        <w:rPr>
          <w:rFonts w:ascii="Times New Roman" w:hAnsi="Times New Roman" w:cs="Times New Roman"/>
          <w:b w:val="0"/>
          <w:sz w:val="26"/>
          <w:szCs w:val="26"/>
        </w:rPr>
        <w:t>-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ый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пункт назначения </w:t>
      </w:r>
      <w:proofErr w:type="spellStart"/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c</w:t>
      </w:r>
      <w:r>
        <w:rPr>
          <w:rFonts w:ascii="Times New Roman" w:hAnsi="Times New Roman" w:cs="Times New Roman"/>
          <w:b w:val="0"/>
          <w:i/>
          <w:sz w:val="26"/>
          <w:szCs w:val="26"/>
          <w:vertAlign w:val="subscript"/>
          <w:lang w:val="en-US"/>
        </w:rPr>
        <w:t>ij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приведена в таблице. В </w:t>
      </w:r>
      <w:proofErr w:type="spellStart"/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i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-ой строке таблицы указано количество груза в пункте отправления, а в </w:t>
      </w:r>
      <w:r>
        <w:rPr>
          <w:rFonts w:ascii="Times New Roman" w:hAnsi="Times New Roman" w:cs="Times New Roman"/>
          <w:b w:val="0"/>
          <w:i/>
          <w:sz w:val="26"/>
          <w:szCs w:val="26"/>
          <w:lang w:val="en-US"/>
        </w:rPr>
        <w:t>j</w:t>
      </w:r>
      <w:r>
        <w:rPr>
          <w:rFonts w:ascii="Times New Roman" w:hAnsi="Times New Roman" w:cs="Times New Roman"/>
          <w:b w:val="0"/>
          <w:sz w:val="26"/>
          <w:szCs w:val="26"/>
        </w:rPr>
        <w:t>-ом столбце – количество груза, который должен б</w:t>
      </w:r>
      <w:r>
        <w:rPr>
          <w:rFonts w:ascii="Times New Roman" w:hAnsi="Times New Roman" w:cs="Times New Roman"/>
          <w:b w:val="0"/>
          <w:sz w:val="26"/>
          <w:szCs w:val="26"/>
        </w:rPr>
        <w:t xml:space="preserve">ыть перевезен в пункт назначения. Необходимо составить план перевозок по доставке продукции в пункты назначения, </w:t>
      </w:r>
      <w:proofErr w:type="spellStart"/>
      <w:r>
        <w:rPr>
          <w:rFonts w:ascii="Times New Roman" w:hAnsi="Times New Roman" w:cs="Times New Roman"/>
          <w:b w:val="0"/>
          <w:sz w:val="26"/>
          <w:szCs w:val="26"/>
        </w:rPr>
        <w:t>минимизирующий</w:t>
      </w:r>
      <w:proofErr w:type="spellEnd"/>
      <w:r>
        <w:rPr>
          <w:rFonts w:ascii="Times New Roman" w:hAnsi="Times New Roman" w:cs="Times New Roman"/>
          <w:b w:val="0"/>
          <w:sz w:val="26"/>
          <w:szCs w:val="26"/>
        </w:rPr>
        <w:t xml:space="preserve"> суммарные транспортные расходы. </w:t>
      </w: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69"/>
        <w:gridCol w:w="671"/>
        <w:gridCol w:w="671"/>
        <w:gridCol w:w="671"/>
        <w:gridCol w:w="671"/>
        <w:gridCol w:w="456"/>
        <w:gridCol w:w="456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26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28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57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60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42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24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25</w:t>
            </w:r>
          </w:p>
        </w:tc>
        <w:tc>
          <w:tcPr>
            <w:tcW w:w="0" w:type="auto"/>
            <w:tcBorders>
              <w:top w:val="single" w:sz="12" w:space="0" w:color="000000"/>
            </w:tcBorders>
            <w:vAlign w:val="center"/>
          </w:tcPr>
          <w:p w:rsidR="000E2361" w:rsidRDefault="009D3D56">
            <w:pPr>
              <w:pStyle w:val="51"/>
              <w:shd w:val="clear" w:color="auto" w:fill="auto"/>
              <w:tabs>
                <w:tab w:val="left" w:leader="dot" w:pos="7046"/>
              </w:tabs>
              <w:spacing w:before="0" w:after="0" w:line="240" w:lineRule="auto"/>
              <w:rPr>
                <w:rFonts w:ascii="Times New Roman" w:hAnsi="Times New Roman" w:cs="Times New Roman"/>
                <w:b w:val="0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 w:val="0"/>
                <w:sz w:val="24"/>
                <w:szCs w:val="24"/>
              </w:rPr>
              <w:t>42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839"/>
        <w:gridCol w:w="838"/>
        <w:gridCol w:w="838"/>
        <w:gridCol w:w="838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 xml:space="preserve">Стоимость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перевозки единицы груза</w:t>
            </w: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34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887"/>
        <w:gridCol w:w="887"/>
        <w:gridCol w:w="692"/>
        <w:gridCol w:w="887"/>
        <w:gridCol w:w="632"/>
        <w:gridCol w:w="632"/>
        <w:gridCol w:w="222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4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gridSpan w:val="3"/>
            <w:tcBorders>
              <w:top w:val="nil"/>
              <w:bottom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120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150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160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140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130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35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78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5"/>
        <w:gridCol w:w="672"/>
        <w:gridCol w:w="675"/>
        <w:gridCol w:w="672"/>
        <w:gridCol w:w="675"/>
        <w:gridCol w:w="511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69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1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2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2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1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67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511" w:type="dxa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511" w:type="dxa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511" w:type="dxa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67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511" w:type="dxa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2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72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15</w:t>
            </w:r>
          </w:p>
        </w:tc>
        <w:tc>
          <w:tcPr>
            <w:tcW w:w="511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5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672" w:type="dxa"/>
            <w:tcBorders>
              <w:top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35</w:t>
            </w:r>
          </w:p>
        </w:tc>
        <w:tc>
          <w:tcPr>
            <w:tcW w:w="672" w:type="dxa"/>
            <w:tcBorders>
              <w:top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511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 xml:space="preserve">Стоимость перевозки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3"/>
        <w:gridCol w:w="493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75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30</w:t>
            </w:r>
          </w:p>
        </w:tc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60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70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25</w:t>
            </w:r>
          </w:p>
        </w:tc>
        <w:tc>
          <w:tcPr>
            <w:tcW w:w="0" w:type="auto"/>
            <w:tcBorders>
              <w:top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  <w:t>50</w:t>
            </w: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421DBD" w:rsidRDefault="00421DBD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3633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"/>
        <w:gridCol w:w="501"/>
        <w:gridCol w:w="500"/>
        <w:gridCol w:w="499"/>
        <w:gridCol w:w="500"/>
        <w:gridCol w:w="501"/>
        <w:gridCol w:w="499"/>
      </w:tblGrid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2501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499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</w:pPr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501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500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499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500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01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499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501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499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499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632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501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00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499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500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501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9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  <w:tr w:rsidR="000E2361">
        <w:trPr>
          <w:trHeight w:val="340"/>
        </w:trPr>
        <w:tc>
          <w:tcPr>
            <w:tcW w:w="632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501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55</w:t>
            </w:r>
          </w:p>
        </w:tc>
        <w:tc>
          <w:tcPr>
            <w:tcW w:w="500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45</w:t>
            </w:r>
          </w:p>
        </w:tc>
        <w:tc>
          <w:tcPr>
            <w:tcW w:w="499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35</w:t>
            </w:r>
          </w:p>
        </w:tc>
        <w:tc>
          <w:tcPr>
            <w:tcW w:w="500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501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15</w:t>
            </w:r>
          </w:p>
        </w:tc>
        <w:tc>
          <w:tcPr>
            <w:tcW w:w="499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9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4"/>
        <w:gridCol w:w="675"/>
        <w:gridCol w:w="674"/>
        <w:gridCol w:w="673"/>
        <w:gridCol w:w="674"/>
        <w:gridCol w:w="517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1034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034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673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65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55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60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45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9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4"/>
        <w:gridCol w:w="675"/>
        <w:gridCol w:w="674"/>
        <w:gridCol w:w="673"/>
        <w:gridCol w:w="674"/>
        <w:gridCol w:w="517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1034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034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10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60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60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9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4"/>
        <w:gridCol w:w="675"/>
        <w:gridCol w:w="674"/>
        <w:gridCol w:w="673"/>
        <w:gridCol w:w="674"/>
        <w:gridCol w:w="517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 xml:space="preserve">Стоимость перевозки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единицы груза</w:t>
            </w:r>
          </w:p>
        </w:tc>
        <w:tc>
          <w:tcPr>
            <w:tcW w:w="1034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034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25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15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35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</w:pPr>
    </w:p>
    <w:tbl>
      <w:tblPr>
        <w:tblStyle w:val="ac"/>
        <w:tblW w:w="49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4"/>
        <w:gridCol w:w="675"/>
        <w:gridCol w:w="674"/>
        <w:gridCol w:w="673"/>
        <w:gridCol w:w="674"/>
        <w:gridCol w:w="517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1034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034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0E2361">
        <w:trPr>
          <w:trHeight w:val="340"/>
        </w:trPr>
        <w:tc>
          <w:tcPr>
            <w:tcW w:w="498" w:type="dxa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3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60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spacing w:after="92" w:line="240" w:lineRule="exact"/>
        <w:rPr>
          <w:rFonts w:ascii="Times New Roman" w:eastAsia="Times New Roman" w:hAnsi="Times New Roman" w:cs="Times New Roman"/>
          <w:sz w:val="24"/>
          <w:szCs w:val="24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902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4"/>
        <w:gridCol w:w="675"/>
        <w:gridCol w:w="674"/>
        <w:gridCol w:w="673"/>
        <w:gridCol w:w="674"/>
        <w:gridCol w:w="517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1034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034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0E2361">
        <w:trPr>
          <w:trHeight w:val="340"/>
        </w:trPr>
        <w:tc>
          <w:tcPr>
            <w:tcW w:w="498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75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15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844"/>
        <w:gridCol w:w="841"/>
        <w:gridCol w:w="842"/>
        <w:gridCol w:w="844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1" w:type="dxa"/>
            <w:gridSpan w:val="4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 xml:space="preserve">Стоимость перевозки </w:t>
            </w: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84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841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842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84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84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</w:t>
            </w:r>
          </w:p>
        </w:tc>
        <w:tc>
          <w:tcPr>
            <w:tcW w:w="842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842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4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844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50</w:t>
            </w:r>
          </w:p>
        </w:tc>
        <w:tc>
          <w:tcPr>
            <w:tcW w:w="841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40</w:t>
            </w:r>
          </w:p>
        </w:tc>
        <w:tc>
          <w:tcPr>
            <w:tcW w:w="842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  <w:tc>
          <w:tcPr>
            <w:tcW w:w="84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  <w:vAlign w:val="bottom"/>
          </w:tcPr>
          <w:p w:rsidR="000E2361" w:rsidRDefault="000E2361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844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45</w:t>
            </w:r>
          </w:p>
        </w:tc>
        <w:tc>
          <w:tcPr>
            <w:tcW w:w="841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45</w:t>
            </w:r>
          </w:p>
        </w:tc>
        <w:tc>
          <w:tcPr>
            <w:tcW w:w="842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84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35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126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3"/>
        <w:gridCol w:w="500"/>
        <w:gridCol w:w="501"/>
        <w:gridCol w:w="500"/>
        <w:gridCol w:w="499"/>
        <w:gridCol w:w="500"/>
        <w:gridCol w:w="500"/>
        <w:gridCol w:w="493"/>
      </w:tblGrid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250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993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500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501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500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499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00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993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50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9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00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00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3" w:type="dxa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0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493" w:type="dxa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00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3" w:type="dxa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0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9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00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00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3" w:type="dxa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632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500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  <w:tc>
          <w:tcPr>
            <w:tcW w:w="501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55</w:t>
            </w:r>
          </w:p>
        </w:tc>
        <w:tc>
          <w:tcPr>
            <w:tcW w:w="500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499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00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500" w:type="dxa"/>
          </w:tcPr>
          <w:p w:rsidR="000E2361" w:rsidRDefault="000E2361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  <w:tc>
          <w:tcPr>
            <w:tcW w:w="493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  <w:bookmarkStart w:id="0" w:name="_GoBack"/>
        <w:bookmarkEnd w:id="0"/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0" w:type="auto"/>
        <w:tblInd w:w="108" w:type="dxa"/>
        <w:tblLook w:val="04A0" w:firstRow="1" w:lastRow="0" w:firstColumn="1" w:lastColumn="0" w:noHBand="0" w:noVBand="1"/>
      </w:tblPr>
      <w:tblGrid>
        <w:gridCol w:w="478"/>
        <w:gridCol w:w="671"/>
        <w:gridCol w:w="671"/>
        <w:gridCol w:w="671"/>
        <w:gridCol w:w="671"/>
        <w:gridCol w:w="671"/>
        <w:gridCol w:w="496"/>
      </w:tblGrid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nil"/>
            </w:tcBorders>
            <w:shd w:val="clear" w:color="auto" w:fill="FFFFFF" w:themeFill="background1"/>
            <w:vAlign w:val="center"/>
          </w:tcPr>
          <w:p w:rsidR="000E2361" w:rsidRDefault="000E2361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gridSpan w:val="5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0E2361" w:rsidRDefault="000E2361" w:rsidP="00421DBD">
            <w:pPr>
              <w:spacing w:line="240" w:lineRule="auto"/>
              <w:jc w:val="center"/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  <w:vAlign w:val="center"/>
          </w:tcPr>
          <w:p w:rsidR="000E2361" w:rsidRDefault="000E2361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bottom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top w:val="single" w:sz="12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75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tcBorders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</w:t>
            </w:r>
          </w:p>
        </w:tc>
        <w:tc>
          <w:tcPr>
            <w:tcW w:w="0" w:type="auto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11</w:t>
            </w:r>
          </w:p>
        </w:tc>
        <w:tc>
          <w:tcPr>
            <w:tcW w:w="0" w:type="auto"/>
            <w:tcBorders>
              <w:left w:val="single" w:sz="1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10</w:t>
            </w:r>
          </w:p>
        </w:tc>
      </w:tr>
      <w:tr w:rsidR="000E2361" w:rsidTr="00421DBD">
        <w:trPr>
          <w:trHeight w:val="340"/>
        </w:trPr>
        <w:tc>
          <w:tcPr>
            <w:tcW w:w="0" w:type="auto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0" w:type="auto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0" w:type="auto"/>
            <w:tcBorders>
              <w:top w:val="single" w:sz="12" w:space="0" w:color="000000"/>
              <w:bottom w:val="single" w:sz="2" w:space="0" w:color="000000"/>
            </w:tcBorders>
            <w:vAlign w:val="center"/>
          </w:tcPr>
          <w:p w:rsidR="000E2361" w:rsidRDefault="009D3D56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0" w:type="auto"/>
            <w:vAlign w:val="center"/>
          </w:tcPr>
          <w:p w:rsidR="000E2361" w:rsidRDefault="000E2361" w:rsidP="00421DBD">
            <w:pPr>
              <w:spacing w:line="240" w:lineRule="auto"/>
              <w:jc w:val="center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</w:p>
        </w:tc>
      </w:tr>
      <w:tr w:rsidR="000E2361" w:rsidTr="00421DBD">
        <w:trPr>
          <w:trHeight w:val="340"/>
        </w:trPr>
        <w:tc>
          <w:tcPr>
            <w:tcW w:w="0" w:type="auto"/>
            <w:vMerge/>
            <w:tcBorders>
              <w:right w:val="single" w:sz="2" w:space="0" w:color="000000"/>
            </w:tcBorders>
            <w:vAlign w:val="center"/>
          </w:tcPr>
          <w:p w:rsidR="000E2361" w:rsidRDefault="000E2361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0" w:type="auto"/>
            <w:tcBorders>
              <w:top w:val="single" w:sz="2" w:space="0" w:color="000000"/>
              <w:left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0" w:type="auto"/>
            <w:tcBorders>
              <w:top w:val="single" w:sz="2" w:space="0" w:color="000000"/>
            </w:tcBorders>
            <w:vAlign w:val="center"/>
          </w:tcPr>
          <w:p w:rsidR="000E2361" w:rsidRDefault="009D3D56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  <w:tc>
          <w:tcPr>
            <w:tcW w:w="0" w:type="auto"/>
            <w:vAlign w:val="center"/>
          </w:tcPr>
          <w:p w:rsidR="000E2361" w:rsidRDefault="000E2361" w:rsidP="00421DBD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hAnsi="Times New Roman" w:cs="Times New Roman"/>
          <w:sz w:val="24"/>
          <w:szCs w:val="24"/>
        </w:rPr>
      </w:pPr>
    </w:p>
    <w:tbl>
      <w:tblPr>
        <w:tblStyle w:val="ac"/>
        <w:tblW w:w="44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632"/>
        <w:gridCol w:w="496"/>
        <w:gridCol w:w="496"/>
        <w:gridCol w:w="497"/>
        <w:gridCol w:w="496"/>
        <w:gridCol w:w="496"/>
        <w:gridCol w:w="682"/>
        <w:gridCol w:w="690"/>
      </w:tblGrid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2481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iCs/>
                <w:color w:val="000000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1372" w:type="dxa"/>
            <w:gridSpan w:val="2"/>
            <w:tcBorders>
              <w:top w:val="nil"/>
              <w:right w:val="nil"/>
            </w:tcBorders>
            <w:vAlign w:val="center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496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496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497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496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496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rPr>
                <w:rFonts w:ascii="Times New Roman" w:eastAsia="Times New Roman" w:hAnsi="Times New Roman" w:cs="Times New Roman"/>
                <w:color w:val="000000"/>
                <w:sz w:val="18"/>
                <w:szCs w:val="1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1372" w:type="dxa"/>
            <w:gridSpan w:val="2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632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9</w:t>
            </w:r>
          </w:p>
        </w:tc>
        <w:tc>
          <w:tcPr>
            <w:tcW w:w="49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682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90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82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690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25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682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  <w:tc>
          <w:tcPr>
            <w:tcW w:w="690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85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82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90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632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496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82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  <w:tc>
          <w:tcPr>
            <w:tcW w:w="690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632" w:type="dxa"/>
          </w:tcPr>
          <w:p w:rsidR="000E2361" w:rsidRDefault="009D3D56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496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496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70</w:t>
            </w:r>
          </w:p>
        </w:tc>
        <w:tc>
          <w:tcPr>
            <w:tcW w:w="497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496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496" w:type="dxa"/>
            <w:tcBorders>
              <w:top w:val="single" w:sz="12" w:space="0" w:color="000000"/>
            </w:tcBorders>
          </w:tcPr>
          <w:p w:rsidR="000E2361" w:rsidRDefault="009D3D56">
            <w:pPr>
              <w:spacing w:line="240" w:lineRule="auto"/>
              <w:jc w:val="right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82" w:type="dxa"/>
          </w:tcPr>
          <w:p w:rsidR="000E2361" w:rsidRDefault="009D3D56">
            <w:pPr>
              <w:spacing w:line="240" w:lineRule="auto"/>
              <w:rPr>
                <w:rFonts w:ascii="Times New Roman" w:hAnsi="Times New Roman" w:cs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  <w:tc>
          <w:tcPr>
            <w:tcW w:w="690" w:type="dxa"/>
          </w:tcPr>
          <w:p w:rsidR="000E2361" w:rsidRDefault="000E2361">
            <w:pPr>
              <w:widowControl w:val="0"/>
              <w:spacing w:line="226" w:lineRule="auto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409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796"/>
        <w:gridCol w:w="517"/>
        <w:gridCol w:w="645"/>
        <w:gridCol w:w="851"/>
        <w:gridCol w:w="58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94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796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517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4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851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58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517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4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58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90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5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796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517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4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851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8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796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30</w:t>
            </w:r>
          </w:p>
        </w:tc>
        <w:tc>
          <w:tcPr>
            <w:tcW w:w="517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64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851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25</w:t>
            </w:r>
          </w:p>
        </w:tc>
        <w:tc>
          <w:tcPr>
            <w:tcW w:w="58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796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55</w:t>
            </w:r>
          </w:p>
        </w:tc>
        <w:tc>
          <w:tcPr>
            <w:tcW w:w="517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4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851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15</w:t>
            </w:r>
          </w:p>
        </w:tc>
        <w:tc>
          <w:tcPr>
            <w:tcW w:w="58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</w:p>
        </w:tc>
      </w:tr>
    </w:tbl>
    <w:p w:rsidR="000E2361" w:rsidRDefault="000E2361">
      <w:pPr>
        <w:widowControl w:val="0"/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p w:rsidR="000E2361" w:rsidRDefault="000E2361">
      <w:pPr>
        <w:pStyle w:val="a8"/>
        <w:widowControl w:val="0"/>
        <w:numPr>
          <w:ilvl w:val="0"/>
          <w:numId w:val="1"/>
        </w:numPr>
        <w:spacing w:line="226" w:lineRule="auto"/>
        <w:ind w:right="1203"/>
        <w:rPr>
          <w:rFonts w:ascii="Times New Roman" w:eastAsia="Times New Roman" w:hAnsi="Times New Roman" w:cs="Times New Roman"/>
          <w:color w:val="000000"/>
          <w:w w:val="99"/>
          <w:sz w:val="28"/>
          <w:szCs w:val="28"/>
        </w:rPr>
      </w:pPr>
    </w:p>
    <w:tbl>
      <w:tblPr>
        <w:tblStyle w:val="ac"/>
        <w:tblW w:w="4385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98"/>
        <w:gridCol w:w="673"/>
        <w:gridCol w:w="675"/>
        <w:gridCol w:w="674"/>
        <w:gridCol w:w="673"/>
        <w:gridCol w:w="675"/>
        <w:gridCol w:w="517"/>
      </w:tblGrid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nil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3370" w:type="dxa"/>
            <w:gridSpan w:val="5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Cs/>
                <w:color w:val="000000"/>
                <w:sz w:val="20"/>
                <w:szCs w:val="28"/>
              </w:rPr>
              <w:t>Стоимость перевозки единицы груза</w:t>
            </w:r>
          </w:p>
        </w:tc>
        <w:tc>
          <w:tcPr>
            <w:tcW w:w="517" w:type="dxa"/>
            <w:tcBorders>
              <w:top w:val="nil"/>
              <w:left w:val="nil"/>
              <w:bottom w:val="nil"/>
              <w:right w:val="nil"/>
            </w:tcBorders>
          </w:tcPr>
          <w:p w:rsidR="000E2361" w:rsidRDefault="000E2361">
            <w:pPr>
              <w:spacing w:line="240" w:lineRule="auto"/>
              <w:jc w:val="center"/>
            </w:pPr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nil"/>
              <w:left w:val="nil"/>
              <w:bottom w:val="single" w:sz="12" w:space="0" w:color="000000"/>
            </w:tcBorders>
            <w:shd w:val="clear" w:color="auto" w:fill="FFFFFF" w:themeFill="background1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b/>
                <w:color w:val="000000"/>
                <w:w w:val="99"/>
                <w:sz w:val="28"/>
                <w:szCs w:val="28"/>
              </w:rPr>
            </w:pP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pacing w:val="-1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1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4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3</w:t>
            </w:r>
          </w:p>
        </w:tc>
        <w:tc>
          <w:tcPr>
            <w:tcW w:w="673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5" w:type="dxa"/>
            <w:tcBorders>
              <w:bottom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517" w:type="dxa"/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a</w:t>
            </w:r>
            <w:proofErr w:type="spellStart"/>
            <w:r>
              <w:rPr>
                <w:rFonts w:ascii="Times New Roman" w:eastAsia="Times New Roman" w:hAnsi="Times New Roman" w:cs="Times New Roman"/>
                <w:i/>
                <w:color w:val="000000"/>
                <w:position w:val="-3"/>
                <w:sz w:val="18"/>
                <w:szCs w:val="18"/>
                <w:lang w:val="en-US"/>
              </w:rPr>
              <w:t>i</w:t>
            </w:r>
            <w:proofErr w:type="spellEnd"/>
          </w:p>
        </w:tc>
      </w:tr>
      <w:tr w:rsidR="000E2361">
        <w:trPr>
          <w:trHeight w:val="340"/>
        </w:trPr>
        <w:tc>
          <w:tcPr>
            <w:tcW w:w="498" w:type="dxa"/>
            <w:tcBorders>
              <w:top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1        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</w:t>
            </w:r>
          </w:p>
        </w:tc>
        <w:tc>
          <w:tcPr>
            <w:tcW w:w="675" w:type="dxa"/>
            <w:tcBorders>
              <w:top w:val="single" w:sz="12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6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2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8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1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35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 xml:space="preserve">3  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2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6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7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7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</w:tr>
      <w:tr w:rsidR="000E2361">
        <w:trPr>
          <w:trHeight w:val="340"/>
        </w:trPr>
        <w:tc>
          <w:tcPr>
            <w:tcW w:w="498" w:type="dxa"/>
            <w:tcBorders>
              <w:right w:val="single" w:sz="1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sz w:val="28"/>
                <w:szCs w:val="28"/>
                <w:lang w:val="en-US"/>
              </w:rPr>
              <w:t>A</w:t>
            </w:r>
            <w:r>
              <w:rPr>
                <w:rFonts w:ascii="Times New Roman" w:eastAsia="Times New Roman" w:hAnsi="Times New Roman" w:cs="Times New Roman"/>
                <w:color w:val="000000"/>
                <w:position w:val="-3"/>
                <w:sz w:val="18"/>
                <w:szCs w:val="18"/>
                <w:lang w:val="en-US"/>
              </w:rPr>
              <w:t>5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12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8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4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3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6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675" w:type="dxa"/>
            <w:tcBorders>
              <w:top w:val="single" w:sz="6" w:space="0" w:color="000000"/>
              <w:left w:val="single" w:sz="6" w:space="0" w:color="000000"/>
              <w:bottom w:val="single" w:sz="12" w:space="0" w:color="000000"/>
              <w:righ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</w:t>
            </w:r>
          </w:p>
        </w:tc>
        <w:tc>
          <w:tcPr>
            <w:tcW w:w="517" w:type="dxa"/>
            <w:tcBorders>
              <w:left w:val="single" w:sz="1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30</w:t>
            </w:r>
          </w:p>
        </w:tc>
      </w:tr>
      <w:tr w:rsidR="000E2361">
        <w:trPr>
          <w:trHeight w:val="340"/>
        </w:trPr>
        <w:tc>
          <w:tcPr>
            <w:tcW w:w="498" w:type="dxa"/>
            <w:vMerge w:val="restart"/>
            <w:tcBorders>
              <w:right w:val="single" w:sz="2" w:space="0" w:color="000000"/>
            </w:tcBorders>
            <w:vAlign w:val="center"/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  <w:t>b</w:t>
            </w:r>
            <w:r>
              <w:rPr>
                <w:rFonts w:ascii="Times New Roman" w:eastAsia="Times New Roman" w:hAnsi="Times New Roman" w:cs="Times New Roman"/>
                <w:i/>
                <w:iCs/>
                <w:color w:val="000000"/>
                <w:position w:val="-3"/>
                <w:sz w:val="18"/>
                <w:szCs w:val="18"/>
                <w:lang w:val="en-US"/>
              </w:rPr>
              <w:t>j</w:t>
            </w:r>
          </w:p>
        </w:tc>
        <w:tc>
          <w:tcPr>
            <w:tcW w:w="673" w:type="dxa"/>
            <w:tcBorders>
              <w:top w:val="single" w:sz="12" w:space="0" w:color="000000"/>
              <w:left w:val="single" w:sz="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20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  <w:lang w:val="en-US"/>
              </w:rPr>
              <w:t>4</w:t>
            </w: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0</w:t>
            </w:r>
          </w:p>
        </w:tc>
        <w:tc>
          <w:tcPr>
            <w:tcW w:w="674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40</w:t>
            </w:r>
          </w:p>
        </w:tc>
        <w:tc>
          <w:tcPr>
            <w:tcW w:w="673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45</w:t>
            </w:r>
          </w:p>
        </w:tc>
        <w:tc>
          <w:tcPr>
            <w:tcW w:w="675" w:type="dxa"/>
            <w:tcBorders>
              <w:top w:val="single" w:sz="12" w:space="0" w:color="000000"/>
              <w:bottom w:val="single" w:sz="2" w:space="0" w:color="000000"/>
            </w:tcBorders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50</w:t>
            </w:r>
          </w:p>
        </w:tc>
        <w:tc>
          <w:tcPr>
            <w:tcW w:w="517" w:type="dxa"/>
          </w:tcPr>
          <w:p w:rsidR="000E2361" w:rsidRDefault="009D3D56">
            <w:pPr>
              <w:spacing w:line="240" w:lineRule="auto"/>
              <w:jc w:val="center"/>
            </w:pPr>
            <w:r>
              <w:rPr>
                <w:rFonts w:ascii="Times New Roman" w:hAnsi="Times New Roman" w:cs="Times New Roman"/>
                <w:color w:val="000000"/>
                <w:sz w:val="28"/>
                <w:szCs w:val="28"/>
              </w:rPr>
              <w:t> </w:t>
            </w:r>
          </w:p>
        </w:tc>
      </w:tr>
      <w:tr w:rsidR="000E2361">
        <w:trPr>
          <w:trHeight w:val="340"/>
        </w:trPr>
        <w:tc>
          <w:tcPr>
            <w:tcW w:w="498" w:type="dxa"/>
            <w:vMerge/>
            <w:tcBorders>
              <w:right w:val="single" w:sz="2" w:space="0" w:color="000000"/>
            </w:tcBorders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i/>
                <w:iCs/>
                <w:color w:val="000000"/>
                <w:w w:val="99"/>
                <w:sz w:val="28"/>
                <w:szCs w:val="28"/>
                <w:lang w:val="en-US"/>
              </w:rPr>
            </w:pPr>
          </w:p>
        </w:tc>
        <w:tc>
          <w:tcPr>
            <w:tcW w:w="673" w:type="dxa"/>
            <w:tcBorders>
              <w:top w:val="single" w:sz="2" w:space="0" w:color="000000"/>
              <w:left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30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674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3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40</w:t>
            </w:r>
          </w:p>
        </w:tc>
        <w:tc>
          <w:tcPr>
            <w:tcW w:w="675" w:type="dxa"/>
            <w:tcBorders>
              <w:top w:val="single" w:sz="2" w:space="0" w:color="000000"/>
            </w:tcBorders>
          </w:tcPr>
          <w:p w:rsidR="000E2361" w:rsidRDefault="009D3D56">
            <w:pPr>
              <w:widowControl w:val="0"/>
              <w:spacing w:line="226" w:lineRule="auto"/>
              <w:jc w:val="center"/>
            </w:pPr>
            <w:r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  <w:lang w:val="en-US"/>
              </w:rPr>
              <w:t>50</w:t>
            </w:r>
          </w:p>
        </w:tc>
        <w:tc>
          <w:tcPr>
            <w:tcW w:w="517" w:type="dxa"/>
          </w:tcPr>
          <w:p w:rsidR="000E2361" w:rsidRDefault="000E2361">
            <w:pPr>
              <w:widowControl w:val="0"/>
              <w:spacing w:line="226" w:lineRule="auto"/>
              <w:jc w:val="center"/>
              <w:rPr>
                <w:rFonts w:ascii="Times New Roman" w:eastAsia="Times New Roman" w:hAnsi="Times New Roman" w:cs="Times New Roman"/>
                <w:color w:val="000000"/>
                <w:w w:val="99"/>
                <w:sz w:val="28"/>
                <w:szCs w:val="28"/>
              </w:rPr>
            </w:pPr>
            <w:bookmarkStart w:id="1" w:name="_page_39_0"/>
            <w:bookmarkEnd w:id="1"/>
          </w:p>
        </w:tc>
      </w:tr>
    </w:tbl>
    <w:p w:rsidR="000E2361" w:rsidRDefault="000E2361">
      <w:pPr>
        <w:rPr>
          <w:rFonts w:ascii="Times New Roman" w:eastAsia="Times New Roman" w:hAnsi="Times New Roman" w:cs="Times New Roman"/>
          <w:b/>
          <w:bCs/>
          <w:color w:val="000000"/>
          <w:w w:val="99"/>
          <w:sz w:val="28"/>
          <w:szCs w:val="28"/>
          <w:lang w:val="en-US"/>
        </w:rPr>
      </w:pPr>
    </w:p>
    <w:sectPr w:rsidR="000E2361">
      <w:pgSz w:w="11906" w:h="16838"/>
      <w:pgMar w:top="850" w:right="850" w:bottom="0" w:left="1701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 Unicode MS">
    <w:altName w:val="Arial"/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BC49BA"/>
    <w:multiLevelType w:val="multilevel"/>
    <w:tmpl w:val="40DCAAE2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67AD1D15"/>
    <w:multiLevelType w:val="multilevel"/>
    <w:tmpl w:val="E2C4300A"/>
    <w:lvl w:ilvl="0">
      <w:start w:val="1"/>
      <w:numFmt w:val="decimal"/>
      <w:lvlText w:val="Вариант %1."/>
      <w:lvlJc w:val="left"/>
      <w:pPr>
        <w:tabs>
          <w:tab w:val="num" w:pos="0"/>
        </w:tabs>
        <w:ind w:left="2149" w:hanging="360"/>
      </w:pPr>
      <w:rPr>
        <w:b w:val="0"/>
        <w:i/>
        <w:sz w:val="28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2869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3589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4309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5029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5749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6469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7189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7909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autoHyphenation/>
  <w:hyphenationZone w:val="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2361"/>
    <w:rsid w:val="000E2361"/>
    <w:rsid w:val="00421DBD"/>
    <w:rsid w:val="009D3D56"/>
    <w:rsid w:val="00E225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162055"/>
  <w15:docId w15:val="{B2FC0A46-B4FC-4051-8345-8B2A6794E16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Calibri"/>
        <w:sz w:val="22"/>
        <w:szCs w:val="22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D73AE"/>
    <w:pPr>
      <w:spacing w:line="259" w:lineRule="auto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">
    <w:name w:val="Основной текст (5)_"/>
    <w:basedOn w:val="a0"/>
    <w:link w:val="51"/>
    <w:uiPriority w:val="99"/>
    <w:qFormat/>
    <w:locked/>
    <w:rsid w:val="000D6DEE"/>
    <w:rPr>
      <w:b/>
      <w:bCs/>
      <w:sz w:val="23"/>
      <w:szCs w:val="23"/>
      <w:shd w:val="clear" w:color="auto" w:fill="FFFFFF"/>
    </w:rPr>
  </w:style>
  <w:style w:type="paragraph" w:styleId="a3">
    <w:name w:val="Title"/>
    <w:basedOn w:val="a"/>
    <w:next w:val="a4"/>
    <w:qFormat/>
    <w:pPr>
      <w:keepNext/>
      <w:spacing w:before="240" w:after="120"/>
    </w:pPr>
    <w:rPr>
      <w:rFonts w:ascii="Liberation Sans" w:eastAsia="Microsoft YaHei" w:hAnsi="Liberation Sans" w:cs="Arial Unicode MS"/>
      <w:sz w:val="28"/>
      <w:szCs w:val="28"/>
    </w:rPr>
  </w:style>
  <w:style w:type="paragraph" w:styleId="a4">
    <w:name w:val="Body Text"/>
    <w:basedOn w:val="a"/>
    <w:pPr>
      <w:spacing w:after="140" w:line="276" w:lineRule="auto"/>
    </w:pPr>
  </w:style>
  <w:style w:type="paragraph" w:styleId="a5">
    <w:name w:val="List"/>
    <w:basedOn w:val="a4"/>
    <w:rPr>
      <w:rFonts w:cs="Arial Unicode MS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Arial Unicode MS"/>
      <w:i/>
      <w:iCs/>
      <w:sz w:val="24"/>
      <w:szCs w:val="24"/>
    </w:rPr>
  </w:style>
  <w:style w:type="paragraph" w:styleId="a7">
    <w:name w:val="index heading"/>
    <w:basedOn w:val="a"/>
    <w:qFormat/>
    <w:pPr>
      <w:suppressLineNumbers/>
    </w:pPr>
    <w:rPr>
      <w:rFonts w:cs="Arial Unicode MS"/>
    </w:rPr>
  </w:style>
  <w:style w:type="paragraph" w:customStyle="1" w:styleId="51">
    <w:name w:val="Основной текст (5)1"/>
    <w:basedOn w:val="a"/>
    <w:link w:val="5"/>
    <w:uiPriority w:val="99"/>
    <w:qFormat/>
    <w:rsid w:val="000D6DEE"/>
    <w:pPr>
      <w:shd w:val="clear" w:color="auto" w:fill="FFFFFF"/>
      <w:spacing w:before="240" w:after="240" w:line="293" w:lineRule="exact"/>
      <w:jc w:val="center"/>
    </w:pPr>
    <w:rPr>
      <w:b/>
      <w:bCs/>
      <w:sz w:val="23"/>
      <w:szCs w:val="23"/>
    </w:rPr>
  </w:style>
  <w:style w:type="paragraph" w:styleId="a8">
    <w:name w:val="List Paragraph"/>
    <w:basedOn w:val="a"/>
    <w:uiPriority w:val="34"/>
    <w:qFormat/>
    <w:rsid w:val="00CB0956"/>
    <w:pPr>
      <w:ind w:left="720"/>
      <w:contextualSpacing/>
    </w:pPr>
  </w:style>
  <w:style w:type="paragraph" w:customStyle="1" w:styleId="a9">
    <w:name w:val="Содержимое таблицы"/>
    <w:basedOn w:val="a"/>
    <w:qFormat/>
    <w:pPr>
      <w:widowControl w:val="0"/>
      <w:suppressLineNumbers/>
    </w:pPr>
  </w:style>
  <w:style w:type="paragraph" w:customStyle="1" w:styleId="aa">
    <w:name w:val="Заголовок таблицы"/>
    <w:basedOn w:val="a9"/>
    <w:qFormat/>
    <w:pPr>
      <w:jc w:val="center"/>
    </w:pPr>
    <w:rPr>
      <w:b/>
      <w:bCs/>
    </w:rPr>
  </w:style>
  <w:style w:type="numbering" w:customStyle="1" w:styleId="ab">
    <w:name w:val="Без списка"/>
    <w:uiPriority w:val="99"/>
    <w:semiHidden/>
    <w:unhideWhenUsed/>
    <w:qFormat/>
  </w:style>
  <w:style w:type="table" w:styleId="ac">
    <w:name w:val="Table Grid"/>
    <w:basedOn w:val="a1"/>
    <w:uiPriority w:val="39"/>
    <w:rsid w:val="00A276F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rgbClr val="000000"/>
      </a:dk1>
      <a:lt1>
        <a:srgbClr val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</a:majorFont>
      <a:minorFont>
        <a:latin typeface="Calibri"/>
        <a:ea typeface=""/>
        <a:cs typeface=""/>
      </a:minorFont>
    </a:fontScheme>
    <a:fmtScheme>
      <a:fillStyleLst>
        <a:solidFill>
          <a:schemeClr val="phClr"/>
        </a:solidFill>
        <a:gradFill>
          <a:gsLst>
            <a:gs pos="0">
              <a:schemeClr val="phClr">
                <a:lumMod val="110000"/>
                <a:tint val="67000"/>
              </a:schemeClr>
            </a:gs>
            <a:gs pos="50000">
              <a:schemeClr val="phClr">
                <a:lumMod val="105000"/>
                <a:tint val="73000"/>
              </a:schemeClr>
            </a:gs>
            <a:gs pos="100000">
              <a:schemeClr val="phClr">
                <a:lumMod val="105000"/>
                <a:tint val="81000"/>
              </a:schemeClr>
            </a:gs>
          </a:gsLst>
          <a:lin ang="5400000" scaled="0"/>
          <a:tileRect/>
        </a:gradFill>
        <a:gradFill>
          <a:gsLst>
            <a:gs pos="0">
              <a:schemeClr val="phClr">
                <a:lumMod val="102000"/>
                <a:tint val="94000"/>
              </a:schemeClr>
            </a:gs>
            <a:gs pos="50000">
              <a:schemeClr val="phClr">
                <a:lumMod val="100000"/>
                <a:shade val="100000"/>
              </a:schemeClr>
            </a:gs>
            <a:gs pos="100000">
              <a:schemeClr val="phClr">
                <a:lumMod val="99000"/>
                <a:shade val="78000"/>
              </a:schemeClr>
            </a:gs>
          </a:gsLst>
          <a:lin ang="5400000" scaled="0"/>
          <a:tileRect/>
        </a:gradFill>
      </a:fillStyleLst>
      <a:lnStyleLst>
        <a:ln w="6350" cap="flat" cmpd="sng" algn="ctr">
          <a:prstDash val="solid"/>
          <a:miter lim="800000"/>
        </a:ln>
        <a:ln w="12700" cap="flat" cmpd="sng" algn="ctr">
          <a:prstDash val="solid"/>
          <a:miter lim="800000"/>
        </a:ln>
        <a:ln w="19050" cap="flat" cmpd="sng" algn="ctr"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>
            <a:tint val="95000"/>
          </a:schemeClr>
        </a:solidFill>
        <a:gradFill>
          <a:gsLst>
            <a:gs pos="0">
              <a:schemeClr val="phClr">
                <a:tint val="93000"/>
                <a:shade val="98000"/>
                <a:lumMod val="102000"/>
              </a:schemeClr>
            </a:gs>
            <a:gs pos="50000">
              <a:schemeClr val="phClr">
                <a:tint val="98000"/>
                <a:shade val="90000"/>
                <a:lumMod val="103000"/>
              </a:schemeClr>
            </a:gs>
            <a:gs pos="100000">
              <a:schemeClr val="phClr">
                <a:shade val="63000"/>
              </a:schemeClr>
            </a:gs>
          </a:gsLst>
          <a:lin ang="5400000" scaled="0"/>
          <a:tileRect/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8</Pages>
  <Words>956</Words>
  <Characters>5452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Елена</dc:creator>
  <dc:description/>
  <cp:lastModifiedBy>admin</cp:lastModifiedBy>
  <cp:revision>2</cp:revision>
  <cp:lastPrinted>2023-08-28T16:51:00Z</cp:lastPrinted>
  <dcterms:created xsi:type="dcterms:W3CDTF">2025-11-06T19:01:00Z</dcterms:created>
  <dcterms:modified xsi:type="dcterms:W3CDTF">2025-11-06T19:01:00Z</dcterms:modified>
  <dc:language>ru-RU</dc:language>
</cp:coreProperties>
</file>