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03E6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Министерство цифрового развития, связи и массовых коммуникаций Российской Федерации</w:t>
      </w:r>
    </w:p>
    <w:p w14:paraId="7206B5B4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14:paraId="0675B4C1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«Сибирский государственный университет телекоммуникаций и информатики»</w:t>
      </w:r>
    </w:p>
    <w:p w14:paraId="6CA3F50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(СибГУТИ)</w:t>
      </w:r>
    </w:p>
    <w:p w14:paraId="68FCE29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8E9AA5" w14:textId="2DB5FA99" w:rsidR="0084674F" w:rsidRPr="00947CEB" w:rsidRDefault="00947CEB" w:rsidP="00947CEB">
      <w:pPr>
        <w:spacing w:after="0" w:line="240" w:lineRule="auto"/>
        <w:ind w:left="5245"/>
        <w:rPr>
          <w:rFonts w:ascii="Times New Roman" w:hAnsi="Times New Roman"/>
          <w:u w:val="single"/>
        </w:rPr>
      </w:pPr>
      <w:r w:rsidRPr="00947CEB">
        <w:rPr>
          <w:rFonts w:ascii="Times New Roman" w:hAnsi="Times New Roman"/>
          <w:u w:val="single"/>
        </w:rPr>
        <w:t>20.03.01 Техносферная Безопасность</w:t>
      </w:r>
    </w:p>
    <w:p w14:paraId="21CF7E37" w14:textId="77777777" w:rsidR="0084674F" w:rsidRPr="00047768" w:rsidRDefault="0084674F" w:rsidP="0084674F">
      <w:pPr>
        <w:spacing w:after="0" w:line="240" w:lineRule="auto"/>
        <w:ind w:firstLine="5245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(направление подготовки/специальность)</w:t>
      </w:r>
    </w:p>
    <w:p w14:paraId="3029C864" w14:textId="41A4059F" w:rsidR="0084674F" w:rsidRPr="00266A2F" w:rsidRDefault="00947CEB" w:rsidP="0084674F">
      <w:pPr>
        <w:spacing w:after="0" w:line="240" w:lineRule="auto"/>
        <w:ind w:left="5245"/>
        <w:rPr>
          <w:rFonts w:ascii="Times New Roman" w:hAnsi="Times New Roman"/>
          <w:u w:val="single"/>
        </w:rPr>
      </w:pPr>
      <w:r w:rsidRPr="00947CEB">
        <w:rPr>
          <w:rFonts w:ascii="Times New Roman" w:hAnsi="Times New Roman"/>
          <w:bCs/>
          <w:u w:val="single"/>
        </w:rPr>
        <w:t>Безопасность технологических процессов и производств</w:t>
      </w:r>
    </w:p>
    <w:p w14:paraId="4DF977F3" w14:textId="77777777" w:rsidR="0084674F" w:rsidRPr="00266A2F" w:rsidRDefault="0084674F" w:rsidP="0084674F">
      <w:pPr>
        <w:spacing w:after="0" w:line="240" w:lineRule="auto"/>
        <w:ind w:firstLine="5103"/>
        <w:jc w:val="center"/>
        <w:rPr>
          <w:rFonts w:ascii="Times New Roman" w:hAnsi="Times New Roman"/>
          <w:i/>
          <w:sz w:val="20"/>
          <w:szCs w:val="20"/>
        </w:rPr>
      </w:pPr>
      <w:r w:rsidRPr="00266A2F">
        <w:rPr>
          <w:rFonts w:ascii="Times New Roman" w:hAnsi="Times New Roman"/>
          <w:i/>
          <w:sz w:val="20"/>
          <w:szCs w:val="20"/>
        </w:rPr>
        <w:t>(профиль/специализация)</w:t>
      </w:r>
    </w:p>
    <w:p w14:paraId="767B7406" w14:textId="77777777" w:rsidR="0084674F" w:rsidRPr="00EF02CB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szCs w:val="24"/>
          <w:u w:val="single"/>
        </w:rPr>
      </w:pPr>
      <w:r w:rsidRPr="00EF02CB">
        <w:rPr>
          <w:rFonts w:ascii="Times New Roman" w:hAnsi="Times New Roman"/>
          <w:szCs w:val="24"/>
          <w:u w:val="single"/>
        </w:rPr>
        <w:t>заочная</w:t>
      </w:r>
    </w:p>
    <w:p w14:paraId="791F06B5" w14:textId="77777777" w:rsidR="0084674F" w:rsidRPr="00047768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(форма обучения)</w:t>
      </w:r>
    </w:p>
    <w:p w14:paraId="365149C3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8788FE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9F593B" w14:textId="77777777" w:rsidR="0084674F" w:rsidRPr="00EF02CB" w:rsidRDefault="0084674F" w:rsidP="0084674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F02CB">
        <w:rPr>
          <w:rFonts w:ascii="Times New Roman" w:hAnsi="Times New Roman"/>
          <w:b/>
          <w:smallCaps/>
          <w:sz w:val="24"/>
          <w:szCs w:val="24"/>
        </w:rPr>
        <w:t>ОТЧЕТ ПО ПРОИЗВОДСТВЕННОЙ ПРАКТИКЕ</w:t>
      </w:r>
    </w:p>
    <w:p w14:paraId="5D2F07EB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smallCaps/>
          <w:sz w:val="24"/>
          <w:szCs w:val="24"/>
        </w:rPr>
        <w:t>(</w:t>
      </w:r>
      <w:r>
        <w:rPr>
          <w:rFonts w:ascii="Times New Roman" w:hAnsi="Times New Roman"/>
          <w:i/>
          <w:sz w:val="20"/>
          <w:szCs w:val="20"/>
        </w:rPr>
        <w:t>вид</w:t>
      </w:r>
      <w:r w:rsidRPr="00047768">
        <w:rPr>
          <w:rFonts w:ascii="Times New Roman" w:hAnsi="Times New Roman"/>
          <w:i/>
          <w:sz w:val="20"/>
          <w:szCs w:val="20"/>
        </w:rPr>
        <w:t xml:space="preserve"> практики)</w:t>
      </w:r>
    </w:p>
    <w:p w14:paraId="704FBA41" w14:textId="77777777" w:rsidR="0084674F" w:rsidRPr="0039694D" w:rsidRDefault="0084674F" w:rsidP="0084674F">
      <w:pPr>
        <w:spacing w:after="0" w:line="240" w:lineRule="auto"/>
        <w:rPr>
          <w:rFonts w:ascii="Times New Roman" w:hAnsi="Times New Roman"/>
          <w:smallCaps/>
          <w:sz w:val="24"/>
          <w:szCs w:val="24"/>
          <w:u w:val="single"/>
        </w:rPr>
      </w:pPr>
      <w:r w:rsidRPr="006B0414">
        <w:rPr>
          <w:rFonts w:ascii="Times New Roman" w:hAnsi="Times New Roman"/>
          <w:sz w:val="24"/>
          <w:szCs w:val="24"/>
        </w:rPr>
        <w:t>Тип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694D">
        <w:rPr>
          <w:rFonts w:ascii="Times New Roman" w:hAnsi="Times New Roman"/>
          <w:sz w:val="24"/>
          <w:szCs w:val="24"/>
          <w:u w:val="single"/>
        </w:rPr>
        <w:t>Технологическая</w:t>
      </w:r>
      <w:r>
        <w:rPr>
          <w:rFonts w:ascii="Times New Roman" w:hAnsi="Times New Roman"/>
          <w:sz w:val="24"/>
          <w:szCs w:val="24"/>
          <w:u w:val="single"/>
        </w:rPr>
        <w:t xml:space="preserve"> (проектно-технологическая) практика     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3DA9416E" w14:textId="65718F0C" w:rsidR="0084674F" w:rsidRPr="004E3944" w:rsidRDefault="0084674F" w:rsidP="0084674F">
      <w:pPr>
        <w:tabs>
          <w:tab w:val="left" w:pos="142"/>
          <w:tab w:val="left" w:pos="9355"/>
        </w:tabs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в/на  </w:t>
      </w:r>
      <w:r w:rsidR="00F32460" w:rsidRPr="00F32460">
        <w:rPr>
          <w:rFonts w:ascii="Times New Roman" w:hAnsi="Times New Roman"/>
          <w:i/>
          <w:color w:val="FF0000"/>
          <w:sz w:val="24"/>
          <w:szCs w:val="24"/>
          <w:u w:val="single"/>
        </w:rPr>
        <w:t>название предприятия</w:t>
      </w:r>
      <w:r w:rsidR="00F32460">
        <w:rPr>
          <w:rFonts w:ascii="Times New Roman" w:hAnsi="Times New Roman"/>
          <w:i/>
          <w:color w:val="FF0000"/>
          <w:sz w:val="24"/>
          <w:szCs w:val="24"/>
          <w:u w:val="single"/>
        </w:rPr>
        <w:tab/>
      </w:r>
    </w:p>
    <w:p w14:paraId="213FEF81" w14:textId="77777777" w:rsidR="0084674F" w:rsidRPr="00047768" w:rsidRDefault="0084674F" w:rsidP="0084674F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(наименование профильной организации/структурного подразделения СибГУТИ)</w:t>
      </w:r>
    </w:p>
    <w:p w14:paraId="2CD3F9D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2455A4" w14:textId="77777777" w:rsidR="0084674F" w:rsidRPr="00047768" w:rsidRDefault="0084674F" w:rsidP="0084674F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ТЕМА ИНДИВИДУАЛЬНОГО ЗАДАНИЯ</w:t>
      </w:r>
    </w:p>
    <w:p w14:paraId="1BF658AF" w14:textId="72613149" w:rsidR="0084674F" w:rsidRPr="00BD3BAC" w:rsidRDefault="0084674F" w:rsidP="0084674F">
      <w:pPr>
        <w:spacing w:before="120" w:after="0" w:line="240" w:lineRule="auto"/>
        <w:rPr>
          <w:rFonts w:ascii="Times New Roman" w:hAnsi="Times New Roman"/>
          <w:szCs w:val="24"/>
          <w:u w:val="single"/>
        </w:rPr>
      </w:pPr>
      <w:r w:rsidRPr="00BD3BAC">
        <w:rPr>
          <w:rFonts w:ascii="Times New Roman" w:hAnsi="Times New Roman"/>
          <w:sz w:val="24"/>
          <w:szCs w:val="28"/>
          <w:u w:val="single"/>
        </w:rPr>
        <w:t xml:space="preserve">                              </w:t>
      </w:r>
      <w:r w:rsidR="00EE3709" w:rsidRPr="00EE3709">
        <w:rPr>
          <w:rFonts w:ascii="Times New Roman" w:hAnsi="Times New Roman"/>
          <w:i/>
          <w:color w:val="FF0000"/>
          <w:sz w:val="24"/>
          <w:szCs w:val="28"/>
          <w:u w:val="single"/>
        </w:rPr>
        <w:t>тема, выданная руководителем</w:t>
      </w:r>
      <w:r>
        <w:rPr>
          <w:rFonts w:ascii="Times New Roman" w:hAnsi="Times New Roman"/>
          <w:sz w:val="24"/>
          <w:szCs w:val="28"/>
          <w:u w:val="single"/>
        </w:rPr>
        <w:tab/>
      </w:r>
      <w:r>
        <w:rPr>
          <w:rFonts w:ascii="Times New Roman" w:hAnsi="Times New Roman"/>
          <w:sz w:val="24"/>
          <w:szCs w:val="28"/>
          <w:u w:val="single"/>
        </w:rPr>
        <w:tab/>
      </w:r>
      <w:r>
        <w:rPr>
          <w:rFonts w:ascii="Times New Roman" w:hAnsi="Times New Roman"/>
          <w:sz w:val="24"/>
          <w:szCs w:val="28"/>
          <w:u w:val="single"/>
        </w:rPr>
        <w:tab/>
      </w:r>
      <w:r>
        <w:rPr>
          <w:rFonts w:ascii="Times New Roman" w:hAnsi="Times New Roman"/>
          <w:sz w:val="24"/>
          <w:szCs w:val="28"/>
          <w:u w:val="single"/>
        </w:rPr>
        <w:tab/>
      </w:r>
    </w:p>
    <w:p w14:paraId="54B4FED3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3EA0C8E8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Выполнил:</w:t>
      </w:r>
    </w:p>
    <w:p w14:paraId="39484778" w14:textId="709AAC0E" w:rsidR="0084674F" w:rsidRPr="00047768" w:rsidRDefault="0084674F" w:rsidP="0084674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студент института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B208D2" w:rsidRPr="00B208D2">
        <w:rPr>
          <w:rFonts w:ascii="Times New Roman" w:hAnsi="Times New Roman"/>
          <w:sz w:val="24"/>
          <w:szCs w:val="24"/>
          <w:u w:val="single"/>
        </w:rPr>
        <w:t>З</w:t>
      </w:r>
      <w:r w:rsidRPr="00B208D2">
        <w:rPr>
          <w:rFonts w:ascii="Times New Roman" w:hAnsi="Times New Roman"/>
          <w:sz w:val="24"/>
          <w:szCs w:val="24"/>
          <w:u w:val="single"/>
        </w:rPr>
        <w:t>ао</w:t>
      </w:r>
      <w:r w:rsidRPr="00004219">
        <w:rPr>
          <w:rFonts w:ascii="Times New Roman" w:hAnsi="Times New Roman"/>
          <w:sz w:val="24"/>
          <w:szCs w:val="24"/>
          <w:u w:val="single"/>
        </w:rPr>
        <w:t>чного образования</w:t>
      </w:r>
    </w:p>
    <w:p w14:paraId="24EAA29C" w14:textId="3F84B6FB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 xml:space="preserve">группа </w:t>
      </w:r>
      <w:r w:rsidR="008B7AE3">
        <w:rPr>
          <w:rFonts w:ascii="Times New Roman" w:hAnsi="Times New Roman"/>
          <w:sz w:val="24"/>
          <w:szCs w:val="24"/>
          <w:highlight w:val="yellow"/>
          <w:u w:val="single"/>
        </w:rPr>
        <w:t>ИСТ- 2</w:t>
      </w:r>
      <w:r w:rsidRPr="00004219">
        <w:rPr>
          <w:rFonts w:ascii="Times New Roman" w:hAnsi="Times New Roman"/>
          <w:sz w:val="24"/>
          <w:szCs w:val="24"/>
          <w:highlight w:val="yellow"/>
          <w:u w:val="single"/>
        </w:rPr>
        <w:t>1</w:t>
      </w:r>
    </w:p>
    <w:p w14:paraId="586CF03F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64975DA" w14:textId="1B9A4AED" w:rsidR="0084674F" w:rsidRPr="00047768" w:rsidRDefault="00B208D2" w:rsidP="0084674F">
      <w:pPr>
        <w:spacing w:after="0" w:line="240" w:lineRule="auto"/>
        <w:ind w:right="709" w:firstLine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F24C8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</w:rPr>
        <w:t>/</w:t>
      </w:r>
      <w:r w:rsidR="0084674F">
        <w:rPr>
          <w:rFonts w:ascii="Times New Roman" w:hAnsi="Times New Roman"/>
          <w:sz w:val="24"/>
          <w:szCs w:val="24"/>
        </w:rPr>
        <w:t xml:space="preserve">   </w:t>
      </w:r>
      <w:r w:rsidR="0084674F" w:rsidRPr="00004219">
        <w:rPr>
          <w:rFonts w:ascii="Times New Roman" w:hAnsi="Times New Roman"/>
          <w:sz w:val="24"/>
          <w:szCs w:val="24"/>
          <w:highlight w:val="yellow"/>
          <w:u w:val="single"/>
        </w:rPr>
        <w:t>Иванов И.И.</w:t>
      </w:r>
      <w:r w:rsidR="0084674F">
        <w:rPr>
          <w:rFonts w:ascii="Times New Roman" w:hAnsi="Times New Roman"/>
          <w:sz w:val="24"/>
          <w:szCs w:val="24"/>
        </w:rPr>
        <w:t xml:space="preserve"> </w:t>
      </w:r>
      <w:r w:rsidR="0084674F" w:rsidRPr="00047768">
        <w:rPr>
          <w:rFonts w:ascii="Times New Roman" w:hAnsi="Times New Roman"/>
          <w:sz w:val="24"/>
          <w:szCs w:val="24"/>
        </w:rPr>
        <w:t>/</w:t>
      </w:r>
    </w:p>
    <w:p w14:paraId="2B3B2BA6" w14:textId="3612414A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6F55CA">
        <w:rPr>
          <w:rFonts w:ascii="Times New Roman" w:hAnsi="Times New Roman"/>
          <w:sz w:val="24"/>
          <w:szCs w:val="24"/>
          <w:highlight w:val="green"/>
        </w:rPr>
        <w:t>«</w:t>
      </w:r>
      <w:r w:rsidR="00B208D2">
        <w:rPr>
          <w:rFonts w:ascii="Times New Roman" w:hAnsi="Times New Roman"/>
          <w:sz w:val="24"/>
          <w:szCs w:val="24"/>
          <w:highlight w:val="green"/>
        </w:rPr>
        <w:t>02</w:t>
      </w:r>
      <w:r w:rsidRPr="006F55CA">
        <w:rPr>
          <w:rFonts w:ascii="Times New Roman" w:hAnsi="Times New Roman"/>
          <w:sz w:val="24"/>
          <w:szCs w:val="24"/>
          <w:highlight w:val="green"/>
        </w:rPr>
        <w:t xml:space="preserve">» </w:t>
      </w:r>
      <w:r w:rsidR="00B208D2">
        <w:rPr>
          <w:rFonts w:ascii="Times New Roman" w:hAnsi="Times New Roman"/>
          <w:sz w:val="24"/>
          <w:szCs w:val="24"/>
          <w:highlight w:val="green"/>
        </w:rPr>
        <w:t>декабр</w:t>
      </w:r>
      <w:r w:rsidRPr="006F55CA">
        <w:rPr>
          <w:rFonts w:ascii="Times New Roman" w:hAnsi="Times New Roman"/>
          <w:sz w:val="24"/>
          <w:szCs w:val="24"/>
          <w:highlight w:val="green"/>
        </w:rPr>
        <w:t>я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768">
        <w:rPr>
          <w:rFonts w:ascii="Times New Roman" w:hAnsi="Times New Roman"/>
          <w:sz w:val="24"/>
          <w:szCs w:val="24"/>
        </w:rPr>
        <w:t>г.</w:t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047768">
        <w:rPr>
          <w:rFonts w:ascii="Times New Roman" w:hAnsi="Times New Roman"/>
          <w:sz w:val="24"/>
          <w:szCs w:val="24"/>
        </w:rPr>
        <w:tab/>
      </w:r>
      <w:r w:rsidR="00B208D2">
        <w:rPr>
          <w:rFonts w:ascii="Times New Roman" w:hAnsi="Times New Roman"/>
          <w:sz w:val="24"/>
          <w:szCs w:val="24"/>
        </w:rPr>
        <w:t xml:space="preserve">          </w:t>
      </w:r>
      <w:r w:rsidRPr="00047768">
        <w:rPr>
          <w:rFonts w:ascii="Times New Roman" w:hAnsi="Times New Roman"/>
          <w:i/>
          <w:sz w:val="20"/>
          <w:szCs w:val="20"/>
        </w:rPr>
        <w:t>(подпись)</w:t>
      </w:r>
      <w:r w:rsidRPr="00047768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 </w:t>
      </w:r>
      <w:r w:rsidR="00B208D2">
        <w:rPr>
          <w:rFonts w:ascii="Times New Roman" w:hAnsi="Times New Roman"/>
          <w:i/>
          <w:sz w:val="20"/>
          <w:szCs w:val="20"/>
        </w:rPr>
        <w:t xml:space="preserve">             </w:t>
      </w:r>
      <w:r>
        <w:rPr>
          <w:rFonts w:ascii="Times New Roman" w:hAnsi="Times New Roman"/>
          <w:i/>
          <w:sz w:val="20"/>
          <w:szCs w:val="20"/>
        </w:rPr>
        <w:t xml:space="preserve">   </w:t>
      </w:r>
      <w:r w:rsidRPr="00047768">
        <w:rPr>
          <w:rFonts w:ascii="Times New Roman" w:hAnsi="Times New Roman"/>
          <w:i/>
          <w:sz w:val="20"/>
          <w:szCs w:val="20"/>
        </w:rPr>
        <w:t>(ФИО)</w:t>
      </w:r>
    </w:p>
    <w:p w14:paraId="18065806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66B940E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281BA791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7F82E4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Проверил:</w:t>
      </w:r>
    </w:p>
    <w:p w14:paraId="17145A5F" w14:textId="5CE21A9F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Руководитель практики от СибГУТИ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EE3709">
        <w:rPr>
          <w:rFonts w:ascii="Times New Roman" w:hAnsi="Times New Roman"/>
          <w:sz w:val="24"/>
          <w:szCs w:val="24"/>
          <w:u w:val="single"/>
        </w:rPr>
        <w:t>Симакова</w:t>
      </w:r>
      <w:r w:rsidRPr="00004219">
        <w:rPr>
          <w:rFonts w:ascii="Times New Roman" w:hAnsi="Times New Roman"/>
          <w:sz w:val="24"/>
          <w:szCs w:val="24"/>
          <w:u w:val="single"/>
        </w:rPr>
        <w:t xml:space="preserve"> Н.Н./</w:t>
      </w:r>
    </w:p>
    <w:p w14:paraId="02DBBCA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(подпись)</w:t>
      </w:r>
      <w:r w:rsidRPr="00073644">
        <w:rPr>
          <w:rFonts w:ascii="Times New Roman" w:hAnsi="Times New Roman"/>
          <w:i/>
          <w:sz w:val="20"/>
          <w:szCs w:val="20"/>
        </w:rPr>
        <w:tab/>
      </w:r>
      <w:r w:rsidRPr="00073644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(ФИО)</w:t>
      </w:r>
    </w:p>
    <w:p w14:paraId="42E18A8B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18CC69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6F55CA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</w:rPr>
        <w:t>_</w:t>
      </w:r>
      <w:r w:rsidRPr="006F55CA">
        <w:rPr>
          <w:rFonts w:ascii="Times New Roman" w:hAnsi="Times New Roman"/>
          <w:sz w:val="24"/>
          <w:szCs w:val="24"/>
        </w:rPr>
        <w:t>__» _______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</w:p>
    <w:p w14:paraId="70ABACB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50E50E9" w14:textId="77777777" w:rsidR="0084674F" w:rsidRPr="00073644" w:rsidRDefault="0084674F" w:rsidP="008467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833">
        <w:rPr>
          <w:rFonts w:ascii="Times New Roman" w:hAnsi="Times New Roman"/>
          <w:sz w:val="24"/>
          <w:szCs w:val="24"/>
        </w:rPr>
        <w:t>отметка</w:t>
      </w:r>
      <w:r w:rsidRPr="00073644">
        <w:rPr>
          <w:rFonts w:ascii="Times New Roman" w:hAnsi="Times New Roman"/>
          <w:sz w:val="24"/>
          <w:szCs w:val="24"/>
        </w:rPr>
        <w:t xml:space="preserve">_________________________ 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4776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</w:t>
      </w:r>
      <w:r w:rsidRPr="0004776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__________ </w:t>
      </w:r>
      <w:r w:rsidRPr="0004776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24 </w:t>
      </w:r>
      <w:r w:rsidRPr="00073644">
        <w:rPr>
          <w:rFonts w:ascii="Times New Roman" w:hAnsi="Times New Roman"/>
          <w:sz w:val="24"/>
          <w:szCs w:val="24"/>
        </w:rPr>
        <w:t>г.</w:t>
      </w:r>
    </w:p>
    <w:p w14:paraId="1142BF82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B98EEE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1AD1CDA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9388940" w14:textId="371C00B9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549D03" w14:textId="711853D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D54E0C1" w14:textId="4C3F25F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D9FD350" w14:textId="677A7D73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60B9231C" w14:textId="77777777" w:rsidR="00F32460" w:rsidRPr="00F32460" w:rsidRDefault="00F32460" w:rsidP="00F32460">
      <w:pPr>
        <w:widowControl w:val="0"/>
        <w:autoSpaceDE w:val="0"/>
        <w:autoSpaceDN w:val="0"/>
        <w:spacing w:after="0" w:line="240" w:lineRule="auto"/>
        <w:ind w:left="993"/>
        <w:rPr>
          <w:rFonts w:ascii="Times New Roman" w:eastAsia="Times New Roman" w:hAnsi="Times New Roman" w:cs="Times New Roman"/>
          <w:i/>
          <w:color w:val="FF0000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i/>
          <w:color w:val="FF0000"/>
          <w:spacing w:val="-5"/>
          <w:sz w:val="24"/>
          <w:szCs w:val="24"/>
        </w:rPr>
        <w:t>поставить печать предприятия</w:t>
      </w:r>
    </w:p>
    <w:p w14:paraId="612B995D" w14:textId="60A776E6" w:rsidR="0084674F" w:rsidRDefault="0084674F" w:rsidP="00F32460">
      <w:pPr>
        <w:pStyle w:val="ConsPlusNonformat"/>
        <w:suppressAutoHyphens w:val="0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38947E6" w14:textId="1497FD1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53F8BCD1" w14:textId="087077EB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F61C9D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4B48E00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DB85D1B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073644">
        <w:rPr>
          <w:rFonts w:ascii="Times New Roman" w:hAnsi="Times New Roman" w:cs="Times New Roman"/>
          <w:color w:val="auto"/>
          <w:kern w:val="0"/>
          <w:sz w:val="24"/>
          <w:szCs w:val="24"/>
        </w:rPr>
        <w:t>Новосибирск 202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br w:type="page"/>
      </w:r>
    </w:p>
    <w:p w14:paraId="5AC06DF9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НАПРАВЛЕНИЕ</w:t>
      </w:r>
      <w:r w:rsidRPr="0003557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ПРАКТИКУ</w:t>
      </w:r>
    </w:p>
    <w:p w14:paraId="2347D6B4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48ACA" w14:textId="2ACDFF6E" w:rsidR="0003557F" w:rsidRPr="0003557F" w:rsidRDefault="0003557F" w:rsidP="0003557F">
      <w:pPr>
        <w:widowControl w:val="0"/>
        <w:tabs>
          <w:tab w:val="left" w:pos="5910"/>
          <w:tab w:val="left" w:pos="901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На основе договора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77B9" w:rsidRPr="00D577B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D577B9" w:rsidRPr="00D577B9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№ договора</w:t>
      </w:r>
      <w:r w:rsidR="00D577B9" w:rsidRPr="00D577B9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D577B9" w:rsidRPr="00D577B9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дата (узнать у куратора)</w:t>
      </w:r>
      <w:bookmarkStart w:id="0" w:name="_GoBack"/>
      <w:bookmarkEnd w:id="0"/>
    </w:p>
    <w:p w14:paraId="474D213A" w14:textId="77777777" w:rsidR="0003557F" w:rsidRPr="0003557F" w:rsidRDefault="0003557F" w:rsidP="0003557F">
      <w:pPr>
        <w:widowControl w:val="0"/>
        <w:autoSpaceDE w:val="0"/>
        <w:autoSpaceDN w:val="0"/>
        <w:spacing w:before="41" w:after="0" w:line="276" w:lineRule="auto"/>
        <w:ind w:left="393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федеральное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образования "Сибирский государственный университет телекоммуникаций и информатики" (СибГУТИ)</w:t>
      </w:r>
    </w:p>
    <w:p w14:paraId="75009099" w14:textId="60F21E0D" w:rsidR="0003557F" w:rsidRPr="00E755D1" w:rsidRDefault="0003557F" w:rsidP="0003557F">
      <w:pPr>
        <w:widowControl w:val="0"/>
        <w:tabs>
          <w:tab w:val="left" w:pos="3092"/>
          <w:tab w:val="left" w:pos="9318"/>
          <w:tab w:val="left" w:pos="1055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направляет студента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3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курса, института 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u w:val="single"/>
        </w:rPr>
        <w:t>Заочного образования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r w:rsidR="00EE3709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ДБТ</w:t>
      </w:r>
      <w:r w:rsidR="008B7AE3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-</w:t>
      </w:r>
      <w:r w:rsidR="00EE3709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4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1</w:t>
      </w:r>
    </w:p>
    <w:p w14:paraId="31B83851" w14:textId="7D12FB5E" w:rsidR="0003557F" w:rsidRPr="00E755D1" w:rsidRDefault="00E755D1" w:rsidP="00E755D1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1954F3" wp14:editId="375D6E22">
                <wp:simplePos x="0" y="0"/>
                <wp:positionH relativeFrom="page">
                  <wp:posOffset>1285875</wp:posOffset>
                </wp:positionH>
                <wp:positionV relativeFrom="paragraph">
                  <wp:posOffset>277495</wp:posOffset>
                </wp:positionV>
                <wp:extent cx="5591175" cy="45085"/>
                <wp:effectExtent l="0" t="0" r="28575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59117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0889" id="Graphic 18" o:spid="_x0000_s1026" style="position:absolute;margin-left:101.25pt;margin-top:21.85pt;width:440.25pt;height:3.55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4008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" path="m,l6400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</w:t>
      </w:r>
      <w:r w:rsidRPr="00E755D1">
        <w:rPr>
          <w:rFonts w:ascii="Times New Roman" w:eastAsia="Times New Roman" w:hAnsi="Times New Roman" w:cs="Times New Roman"/>
          <w:sz w:val="26"/>
          <w:szCs w:val="26"/>
          <w:highlight w:val="yellow"/>
        </w:rPr>
        <w:t>Иванова Ивана Ивановича</w:t>
      </w:r>
    </w:p>
    <w:p w14:paraId="03554349" w14:textId="127E256B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07" w:right="978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(ФИО</w:t>
      </w:r>
      <w:r w:rsidRPr="0003557F">
        <w:rPr>
          <w:rFonts w:ascii="Times New Roman" w:eastAsia="Times New Roman" w:hAnsi="Times New Roman" w:cs="Times New Roman"/>
          <w:i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обучающегося)</w:t>
      </w:r>
    </w:p>
    <w:p w14:paraId="3ED75BC5" w14:textId="77777777" w:rsidR="00B208D2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для прохождения </w:t>
      </w:r>
      <w:r w:rsidR="00B208D2" w:rsidRPr="00B208D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технологической (проектно-технологической) </w:t>
      </w:r>
      <w:r w:rsidRPr="00B208D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практики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030269" w14:textId="38E7F23A" w:rsidR="0003557F" w:rsidRPr="0003557F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«05» ноября 2024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u w:val="single"/>
        </w:rPr>
        <w:t xml:space="preserve"> г.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B20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«02» декабря 2024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</w:p>
    <w:p w14:paraId="03806D83" w14:textId="0D5785A6" w:rsidR="0003557F" w:rsidRPr="00580EF8" w:rsidRDefault="0003557F" w:rsidP="00580EF8">
      <w:pPr>
        <w:widowControl w:val="0"/>
        <w:tabs>
          <w:tab w:val="left" w:pos="10523"/>
        </w:tabs>
        <w:autoSpaceDE w:val="0"/>
        <w:autoSpaceDN w:val="0"/>
        <w:spacing w:before="43" w:after="0" w:line="240" w:lineRule="auto"/>
        <w:ind w:left="393" w:firstLine="3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в/на 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32460" w:rsidRPr="00F32460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название предприятия                                                                                           </w:t>
      </w:r>
      <w:r w:rsidR="00580EF8" w:rsidRPr="00F32460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                                                                                     </w:t>
      </w:r>
      <w:r w:rsidR="005B6A5D" w:rsidRPr="00F32460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</w:t>
      </w:r>
    </w:p>
    <w:p w14:paraId="70F5EC44" w14:textId="77777777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73" w:right="574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(наименование</w:t>
      </w:r>
      <w:r w:rsidRPr="0003557F">
        <w:rPr>
          <w:rFonts w:ascii="Times New Roman" w:eastAsia="Times New Roman" w:hAnsi="Times New Roman" w:cs="Times New Roman"/>
          <w:i/>
          <w:spacing w:val="22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организации/кафедры/структурного</w:t>
      </w:r>
      <w:r w:rsidRPr="0003557F">
        <w:rPr>
          <w:rFonts w:ascii="Times New Roman" w:eastAsia="Times New Roman" w:hAnsi="Times New Roman" w:cs="Times New Roman"/>
          <w:i/>
          <w:spacing w:val="2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подразделения</w:t>
      </w:r>
      <w:r w:rsidRPr="0003557F">
        <w:rPr>
          <w:rFonts w:ascii="Times New Roman" w:eastAsia="Times New Roman" w:hAnsi="Times New Roman" w:cs="Times New Roman"/>
          <w:i/>
          <w:spacing w:val="2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СибГУТИ)</w:t>
      </w:r>
    </w:p>
    <w:p w14:paraId="2575D6F4" w14:textId="141AFE82" w:rsidR="0003557F" w:rsidRDefault="0003557F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AA27E24" w14:textId="77777777" w:rsidR="00A9429C" w:rsidRPr="0003557F" w:rsidRDefault="00A9429C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4C417FF" w14:textId="5C7F306D" w:rsidR="0003557F" w:rsidRPr="0003557F" w:rsidRDefault="0003557F" w:rsidP="0003557F">
      <w:pPr>
        <w:widowControl w:val="0"/>
        <w:tabs>
          <w:tab w:val="left" w:pos="806"/>
          <w:tab w:val="left" w:pos="4220"/>
          <w:tab w:val="left" w:pos="6206"/>
        </w:tabs>
        <w:autoSpaceDE w:val="0"/>
        <w:autoSpaceDN w:val="0"/>
        <w:spacing w:after="0" w:line="240" w:lineRule="auto"/>
        <w:ind w:right="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="00580EF8">
        <w:rPr>
          <w:rFonts w:ascii="Times New Roman" w:eastAsia="Times New Roman" w:hAnsi="Times New Roman" w:cs="Times New Roman"/>
          <w:sz w:val="24"/>
          <w:szCs w:val="24"/>
        </w:rPr>
        <w:t>И.о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института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Кунц Е.Ю.</w:t>
      </w:r>
      <w:r w:rsid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580E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______________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61D964C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D248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E316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9C2F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684375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0CA46" w14:textId="77777777" w:rsidR="0003557F" w:rsidRPr="0003557F" w:rsidRDefault="0003557F" w:rsidP="0003557F">
      <w:pPr>
        <w:widowControl w:val="0"/>
        <w:autoSpaceDE w:val="0"/>
        <w:autoSpaceDN w:val="0"/>
        <w:spacing w:before="2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CD96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ОХРАНА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ТРУДА</w:t>
      </w:r>
      <w:r w:rsidRPr="0003557F">
        <w:rPr>
          <w:rFonts w:ascii="Times New Roman" w:eastAsia="Times New Roman" w:hAnsi="Times New Roman" w:cs="Times New Roman"/>
          <w:b/>
          <w:bCs/>
          <w:spacing w:val="-2"/>
          <w:position w:val="8"/>
          <w:sz w:val="16"/>
          <w:szCs w:val="24"/>
        </w:rPr>
        <w:t>4</w:t>
      </w:r>
    </w:p>
    <w:p w14:paraId="277D8642" w14:textId="510744FF" w:rsidR="0003557F" w:rsidRPr="00186F62" w:rsidRDefault="0003557F" w:rsidP="0003557F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Вводный инструктаж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32460" w:rsidRPr="00F3246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00B0F0"/>
        </w:rPr>
        <w:t>нач.поТБ</w:t>
      </w:r>
      <w:r w:rsidR="00186F62" w:rsidRPr="00F3246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00B0F0"/>
        </w:rPr>
        <w:t>.</w:t>
      </w:r>
    </w:p>
    <w:p w14:paraId="15946826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ind w:left="5544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Ф.И.О.)</w:t>
      </w:r>
    </w:p>
    <w:p w14:paraId="796C28EE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456B3C5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 w:rsidSect="0084674F">
          <w:pgSz w:w="11910" w:h="16850"/>
          <w:pgMar w:top="1060" w:right="380" w:bottom="1200" w:left="1560" w:header="0" w:footer="1002" w:gutter="0"/>
          <w:cols w:space="720"/>
        </w:sectPr>
      </w:pPr>
    </w:p>
    <w:p w14:paraId="3DF644BF" w14:textId="1E1E6475" w:rsidR="0003557F" w:rsidRPr="0003557F" w:rsidRDefault="0003557F" w:rsidP="0003557F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</w:t>
      </w:r>
      <w:r w:rsidR="00186F62"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</w:t>
      </w:r>
      <w:r w:rsidR="00186F62"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4</w:t>
      </w:r>
      <w:r w:rsidR="00186F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2BB8323F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546C7314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9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3A19250F" wp14:editId="71AF8830">
                <wp:extent cx="990600" cy="6350"/>
                <wp:effectExtent l="9525" t="0" r="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40C3A3C" id="Group 19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">
                <v:shape id="Graphic 20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5F87981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523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FE26B5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91" w:space="862"/>
            <w:col w:w="5137"/>
          </w:cols>
        </w:sectPr>
      </w:pPr>
    </w:p>
    <w:p w14:paraId="10575730" w14:textId="6C4DC62D" w:rsidR="00186F62" w:rsidRPr="00186F62" w:rsidRDefault="0003557F" w:rsidP="00186F62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lastRenderedPageBreak/>
        <w:t>Зачет принял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F32460" w:rsidRPr="00F3246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00B0F0"/>
        </w:rPr>
        <w:t>нач.поТБ.</w:t>
      </w:r>
    </w:p>
    <w:p w14:paraId="0243EE9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5544"/>
        <w:rPr>
          <w:rFonts w:ascii="Times New Roman" w:eastAsia="Times New Roman" w:hAnsi="Times New Roman" w:cs="Times New Roman"/>
          <w:sz w:val="24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</w:t>
      </w:r>
      <w:r w:rsidRPr="0003557F">
        <w:rPr>
          <w:rFonts w:ascii="Times New Roman" w:eastAsia="Times New Roman" w:hAnsi="Times New Roman" w:cs="Times New Roman"/>
          <w:spacing w:val="-2"/>
          <w:sz w:val="24"/>
        </w:rPr>
        <w:t>)</w:t>
      </w:r>
    </w:p>
    <w:p w14:paraId="03249D01" w14:textId="77777777" w:rsidR="0003557F" w:rsidRPr="0003557F" w:rsidRDefault="0003557F" w:rsidP="0003557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2EA7DEC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241EDC2B" w14:textId="77777777" w:rsidR="00186F62" w:rsidRPr="0003557F" w:rsidRDefault="00186F62" w:rsidP="00186F62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2024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1C1F56E1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7954C2B0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2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76088E2C" wp14:editId="41432E30">
                <wp:extent cx="990600" cy="6350"/>
                <wp:effectExtent l="9525" t="0" r="0" b="317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A07AF68" id="Group 21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">
                <v:shape id="Graphic 22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43BDC8A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452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2C8A70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31" w:space="992"/>
            <w:col w:w="5067"/>
          </w:cols>
        </w:sectPr>
      </w:pPr>
    </w:p>
    <w:p w14:paraId="46BCC65B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1272D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0F821E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6ED861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13F35A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0F9C16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87C4FD4" w14:textId="3566FDBA" w:rsidR="0003557F" w:rsidRPr="00F32460" w:rsidRDefault="00F32460" w:rsidP="00F32460">
      <w:pPr>
        <w:widowControl w:val="0"/>
        <w:autoSpaceDE w:val="0"/>
        <w:autoSpaceDN w:val="0"/>
        <w:spacing w:after="0" w:line="240" w:lineRule="auto"/>
        <w:ind w:left="993"/>
        <w:rPr>
          <w:rFonts w:ascii="Times New Roman" w:eastAsia="Times New Roman" w:hAnsi="Times New Roman" w:cs="Times New Roman"/>
          <w:i/>
          <w:color w:val="FF0000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i/>
          <w:color w:val="FF0000"/>
          <w:spacing w:val="-5"/>
          <w:sz w:val="24"/>
          <w:szCs w:val="24"/>
        </w:rPr>
        <w:t>поставить печать предприятия</w:t>
      </w:r>
    </w:p>
    <w:p w14:paraId="240F243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3ED8A7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AE6D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49B9FA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1486EE8" w14:textId="59E66EB4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831E34D" w14:textId="77777777" w:rsidR="00A9429C" w:rsidRPr="0003557F" w:rsidRDefault="00A9429C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2D39EB0" w14:textId="77777777" w:rsidR="0003557F" w:rsidRPr="0003557F" w:rsidRDefault="0003557F" w:rsidP="0003557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B7B88B2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393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494FB92F" wp14:editId="1280206F">
                <wp:extent cx="1829435" cy="9525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9435" cy="9525"/>
                          <a:chOff x="0" y="0"/>
                          <a:chExt cx="1829435" cy="952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8294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9435" h="9525">
                                <a:moveTo>
                                  <a:pt x="18290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48"/>
                                </a:lnTo>
                                <a:lnTo>
                                  <a:pt x="1829054" y="9448"/>
                                </a:lnTo>
                                <a:lnTo>
                                  <a:pt x="1829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C621545" id="Group 23" o:spid="_x0000_s1026" style="width:144.05pt;height:.75pt;mso-position-horizontal-relative:char;mso-position-vertical-relative:line" coordsize="1829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">
                <v:shape id="Graphic 24" o:spid="_x0000_s1027" style="position:absolute;width:18294;height:95;visibility:visible;mso-wrap-style:square;v-text-anchor:top" coordsize="182943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" path="m1829054,l,,,9448r1829054,l182905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A9C84F1" w14:textId="77777777" w:rsidR="0003557F" w:rsidRPr="0003557F" w:rsidRDefault="0003557F" w:rsidP="0003557F">
      <w:pPr>
        <w:widowControl w:val="0"/>
        <w:autoSpaceDE w:val="0"/>
        <w:autoSpaceDN w:val="0"/>
        <w:spacing w:before="39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4</w:t>
      </w:r>
      <w:r w:rsidRPr="0003557F">
        <w:rPr>
          <w:rFonts w:ascii="Carlito" w:eastAsia="Times New Roman" w:hAnsi="Carlito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Вводный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инструктаж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проводится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по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месту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практики.</w:t>
      </w:r>
    </w:p>
    <w:p w14:paraId="61A513C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14F48772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План-график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практики</w:t>
      </w:r>
    </w:p>
    <w:p w14:paraId="03FCE534" w14:textId="3364CF87" w:rsidR="0003557F" w:rsidRPr="00947CEB" w:rsidRDefault="0003557F" w:rsidP="00947CEB">
      <w:pPr>
        <w:widowControl w:val="0"/>
        <w:tabs>
          <w:tab w:val="left" w:pos="9711"/>
        </w:tabs>
        <w:autoSpaceDE w:val="0"/>
        <w:autoSpaceDN w:val="0"/>
        <w:spacing w:before="272" w:after="0" w:line="240" w:lineRule="auto"/>
        <w:ind w:left="393"/>
        <w:rPr>
          <w:rFonts w:ascii="Times New Roman" w:hAnsi="Times New Roman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Направление: </w:t>
      </w:r>
      <w:r w:rsidR="00947CEB" w:rsidRPr="00947CEB">
        <w:rPr>
          <w:rFonts w:ascii="Times New Roman" w:hAnsi="Times New Roman"/>
          <w:u w:val="single"/>
        </w:rPr>
        <w:t>20.03.01 Техносферная Безопасность</w:t>
      </w:r>
    </w:p>
    <w:p w14:paraId="17F1A5A1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30" w:lineRule="exact"/>
        <w:ind w:left="200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(код,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наименование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направления</w:t>
      </w:r>
      <w:r w:rsidRPr="0003557F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(специальности))</w:t>
      </w:r>
    </w:p>
    <w:p w14:paraId="2C6BCBA2" w14:textId="2AA3F05A" w:rsidR="0003557F" w:rsidRPr="0003557F" w:rsidRDefault="0003557F" w:rsidP="0003557F">
      <w:pPr>
        <w:widowControl w:val="0"/>
        <w:tabs>
          <w:tab w:val="left" w:pos="9793"/>
        </w:tabs>
        <w:autoSpaceDE w:val="0"/>
        <w:autoSpaceDN w:val="0"/>
        <w:spacing w:after="0" w:line="276" w:lineRule="exact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(профиль)/ специализация: </w:t>
      </w:r>
      <w:r w:rsidR="00947CEB" w:rsidRPr="00947CEB">
        <w:rPr>
          <w:rFonts w:ascii="Times New Roman" w:hAnsi="Times New Roman"/>
          <w:bCs/>
          <w:sz w:val="24"/>
          <w:u w:val="single"/>
        </w:rPr>
        <w:t>Безопасность технологических процессов и производств</w:t>
      </w:r>
    </w:p>
    <w:p w14:paraId="3E6FDDE5" w14:textId="79E9445A" w:rsidR="0003557F" w:rsidRPr="0003557F" w:rsidRDefault="0003557F" w:rsidP="0003557F">
      <w:pPr>
        <w:widowControl w:val="0"/>
        <w:tabs>
          <w:tab w:val="left" w:pos="2688"/>
          <w:tab w:val="left" w:pos="3169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Объем практики: 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>216 часов/6 ЗЕ</w:t>
      </w:r>
    </w:p>
    <w:p w14:paraId="64A05E13" w14:textId="41BE7C3B" w:rsidR="0003557F" w:rsidRPr="0003557F" w:rsidRDefault="0003557F" w:rsidP="0003557F">
      <w:pPr>
        <w:widowControl w:val="0"/>
        <w:tabs>
          <w:tab w:val="left" w:pos="978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Тип практики: </w:t>
      </w:r>
      <w:r w:rsidR="00215E3F" w:rsidRPr="00B60B3F">
        <w:rPr>
          <w:rFonts w:ascii="Times New Roman" w:hAnsi="Times New Roman"/>
          <w:i/>
          <w:sz w:val="24"/>
          <w:szCs w:val="24"/>
          <w:u w:val="single"/>
        </w:rPr>
        <w:t>Технологическая</w:t>
      </w:r>
      <w:r w:rsidR="00215E3F">
        <w:rPr>
          <w:rFonts w:ascii="Times New Roman" w:hAnsi="Times New Roman"/>
          <w:i/>
          <w:sz w:val="24"/>
          <w:szCs w:val="24"/>
          <w:u w:val="single"/>
        </w:rPr>
        <w:t xml:space="preserve"> (проектно-технологическая)</w:t>
      </w:r>
      <w:r w:rsidR="00215E3F" w:rsidRPr="00B60B3F">
        <w:rPr>
          <w:rFonts w:ascii="Times New Roman" w:hAnsi="Times New Roman"/>
          <w:i/>
          <w:sz w:val="24"/>
          <w:szCs w:val="24"/>
          <w:u w:val="single"/>
        </w:rPr>
        <w:t xml:space="preserve"> практика</w:t>
      </w:r>
    </w:p>
    <w:p w14:paraId="7745EE7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A5D3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практики:</w:t>
      </w:r>
    </w:p>
    <w:p w14:paraId="6435F458" w14:textId="4C7ABBF7" w:rsidR="0003557F" w:rsidRPr="0003557F" w:rsidRDefault="0003557F" w:rsidP="0003557F">
      <w:pPr>
        <w:widowControl w:val="0"/>
        <w:tabs>
          <w:tab w:val="left" w:pos="971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  <w:r w:rsidR="00215E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  <w:r w:rsidR="00215E3F" w:rsidRPr="00215E3F">
        <w:rPr>
          <w:rFonts w:ascii="Times New Roman" w:hAnsi="Times New Roman"/>
          <w:sz w:val="24"/>
          <w:szCs w:val="28"/>
          <w:u w:val="single"/>
        </w:rPr>
        <w:t xml:space="preserve"> </w:t>
      </w:r>
      <w:r w:rsidR="00EE3709" w:rsidRPr="00EE3709">
        <w:rPr>
          <w:rFonts w:ascii="Times New Roman" w:hAnsi="Times New Roman"/>
          <w:i/>
          <w:color w:val="FF0000"/>
          <w:sz w:val="24"/>
          <w:szCs w:val="28"/>
          <w:u w:val="single"/>
        </w:rPr>
        <w:t>тема, выданная руководителем</w:t>
      </w:r>
    </w:p>
    <w:p w14:paraId="04EBC21E" w14:textId="77777777" w:rsidR="0003557F" w:rsidRPr="0003557F" w:rsidRDefault="0003557F" w:rsidP="0003557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8690C6D" wp14:editId="510EA416">
                <wp:simplePos x="0" y="0"/>
                <wp:positionH relativeFrom="page">
                  <wp:posOffset>719632</wp:posOffset>
                </wp:positionH>
                <wp:positionV relativeFrom="paragraph">
                  <wp:posOffset>172575</wp:posOffset>
                </wp:positionV>
                <wp:extent cx="58680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A56DDD0" id="Graphic 25" o:spid="_x0000_s1026" style="position:absolute;margin-left:56.65pt;margin-top:13.6pt;width:462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6382ACD2" w14:textId="77777777" w:rsidR="0003557F" w:rsidRPr="0003557F" w:rsidRDefault="0003557F" w:rsidP="0003557F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2"/>
        <w:gridCol w:w="2806"/>
      </w:tblGrid>
      <w:tr w:rsidR="0003557F" w:rsidRPr="0003557F" w14:paraId="2F91B250" w14:textId="77777777" w:rsidTr="005367D4">
        <w:trPr>
          <w:trHeight w:val="552"/>
        </w:trPr>
        <w:tc>
          <w:tcPr>
            <w:tcW w:w="7382" w:type="dxa"/>
          </w:tcPr>
          <w:p w14:paraId="272CEFC6" w14:textId="77777777" w:rsidR="0003557F" w:rsidRPr="0003557F" w:rsidRDefault="0003557F" w:rsidP="0003557F">
            <w:pPr>
              <w:spacing w:line="268" w:lineRule="exact"/>
              <w:ind w:left="4" w:right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03557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01F73F99" w14:textId="77777777" w:rsidR="0003557F" w:rsidRPr="0003557F" w:rsidRDefault="0003557F" w:rsidP="0003557F">
            <w:pPr>
              <w:spacing w:line="26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программой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практики</w:t>
            </w:r>
          </w:p>
        </w:tc>
        <w:tc>
          <w:tcPr>
            <w:tcW w:w="2806" w:type="dxa"/>
          </w:tcPr>
          <w:p w14:paraId="054F7AB2" w14:textId="77777777" w:rsidR="0003557F" w:rsidRPr="0003557F" w:rsidRDefault="0003557F" w:rsidP="0003557F">
            <w:pPr>
              <w:spacing w:line="268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</w:rPr>
              <w:t>Дата</w:t>
            </w:r>
          </w:p>
          <w:p w14:paraId="5522B54A" w14:textId="11A162FC" w:rsidR="0003557F" w:rsidRPr="0003557F" w:rsidRDefault="0003557F" w:rsidP="00215E3F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</w:rPr>
              <w:t>(начало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окончание)</w:t>
            </w:r>
          </w:p>
        </w:tc>
      </w:tr>
      <w:tr w:rsidR="00874FCE" w:rsidRPr="0003557F" w14:paraId="5EF7CC1A" w14:textId="77777777" w:rsidTr="004F73A2">
        <w:trPr>
          <w:trHeight w:val="498"/>
        </w:trPr>
        <w:tc>
          <w:tcPr>
            <w:tcW w:w="7382" w:type="dxa"/>
          </w:tcPr>
          <w:p w14:paraId="10B5DF18" w14:textId="75DAFC7C" w:rsidR="00874FCE" w:rsidRPr="00215E3F" w:rsidRDefault="00874FCE" w:rsidP="00B4019E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 </w:t>
            </w:r>
          </w:p>
          <w:p w14:paraId="48157736" w14:textId="77777777" w:rsidR="006F5D13" w:rsidRPr="00051974" w:rsidRDefault="006F5D13" w:rsidP="00B4019E">
            <w:pPr>
              <w:pStyle w:val="a3"/>
              <w:spacing w:after="0"/>
              <w:ind w:left="199" w:right="235"/>
              <w:rPr>
                <w:lang w:val="ru-RU" w:eastAsia="ru-RU"/>
              </w:rPr>
            </w:pPr>
            <w:r w:rsidRPr="00051974">
              <w:rPr>
                <w:lang w:val="ru-RU" w:eastAsia="ru-RU"/>
              </w:rPr>
              <w:t>Изучение организации работы на предприятии.</w:t>
            </w:r>
          </w:p>
          <w:p w14:paraId="03727AD6" w14:textId="49C7C412" w:rsidR="00874FCE" w:rsidRPr="00215E3F" w:rsidRDefault="006F5D13" w:rsidP="00B4019E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5D13">
              <w:rPr>
                <w:rFonts w:ascii="Times New Roman" w:hAnsi="Times New Roman"/>
                <w:sz w:val="24"/>
                <w:szCs w:val="24"/>
                <w:lang w:val="ru-RU"/>
              </w:rPr>
              <w:t>Ознакомление с основными направлениями работы службы охраны труда в организации.</w:t>
            </w:r>
            <w:r w:rsidR="00874FCE"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06" w:type="dxa"/>
            <w:vAlign w:val="center"/>
          </w:tcPr>
          <w:p w14:paraId="643D305C" w14:textId="44E42179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DF1A10" w14:textId="24658427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9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00ADC371" w14:textId="77777777" w:rsidTr="004F73A2">
        <w:trPr>
          <w:trHeight w:val="496"/>
        </w:trPr>
        <w:tc>
          <w:tcPr>
            <w:tcW w:w="7382" w:type="dxa"/>
          </w:tcPr>
          <w:p w14:paraId="2692AE49" w14:textId="6434EE26" w:rsidR="006F5D13" w:rsidRDefault="006F5D13" w:rsidP="00B4019E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D577B9">
              <w:rPr>
                <w:rFonts w:ascii="Times New Roman" w:hAnsi="Times New Roman"/>
                <w:sz w:val="24"/>
                <w:szCs w:val="24"/>
                <w:lang w:val="ru-RU"/>
              </w:rPr>
              <w:t>Сделать обзор документации</w:t>
            </w:r>
          </w:p>
          <w:p w14:paraId="51922F24" w14:textId="77777777" w:rsidR="00874FCE" w:rsidRDefault="006F5D13" w:rsidP="00B4019E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6F5D13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 xml:space="preserve">Собрать общие сведения об электросиловом хозяйстве предприятия и организации безопасности при эксплуатации </w:t>
            </w:r>
            <w:r w:rsidRPr="00051974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э</w:t>
            </w:r>
            <w:r w:rsidRPr="006F5D13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лектроустановок</w:t>
            </w:r>
          </w:p>
          <w:p w14:paraId="635DD7B0" w14:textId="702757E9" w:rsidR="006F5D13" w:rsidRPr="006F5D13" w:rsidRDefault="006F5D13" w:rsidP="00B4019E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5D13">
              <w:rPr>
                <w:rFonts w:ascii="Times New Roman" w:hAnsi="Times New Roman"/>
                <w:sz w:val="24"/>
                <w:szCs w:val="24"/>
                <w:lang w:val="ru-RU"/>
              </w:rPr>
              <w:t>Сделать обзор по обеспеченности сотрудников средствами индивидуальной защиты, обеззараживающими и смывающими средствами, способы выдачи их сотрудникам</w:t>
            </w:r>
          </w:p>
        </w:tc>
        <w:tc>
          <w:tcPr>
            <w:tcW w:w="2806" w:type="dxa"/>
            <w:vAlign w:val="center"/>
          </w:tcPr>
          <w:p w14:paraId="1C02D9E3" w14:textId="23A95715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2285767" w14:textId="17C4D3ED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6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49BB1394" w14:textId="77777777" w:rsidTr="004F73A2">
        <w:trPr>
          <w:trHeight w:val="496"/>
        </w:trPr>
        <w:tc>
          <w:tcPr>
            <w:tcW w:w="7382" w:type="dxa"/>
            <w:vAlign w:val="center"/>
          </w:tcPr>
          <w:p w14:paraId="2C13DDDB" w14:textId="77777777" w:rsidR="00874FCE" w:rsidRDefault="00874FCE" w:rsidP="00B4019E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индивидуального задания</w:t>
            </w:r>
          </w:p>
          <w:p w14:paraId="5D1D1C4D" w14:textId="0F7A6DA7" w:rsidR="006F5D13" w:rsidRPr="00D577B9" w:rsidRDefault="006F5D13" w:rsidP="00B4019E">
            <w:pPr>
              <w:pStyle w:val="a5"/>
              <w:spacing w:after="0" w:line="240" w:lineRule="auto"/>
              <w:ind w:left="199" w:right="235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F5D13">
              <w:rPr>
                <w:rFonts w:ascii="Times New Roman" w:hAnsi="Times New Roman"/>
                <w:sz w:val="24"/>
                <w:szCs w:val="24"/>
                <w:lang w:val="ru-RU"/>
              </w:rPr>
              <w:t>Описать опасные и вредные факторы,  оказывающие негативное  действие на работников на данном предприятии (в структурном подразделении</w:t>
            </w:r>
            <w:r w:rsidRPr="00D577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предприятия).</w:t>
            </w:r>
          </w:p>
          <w:p w14:paraId="252F824C" w14:textId="40D3914F" w:rsidR="006F5D13" w:rsidRPr="006F5D13" w:rsidRDefault="006F5D13" w:rsidP="00B4019E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5D13">
              <w:rPr>
                <w:rFonts w:ascii="Times New Roman" w:hAnsi="Times New Roman"/>
                <w:sz w:val="24"/>
                <w:szCs w:val="24"/>
                <w:lang w:val="ru-RU"/>
              </w:rPr>
              <w:t>Сделать характеристику условий труда в производственных, офисных помещениях. по заданию руководителя практики.</w:t>
            </w:r>
          </w:p>
        </w:tc>
        <w:tc>
          <w:tcPr>
            <w:tcW w:w="2806" w:type="dxa"/>
            <w:vAlign w:val="center"/>
          </w:tcPr>
          <w:p w14:paraId="6E879463" w14:textId="6A6E1A53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8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AA65296" w14:textId="188F22CA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3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5950B619" w14:textId="77777777" w:rsidTr="004F73A2">
        <w:trPr>
          <w:trHeight w:val="498"/>
        </w:trPr>
        <w:tc>
          <w:tcPr>
            <w:tcW w:w="7382" w:type="dxa"/>
          </w:tcPr>
          <w:p w14:paraId="28EAF71C" w14:textId="100093B4" w:rsidR="00874FCE" w:rsidRPr="00215E3F" w:rsidRDefault="00874FCE" w:rsidP="00B4019E">
            <w:pPr>
              <w:spacing w:line="268" w:lineRule="exact"/>
              <w:ind w:left="199" w:right="23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Систематизация и анализ результатов практики. Подготовка и оформление отчета по практике.</w:t>
            </w:r>
          </w:p>
        </w:tc>
        <w:tc>
          <w:tcPr>
            <w:tcW w:w="2806" w:type="dxa"/>
            <w:vAlign w:val="center"/>
          </w:tcPr>
          <w:p w14:paraId="5F751A5A" w14:textId="6079091F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16C357" w14:textId="2888D409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</w:tbl>
    <w:p w14:paraId="0866C09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5520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B344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1E31B" w14:textId="77777777" w:rsidR="0003557F" w:rsidRPr="0003557F" w:rsidRDefault="0003557F" w:rsidP="0003557F">
      <w:pPr>
        <w:widowControl w:val="0"/>
        <w:autoSpaceDE w:val="0"/>
        <w:autoSpaceDN w:val="0"/>
        <w:spacing w:before="26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0276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</w:p>
    <w:p w14:paraId="5A779249" w14:textId="77777777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профильной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организации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</w:rPr>
        <w:t>5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3833D1E3" w14:textId="77777777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</w:rPr>
        <w:t>«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 xml:space="preserve">»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>202</w:t>
      </w:r>
      <w:r w:rsidRPr="0003557F">
        <w:rPr>
          <w:rFonts w:ascii="Times New Roman" w:eastAsia="Times New Roman" w:hAnsi="Times New Roman" w:cs="Times New Roman"/>
          <w:spacing w:val="59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707C35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DE8EB7" w14:textId="0735DED8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8C4313">
        <w:rPr>
          <w:rFonts w:ascii="Times New Roman" w:eastAsia="Times New Roman" w:hAnsi="Times New Roman" w:cs="Times New Roman"/>
          <w:sz w:val="24"/>
          <w:szCs w:val="24"/>
          <w:u w:val="single"/>
        </w:rPr>
        <w:t>Симако</w:t>
      </w:r>
      <w:r w:rsidR="006D3CDB">
        <w:rPr>
          <w:rFonts w:ascii="Times New Roman" w:eastAsia="Times New Roman" w:hAnsi="Times New Roman" w:cs="Times New Roman"/>
          <w:sz w:val="24"/>
          <w:szCs w:val="24"/>
          <w:u w:val="single"/>
        </w:rPr>
        <w:t>ва Н.Н.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815EAB4" w14:textId="6CBE48A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» 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ноября 2024</w:t>
      </w:r>
      <w:r w:rsidR="00874FCE">
        <w:rPr>
          <w:rFonts w:ascii="Times New Roman" w:eastAsia="Times New Roman" w:hAnsi="Times New Roman" w:cs="Times New Roman"/>
          <w:sz w:val="24"/>
        </w:rPr>
        <w:t xml:space="preserve"> 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5BD9EEA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2A47E43" w14:textId="7C9DC203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Студент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D3CDB" w:rsidRPr="006D3CDB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Иванов И.И.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0B8CC023" w14:textId="36D2125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»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 ноября 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202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4</w:t>
      </w:r>
      <w:r w:rsidR="00874FCE">
        <w:rPr>
          <w:rFonts w:ascii="Times New Roman" w:eastAsia="Times New Roman" w:hAnsi="Times New Roman" w:cs="Times New Roman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1B3B27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5D352F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72249E9" w14:textId="32B02238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A06F684" w14:textId="73282515" w:rsidR="006F5D13" w:rsidRPr="0003557F" w:rsidRDefault="006F5D13" w:rsidP="006F5D13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82C15F8" w14:textId="07C17FD4" w:rsidR="006F5D13" w:rsidRPr="0003557F" w:rsidRDefault="006F5D13" w:rsidP="006F5D13">
      <w:pPr>
        <w:widowControl w:val="0"/>
        <w:autoSpaceDE w:val="0"/>
        <w:autoSpaceDN w:val="0"/>
        <w:spacing w:before="102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9B9CED0" wp14:editId="2597695C">
                <wp:simplePos x="0" y="0"/>
                <wp:positionH relativeFrom="page">
                  <wp:posOffset>728980</wp:posOffset>
                </wp:positionH>
                <wp:positionV relativeFrom="paragraph">
                  <wp:posOffset>44450</wp:posOffset>
                </wp:positionV>
                <wp:extent cx="1829435" cy="9525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5F3D2" id="Graphic 26" o:spid="_x0000_s1026" style="position:absolute;margin-left:57.4pt;margin-top:3.5pt;width:144.05pt;height:.7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Carlito" w:eastAsia="Times New Roman" w:hAnsi="Carlito" w:cs="Times New Roman"/>
          <w:sz w:val="20"/>
          <w:vertAlign w:val="superscript"/>
        </w:rPr>
        <w:t>5</w:t>
      </w:r>
      <w:r w:rsidRPr="0003557F">
        <w:rPr>
          <w:rFonts w:ascii="Carlito" w:eastAsia="Times New Roman" w:hAnsi="Carlito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кафедре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пустым.</w:t>
      </w:r>
    </w:p>
    <w:p w14:paraId="697A3F5E" w14:textId="5EA66BCF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1DDDD2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0B73C3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108E16EC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ДНЕВНИК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РАБОТЫ</w:t>
      </w:r>
    </w:p>
    <w:p w14:paraId="361228C3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1B29BB0" w14:textId="77777777" w:rsidR="0003557F" w:rsidRPr="0003557F" w:rsidRDefault="0003557F" w:rsidP="0003557F">
      <w:pPr>
        <w:widowControl w:val="0"/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6707"/>
        <w:gridCol w:w="1884"/>
      </w:tblGrid>
      <w:tr w:rsidR="0003557F" w:rsidRPr="0003557F" w14:paraId="0A9DEB67" w14:textId="77777777" w:rsidTr="005367D4">
        <w:trPr>
          <w:trHeight w:val="1468"/>
        </w:trPr>
        <w:tc>
          <w:tcPr>
            <w:tcW w:w="1625" w:type="dxa"/>
          </w:tcPr>
          <w:p w14:paraId="6C0BA52C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5CC7B1A" w14:textId="77777777" w:rsidR="0003557F" w:rsidRPr="0003557F" w:rsidRDefault="0003557F" w:rsidP="0003557F">
            <w:pPr>
              <w:ind w:left="177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Дата/период</w:t>
            </w:r>
          </w:p>
        </w:tc>
        <w:tc>
          <w:tcPr>
            <w:tcW w:w="6707" w:type="dxa"/>
          </w:tcPr>
          <w:p w14:paraId="609B607F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43D1CFFD" w14:textId="77777777" w:rsidR="0003557F" w:rsidRPr="0003557F" w:rsidRDefault="0003557F" w:rsidP="0003557F">
            <w:pPr>
              <w:ind w:lef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Рабочее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557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краткое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03557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выполняемых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</w:t>
            </w:r>
          </w:p>
        </w:tc>
        <w:tc>
          <w:tcPr>
            <w:tcW w:w="1884" w:type="dxa"/>
          </w:tcPr>
          <w:p w14:paraId="6324ED4E" w14:textId="77777777" w:rsidR="0003557F" w:rsidRPr="0003557F" w:rsidRDefault="0003557F" w:rsidP="0003557F">
            <w:pPr>
              <w:spacing w:line="276" w:lineRule="auto"/>
              <w:ind w:left="268" w:firstLine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Отметка</w:t>
            </w:r>
            <w:r w:rsidRPr="0003557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vertAlign w:val="superscript"/>
                <w:lang w:val="ru-RU"/>
              </w:rPr>
              <w:t>6</w:t>
            </w:r>
          </w:p>
          <w:p w14:paraId="1AB0C5B8" w14:textId="77777777" w:rsidR="0003557F" w:rsidRPr="0003557F" w:rsidRDefault="0003557F" w:rsidP="0003557F">
            <w:pPr>
              <w:spacing w:line="276" w:lineRule="auto"/>
              <w:ind w:left="338" w:hanging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(выполнено/</w:t>
            </w:r>
            <w:r w:rsidRPr="0003557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выполнено)</w:t>
            </w:r>
          </w:p>
        </w:tc>
      </w:tr>
      <w:tr w:rsidR="006F5D13" w:rsidRPr="0003557F" w14:paraId="00748D8A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556440C1" w14:textId="1BFD95CA" w:rsidR="006F5D13" w:rsidRPr="00032C6A" w:rsidRDefault="006F5D13" w:rsidP="006F5D13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05.11.2024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675C93CD" w14:textId="3C3E5963" w:rsidR="006F5D13" w:rsidRPr="00032C6A" w:rsidRDefault="006F5D13" w:rsidP="006F5D13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09.11.2024</w:t>
            </w:r>
          </w:p>
        </w:tc>
        <w:tc>
          <w:tcPr>
            <w:tcW w:w="6707" w:type="dxa"/>
          </w:tcPr>
          <w:p w14:paraId="659F00F4" w14:textId="50D8C12D" w:rsidR="006F5D13" w:rsidRPr="0003557F" w:rsidRDefault="006F5D13" w:rsidP="006F5D13">
            <w:pPr>
              <w:tabs>
                <w:tab w:val="left" w:pos="4830"/>
              </w:tabs>
              <w:ind w:left="229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6F5D13">
              <w:rPr>
                <w:rFonts w:ascii="Times New Roman" w:hAnsi="Times New Roman"/>
                <w:sz w:val="24"/>
                <w:szCs w:val="24"/>
                <w:lang w:val="ru-RU"/>
              </w:rPr>
              <w:t>Ознакомление с программой и планом-графиком практики</w:t>
            </w:r>
          </w:p>
        </w:tc>
        <w:tc>
          <w:tcPr>
            <w:tcW w:w="1884" w:type="dxa"/>
          </w:tcPr>
          <w:p w14:paraId="027F697C" w14:textId="77777777" w:rsidR="006F5D13" w:rsidRPr="00801740" w:rsidRDefault="006F5D13" w:rsidP="006F5D13">
            <w:pPr>
              <w:jc w:val="center"/>
              <w:rPr>
                <w:rFonts w:ascii="Times New Roman" w:hAnsi="Times New Roman"/>
                <w:color w:val="FF0000"/>
                <w:sz w:val="20"/>
                <w:szCs w:val="26"/>
              </w:rPr>
            </w:pPr>
            <w:r w:rsidRPr="00801740">
              <w:rPr>
                <w:rFonts w:ascii="Times New Roman" w:hAnsi="Times New Roman"/>
                <w:color w:val="FF0000"/>
                <w:sz w:val="20"/>
                <w:szCs w:val="26"/>
              </w:rPr>
              <w:t>Подпись</w:t>
            </w:r>
          </w:p>
          <w:p w14:paraId="1FF4768C" w14:textId="6CFE78FC" w:rsidR="006F5D13" w:rsidRPr="0003557F" w:rsidRDefault="006F5D13" w:rsidP="006F5D13">
            <w:pPr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801740">
              <w:rPr>
                <w:rFonts w:ascii="Times New Roman" w:hAnsi="Times New Roman"/>
                <w:color w:val="FF0000"/>
                <w:sz w:val="20"/>
                <w:szCs w:val="26"/>
              </w:rPr>
              <w:t>руководителя</w:t>
            </w:r>
          </w:p>
        </w:tc>
      </w:tr>
      <w:tr w:rsidR="006F5D13" w:rsidRPr="0003557F" w14:paraId="15782CF7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49D8486F" w14:textId="5BA5D1C0" w:rsidR="006F5D13" w:rsidRPr="00032C6A" w:rsidRDefault="006F5D13" w:rsidP="006F5D13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11.11.2024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</w:t>
            </w:r>
          </w:p>
          <w:p w14:paraId="12668ED9" w14:textId="766C87DE" w:rsidR="006F5D13" w:rsidRPr="00032C6A" w:rsidRDefault="006F5D13" w:rsidP="006F5D13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16.11.2024</w:t>
            </w:r>
          </w:p>
        </w:tc>
        <w:tc>
          <w:tcPr>
            <w:tcW w:w="6707" w:type="dxa"/>
          </w:tcPr>
          <w:p w14:paraId="0382D8A7" w14:textId="5BE167EA" w:rsidR="006F5D13" w:rsidRPr="00115DD8" w:rsidRDefault="006F5D13" w:rsidP="006F5D13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6F5D13">
              <w:rPr>
                <w:lang w:val="ru-RU"/>
              </w:rPr>
              <w:t xml:space="preserve">Инструктаж по технике безопасности. Ознакомление с правилами внутреннего трудового распорядка </w:t>
            </w:r>
          </w:p>
        </w:tc>
        <w:tc>
          <w:tcPr>
            <w:tcW w:w="1884" w:type="dxa"/>
          </w:tcPr>
          <w:p w14:paraId="79744B90" w14:textId="77777777" w:rsidR="006F5D13" w:rsidRPr="00801740" w:rsidRDefault="006F5D13" w:rsidP="006F5D13">
            <w:pPr>
              <w:jc w:val="center"/>
              <w:rPr>
                <w:rFonts w:ascii="Times New Roman" w:hAnsi="Times New Roman"/>
                <w:color w:val="FF0000"/>
                <w:sz w:val="20"/>
                <w:szCs w:val="26"/>
              </w:rPr>
            </w:pPr>
            <w:r w:rsidRPr="00801740">
              <w:rPr>
                <w:rFonts w:ascii="Times New Roman" w:hAnsi="Times New Roman"/>
                <w:color w:val="FF0000"/>
                <w:sz w:val="20"/>
                <w:szCs w:val="26"/>
              </w:rPr>
              <w:t>Подпись</w:t>
            </w:r>
          </w:p>
          <w:p w14:paraId="4DBE3806" w14:textId="7D83D95B" w:rsidR="006F5D13" w:rsidRPr="0003557F" w:rsidRDefault="006F5D13" w:rsidP="006F5D13">
            <w:pPr>
              <w:jc w:val="center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801740">
              <w:rPr>
                <w:rFonts w:ascii="Times New Roman" w:hAnsi="Times New Roman"/>
                <w:color w:val="FF0000"/>
                <w:sz w:val="20"/>
                <w:szCs w:val="26"/>
              </w:rPr>
              <w:t>руководителя</w:t>
            </w:r>
          </w:p>
        </w:tc>
      </w:tr>
      <w:tr w:rsidR="006F5D13" w:rsidRPr="0003557F" w14:paraId="726B3983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2379B9F9" w14:textId="4E82247C" w:rsidR="006F5D13" w:rsidRPr="00032C6A" w:rsidRDefault="006F5D13" w:rsidP="006F5D13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18.11.2024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3E61B561" w14:textId="3076B048" w:rsidR="006F5D13" w:rsidRPr="00032C6A" w:rsidRDefault="006F5D13" w:rsidP="006F5D13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23.11.2024</w:t>
            </w:r>
          </w:p>
        </w:tc>
        <w:tc>
          <w:tcPr>
            <w:tcW w:w="6707" w:type="dxa"/>
          </w:tcPr>
          <w:p w14:paraId="4578262D" w14:textId="715C6BB9" w:rsidR="006F5D13" w:rsidRPr="0003557F" w:rsidRDefault="006F5D13" w:rsidP="006F5D13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051974">
              <w:rPr>
                <w:lang w:val="ru-RU" w:eastAsia="x-none"/>
              </w:rPr>
              <w:t>Общее ознакомление</w:t>
            </w:r>
            <w:r w:rsidRPr="006F5D13">
              <w:rPr>
                <w:lang w:val="ru-RU" w:eastAsia="x-none"/>
              </w:rPr>
              <w:t xml:space="preserve"> с целями и задачами деятельности</w:t>
            </w:r>
            <w:r w:rsidRPr="00051974">
              <w:rPr>
                <w:lang w:val="ru-RU" w:eastAsia="x-none"/>
              </w:rPr>
              <w:t xml:space="preserve"> предприятия</w:t>
            </w:r>
            <w:r w:rsidRPr="006F5D13">
              <w:rPr>
                <w:lang w:val="ru-RU" w:eastAsia="x-none"/>
              </w:rPr>
              <w:t xml:space="preserve">, организационно-правовой формой, основными направлениями деятельности, видами предоставляемых услуг. </w:t>
            </w:r>
          </w:p>
        </w:tc>
        <w:tc>
          <w:tcPr>
            <w:tcW w:w="1884" w:type="dxa"/>
          </w:tcPr>
          <w:p w14:paraId="2D5D6151" w14:textId="77777777" w:rsidR="006F5D13" w:rsidRPr="0003557F" w:rsidRDefault="006F5D13" w:rsidP="006F5D13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F5D13" w:rsidRPr="0003557F" w14:paraId="3687D286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2194C3D0" w14:textId="6F4CCFA3" w:rsidR="006F5D13" w:rsidRPr="00032C6A" w:rsidRDefault="006F5D13" w:rsidP="006F5D13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25.11.2024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-</w:t>
            </w:r>
          </w:p>
          <w:p w14:paraId="168A55AC" w14:textId="5A032F3B" w:rsidR="006F5D13" w:rsidRPr="00032C6A" w:rsidRDefault="006F5D13" w:rsidP="006F5D13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14ECF17B" w14:textId="77777777" w:rsidR="006F5D13" w:rsidRPr="00051974" w:rsidRDefault="006F5D13" w:rsidP="006F5D13">
            <w:pPr>
              <w:pStyle w:val="a3"/>
              <w:spacing w:after="0"/>
              <w:rPr>
                <w:lang w:val="ru-RU" w:eastAsia="ru-RU"/>
              </w:rPr>
            </w:pPr>
            <w:r w:rsidRPr="00051974">
              <w:rPr>
                <w:lang w:val="ru-RU" w:eastAsia="ru-RU"/>
              </w:rPr>
              <w:t>Изучение организации работы на предприятии.</w:t>
            </w:r>
          </w:p>
          <w:p w14:paraId="54055D5B" w14:textId="60F8ABC9" w:rsidR="006F5D13" w:rsidRPr="00115DD8" w:rsidRDefault="006F5D13" w:rsidP="006F5D13">
            <w:pPr>
              <w:pStyle w:val="a3"/>
              <w:spacing w:after="0"/>
              <w:ind w:left="229"/>
              <w:rPr>
                <w:lang w:val="ru-RU"/>
              </w:rPr>
            </w:pPr>
            <w:r w:rsidRPr="006F5D13">
              <w:rPr>
                <w:lang w:val="ru-RU"/>
              </w:rPr>
              <w:t>Ознакомление с основными направлениями работы службы охраны труда в организации.</w:t>
            </w:r>
          </w:p>
        </w:tc>
        <w:tc>
          <w:tcPr>
            <w:tcW w:w="1884" w:type="dxa"/>
          </w:tcPr>
          <w:p w14:paraId="6CDB5CE6" w14:textId="77777777" w:rsidR="006F5D13" w:rsidRPr="0003557F" w:rsidRDefault="006F5D13" w:rsidP="006F5D13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F5D13" w:rsidRPr="0003557F" w14:paraId="69F31F6A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13A438F9" w14:textId="64EFDD9C" w:rsidR="006F5D13" w:rsidRPr="00032C6A" w:rsidRDefault="006F5D13" w:rsidP="006F5D13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1E2A5737" w14:textId="2E56F82C" w:rsidR="006F5D13" w:rsidRPr="00115DD8" w:rsidRDefault="006F5D13" w:rsidP="006F5D13">
            <w:pPr>
              <w:pStyle w:val="a3"/>
              <w:spacing w:after="0"/>
              <w:ind w:left="229"/>
              <w:rPr>
                <w:lang w:val="ru-RU"/>
              </w:rPr>
            </w:pPr>
            <w:r w:rsidRPr="006F5D13">
              <w:rPr>
                <w:lang w:val="ru-RU"/>
              </w:rPr>
              <w:t>Сделать обзор документации по охране труда, пожарной и экологической безопасности, которая ведется на предприятии.</w:t>
            </w:r>
          </w:p>
        </w:tc>
        <w:tc>
          <w:tcPr>
            <w:tcW w:w="1884" w:type="dxa"/>
          </w:tcPr>
          <w:p w14:paraId="596099A4" w14:textId="77777777" w:rsidR="006F5D13" w:rsidRPr="0003557F" w:rsidRDefault="006F5D13" w:rsidP="006F5D13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F5D13" w:rsidRPr="0003557F" w14:paraId="772B7E37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74377DFB" w14:textId="77777777" w:rsidR="006F5D13" w:rsidRPr="006F5D13" w:rsidRDefault="006F5D13" w:rsidP="006F5D13">
            <w:pPr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0FE8F6CE" w14:textId="597B846D" w:rsidR="006F5D13" w:rsidRPr="006F5D13" w:rsidRDefault="006F5D13" w:rsidP="006F5D13">
            <w:pPr>
              <w:pStyle w:val="a3"/>
              <w:spacing w:after="0"/>
              <w:ind w:left="229"/>
              <w:rPr>
                <w:lang w:val="ru-RU"/>
              </w:rPr>
            </w:pPr>
            <w:r w:rsidRPr="006F5D13">
              <w:rPr>
                <w:lang w:val="ru-RU" w:eastAsia="x-none"/>
              </w:rPr>
              <w:t xml:space="preserve">Собрать общие сведения об электросиловом хозяйстве предприятия и организации безопасности при эксплуатации </w:t>
            </w:r>
            <w:r w:rsidRPr="00051974">
              <w:rPr>
                <w:lang w:val="ru-RU" w:eastAsia="x-none"/>
              </w:rPr>
              <w:t>э</w:t>
            </w:r>
            <w:r w:rsidRPr="006F5D13">
              <w:rPr>
                <w:lang w:val="ru-RU" w:eastAsia="x-none"/>
              </w:rPr>
              <w:t>лектроустановок</w:t>
            </w:r>
          </w:p>
        </w:tc>
        <w:tc>
          <w:tcPr>
            <w:tcW w:w="1884" w:type="dxa"/>
          </w:tcPr>
          <w:p w14:paraId="7750F09C" w14:textId="77777777" w:rsidR="006F5D13" w:rsidRPr="006F5D13" w:rsidRDefault="006F5D13" w:rsidP="006F5D13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F5D13" w:rsidRPr="0003557F" w14:paraId="1E88CCA6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009D44FE" w14:textId="77777777" w:rsidR="006F5D13" w:rsidRPr="006F5D13" w:rsidRDefault="006F5D13" w:rsidP="006F5D13">
            <w:pPr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2C6C7F9E" w14:textId="72943EA2" w:rsidR="006F5D13" w:rsidRPr="006F5D13" w:rsidRDefault="006F5D13" w:rsidP="006F5D13">
            <w:pPr>
              <w:pStyle w:val="a3"/>
              <w:spacing w:after="0"/>
              <w:ind w:left="229"/>
              <w:rPr>
                <w:lang w:val="ru-RU"/>
              </w:rPr>
            </w:pPr>
            <w:r w:rsidRPr="006F5D13">
              <w:rPr>
                <w:lang w:val="ru-RU"/>
              </w:rPr>
              <w:t>Сделать обзор по обеспеченности сотрудников средствами индивидуальной защиты, обеззараживающими и смывающими средствами, способы выдачи их сотрудникам</w:t>
            </w:r>
          </w:p>
        </w:tc>
        <w:tc>
          <w:tcPr>
            <w:tcW w:w="1884" w:type="dxa"/>
          </w:tcPr>
          <w:p w14:paraId="5968A4D8" w14:textId="77777777" w:rsidR="006F5D13" w:rsidRPr="006F5D13" w:rsidRDefault="006F5D13" w:rsidP="006F5D13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F5D13" w:rsidRPr="0003557F" w14:paraId="0A1A3DC5" w14:textId="77777777" w:rsidTr="00AB20AF">
        <w:trPr>
          <w:trHeight w:val="518"/>
        </w:trPr>
        <w:tc>
          <w:tcPr>
            <w:tcW w:w="1625" w:type="dxa"/>
            <w:vAlign w:val="center"/>
          </w:tcPr>
          <w:p w14:paraId="0DC490B8" w14:textId="77777777" w:rsidR="006F5D13" w:rsidRPr="006F5D13" w:rsidRDefault="006F5D13" w:rsidP="006F5D13">
            <w:pPr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  <w:vAlign w:val="center"/>
          </w:tcPr>
          <w:p w14:paraId="4383E3F7" w14:textId="2A07D1FA" w:rsidR="006F5D13" w:rsidRPr="006F5D13" w:rsidRDefault="006F5D13" w:rsidP="006F5D13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F5D13">
              <w:rPr>
                <w:rFonts w:ascii="Times New Roman" w:hAnsi="Times New Roman"/>
                <w:sz w:val="24"/>
                <w:szCs w:val="24"/>
                <w:lang w:val="ru-RU"/>
              </w:rPr>
              <w:t>Выполнение индивидуального задания по практике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r w:rsidRPr="006F5D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Описать опасные и вредные факторы,  оказывающие негативное  действие на работников на данном предприятии (в структу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рном подразделении предприятия).</w:t>
            </w:r>
          </w:p>
          <w:p w14:paraId="48F0ABE6" w14:textId="35CD6654" w:rsidR="006F5D13" w:rsidRPr="006F5D13" w:rsidRDefault="006F5D13" w:rsidP="006F5D13">
            <w:pPr>
              <w:pStyle w:val="a3"/>
              <w:spacing w:after="0"/>
              <w:ind w:left="229"/>
              <w:rPr>
                <w:lang w:val="ru-RU"/>
              </w:rPr>
            </w:pPr>
            <w:r w:rsidRPr="006F5D13">
              <w:rPr>
                <w:lang w:val="ru-RU"/>
              </w:rPr>
              <w:t>Сделать характеристику условий труда в производственных, офисных помещениях. по заданию руководителя практики.</w:t>
            </w:r>
          </w:p>
        </w:tc>
        <w:tc>
          <w:tcPr>
            <w:tcW w:w="1884" w:type="dxa"/>
          </w:tcPr>
          <w:p w14:paraId="53FF7437" w14:textId="77777777" w:rsidR="006F5D13" w:rsidRPr="006F5D13" w:rsidRDefault="006F5D13" w:rsidP="006F5D13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F5D13" w:rsidRPr="0003557F" w14:paraId="7EFA8C00" w14:textId="77777777" w:rsidTr="00E54529">
        <w:trPr>
          <w:trHeight w:val="518"/>
        </w:trPr>
        <w:tc>
          <w:tcPr>
            <w:tcW w:w="1625" w:type="dxa"/>
            <w:vAlign w:val="center"/>
          </w:tcPr>
          <w:p w14:paraId="44ED85A0" w14:textId="77777777" w:rsidR="006F5D13" w:rsidRPr="006F5D13" w:rsidRDefault="006F5D13" w:rsidP="006F5D13">
            <w:pPr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672C36A5" w14:textId="6BA4DA7C" w:rsidR="006F5D13" w:rsidRPr="006F5D13" w:rsidRDefault="006F5D13" w:rsidP="006F5D13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F5D13">
              <w:rPr>
                <w:rFonts w:ascii="Times New Roman" w:hAnsi="Times New Roman"/>
                <w:sz w:val="24"/>
                <w:szCs w:val="24"/>
                <w:lang w:val="ru-RU"/>
              </w:rPr>
              <w:t>Систематизация и анализ собранного материала.  Подготовка и оформление отчета по практике.</w:t>
            </w:r>
          </w:p>
        </w:tc>
        <w:tc>
          <w:tcPr>
            <w:tcW w:w="1884" w:type="dxa"/>
          </w:tcPr>
          <w:p w14:paraId="26394AE2" w14:textId="77777777" w:rsidR="006F5D13" w:rsidRPr="006F5D13" w:rsidRDefault="006F5D13" w:rsidP="006F5D13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6F5D13" w:rsidRPr="0003557F" w14:paraId="2C09B10D" w14:textId="77777777" w:rsidTr="00E54529">
        <w:trPr>
          <w:trHeight w:val="518"/>
        </w:trPr>
        <w:tc>
          <w:tcPr>
            <w:tcW w:w="1625" w:type="dxa"/>
            <w:vAlign w:val="center"/>
          </w:tcPr>
          <w:p w14:paraId="1CA258C4" w14:textId="77777777" w:rsidR="006F5D13" w:rsidRPr="006F5D13" w:rsidRDefault="006F5D13" w:rsidP="006F5D13">
            <w:pPr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</w:p>
        </w:tc>
        <w:tc>
          <w:tcPr>
            <w:tcW w:w="6707" w:type="dxa"/>
          </w:tcPr>
          <w:p w14:paraId="1B342249" w14:textId="2E5EB019" w:rsidR="006F5D13" w:rsidRPr="006F5D13" w:rsidRDefault="006F5D13" w:rsidP="006F5D13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F5D13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 отчета на проверку. Защита отчета по практике.</w:t>
            </w:r>
          </w:p>
        </w:tc>
        <w:tc>
          <w:tcPr>
            <w:tcW w:w="1884" w:type="dxa"/>
          </w:tcPr>
          <w:p w14:paraId="3A13FE25" w14:textId="77777777" w:rsidR="006F5D13" w:rsidRPr="006F5D13" w:rsidRDefault="006F5D13" w:rsidP="006F5D13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14:paraId="0979774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3E0AFF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CC394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EBF284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677DA9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F09CDAA" w14:textId="68751953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F597491" w14:textId="55D9E2B3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2DAC8F7" w14:textId="3E5C80B3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DC22C1D" w14:textId="1D23539E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F4B8A45" w14:textId="400469E9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45FD867" w14:textId="6BFDA934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D511C29" w14:textId="2BB23CDE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23C16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4C08E8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A28844B" w14:textId="77777777" w:rsidR="0003557F" w:rsidRPr="0003557F" w:rsidRDefault="0003557F" w:rsidP="0003557F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2C88780" wp14:editId="5202FD89">
                <wp:simplePos x="0" y="0"/>
                <wp:positionH relativeFrom="page">
                  <wp:posOffset>719632</wp:posOffset>
                </wp:positionH>
                <wp:positionV relativeFrom="paragraph">
                  <wp:posOffset>260195</wp:posOffset>
                </wp:positionV>
                <wp:extent cx="1829435" cy="95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2F073D" id="Graphic 27" o:spid="_x0000_s1026" style="position:absolute;margin-left:56.65pt;margin-top:20.5pt;width:144.05pt;height: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F681461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73" w:lineRule="auto"/>
        <w:ind w:left="393" w:right="277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6</w:t>
      </w:r>
      <w:r w:rsidRPr="0003557F">
        <w:rPr>
          <w:rFonts w:ascii="Carlito" w:eastAsia="Times New Roman" w:hAnsi="Carlito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Заполняется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предприятия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или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СибГУТИ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 на кафедре.</w:t>
      </w:r>
    </w:p>
    <w:p w14:paraId="26E28CA1" w14:textId="77777777" w:rsidR="0003557F" w:rsidRPr="0003557F" w:rsidRDefault="0003557F" w:rsidP="0003557F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5C39C997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493" w:right="5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КРАТКАЯ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ПРАКТИКАНТА</w:t>
      </w:r>
    </w:p>
    <w:p w14:paraId="2FF77C2D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3876A" w14:textId="77777777" w:rsidR="0003557F" w:rsidRP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 от предприятия о работе студента (выполнение</w:t>
      </w:r>
      <w:r w:rsidRPr="000355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программы практики, 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</w:p>
    <w:p w14:paraId="2C1A1832" w14:textId="01315D50" w:rsidR="008C4313" w:rsidRPr="0003557F" w:rsidRDefault="0003557F" w:rsidP="008C4313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C4E694C" wp14:editId="575C2836">
                <wp:simplePos x="0" y="0"/>
                <wp:positionH relativeFrom="page">
                  <wp:posOffset>1169212</wp:posOffset>
                </wp:positionH>
                <wp:positionV relativeFrom="paragraph">
                  <wp:posOffset>402527</wp:posOffset>
                </wp:positionV>
                <wp:extent cx="5492115" cy="635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E7AC36" id="Graphic 29" o:spid="_x0000_s1026" style="position:absolute;margin-left:92.05pt;margin-top:31.7pt;width:432.45pt;height:.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C4CB2C5" wp14:editId="25732ECC">
                <wp:simplePos x="0" y="0"/>
                <wp:positionH relativeFrom="page">
                  <wp:posOffset>1169212</wp:posOffset>
                </wp:positionH>
                <wp:positionV relativeFrom="paragraph">
                  <wp:posOffset>599122</wp:posOffset>
                </wp:positionV>
                <wp:extent cx="5492115" cy="635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08A1F9F" id="Graphic 30" o:spid="_x0000_s1026" style="position:absolute;margin-left:92.05pt;margin-top:47.15pt;width:432.45pt;height:.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6H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9799C31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69D95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CC4D59F" w14:textId="77777777" w:rsidR="0003557F" w:rsidRPr="0003557F" w:rsidRDefault="0003557F" w:rsidP="0003557F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D42476" w14:textId="77777777" w:rsidR="0003557F" w:rsidRPr="0003557F" w:rsidRDefault="0003557F" w:rsidP="0003557F">
      <w:pPr>
        <w:widowControl w:val="0"/>
        <w:tabs>
          <w:tab w:val="left" w:pos="5936"/>
          <w:tab w:val="left" w:pos="7617"/>
          <w:tab w:val="left" w:pos="9124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предприятия: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2A87773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8466A7" w14:textId="3F6BB055" w:rsid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работе студента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(выполнение программы практики,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</w:p>
    <w:tbl>
      <w:tblPr>
        <w:tblW w:w="9497" w:type="dxa"/>
        <w:tblInd w:w="47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7F48EF" w:rsidRPr="00C35ED9" w14:paraId="581A39FE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8AC6137" w14:textId="77777777" w:rsidR="007F48EF" w:rsidRPr="00002B83" w:rsidRDefault="007F48EF" w:rsidP="004128D4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</w:p>
        </w:tc>
      </w:tr>
      <w:tr w:rsidR="007F48EF" w:rsidRPr="00C35ED9" w14:paraId="1F561AE7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12FBC44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За время прохождения практики </w:t>
            </w:r>
            <w:r w:rsidRPr="0048186D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7F48EF" w:rsidRPr="00C35ED9" w14:paraId="1446E98C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4552CB1D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показал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7F48EF" w:rsidRPr="00C35ED9" w14:paraId="149F279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7F7A5F18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теоретической подготовки;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проявил себя, как ответственный</w:t>
            </w:r>
          </w:p>
        </w:tc>
      </w:tr>
      <w:tr w:rsidR="007F48EF" w:rsidRPr="00C35ED9" w14:paraId="225E1BF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38BF6A4F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7F48EF" w:rsidRPr="00C35ED9" w14:paraId="1B459C23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F6470BC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способы и</w:t>
            </w:r>
            <w:r w:rsidRPr="00002B83">
              <w:rPr>
                <w:rFonts w:ascii="Times New Roman" w:hAnsi="Times New Roman"/>
              </w:rPr>
              <w:t xml:space="preserve">  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7F48EF" w:rsidRPr="00C35ED9" w14:paraId="50B3DD4B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</w:tcPr>
          <w:p w14:paraId="5883BB43" w14:textId="77777777" w:rsidR="007F48EF" w:rsidRPr="001423F8" w:rsidRDefault="007F48EF" w:rsidP="004128D4">
            <w:pPr>
              <w:spacing w:after="0" w:line="240" w:lineRule="auto"/>
              <w:ind w:left="-284"/>
              <w:jc w:val="center"/>
              <w:rPr>
                <w:color w:val="000000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Программа практики выполнена в полном объеме.</w:t>
            </w:r>
          </w:p>
        </w:tc>
      </w:tr>
    </w:tbl>
    <w:p w14:paraId="21587C61" w14:textId="77777777" w:rsidR="007F48EF" w:rsidRPr="0003557F" w:rsidRDefault="007F48E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20" w:type="dxa"/>
        <w:tblInd w:w="421" w:type="dxa"/>
        <w:tblLayout w:type="fixed"/>
        <w:tblLook w:val="0400" w:firstRow="0" w:lastRow="0" w:firstColumn="0" w:lastColumn="0" w:noHBand="0" w:noVBand="1"/>
      </w:tblPr>
      <w:tblGrid>
        <w:gridCol w:w="7229"/>
        <w:gridCol w:w="2291"/>
      </w:tblGrid>
      <w:tr w:rsidR="00B512E1" w:rsidRPr="008C4313" w14:paraId="57E75B08" w14:textId="77777777" w:rsidTr="008C4313">
        <w:trPr>
          <w:trHeight w:val="913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EF49" w14:textId="77777777" w:rsidR="00B512E1" w:rsidRPr="008C4313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4313">
              <w:rPr>
                <w:rFonts w:ascii="Times New Roman" w:hAnsi="Times New Roman"/>
                <w:sz w:val="20"/>
                <w:szCs w:val="20"/>
              </w:rPr>
              <w:t>Компетенции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A393" w14:textId="77777777" w:rsidR="00B512E1" w:rsidRPr="008C4313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4313">
              <w:rPr>
                <w:rFonts w:ascii="Times New Roman" w:hAnsi="Times New Roman"/>
                <w:sz w:val="20"/>
                <w:szCs w:val="20"/>
              </w:rPr>
              <w:t>Уровень сформированности</w:t>
            </w:r>
          </w:p>
          <w:p w14:paraId="7D2A395B" w14:textId="77777777" w:rsidR="00B512E1" w:rsidRPr="008C4313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4313">
              <w:rPr>
                <w:rFonts w:ascii="Times New Roman" w:hAnsi="Times New Roman"/>
                <w:sz w:val="20"/>
                <w:szCs w:val="20"/>
              </w:rPr>
              <w:t>компетенций</w:t>
            </w:r>
          </w:p>
        </w:tc>
      </w:tr>
      <w:tr w:rsidR="00B512E1" w:rsidRPr="008C4313" w14:paraId="27E6E46A" w14:textId="77777777" w:rsidTr="008C4313">
        <w:trPr>
          <w:trHeight w:val="794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2F3A" w14:textId="5732E03D" w:rsidR="00B512E1" w:rsidRPr="008C4313" w:rsidRDefault="008C4313" w:rsidP="004128D4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C4313">
              <w:rPr>
                <w:rFonts w:ascii="Times New Roman" w:hAnsi="Times New Roman"/>
                <w:i/>
                <w:sz w:val="20"/>
                <w:szCs w:val="20"/>
              </w:rPr>
              <w:t>ПК-1 - Способен осуществлять мониторинг функционирования систем обеспечения техносферной безопасности (охраны туда, охраны окружающей среды, промышленной безопасности, безопасности в ЧС).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9E6F" w14:textId="77777777" w:rsidR="00B512E1" w:rsidRPr="008C4313" w:rsidRDefault="00B512E1" w:rsidP="004128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12E1" w:rsidRPr="008C4313" w14:paraId="41EFDC81" w14:textId="77777777" w:rsidTr="008C4313">
        <w:trPr>
          <w:trHeight w:val="537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5730C" w14:textId="4F4244B4" w:rsidR="00B512E1" w:rsidRPr="008C4313" w:rsidRDefault="008C4313" w:rsidP="004128D4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C4313">
              <w:rPr>
                <w:rFonts w:ascii="Times New Roman" w:hAnsi="Times New Roman"/>
                <w:i/>
                <w:sz w:val="20"/>
                <w:szCs w:val="20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8A93" w14:textId="77777777" w:rsidR="00B512E1" w:rsidRPr="008C4313" w:rsidRDefault="00B512E1" w:rsidP="004128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313" w:rsidRPr="008C4313" w14:paraId="6A5B1696" w14:textId="77777777" w:rsidTr="008C4313">
        <w:trPr>
          <w:trHeight w:val="777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1BD26" w14:textId="7E57BDD2" w:rsidR="008C4313" w:rsidRPr="008C4313" w:rsidRDefault="008C4313" w:rsidP="004128D4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C4313">
              <w:rPr>
                <w:rFonts w:ascii="Times New Roman" w:hAnsi="Times New Roman"/>
                <w:i/>
                <w:sz w:val="20"/>
                <w:szCs w:val="20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24C70" w14:textId="77777777" w:rsidR="008C4313" w:rsidRPr="008C4313" w:rsidRDefault="008C4313" w:rsidP="004128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313" w:rsidRPr="008C4313" w14:paraId="6888C5EC" w14:textId="77777777" w:rsidTr="008C4313">
        <w:trPr>
          <w:trHeight w:val="777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06C7" w14:textId="381BAFCB" w:rsidR="008C4313" w:rsidRPr="008C4313" w:rsidRDefault="008C4313" w:rsidP="004128D4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C4313">
              <w:rPr>
                <w:rFonts w:ascii="Times New Roman" w:hAnsi="Times New Roman"/>
                <w:i/>
                <w:sz w:val="20"/>
                <w:szCs w:val="20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C1DB" w14:textId="77777777" w:rsidR="008C4313" w:rsidRPr="008C4313" w:rsidRDefault="008C4313" w:rsidP="004128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313" w:rsidRPr="008C4313" w14:paraId="5CB7FC91" w14:textId="77777777" w:rsidTr="008C4313">
        <w:trPr>
          <w:trHeight w:val="525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74A4" w14:textId="4AF894AE" w:rsidR="008C4313" w:rsidRPr="008C4313" w:rsidRDefault="008C4313" w:rsidP="004128D4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C4313">
              <w:rPr>
                <w:rFonts w:ascii="Times New Roman" w:hAnsi="Times New Roman"/>
                <w:i/>
                <w:sz w:val="20"/>
                <w:szCs w:val="20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72B3" w14:textId="77777777" w:rsidR="008C4313" w:rsidRPr="008C4313" w:rsidRDefault="008C4313" w:rsidP="004128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313" w:rsidRPr="008C4313" w14:paraId="4A98F469" w14:textId="77777777" w:rsidTr="008C4313">
        <w:trPr>
          <w:trHeight w:val="777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3CC04" w14:textId="079B7C30" w:rsidR="008C4313" w:rsidRPr="008C4313" w:rsidRDefault="008C4313" w:rsidP="004128D4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C4313">
              <w:rPr>
                <w:rFonts w:ascii="Times New Roman" w:hAnsi="Times New Roman"/>
                <w:i/>
                <w:sz w:val="20"/>
                <w:szCs w:val="20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68494" w14:textId="77777777" w:rsidR="008C4313" w:rsidRPr="008C4313" w:rsidRDefault="008C4313" w:rsidP="004128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313" w:rsidRPr="008C4313" w14:paraId="0C1940F5" w14:textId="77777777" w:rsidTr="008C4313">
        <w:trPr>
          <w:trHeight w:val="777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A5AD0" w14:textId="7E39DEBB" w:rsidR="008C4313" w:rsidRPr="008C4313" w:rsidRDefault="008C4313" w:rsidP="004128D4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8C4313">
              <w:rPr>
                <w:rFonts w:ascii="Times New Roman" w:hAnsi="Times New Roman"/>
                <w:i/>
                <w:sz w:val="20"/>
                <w:szCs w:val="20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AC736" w14:textId="77777777" w:rsidR="008C4313" w:rsidRPr="008C4313" w:rsidRDefault="008C4313" w:rsidP="004128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F09CEEB" w14:textId="77777777" w:rsidR="0003557F" w:rsidRPr="0003557F" w:rsidRDefault="0003557F" w:rsidP="0003557F">
      <w:pPr>
        <w:widowControl w:val="0"/>
        <w:autoSpaceDE w:val="0"/>
        <w:autoSpaceDN w:val="0"/>
        <w:spacing w:before="3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53EF4E" w14:textId="77777777" w:rsidR="0003557F" w:rsidRPr="0003557F" w:rsidRDefault="0003557F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отметка о зачете (оценка)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D104653" w14:textId="77777777" w:rsidR="0003557F" w:rsidRPr="0003557F" w:rsidRDefault="0003557F" w:rsidP="0003557F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66A076" w14:textId="52235F73" w:rsidR="0003557F" w:rsidRPr="0003557F" w:rsidRDefault="0003557F" w:rsidP="0003557F">
      <w:pPr>
        <w:widowControl w:val="0"/>
        <w:tabs>
          <w:tab w:val="left" w:pos="5668"/>
          <w:tab w:val="left" w:pos="7348"/>
          <w:tab w:val="left" w:pos="8855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8C4313">
        <w:rPr>
          <w:rFonts w:ascii="Times New Roman" w:eastAsia="Times New Roman" w:hAnsi="Times New Roman" w:cs="Times New Roman"/>
          <w:sz w:val="24"/>
          <w:szCs w:val="24"/>
          <w:u w:val="single"/>
        </w:rPr>
        <w:t>Симак</w:t>
      </w:r>
      <w:r w:rsidR="00B512E1" w:rsidRPr="00B512E1">
        <w:rPr>
          <w:rFonts w:ascii="Times New Roman" w:eastAsia="Times New Roman" w:hAnsi="Times New Roman" w:cs="Times New Roman"/>
          <w:sz w:val="24"/>
          <w:szCs w:val="24"/>
          <w:u w:val="single"/>
        </w:rPr>
        <w:t>ова Н.Н.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026C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2E4EC77" w14:textId="77777777" w:rsidR="008C4313" w:rsidRPr="0003557F" w:rsidRDefault="008C4313" w:rsidP="008C4313">
      <w:pPr>
        <w:widowControl w:val="0"/>
        <w:autoSpaceDE w:val="0"/>
        <w:autoSpaceDN w:val="0"/>
        <w:spacing w:before="102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7</w:t>
      </w:r>
      <w:r w:rsidRPr="0003557F">
        <w:rPr>
          <w:rFonts w:ascii="Carlito" w:eastAsia="Times New Roman" w:hAnsi="Carlito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пустым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случае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кафедре.</w:t>
      </w:r>
    </w:p>
    <w:p w14:paraId="73505D48" w14:textId="77777777" w:rsidR="008C4313" w:rsidRDefault="008C4313" w:rsidP="008C4313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8</w:t>
      </w:r>
      <w:r w:rsidRPr="0003557F">
        <w:rPr>
          <w:rFonts w:ascii="Carlito" w:eastAsia="Times New Roman" w:hAnsi="Carlito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Уровень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сформированности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компетенций: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высокий,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средний,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низкий,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не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сформирована.</w:t>
      </w:r>
      <w:bookmarkStart w:id="1" w:name="_bookmark11"/>
      <w:bookmarkEnd w:id="1"/>
    </w:p>
    <w:p w14:paraId="28390D4D" w14:textId="65F7BD50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16C380CF" w14:textId="56AC67E1" w:rsidR="00A9429C" w:rsidRPr="005C5300" w:rsidRDefault="00A9429C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  <w:r w:rsidRPr="005C5300"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  <w:lastRenderedPageBreak/>
        <w:t>СОДЕРЖАТЕЛЬНАЯ ЧАСТЬ ОТЧЕТА</w:t>
      </w:r>
    </w:p>
    <w:p w14:paraId="2F1A0412" w14:textId="77777777" w:rsidR="00A9429C" w:rsidRP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color w:val="FF0000"/>
          <w:spacing w:val="-2"/>
          <w:sz w:val="28"/>
        </w:rPr>
      </w:pPr>
    </w:p>
    <w:p w14:paraId="40A14458" w14:textId="77777777" w:rsidR="005C5300" w:rsidRPr="00FE313E" w:rsidRDefault="005C5300" w:rsidP="005C5300">
      <w:pPr>
        <w:spacing w:before="240"/>
        <w:ind w:firstLine="567"/>
        <w:jc w:val="both"/>
        <w:rPr>
          <w:rFonts w:ascii="Times New Roman" w:eastAsia="TimesNewRomanPSMT" w:hAnsi="Times New Roman" w:cs="Times New Roman"/>
          <w:color w:val="2C2D2B"/>
          <w:sz w:val="28"/>
          <w:szCs w:val="28"/>
        </w:rPr>
      </w:pP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По окончании </w:t>
      </w:r>
      <w:r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производственной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практики студент сдает отчет. Отчет представляет собой пояснительную записк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 xml:space="preserve">у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объемом </w:t>
      </w:r>
      <w:r w:rsidRPr="00FE313E">
        <w:rPr>
          <w:rFonts w:ascii="Times New Roman" w:eastAsia="TimesNewRomanPSMT" w:hAnsi="Times New Roman" w:cs="Times New Roman"/>
          <w:sz w:val="28"/>
          <w:szCs w:val="28"/>
        </w:rPr>
        <w:t>1</w:t>
      </w:r>
      <w:r>
        <w:rPr>
          <w:rFonts w:ascii="Times New Roman" w:eastAsia="TimesNewRomanPSMT" w:hAnsi="Times New Roman" w:cs="Times New Roman"/>
          <w:sz w:val="28"/>
          <w:szCs w:val="28"/>
        </w:rPr>
        <w:t>2</w:t>
      </w:r>
      <w:r w:rsidRPr="00FE313E">
        <w:rPr>
          <w:rFonts w:ascii="Times New Roman" w:eastAsia="TimesNewRomanPSMT" w:hAnsi="Times New Roman" w:cs="Times New Roman"/>
          <w:sz w:val="28"/>
          <w:szCs w:val="28"/>
        </w:rPr>
        <w:t>-1</w:t>
      </w:r>
      <w:r>
        <w:rPr>
          <w:rFonts w:ascii="Times New Roman" w:eastAsia="TimesNewRomanPSMT" w:hAnsi="Times New Roman" w:cs="Times New Roman"/>
          <w:sz w:val="28"/>
          <w:szCs w:val="28"/>
        </w:rPr>
        <w:t>5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 страниц машинопи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>с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ного текста с приложениями, в которые входит необходимый графический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 xml:space="preserve">,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табличный и прочие материалы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>.</w:t>
      </w:r>
    </w:p>
    <w:p w14:paraId="782D3046" w14:textId="78A1D9D9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55FCCC24" w14:textId="77777777" w:rsidR="005C5300" w:rsidRPr="006179A4" w:rsidRDefault="005C5300" w:rsidP="005C5300">
      <w:pPr>
        <w:autoSpaceDE w:val="0"/>
        <w:autoSpaceDN w:val="0"/>
        <w:adjustRightInd w:val="0"/>
        <w:ind w:firstLine="567"/>
        <w:jc w:val="both"/>
        <w:rPr>
          <w:rFonts w:ascii="Times New Roman" w:eastAsia="TimesNewRomanPSMT" w:hAnsi="Times New Roman" w:cs="Times New Roman"/>
          <w:color w:val="2C2D2B"/>
          <w:sz w:val="28"/>
          <w:szCs w:val="28"/>
          <w:u w:val="single"/>
        </w:rPr>
      </w:pPr>
      <w:r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 xml:space="preserve">Отчет по </w:t>
      </w:r>
      <w:r w:rsidRPr="006179A4"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>практике должен состоять из сле</w:t>
      </w:r>
      <w:r w:rsidRPr="006179A4">
        <w:rPr>
          <w:rFonts w:ascii="Times New Roman" w:eastAsia="TimesNewRomanPSMT" w:hAnsi="Times New Roman" w:cs="Times New Roman"/>
          <w:color w:val="424745"/>
          <w:sz w:val="28"/>
          <w:szCs w:val="28"/>
          <w:u w:val="single"/>
        </w:rPr>
        <w:t>д</w:t>
      </w:r>
      <w:r w:rsidRPr="006179A4"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>ующих разделов:</w:t>
      </w:r>
    </w:p>
    <w:p w14:paraId="5E3059B7" w14:textId="77777777" w:rsidR="005C5300" w:rsidRDefault="005C5300" w:rsidP="005C53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533944">
        <w:rPr>
          <w:rFonts w:ascii="Times New Roman" w:eastAsia="TimesNewRomanPSMT" w:hAnsi="Times New Roman"/>
          <w:b/>
          <w:i/>
          <w:sz w:val="28"/>
          <w:szCs w:val="28"/>
        </w:rPr>
        <w:t>Введение</w:t>
      </w:r>
      <w:r w:rsidRPr="00533944">
        <w:rPr>
          <w:rFonts w:ascii="Times New Roman" w:eastAsia="TimesNewRomanPSMT" w:hAnsi="Times New Roman"/>
          <w:sz w:val="28"/>
          <w:szCs w:val="28"/>
        </w:rPr>
        <w:t>,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 xml:space="preserve"> в котором приводится общая характеристика места прохождения практики и краткое описание темы </w:t>
      </w:r>
      <w:r>
        <w:rPr>
          <w:rFonts w:ascii="Times New Roman" w:eastAsia="TimesNewRomanPSMT" w:hAnsi="Times New Roman"/>
          <w:color w:val="181A17"/>
          <w:sz w:val="28"/>
          <w:szCs w:val="28"/>
        </w:rPr>
        <w:t xml:space="preserve">и цели 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>работы</w:t>
      </w:r>
      <w:r>
        <w:rPr>
          <w:rFonts w:ascii="Times New Roman" w:eastAsia="TimesNewRomanPSMT" w:hAnsi="Times New Roman"/>
          <w:color w:val="181A17"/>
          <w:sz w:val="28"/>
          <w:szCs w:val="28"/>
        </w:rPr>
        <w:t>.</w:t>
      </w:r>
    </w:p>
    <w:p w14:paraId="7FEEBD1C" w14:textId="77777777" w:rsidR="005C5300" w:rsidRPr="006179A4" w:rsidRDefault="005C5300" w:rsidP="005C5300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</w:p>
    <w:p w14:paraId="7BFCD401" w14:textId="3E45D3AC" w:rsidR="005C5300" w:rsidRDefault="005C5300" w:rsidP="00634B42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i/>
          <w:color w:val="181A17"/>
          <w:sz w:val="28"/>
          <w:szCs w:val="28"/>
        </w:rPr>
      </w:pPr>
      <w:r w:rsidRPr="00533944">
        <w:rPr>
          <w:rFonts w:ascii="Times New Roman" w:eastAsia="TimesNewRomanPSMT" w:hAnsi="Times New Roman"/>
          <w:b/>
          <w:i/>
          <w:sz w:val="28"/>
          <w:szCs w:val="28"/>
        </w:rPr>
        <w:t>Основная часть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 xml:space="preserve">, в которой  описывается </w:t>
      </w:r>
      <w:r w:rsidR="00634B42">
        <w:rPr>
          <w:rFonts w:ascii="Times New Roman" w:eastAsia="TimesNewRomanPSMT" w:hAnsi="Times New Roman"/>
          <w:color w:val="181A17"/>
          <w:sz w:val="28"/>
          <w:szCs w:val="28"/>
        </w:rPr>
        <w:t>ход выполнения задания.</w:t>
      </w:r>
    </w:p>
    <w:p w14:paraId="2D5E3462" w14:textId="77777777" w:rsidR="005C5300" w:rsidRDefault="005C5300" w:rsidP="005C53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З</w:t>
      </w:r>
      <w:r w:rsidRPr="00675FA8"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аключение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 xml:space="preserve">, в котором анализируется проведенная работа в целом, и возможные предложения по </w:t>
      </w:r>
      <w:r>
        <w:rPr>
          <w:rFonts w:ascii="Times New Roman" w:eastAsia="TimesNewRomanPSMT" w:hAnsi="Times New Roman"/>
          <w:color w:val="181A17"/>
          <w:sz w:val="28"/>
          <w:szCs w:val="28"/>
        </w:rPr>
        <w:t xml:space="preserve">изучаемой 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>тематике</w:t>
      </w:r>
      <w:r>
        <w:rPr>
          <w:rFonts w:ascii="Times New Roman" w:eastAsia="TimesNewRomanPSMT" w:hAnsi="Times New Roman"/>
          <w:color w:val="181A17"/>
          <w:sz w:val="28"/>
          <w:szCs w:val="28"/>
        </w:rPr>
        <w:t>.</w:t>
      </w:r>
    </w:p>
    <w:p w14:paraId="120C5D8F" w14:textId="77777777" w:rsidR="005C5300" w:rsidRPr="00675FA8" w:rsidRDefault="005C5300" w:rsidP="005C5300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 xml:space="preserve"> </w:t>
      </w:r>
    </w:p>
    <w:p w14:paraId="7F6DF523" w14:textId="77777777" w:rsidR="005C5300" w:rsidRDefault="005C5300" w:rsidP="005C53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675FA8"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Список использованной литературы</w:t>
      </w:r>
      <w:r w:rsidRPr="00675FA8">
        <w:rPr>
          <w:rFonts w:ascii="Times New Roman" w:eastAsia="TimesNewRomanPSMT" w:hAnsi="Times New Roman"/>
          <w:i/>
          <w:color w:val="181A17"/>
          <w:sz w:val="28"/>
          <w:szCs w:val="28"/>
        </w:rPr>
        <w:t xml:space="preserve"> 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 xml:space="preserve">(список литературы, изученной и/или использованной в процессе прохождения </w:t>
      </w:r>
      <w:r>
        <w:rPr>
          <w:rFonts w:ascii="Times New Roman" w:eastAsia="TimesNewRomanPSMT" w:hAnsi="Times New Roman"/>
          <w:color w:val="181A17"/>
          <w:sz w:val="28"/>
          <w:szCs w:val="28"/>
        </w:rPr>
        <w:t>производственной практики).</w:t>
      </w:r>
    </w:p>
    <w:p w14:paraId="386236C7" w14:textId="77777777" w:rsidR="005C5300" w:rsidRPr="00675FA8" w:rsidRDefault="005C5300" w:rsidP="005C5300">
      <w:pPr>
        <w:pStyle w:val="a5"/>
        <w:rPr>
          <w:rFonts w:ascii="Times New Roman" w:eastAsia="TimesNewRomanPSMT" w:hAnsi="Times New Roman"/>
          <w:color w:val="181A17"/>
          <w:sz w:val="28"/>
          <w:szCs w:val="28"/>
        </w:rPr>
      </w:pPr>
    </w:p>
    <w:p w14:paraId="2ADC3BE6" w14:textId="77777777" w:rsidR="005C5300" w:rsidRDefault="005C5300" w:rsidP="005C53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675FA8"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Приложения</w:t>
      </w:r>
      <w:r w:rsidRPr="00675FA8">
        <w:rPr>
          <w:rFonts w:ascii="Times New Roman" w:eastAsia="TimesNewRomanPSMT" w:hAnsi="Times New Roman"/>
          <w:b/>
          <w:color w:val="181A17"/>
          <w:sz w:val="28"/>
          <w:szCs w:val="28"/>
        </w:rPr>
        <w:t xml:space="preserve"> 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>с представленными результатами выполненной работы в виде схем, таблиц, технических характеристик оборудования</w:t>
      </w:r>
      <w:r>
        <w:rPr>
          <w:rFonts w:ascii="Times New Roman" w:eastAsia="TimesNewRomanPSMT" w:hAnsi="Times New Roman"/>
          <w:color w:val="181A17"/>
          <w:sz w:val="28"/>
          <w:szCs w:val="28"/>
        </w:rPr>
        <w:t xml:space="preserve"> (если таковые имеются и требуются)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>.</w:t>
      </w:r>
    </w:p>
    <w:p w14:paraId="742F53BD" w14:textId="77777777" w:rsidR="00A9429C" w:rsidRPr="0003557F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</w:p>
    <w:sectPr w:rsidR="00A9429C" w:rsidRPr="0003557F" w:rsidSect="008C4313">
      <w:pgSz w:w="11910" w:h="16850"/>
      <w:pgMar w:top="1040" w:right="380" w:bottom="851" w:left="7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2784C" w14:textId="77777777" w:rsidR="009E2698" w:rsidRDefault="009E2698" w:rsidP="0084674F">
      <w:pPr>
        <w:spacing w:after="0" w:line="240" w:lineRule="auto"/>
      </w:pPr>
      <w:r>
        <w:separator/>
      </w:r>
    </w:p>
  </w:endnote>
  <w:endnote w:type="continuationSeparator" w:id="0">
    <w:p w14:paraId="10C1BC29" w14:textId="77777777" w:rsidR="009E2698" w:rsidRDefault="009E2698" w:rsidP="00846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2624F" w14:textId="77777777" w:rsidR="009E2698" w:rsidRDefault="009E2698" w:rsidP="0084674F">
      <w:pPr>
        <w:spacing w:after="0" w:line="240" w:lineRule="auto"/>
      </w:pPr>
      <w:r>
        <w:separator/>
      </w:r>
    </w:p>
  </w:footnote>
  <w:footnote w:type="continuationSeparator" w:id="0">
    <w:p w14:paraId="2B31E9AE" w14:textId="77777777" w:rsidR="009E2698" w:rsidRDefault="009E2698" w:rsidP="00846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06587"/>
    <w:multiLevelType w:val="hybridMultilevel"/>
    <w:tmpl w:val="F536D24C"/>
    <w:lvl w:ilvl="0" w:tplc="33C2F3F0">
      <w:start w:val="1"/>
      <w:numFmt w:val="decimal"/>
      <w:lvlText w:val="%1."/>
      <w:lvlJc w:val="left"/>
      <w:pPr>
        <w:ind w:left="644" w:hanging="360"/>
      </w:pPr>
      <w:rPr>
        <w:rFonts w:ascii="Times New Roman" w:eastAsia="TimesNewRomanPSMT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2BB7"/>
    <w:multiLevelType w:val="hybridMultilevel"/>
    <w:tmpl w:val="A41E8F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96"/>
    <w:rsid w:val="000313BA"/>
    <w:rsid w:val="00032C6A"/>
    <w:rsid w:val="0003557F"/>
    <w:rsid w:val="00103FA3"/>
    <w:rsid w:val="00106DAC"/>
    <w:rsid w:val="00115DD8"/>
    <w:rsid w:val="00186F62"/>
    <w:rsid w:val="00215E3F"/>
    <w:rsid w:val="00223824"/>
    <w:rsid w:val="002C1545"/>
    <w:rsid w:val="004336E5"/>
    <w:rsid w:val="004A7596"/>
    <w:rsid w:val="00580EF8"/>
    <w:rsid w:val="005B6A5D"/>
    <w:rsid w:val="005C5300"/>
    <w:rsid w:val="005C7138"/>
    <w:rsid w:val="005F11E6"/>
    <w:rsid w:val="005F24C8"/>
    <w:rsid w:val="00634B42"/>
    <w:rsid w:val="006C348D"/>
    <w:rsid w:val="006D3CDB"/>
    <w:rsid w:val="006F5D13"/>
    <w:rsid w:val="007F48EF"/>
    <w:rsid w:val="0084674F"/>
    <w:rsid w:val="00874C79"/>
    <w:rsid w:val="00874FCE"/>
    <w:rsid w:val="008B7AE3"/>
    <w:rsid w:val="008C4313"/>
    <w:rsid w:val="00947CEB"/>
    <w:rsid w:val="00957CE7"/>
    <w:rsid w:val="009E2698"/>
    <w:rsid w:val="00A9429C"/>
    <w:rsid w:val="00B208D2"/>
    <w:rsid w:val="00B4019E"/>
    <w:rsid w:val="00B512E1"/>
    <w:rsid w:val="00D577B9"/>
    <w:rsid w:val="00E755D1"/>
    <w:rsid w:val="00EC5F9D"/>
    <w:rsid w:val="00ED4281"/>
    <w:rsid w:val="00EE3709"/>
    <w:rsid w:val="00F3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2A6D"/>
  <w15:chartTrackingRefBased/>
  <w15:docId w15:val="{9C309230-BE29-42D9-B44A-24AC00EC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qFormat/>
    <w:rsid w:val="0084674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kern w:val="2"/>
      <w:szCs w:val="20"/>
      <w:lang w:eastAsia="ru-RU"/>
    </w:rPr>
  </w:style>
  <w:style w:type="paragraph" w:styleId="a3">
    <w:name w:val="Body Text"/>
    <w:basedOn w:val="a"/>
    <w:link w:val="1"/>
    <w:uiPriority w:val="99"/>
    <w:rsid w:val="00215E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15E3F"/>
  </w:style>
  <w:style w:type="character" w:customStyle="1" w:styleId="1">
    <w:name w:val="Основной текст Знак1"/>
    <w:link w:val="a3"/>
    <w:uiPriority w:val="99"/>
    <w:rsid w:val="00215E3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C53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8C4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4313"/>
  </w:style>
  <w:style w:type="paragraph" w:styleId="a9">
    <w:name w:val="footer"/>
    <w:basedOn w:val="a"/>
    <w:link w:val="aa"/>
    <w:uiPriority w:val="99"/>
    <w:unhideWhenUsed/>
    <w:rsid w:val="008C4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4313"/>
  </w:style>
  <w:style w:type="character" w:customStyle="1" w:styleId="a6">
    <w:name w:val="Абзац списка Знак"/>
    <w:link w:val="a5"/>
    <w:uiPriority w:val="34"/>
    <w:rsid w:val="006F5D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6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Меленцова</dc:creator>
  <cp:keywords/>
  <dc:description/>
  <cp:lastModifiedBy>Давыдова Анна Викторовна</cp:lastModifiedBy>
  <cp:revision>21</cp:revision>
  <dcterms:created xsi:type="dcterms:W3CDTF">2024-11-07T04:47:00Z</dcterms:created>
  <dcterms:modified xsi:type="dcterms:W3CDTF">2024-11-21T07:29:00Z</dcterms:modified>
</cp:coreProperties>
</file>