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4B" w:rsidRPr="006B084B" w:rsidRDefault="006B084B" w:rsidP="00B03A32">
      <w:pPr>
        <w:jc w:val="center"/>
        <w:rPr>
          <w:rFonts w:ascii="Times New Roman" w:hAnsi="Times New Roman"/>
          <w:sz w:val="20"/>
        </w:rPr>
      </w:pPr>
      <w:r w:rsidRPr="006B084B">
        <w:rPr>
          <w:rFonts w:ascii="Times New Roman" w:hAnsi="Times New Roman"/>
          <w:sz w:val="20"/>
        </w:rPr>
        <w:t>Министерство науки и высшего образования Российской Федерации</w:t>
      </w:r>
    </w:p>
    <w:p w:rsidR="006B084B" w:rsidRPr="006B084B" w:rsidRDefault="006B084B" w:rsidP="00B03A32">
      <w:pPr>
        <w:jc w:val="center"/>
        <w:rPr>
          <w:rFonts w:ascii="Times New Roman" w:hAnsi="Times New Roman"/>
          <w:sz w:val="20"/>
        </w:rPr>
      </w:pPr>
      <w:r w:rsidRPr="006B084B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</w:t>
      </w:r>
    </w:p>
    <w:p w:rsidR="006B084B" w:rsidRPr="006B084B" w:rsidRDefault="006B084B" w:rsidP="00B03A32">
      <w:pPr>
        <w:jc w:val="center"/>
        <w:rPr>
          <w:rFonts w:ascii="Times New Roman" w:hAnsi="Times New Roman"/>
          <w:sz w:val="20"/>
        </w:rPr>
      </w:pPr>
      <w:r w:rsidRPr="006B084B">
        <w:rPr>
          <w:rFonts w:ascii="Times New Roman" w:hAnsi="Times New Roman"/>
          <w:sz w:val="20"/>
        </w:rPr>
        <w:t>«Уральский федеральный университет имени первого Президента России Б.Н.Ельцина»</w:t>
      </w:r>
    </w:p>
    <w:p w:rsidR="006B084B" w:rsidRPr="006B084B" w:rsidRDefault="006B084B" w:rsidP="00B03A32">
      <w:pPr>
        <w:jc w:val="center"/>
        <w:rPr>
          <w:rFonts w:ascii="Times New Roman" w:hAnsi="Times New Roman"/>
          <w:sz w:val="20"/>
        </w:rPr>
      </w:pPr>
      <w:r w:rsidRPr="006B084B">
        <w:rPr>
          <w:rFonts w:ascii="Times New Roman" w:hAnsi="Times New Roman"/>
          <w:sz w:val="20"/>
        </w:rPr>
        <w:t xml:space="preserve">Нижнетагильский технологический институт (филиал) </w:t>
      </w:r>
    </w:p>
    <w:p w:rsidR="00C950B1" w:rsidRPr="00C950B1" w:rsidRDefault="006B084B" w:rsidP="00B03A32">
      <w:pPr>
        <w:suppressAutoHyphens/>
        <w:jc w:val="center"/>
        <w:rPr>
          <w:rFonts w:ascii="Times New Roman" w:hAnsi="Times New Roman"/>
        </w:rPr>
      </w:pPr>
      <w:r w:rsidRPr="006B084B">
        <w:rPr>
          <w:rFonts w:ascii="Times New Roman" w:hAnsi="Times New Roman"/>
          <w:b/>
          <w:sz w:val="20"/>
        </w:rPr>
        <w:t>Нижнетагильский машиностроительный техникум</w:t>
      </w:r>
      <w:r w:rsidR="00C950B1" w:rsidRPr="00C950B1">
        <w:rPr>
          <w:rFonts w:ascii="Times New Roman" w:hAnsi="Times New Roman"/>
          <w:b/>
        </w:rPr>
        <w:t xml:space="preserve"> </w:t>
      </w: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1A6DBE" w:rsidP="00B03A32">
      <w:pPr>
        <w:suppressAutoHyphens/>
        <w:jc w:val="center"/>
        <w:rPr>
          <w:rFonts w:ascii="Times New Roman" w:hAnsi="Times New Roman"/>
        </w:rPr>
      </w:pPr>
      <w:r w:rsidRPr="001E41AF">
        <w:rPr>
          <w:rFonts w:ascii="Times New Roman" w:hAnsi="Times New Roman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4" type="#_x0000_t202" style="position:absolute;left:0;text-align:left;margin-left:318.6pt;margin-top:10.65pt;width:233.95pt;height:100.8pt;z-index:251667968;mso-wrap-edited:f" wrapcoords="-98 0 -98 21600 21698 21600 21698 0 -98 0" filled="f" stroked="f">
            <v:textbox style="mso-next-textbox:#_x0000_s11394">
              <w:txbxContent>
                <w:p w:rsidR="001A6DBE" w:rsidRPr="001A6DBE" w:rsidRDefault="001A6DBE" w:rsidP="001A6DBE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1A6D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УТВЕРЖДАЮ</w:t>
                  </w:r>
                </w:p>
                <w:p w:rsidR="001A6DBE" w:rsidRPr="001A6DBE" w:rsidRDefault="001A6DBE" w:rsidP="001A6DB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A6DBE">
                    <w:rPr>
                      <w:rFonts w:ascii="Times New Roman" w:hAnsi="Times New Roman"/>
                      <w:sz w:val="22"/>
                      <w:szCs w:val="22"/>
                    </w:rPr>
                    <w:t>Зам. директора по УМ и ВР</w:t>
                  </w:r>
                </w:p>
                <w:p w:rsidR="001A6DBE" w:rsidRPr="001A6DBE" w:rsidRDefault="001A6DBE" w:rsidP="001A6DB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A6DBE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_____________________Е. В. </w:t>
                  </w:r>
                  <w:proofErr w:type="spellStart"/>
                  <w:r w:rsidRPr="001A6DBE">
                    <w:rPr>
                      <w:rFonts w:ascii="Times New Roman" w:hAnsi="Times New Roman"/>
                      <w:sz w:val="22"/>
                      <w:szCs w:val="22"/>
                    </w:rPr>
                    <w:t>Гил</w:t>
                  </w:r>
                  <w:r w:rsidRPr="001A6DBE">
                    <w:rPr>
                      <w:rFonts w:ascii="Times New Roman" w:hAnsi="Times New Roman"/>
                      <w:sz w:val="22"/>
                      <w:szCs w:val="22"/>
                    </w:rPr>
                    <w:t>ь</w:t>
                  </w:r>
                  <w:r w:rsidRPr="001A6DBE">
                    <w:rPr>
                      <w:rFonts w:ascii="Times New Roman" w:hAnsi="Times New Roman"/>
                      <w:sz w:val="22"/>
                      <w:szCs w:val="22"/>
                    </w:rPr>
                    <w:t>дерман</w:t>
                  </w:r>
                  <w:proofErr w:type="spellEnd"/>
                </w:p>
                <w:p w:rsidR="00DC5EFB" w:rsidRPr="001A6DBE" w:rsidRDefault="001A6DBE" w:rsidP="001A6DBE">
                  <w:pPr>
                    <w:ind w:left="142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A6DBE">
                    <w:rPr>
                      <w:rFonts w:ascii="Times New Roman" w:hAnsi="Times New Roman"/>
                      <w:sz w:val="22"/>
                      <w:szCs w:val="22"/>
                    </w:rPr>
                    <w:t>«_______» _____________________ 2025 г</w:t>
                  </w:r>
                </w:p>
              </w:txbxContent>
            </v:textbox>
            <w10:wrap type="tight"/>
          </v:shape>
        </w:pict>
      </w:r>
    </w:p>
    <w:p w:rsid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6B084B" w:rsidRDefault="006B084B" w:rsidP="00B03A32">
      <w:pPr>
        <w:suppressAutoHyphens/>
        <w:jc w:val="center"/>
        <w:rPr>
          <w:rFonts w:ascii="Times New Roman" w:hAnsi="Times New Roman"/>
        </w:rPr>
      </w:pPr>
    </w:p>
    <w:p w:rsidR="006B084B" w:rsidRDefault="006B084B" w:rsidP="00B03A32">
      <w:pPr>
        <w:suppressAutoHyphens/>
        <w:jc w:val="center"/>
        <w:rPr>
          <w:rFonts w:ascii="Times New Roman" w:hAnsi="Times New Roman"/>
        </w:rPr>
      </w:pPr>
    </w:p>
    <w:p w:rsidR="006B084B" w:rsidRDefault="006B084B" w:rsidP="00B03A32">
      <w:pPr>
        <w:suppressAutoHyphens/>
        <w:jc w:val="center"/>
        <w:rPr>
          <w:rFonts w:ascii="Times New Roman" w:hAnsi="Times New Roman"/>
        </w:rPr>
      </w:pPr>
    </w:p>
    <w:p w:rsidR="006B084B" w:rsidRDefault="006B084B" w:rsidP="00B03A32">
      <w:pPr>
        <w:suppressAutoHyphens/>
        <w:jc w:val="center"/>
        <w:rPr>
          <w:rFonts w:ascii="Times New Roman" w:hAnsi="Times New Roman"/>
        </w:rPr>
      </w:pPr>
    </w:p>
    <w:p w:rsidR="006B084B" w:rsidRDefault="006B084B" w:rsidP="00B03A32">
      <w:pPr>
        <w:suppressAutoHyphens/>
        <w:jc w:val="center"/>
        <w:rPr>
          <w:rFonts w:ascii="Times New Roman" w:hAnsi="Times New Roman"/>
        </w:rPr>
      </w:pPr>
    </w:p>
    <w:p w:rsidR="006B084B" w:rsidRPr="00C950B1" w:rsidRDefault="006B084B" w:rsidP="00B03A32">
      <w:pPr>
        <w:suppressAutoHyphens/>
        <w:jc w:val="center"/>
        <w:rPr>
          <w:rFonts w:ascii="Times New Roman" w:hAnsi="Times New Roman"/>
        </w:rPr>
      </w:pPr>
    </w:p>
    <w:p w:rsid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A146E7" w:rsidRDefault="00A146E7" w:rsidP="00B03A32">
      <w:pPr>
        <w:suppressAutoHyphens/>
        <w:jc w:val="center"/>
        <w:rPr>
          <w:rFonts w:ascii="Times New Roman" w:hAnsi="Times New Roman"/>
        </w:rPr>
      </w:pPr>
    </w:p>
    <w:p w:rsidR="00A146E7" w:rsidRDefault="00A146E7" w:rsidP="00B03A32">
      <w:pPr>
        <w:suppressAutoHyphens/>
        <w:jc w:val="center"/>
        <w:rPr>
          <w:rFonts w:ascii="Times New Roman" w:hAnsi="Times New Roman"/>
        </w:rPr>
      </w:pPr>
    </w:p>
    <w:p w:rsidR="001A6DBE" w:rsidRDefault="001A6DBE" w:rsidP="00B03A32">
      <w:pPr>
        <w:suppressAutoHyphens/>
        <w:jc w:val="center"/>
        <w:rPr>
          <w:rFonts w:ascii="Times New Roman" w:hAnsi="Times New Roman"/>
        </w:rPr>
      </w:pPr>
    </w:p>
    <w:p w:rsidR="00A146E7" w:rsidRDefault="00A146E7" w:rsidP="00B03A32">
      <w:pPr>
        <w:suppressAutoHyphens/>
        <w:jc w:val="center"/>
        <w:rPr>
          <w:rFonts w:ascii="Times New Roman" w:hAnsi="Times New Roman"/>
        </w:rPr>
      </w:pPr>
    </w:p>
    <w:p w:rsidR="00A146E7" w:rsidRPr="00C950B1" w:rsidRDefault="00A146E7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  <w:b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  <w:b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950B1"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C950B1" w:rsidRPr="00C950B1" w:rsidRDefault="006B084B" w:rsidP="00B03A32">
      <w:pPr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950B1" w:rsidRPr="00C950B1">
        <w:rPr>
          <w:rFonts w:ascii="Times New Roman" w:hAnsi="Times New Roman"/>
          <w:sz w:val="28"/>
          <w:szCs w:val="28"/>
        </w:rPr>
        <w:t xml:space="preserve"> </w:t>
      </w:r>
      <w:r w:rsidRPr="00C950B1">
        <w:rPr>
          <w:rFonts w:ascii="Times New Roman" w:hAnsi="Times New Roman"/>
          <w:sz w:val="28"/>
          <w:szCs w:val="28"/>
        </w:rPr>
        <w:t>домашня</w:t>
      </w:r>
      <w:r>
        <w:rPr>
          <w:rFonts w:ascii="Times New Roman" w:hAnsi="Times New Roman"/>
          <w:sz w:val="28"/>
          <w:szCs w:val="28"/>
        </w:rPr>
        <w:t>я</w:t>
      </w:r>
      <w:r w:rsidR="00C950B1" w:rsidRPr="00C950B1">
        <w:rPr>
          <w:rFonts w:ascii="Times New Roman" w:hAnsi="Times New Roman"/>
          <w:sz w:val="28"/>
          <w:szCs w:val="28"/>
        </w:rPr>
        <w:t xml:space="preserve"> контрольн</w:t>
      </w:r>
      <w:r>
        <w:rPr>
          <w:rFonts w:ascii="Times New Roman" w:hAnsi="Times New Roman"/>
          <w:sz w:val="28"/>
          <w:szCs w:val="28"/>
        </w:rPr>
        <w:t>ая</w:t>
      </w:r>
      <w:r w:rsidR="00C950B1" w:rsidRPr="00C950B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="00C950B1" w:rsidRPr="00C950B1">
        <w:rPr>
          <w:rFonts w:ascii="Times New Roman" w:hAnsi="Times New Roman"/>
          <w:sz w:val="28"/>
          <w:szCs w:val="28"/>
        </w:rPr>
        <w:t xml:space="preserve"> </w:t>
      </w: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  <w:sz w:val="28"/>
          <w:szCs w:val="28"/>
          <w:u w:val="single"/>
        </w:rPr>
      </w:pPr>
      <w:r w:rsidRPr="00C950B1">
        <w:rPr>
          <w:rFonts w:ascii="Times New Roman" w:hAnsi="Times New Roman"/>
          <w:sz w:val="28"/>
          <w:szCs w:val="28"/>
        </w:rPr>
        <w:t>для студентов заочной формы обучения</w:t>
      </w:r>
    </w:p>
    <w:p w:rsidR="00274C26" w:rsidRDefault="00C950B1" w:rsidP="00B03A32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950B1">
        <w:rPr>
          <w:rFonts w:ascii="Times New Roman" w:hAnsi="Times New Roman"/>
          <w:sz w:val="28"/>
          <w:szCs w:val="28"/>
        </w:rPr>
        <w:t xml:space="preserve">по дисциплине </w:t>
      </w:r>
    </w:p>
    <w:p w:rsidR="00274C26" w:rsidRDefault="00274C26" w:rsidP="00B03A32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724566" w:rsidRPr="00724566" w:rsidRDefault="00724566" w:rsidP="00B03A32">
      <w:pPr>
        <w:suppressAutoHyphens/>
        <w:jc w:val="center"/>
        <w:rPr>
          <w:iCs/>
          <w:sz w:val="32"/>
          <w:szCs w:val="32"/>
        </w:rPr>
      </w:pPr>
      <w:r w:rsidRPr="00724566">
        <w:rPr>
          <w:rFonts w:ascii="Times New Roman" w:hAnsi="Times New Roman"/>
          <w:sz w:val="32"/>
          <w:szCs w:val="32"/>
        </w:rPr>
        <w:t xml:space="preserve">ОП13 Элементы гидравлических и пневматических систем </w:t>
      </w:r>
    </w:p>
    <w:p w:rsidR="00724566" w:rsidRPr="00724566" w:rsidRDefault="00724566" w:rsidP="00B03A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jc w:val="center"/>
        <w:rPr>
          <w:iCs/>
          <w:sz w:val="32"/>
          <w:szCs w:val="32"/>
        </w:rPr>
      </w:pPr>
    </w:p>
    <w:p w:rsidR="00274C26" w:rsidRPr="00274C26" w:rsidRDefault="00274C26" w:rsidP="00B03A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jc w:val="center"/>
        <w:rPr>
          <w:rFonts w:ascii="Times New Roman" w:hAnsi="Times New Roman"/>
          <w:sz w:val="28"/>
          <w:lang w:eastAsia="zh-CN"/>
        </w:rPr>
      </w:pPr>
      <w:r w:rsidRPr="00274C26">
        <w:rPr>
          <w:rFonts w:ascii="Times New Roman" w:hAnsi="Times New Roman"/>
          <w:sz w:val="28"/>
          <w:lang w:eastAsia="zh-CN"/>
        </w:rPr>
        <w:t xml:space="preserve">по специальности  СПО </w:t>
      </w:r>
    </w:p>
    <w:p w:rsidR="00274C26" w:rsidRPr="00274C26" w:rsidRDefault="00484A3C" w:rsidP="00B03A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jc w:val="center"/>
        <w:rPr>
          <w:rFonts w:ascii="Times New Roman" w:hAnsi="Times New Roman"/>
          <w:lang w:eastAsia="zh-CN"/>
        </w:rPr>
      </w:pPr>
      <w:r w:rsidRPr="00484A3C">
        <w:rPr>
          <w:rFonts w:ascii="Times New Roman" w:hAnsi="Times New Roman"/>
          <w:sz w:val="28"/>
          <w:szCs w:val="28"/>
        </w:rPr>
        <w:t xml:space="preserve">15.02.16 </w:t>
      </w:r>
      <w:r w:rsidR="00274C26" w:rsidRPr="00484A3C">
        <w:rPr>
          <w:rFonts w:ascii="Times New Roman" w:hAnsi="Times New Roman"/>
          <w:sz w:val="28"/>
          <w:szCs w:val="28"/>
          <w:lang w:eastAsia="zh-CN"/>
        </w:rPr>
        <w:t xml:space="preserve">  Технология</w:t>
      </w:r>
      <w:r w:rsidR="00274C26" w:rsidRPr="00274C26">
        <w:rPr>
          <w:rFonts w:ascii="Times New Roman" w:hAnsi="Times New Roman"/>
          <w:sz w:val="28"/>
          <w:lang w:eastAsia="zh-CN"/>
        </w:rPr>
        <w:t xml:space="preserve"> машиностроения</w:t>
      </w:r>
    </w:p>
    <w:p w:rsidR="00C950B1" w:rsidRPr="00C950B1" w:rsidRDefault="00274C26" w:rsidP="00B03A32">
      <w:pPr>
        <w:suppressAutoHyphens/>
        <w:jc w:val="center"/>
        <w:rPr>
          <w:rFonts w:ascii="Times New Roman" w:hAnsi="Times New Roman"/>
        </w:rPr>
      </w:pPr>
      <w:r w:rsidRPr="00274C26">
        <w:rPr>
          <w:rFonts w:ascii="Times New Roman" w:eastAsia="Calibri" w:hAnsi="Times New Roman"/>
          <w:sz w:val="28"/>
          <w:szCs w:val="28"/>
          <w:lang w:eastAsia="en-US"/>
        </w:rPr>
        <w:t>базовой подготовки</w:t>
      </w: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A146E7" w:rsidRPr="00C950B1" w:rsidRDefault="00A146E7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1A6DBE" w:rsidRDefault="001A6DBE" w:rsidP="00B03A32">
      <w:pPr>
        <w:suppressAutoHyphens/>
        <w:jc w:val="center"/>
        <w:rPr>
          <w:rFonts w:ascii="Times New Roman" w:hAnsi="Times New Roman"/>
        </w:rPr>
      </w:pPr>
    </w:p>
    <w:p w:rsidR="001A6DBE" w:rsidRDefault="001A6DBE" w:rsidP="00B03A32">
      <w:pPr>
        <w:suppressAutoHyphens/>
        <w:jc w:val="center"/>
        <w:rPr>
          <w:rFonts w:ascii="Times New Roman" w:hAnsi="Times New Roman"/>
        </w:rPr>
      </w:pPr>
    </w:p>
    <w:p w:rsidR="001A6DBE" w:rsidRDefault="001A6DBE" w:rsidP="00B03A32">
      <w:pPr>
        <w:suppressAutoHyphens/>
        <w:jc w:val="center"/>
        <w:rPr>
          <w:rFonts w:ascii="Times New Roman" w:hAnsi="Times New Roman"/>
        </w:rPr>
      </w:pPr>
    </w:p>
    <w:p w:rsidR="001A6DBE" w:rsidRDefault="001A6DBE" w:rsidP="00B03A32">
      <w:pPr>
        <w:suppressAutoHyphens/>
        <w:jc w:val="center"/>
        <w:rPr>
          <w:rFonts w:ascii="Times New Roman" w:hAnsi="Times New Roman"/>
        </w:rPr>
      </w:pPr>
    </w:p>
    <w:p w:rsidR="001A6DBE" w:rsidRDefault="001A6DBE" w:rsidP="00B03A32">
      <w:pPr>
        <w:suppressAutoHyphens/>
        <w:jc w:val="center"/>
        <w:rPr>
          <w:rFonts w:ascii="Times New Roman" w:hAnsi="Times New Roman"/>
        </w:rPr>
      </w:pPr>
    </w:p>
    <w:p w:rsidR="001A6DBE" w:rsidRDefault="001A6DBE" w:rsidP="00B03A32">
      <w:pPr>
        <w:suppressAutoHyphens/>
        <w:jc w:val="center"/>
        <w:rPr>
          <w:rFonts w:ascii="Times New Roman" w:hAnsi="Times New Roman"/>
        </w:rPr>
      </w:pPr>
    </w:p>
    <w:p w:rsidR="001A6DBE" w:rsidRPr="00C950B1" w:rsidRDefault="001A6DBE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A146E7" w:rsidRPr="00C950B1" w:rsidRDefault="00A146E7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  <w:r w:rsidRPr="00C950B1">
        <w:rPr>
          <w:rFonts w:ascii="Times New Roman" w:hAnsi="Times New Roman"/>
        </w:rPr>
        <w:t>Нижний Тагил,</w:t>
      </w:r>
    </w:p>
    <w:p w:rsidR="00C950B1" w:rsidRPr="00C950B1" w:rsidRDefault="00274C26" w:rsidP="00B03A32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484A3C">
        <w:rPr>
          <w:rFonts w:ascii="Times New Roman" w:hAnsi="Times New Roman"/>
        </w:rPr>
        <w:t>2</w:t>
      </w:r>
      <w:r w:rsidR="00724566">
        <w:rPr>
          <w:rFonts w:ascii="Times New Roman" w:hAnsi="Times New Roman"/>
        </w:rPr>
        <w:t>5</w:t>
      </w:r>
    </w:p>
    <w:p w:rsidR="00C950B1" w:rsidRPr="00C950B1" w:rsidRDefault="00C950B1" w:rsidP="00B03A32">
      <w:pPr>
        <w:suppressAutoHyphens/>
        <w:jc w:val="center"/>
        <w:rPr>
          <w:rFonts w:ascii="Times New Roman" w:hAnsi="Times New Roman"/>
        </w:rPr>
      </w:pPr>
      <w:r w:rsidRPr="00C950B1">
        <w:rPr>
          <w:rFonts w:ascii="Times New Roman" w:hAnsi="Times New Roman"/>
        </w:rPr>
        <w:br w:type="page"/>
      </w:r>
    </w:p>
    <w:p w:rsidR="00C950B1" w:rsidRPr="006B084B" w:rsidRDefault="00C950B1" w:rsidP="00B03A32">
      <w:pPr>
        <w:suppressAutoHyphens/>
        <w:jc w:val="both"/>
        <w:rPr>
          <w:rFonts w:ascii="Times New Roman" w:hAnsi="Times New Roman"/>
          <w:bCs/>
        </w:rPr>
      </w:pPr>
      <w:r w:rsidRPr="00C950B1">
        <w:rPr>
          <w:rFonts w:ascii="Times New Roman" w:hAnsi="Times New Roman"/>
          <w:bCs/>
        </w:rPr>
        <w:lastRenderedPageBreak/>
        <w:t xml:space="preserve">Методические рекомендации разработаны </w:t>
      </w:r>
      <w:r w:rsidR="00210E46" w:rsidRPr="00210E46">
        <w:rPr>
          <w:rFonts w:ascii="Times New Roman" w:hAnsi="Times New Roman"/>
          <w:bCs/>
        </w:rPr>
        <w:t xml:space="preserve">в соответствии с рабочей программой учебной дисциплины, разработанной </w:t>
      </w:r>
      <w:r w:rsidR="004A7FDE" w:rsidRPr="004A7FDE">
        <w:rPr>
          <w:rFonts w:ascii="Times New Roman" w:hAnsi="Times New Roman"/>
        </w:rPr>
        <w:t xml:space="preserve">на основе </w:t>
      </w:r>
      <w:r w:rsidR="004A7FDE" w:rsidRPr="006B084B">
        <w:rPr>
          <w:rFonts w:ascii="Times New Roman" w:hAnsi="Times New Roman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6B084B" w:rsidRPr="006B084B">
        <w:rPr>
          <w:rFonts w:ascii="Times New Roman" w:hAnsi="Times New Roman"/>
        </w:rPr>
        <w:t xml:space="preserve">15.02.16 Технология машиностроения, утвержденного приказом Министерства просвещения России от </w:t>
      </w:r>
      <w:r w:rsidR="006B084B" w:rsidRPr="006B084B">
        <w:rPr>
          <w:rFonts w:ascii="Times New Roman" w:hAnsi="Times New Roman"/>
          <w:spacing w:val="-2"/>
        </w:rPr>
        <w:t>14 июня 2022 г</w:t>
      </w:r>
      <w:r w:rsidR="006B084B" w:rsidRPr="006B084B">
        <w:rPr>
          <w:rFonts w:ascii="Times New Roman" w:hAnsi="Times New Roman"/>
        </w:rPr>
        <w:t xml:space="preserve"> № 444 укрупнённой группы подготовки 15.00.00 Машиностроение</w:t>
      </w:r>
      <w:r w:rsidR="004A7FDE" w:rsidRPr="006B084B">
        <w:rPr>
          <w:rFonts w:ascii="Times New Roman" w:hAnsi="Times New Roman"/>
        </w:rPr>
        <w:t xml:space="preserve"> </w:t>
      </w:r>
    </w:p>
    <w:p w:rsidR="00C950B1" w:rsidRPr="00C950B1" w:rsidRDefault="00C950B1" w:rsidP="00B03A32">
      <w:pPr>
        <w:suppressAutoHyphens/>
        <w:jc w:val="both"/>
        <w:rPr>
          <w:rFonts w:ascii="Times New Roman" w:eastAsia="Calibri" w:hAnsi="Times New Roman"/>
          <w:bCs/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943"/>
        <w:gridCol w:w="7054"/>
      </w:tblGrid>
      <w:tr w:rsidR="00C950B1" w:rsidRPr="00C950B1" w:rsidTr="00025F9E">
        <w:tc>
          <w:tcPr>
            <w:tcW w:w="2943" w:type="dxa"/>
            <w:shd w:val="clear" w:color="auto" w:fill="auto"/>
          </w:tcPr>
          <w:p w:rsidR="00C950B1" w:rsidRPr="00C950B1" w:rsidRDefault="00C950B1" w:rsidP="00B03A32">
            <w:pPr>
              <w:suppressAutoHyphens/>
              <w:jc w:val="both"/>
              <w:textAlignment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C950B1">
              <w:rPr>
                <w:rFonts w:ascii="Times New Roman" w:eastAsia="Calibri" w:hAnsi="Times New Roman"/>
                <w:bCs/>
                <w:color w:val="000000"/>
              </w:rPr>
              <w:t>Организация разработчик:</w:t>
            </w:r>
          </w:p>
        </w:tc>
        <w:tc>
          <w:tcPr>
            <w:tcW w:w="7054" w:type="dxa"/>
            <w:shd w:val="clear" w:color="auto" w:fill="auto"/>
          </w:tcPr>
          <w:p w:rsidR="006B084B" w:rsidRDefault="006B084B" w:rsidP="00B03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both"/>
              <w:rPr>
                <w:rFonts w:ascii="Times New Roman" w:hAnsi="Times New Roman"/>
              </w:rPr>
            </w:pPr>
            <w:r w:rsidRPr="006B084B">
              <w:rPr>
                <w:rFonts w:ascii="Times New Roman" w:hAnsi="Times New Roman"/>
              </w:rPr>
              <w:t xml:space="preserve">ФГАОУ </w:t>
            </w:r>
            <w:proofErr w:type="gramStart"/>
            <w:r w:rsidRPr="006B084B">
              <w:rPr>
                <w:rFonts w:ascii="Times New Roman" w:hAnsi="Times New Roman"/>
              </w:rPr>
              <w:t>ВО</w:t>
            </w:r>
            <w:proofErr w:type="gramEnd"/>
            <w:r w:rsidRPr="006B084B">
              <w:rPr>
                <w:rFonts w:ascii="Times New Roman" w:hAnsi="Times New Roman"/>
              </w:rPr>
              <w:t xml:space="preserve"> «Ур</w:t>
            </w:r>
            <w:r>
              <w:rPr>
                <w:rFonts w:ascii="Times New Roman" w:hAnsi="Times New Roman"/>
              </w:rPr>
              <w:t>альский федеральный университет</w:t>
            </w:r>
          </w:p>
          <w:p w:rsidR="006B084B" w:rsidRPr="006B084B" w:rsidRDefault="006B084B" w:rsidP="00B03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both"/>
              <w:rPr>
                <w:rFonts w:ascii="Times New Roman" w:hAnsi="Times New Roman"/>
              </w:rPr>
            </w:pPr>
            <w:r w:rsidRPr="006B084B">
              <w:rPr>
                <w:rFonts w:ascii="Times New Roman" w:hAnsi="Times New Roman"/>
              </w:rPr>
              <w:t>имени первого Президента России В.Н. Ельцина»</w:t>
            </w:r>
          </w:p>
          <w:p w:rsidR="006B084B" w:rsidRPr="006B084B" w:rsidRDefault="006B084B" w:rsidP="00B03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both"/>
              <w:rPr>
                <w:rFonts w:ascii="Times New Roman" w:hAnsi="Times New Roman"/>
              </w:rPr>
            </w:pPr>
            <w:r w:rsidRPr="006B084B">
              <w:rPr>
                <w:rFonts w:ascii="Times New Roman" w:hAnsi="Times New Roman"/>
              </w:rPr>
              <w:t>Нижнетагильский технологический институт (филиал)</w:t>
            </w:r>
          </w:p>
          <w:p w:rsidR="00C950B1" w:rsidRPr="00C950B1" w:rsidRDefault="006B084B" w:rsidP="00B03A32">
            <w:pPr>
              <w:suppressAutoHyphens/>
              <w:ind w:firstLine="34"/>
              <w:jc w:val="both"/>
              <w:textAlignment w:val="center"/>
              <w:rPr>
                <w:rFonts w:ascii="Times New Roman" w:hAnsi="Times New Roman"/>
              </w:rPr>
            </w:pPr>
            <w:r w:rsidRPr="006B084B">
              <w:rPr>
                <w:rFonts w:ascii="Times New Roman" w:hAnsi="Times New Roman"/>
              </w:rPr>
              <w:t>Нижнетагильский машиностроительный техникум</w:t>
            </w:r>
          </w:p>
        </w:tc>
      </w:tr>
    </w:tbl>
    <w:p w:rsidR="00C950B1" w:rsidRPr="00C950B1" w:rsidRDefault="00C950B1" w:rsidP="00B03A32">
      <w:pPr>
        <w:suppressAutoHyphens/>
        <w:jc w:val="both"/>
        <w:rPr>
          <w:rFonts w:ascii="Times New Roman" w:hAnsi="Times New Roman"/>
          <w:bCs/>
        </w:rPr>
      </w:pPr>
    </w:p>
    <w:tbl>
      <w:tblPr>
        <w:tblW w:w="0" w:type="auto"/>
        <w:tblLayout w:type="fixed"/>
        <w:tblLook w:val="0000"/>
      </w:tblPr>
      <w:tblGrid>
        <w:gridCol w:w="2943"/>
        <w:gridCol w:w="7054"/>
      </w:tblGrid>
      <w:tr w:rsidR="00C950B1" w:rsidRPr="00C950B1" w:rsidTr="00025F9E">
        <w:tc>
          <w:tcPr>
            <w:tcW w:w="2943" w:type="dxa"/>
            <w:shd w:val="clear" w:color="auto" w:fill="auto"/>
          </w:tcPr>
          <w:p w:rsidR="00C950B1" w:rsidRPr="00C950B1" w:rsidRDefault="00C950B1" w:rsidP="00B03A32">
            <w:pPr>
              <w:suppressAutoHyphens/>
              <w:jc w:val="both"/>
              <w:textAlignment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C950B1">
              <w:rPr>
                <w:rFonts w:ascii="Times New Roman" w:eastAsia="Calibri" w:hAnsi="Times New Roman"/>
                <w:bCs/>
                <w:color w:val="000000"/>
              </w:rPr>
              <w:t>Разработчик:</w:t>
            </w:r>
          </w:p>
        </w:tc>
        <w:tc>
          <w:tcPr>
            <w:tcW w:w="7054" w:type="dxa"/>
            <w:shd w:val="clear" w:color="auto" w:fill="auto"/>
          </w:tcPr>
          <w:p w:rsidR="00C950B1" w:rsidRPr="00C950B1" w:rsidRDefault="00C950B1" w:rsidP="00B03A32">
            <w:pPr>
              <w:suppressAutoHyphens/>
              <w:jc w:val="both"/>
              <w:textAlignment w:val="center"/>
              <w:rPr>
                <w:rFonts w:ascii="Times New Roman" w:hAnsi="Times New Roman"/>
                <w:bCs/>
                <w:color w:val="000000"/>
              </w:rPr>
            </w:pPr>
            <w:r w:rsidRPr="00C950B1">
              <w:rPr>
                <w:rFonts w:ascii="Times New Roman" w:eastAsia="Calibri" w:hAnsi="Times New Roman"/>
                <w:bCs/>
                <w:color w:val="000000"/>
              </w:rPr>
              <w:t xml:space="preserve">преподаватель НТМТ </w:t>
            </w:r>
            <w:r w:rsidR="00724566">
              <w:rPr>
                <w:rFonts w:ascii="Times New Roman" w:eastAsia="Calibri" w:hAnsi="Times New Roman"/>
                <w:bCs/>
                <w:color w:val="000000"/>
              </w:rPr>
              <w:t>Тимофеева Елена Владимировна</w:t>
            </w:r>
          </w:p>
          <w:p w:rsidR="00C950B1" w:rsidRPr="00C950B1" w:rsidRDefault="00C950B1" w:rsidP="00B03A32">
            <w:pPr>
              <w:suppressAutoHyphens/>
              <w:jc w:val="both"/>
              <w:textAlignment w:val="center"/>
              <w:rPr>
                <w:rFonts w:ascii="Times New Roman" w:hAnsi="Times New Roman"/>
              </w:rPr>
            </w:pPr>
          </w:p>
        </w:tc>
      </w:tr>
    </w:tbl>
    <w:p w:rsidR="00C950B1" w:rsidRPr="00C950B1" w:rsidRDefault="00C950B1" w:rsidP="00B03A32">
      <w:pPr>
        <w:suppressAutoHyphens/>
        <w:jc w:val="both"/>
        <w:rPr>
          <w:rFonts w:ascii="Times New Roman" w:hAnsi="Times New Roman"/>
          <w:bCs/>
        </w:rPr>
      </w:pPr>
    </w:p>
    <w:p w:rsidR="00C950B1" w:rsidRPr="00C950B1" w:rsidRDefault="00C950B1" w:rsidP="00B03A32">
      <w:pPr>
        <w:suppressAutoHyphens/>
        <w:jc w:val="both"/>
        <w:rPr>
          <w:rFonts w:ascii="Times New Roman" w:eastAsia="Calibri" w:hAnsi="Times New Roman"/>
          <w:bCs/>
          <w:color w:val="000000"/>
        </w:rPr>
      </w:pPr>
      <w:r w:rsidRPr="00C950B1">
        <w:rPr>
          <w:rFonts w:ascii="Times New Roman" w:hAnsi="Times New Roman"/>
          <w:bCs/>
        </w:rPr>
        <w:t xml:space="preserve">Методические рекомендации обсуждены и одобрены на заседании цикловой комиссии </w:t>
      </w:r>
    </w:p>
    <w:tbl>
      <w:tblPr>
        <w:tblW w:w="0" w:type="auto"/>
        <w:tblLayout w:type="fixed"/>
        <w:tblLook w:val="0000"/>
      </w:tblPr>
      <w:tblGrid>
        <w:gridCol w:w="2943"/>
        <w:gridCol w:w="7054"/>
      </w:tblGrid>
      <w:tr w:rsidR="00C950B1" w:rsidRPr="00C950B1" w:rsidTr="00025F9E">
        <w:tc>
          <w:tcPr>
            <w:tcW w:w="2943" w:type="dxa"/>
            <w:shd w:val="clear" w:color="auto" w:fill="auto"/>
          </w:tcPr>
          <w:p w:rsidR="00C950B1" w:rsidRPr="00C950B1" w:rsidRDefault="00C950B1" w:rsidP="00B03A32">
            <w:pPr>
              <w:suppressAutoHyphens/>
              <w:textAlignment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C950B1">
              <w:rPr>
                <w:rFonts w:ascii="Times New Roman" w:eastAsia="Calibri" w:hAnsi="Times New Roman"/>
                <w:bCs/>
                <w:color w:val="000000"/>
              </w:rPr>
              <w:t>Протокол № ___________</w:t>
            </w:r>
          </w:p>
          <w:p w:rsidR="00C950B1" w:rsidRPr="00C950B1" w:rsidRDefault="00C950B1" w:rsidP="00B03A32">
            <w:pPr>
              <w:suppressAutoHyphens/>
              <w:textAlignment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C950B1">
              <w:rPr>
                <w:rFonts w:ascii="Times New Roman" w:eastAsia="Calibri" w:hAnsi="Times New Roman"/>
                <w:bCs/>
                <w:color w:val="000000"/>
              </w:rPr>
              <w:t>«____» _________ 20</w:t>
            </w:r>
            <w:r w:rsidR="006B084B">
              <w:rPr>
                <w:rFonts w:ascii="Times New Roman" w:eastAsia="Calibri" w:hAnsi="Times New Roman"/>
                <w:bCs/>
                <w:color w:val="000000"/>
              </w:rPr>
              <w:t>2</w:t>
            </w:r>
            <w:r w:rsidR="00724566">
              <w:rPr>
                <w:rFonts w:ascii="Times New Roman" w:eastAsia="Calibri" w:hAnsi="Times New Roman"/>
                <w:bCs/>
                <w:color w:val="000000"/>
              </w:rPr>
              <w:t>5</w:t>
            </w:r>
            <w:r w:rsidRPr="00C950B1">
              <w:rPr>
                <w:rFonts w:ascii="Times New Roman" w:eastAsia="Calibri" w:hAnsi="Times New Roman"/>
                <w:bCs/>
                <w:color w:val="000000"/>
              </w:rPr>
              <w:t xml:space="preserve"> г.</w:t>
            </w:r>
          </w:p>
        </w:tc>
        <w:tc>
          <w:tcPr>
            <w:tcW w:w="7054" w:type="dxa"/>
            <w:shd w:val="clear" w:color="auto" w:fill="auto"/>
          </w:tcPr>
          <w:p w:rsidR="00C950B1" w:rsidRPr="00C950B1" w:rsidRDefault="00C950B1" w:rsidP="00B03A32">
            <w:pPr>
              <w:suppressAutoHyphens/>
              <w:textAlignment w:val="center"/>
              <w:rPr>
                <w:rFonts w:ascii="Times New Roman" w:hAnsi="Times New Roman"/>
              </w:rPr>
            </w:pPr>
            <w:r w:rsidRPr="00C950B1">
              <w:rPr>
                <w:rFonts w:ascii="Times New Roman" w:eastAsia="Calibri" w:hAnsi="Times New Roman"/>
                <w:bCs/>
                <w:color w:val="000000"/>
              </w:rPr>
              <w:t>Председатель ЦК Елисеев А.В.</w:t>
            </w:r>
          </w:p>
        </w:tc>
      </w:tr>
    </w:tbl>
    <w:p w:rsidR="00C950B1" w:rsidRPr="00C950B1" w:rsidRDefault="00C950B1" w:rsidP="00B03A32">
      <w:pPr>
        <w:suppressAutoHyphens/>
        <w:rPr>
          <w:rFonts w:ascii="Times New Roman" w:hAnsi="Times New Roman"/>
          <w:bCs/>
        </w:rPr>
      </w:pPr>
    </w:p>
    <w:p w:rsidR="00C950B1" w:rsidRPr="00C950B1" w:rsidRDefault="00C950B1" w:rsidP="00B03A32">
      <w:pPr>
        <w:tabs>
          <w:tab w:val="left" w:pos="6225"/>
        </w:tabs>
        <w:suppressAutoHyphens/>
        <w:rPr>
          <w:rFonts w:ascii="Times New Roman" w:hAnsi="Times New Roman"/>
        </w:rPr>
      </w:pPr>
    </w:p>
    <w:p w:rsidR="00C950B1" w:rsidRPr="00C950B1" w:rsidRDefault="00C950B1" w:rsidP="00B03A32">
      <w:pPr>
        <w:tabs>
          <w:tab w:val="left" w:pos="6225"/>
        </w:tabs>
        <w:suppressAutoHyphens/>
        <w:rPr>
          <w:rFonts w:ascii="Times New Roman" w:hAnsi="Times New Roman"/>
        </w:rPr>
      </w:pPr>
    </w:p>
    <w:p w:rsidR="00C950B1" w:rsidRPr="00C950B1" w:rsidRDefault="00C950B1" w:rsidP="00B03A32">
      <w:pPr>
        <w:suppressAutoHyphens/>
        <w:rPr>
          <w:rFonts w:ascii="Times New Roman" w:hAnsi="Times New Roman"/>
        </w:rPr>
      </w:pPr>
    </w:p>
    <w:p w:rsidR="00C950B1" w:rsidRPr="001A6DBE" w:rsidRDefault="00C950B1" w:rsidP="00F744D8">
      <w:pPr>
        <w:pStyle w:val="2"/>
        <w:numPr>
          <w:ilvl w:val="1"/>
          <w:numId w:val="0"/>
        </w:numPr>
        <w:shd w:val="clear" w:color="auto" w:fill="FFFFFF"/>
        <w:tabs>
          <w:tab w:val="num" w:pos="0"/>
        </w:tabs>
        <w:suppressAutoHyphens/>
        <w:spacing w:before="96"/>
        <w:ind w:left="5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950B1">
        <w:rPr>
          <w:rFonts w:ascii="Times New Roman" w:hAnsi="Times New Roman" w:cs="Times New Roman"/>
          <w:sz w:val="24"/>
          <w:szCs w:val="24"/>
        </w:rPr>
        <w:br w:type="page"/>
      </w:r>
      <w:r w:rsidRPr="001A6DBE">
        <w:rPr>
          <w:rFonts w:ascii="Times New Roman" w:hAnsi="Times New Roman" w:cs="Times New Roman"/>
          <w:i w:val="0"/>
          <w:sz w:val="24"/>
          <w:szCs w:val="24"/>
        </w:rPr>
        <w:lastRenderedPageBreak/>
        <w:t>Содержание</w:t>
      </w:r>
    </w:p>
    <w:p w:rsidR="00C950B1" w:rsidRPr="00C950B1" w:rsidRDefault="00C950B1" w:rsidP="00B03A32">
      <w:pPr>
        <w:shd w:val="clear" w:color="auto" w:fill="FFFFFF"/>
        <w:suppressAutoHyphens/>
        <w:spacing w:before="96"/>
        <w:ind w:left="58"/>
        <w:rPr>
          <w:rFonts w:ascii="Times New Roman" w:hAnsi="Times New Roman"/>
        </w:rPr>
      </w:pPr>
    </w:p>
    <w:tbl>
      <w:tblPr>
        <w:tblW w:w="10362" w:type="dxa"/>
        <w:tblLayout w:type="fixed"/>
        <w:tblLook w:val="0000"/>
      </w:tblPr>
      <w:tblGrid>
        <w:gridCol w:w="9747"/>
        <w:gridCol w:w="615"/>
      </w:tblGrid>
      <w:tr w:rsidR="00C950B1" w:rsidRPr="00C950B1" w:rsidTr="001A6DBE">
        <w:trPr>
          <w:trHeight w:val="396"/>
        </w:trPr>
        <w:tc>
          <w:tcPr>
            <w:tcW w:w="9747" w:type="dxa"/>
            <w:shd w:val="clear" w:color="auto" w:fill="auto"/>
          </w:tcPr>
          <w:p w:rsidR="00C950B1" w:rsidRPr="00C950B1" w:rsidRDefault="00C950B1" w:rsidP="00B03A32">
            <w:pPr>
              <w:shd w:val="clear" w:color="auto" w:fill="FFFFFF"/>
              <w:suppressAutoHyphens/>
              <w:ind w:left="58"/>
              <w:rPr>
                <w:rFonts w:ascii="Times New Roman" w:hAnsi="Times New Roman"/>
                <w:color w:val="000000"/>
                <w:spacing w:val="-7"/>
              </w:rPr>
            </w:pPr>
            <w:r w:rsidRPr="00C950B1">
              <w:rPr>
                <w:rFonts w:ascii="Times New Roman" w:hAnsi="Times New Roman"/>
                <w:color w:val="000000"/>
                <w:spacing w:val="-7"/>
              </w:rPr>
              <w:t>Введение</w:t>
            </w:r>
          </w:p>
        </w:tc>
        <w:tc>
          <w:tcPr>
            <w:tcW w:w="615" w:type="dxa"/>
            <w:shd w:val="clear" w:color="auto" w:fill="auto"/>
          </w:tcPr>
          <w:p w:rsidR="00C950B1" w:rsidRPr="00C950B1" w:rsidRDefault="00B03A32" w:rsidP="00B03A32">
            <w:pPr>
              <w:suppressAutoHyphens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4</w:t>
            </w:r>
          </w:p>
        </w:tc>
      </w:tr>
      <w:tr w:rsidR="00C950B1" w:rsidRPr="00C950B1" w:rsidTr="001A6DBE">
        <w:trPr>
          <w:trHeight w:val="437"/>
        </w:trPr>
        <w:tc>
          <w:tcPr>
            <w:tcW w:w="9747" w:type="dxa"/>
            <w:shd w:val="clear" w:color="auto" w:fill="auto"/>
          </w:tcPr>
          <w:p w:rsidR="00C950B1" w:rsidRPr="00C950B1" w:rsidRDefault="00C950B1" w:rsidP="00B03A32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/>
              <w:autoSpaceDE/>
              <w:autoSpaceDN/>
              <w:adjustRightInd/>
              <w:ind w:hanging="418"/>
              <w:rPr>
                <w:rFonts w:ascii="Times New Roman" w:hAnsi="Times New Roman"/>
                <w:color w:val="000000"/>
                <w:spacing w:val="-7"/>
              </w:rPr>
            </w:pPr>
            <w:r w:rsidRPr="00C950B1"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615" w:type="dxa"/>
            <w:shd w:val="clear" w:color="auto" w:fill="auto"/>
          </w:tcPr>
          <w:p w:rsidR="00C950B1" w:rsidRPr="00C950B1" w:rsidRDefault="00B03A32" w:rsidP="00B03A32">
            <w:pPr>
              <w:suppressAutoHyphens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5</w:t>
            </w:r>
          </w:p>
        </w:tc>
      </w:tr>
      <w:tr w:rsidR="00C950B1" w:rsidRPr="00C950B1" w:rsidTr="001A6DBE">
        <w:trPr>
          <w:trHeight w:val="365"/>
        </w:trPr>
        <w:tc>
          <w:tcPr>
            <w:tcW w:w="9747" w:type="dxa"/>
            <w:shd w:val="clear" w:color="auto" w:fill="auto"/>
          </w:tcPr>
          <w:p w:rsidR="00C950B1" w:rsidRPr="00C950B1" w:rsidRDefault="00C950B1" w:rsidP="00C86873">
            <w:pPr>
              <w:shd w:val="clear" w:color="auto" w:fill="FFFFFF"/>
              <w:tabs>
                <w:tab w:val="left" w:pos="851"/>
              </w:tabs>
              <w:suppressAutoHyphens/>
              <w:ind w:left="851" w:hanging="851"/>
              <w:rPr>
                <w:rFonts w:ascii="Times New Roman" w:hAnsi="Times New Roman"/>
                <w:color w:val="000000"/>
                <w:spacing w:val="-7"/>
              </w:rPr>
            </w:pPr>
            <w:r w:rsidRPr="00C950B1">
              <w:rPr>
                <w:rFonts w:ascii="Times New Roman" w:hAnsi="Times New Roman"/>
              </w:rPr>
              <w:t xml:space="preserve">1.1 Результаты освоения </w:t>
            </w:r>
            <w:r w:rsidR="00BB699F">
              <w:rPr>
                <w:rFonts w:ascii="Times New Roman" w:hAnsi="Times New Roman"/>
                <w:iCs/>
              </w:rPr>
              <w:t>дисциплины</w:t>
            </w:r>
            <w:r w:rsidRPr="00C950B1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615" w:type="dxa"/>
            <w:shd w:val="clear" w:color="auto" w:fill="auto"/>
          </w:tcPr>
          <w:p w:rsidR="00C950B1" w:rsidRPr="00C950B1" w:rsidRDefault="00B03A32" w:rsidP="00B03A32">
            <w:pPr>
              <w:suppressAutoHyphens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5</w:t>
            </w:r>
          </w:p>
        </w:tc>
      </w:tr>
      <w:tr w:rsidR="00C950B1" w:rsidRPr="00C950B1" w:rsidTr="001A6DBE">
        <w:trPr>
          <w:trHeight w:val="421"/>
        </w:trPr>
        <w:tc>
          <w:tcPr>
            <w:tcW w:w="9747" w:type="dxa"/>
            <w:shd w:val="clear" w:color="auto" w:fill="auto"/>
          </w:tcPr>
          <w:p w:rsidR="00C950B1" w:rsidRPr="00C950B1" w:rsidRDefault="00C950B1" w:rsidP="00C86873">
            <w:pPr>
              <w:shd w:val="clear" w:color="auto" w:fill="FFFFFF"/>
              <w:tabs>
                <w:tab w:val="left" w:pos="851"/>
              </w:tabs>
              <w:suppressAutoHyphens/>
              <w:ind w:left="851" w:hanging="851"/>
              <w:rPr>
                <w:rFonts w:ascii="Times New Roman" w:hAnsi="Times New Roman"/>
                <w:color w:val="000000"/>
                <w:spacing w:val="-7"/>
              </w:rPr>
            </w:pPr>
            <w:r w:rsidRPr="00C950B1">
              <w:rPr>
                <w:rFonts w:ascii="Times New Roman" w:hAnsi="Times New Roman"/>
              </w:rPr>
              <w:t>1.2 Основные понятия, необходимые для выполнения ДКР</w:t>
            </w:r>
          </w:p>
        </w:tc>
        <w:tc>
          <w:tcPr>
            <w:tcW w:w="615" w:type="dxa"/>
            <w:shd w:val="clear" w:color="auto" w:fill="auto"/>
          </w:tcPr>
          <w:p w:rsidR="00C950B1" w:rsidRPr="00C950B1" w:rsidRDefault="00B03A32" w:rsidP="00B03A32">
            <w:pPr>
              <w:suppressAutoHyphens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6</w:t>
            </w:r>
          </w:p>
        </w:tc>
      </w:tr>
      <w:tr w:rsidR="00C950B1" w:rsidRPr="00C950B1" w:rsidTr="001A6DBE">
        <w:trPr>
          <w:trHeight w:val="291"/>
        </w:trPr>
        <w:tc>
          <w:tcPr>
            <w:tcW w:w="9747" w:type="dxa"/>
            <w:shd w:val="clear" w:color="auto" w:fill="auto"/>
          </w:tcPr>
          <w:p w:rsidR="001A6DBE" w:rsidRPr="001A6DBE" w:rsidRDefault="001A6DBE" w:rsidP="00C86873">
            <w:pPr>
              <w:shd w:val="clear" w:color="auto" w:fill="FFFFFF"/>
              <w:tabs>
                <w:tab w:val="left" w:pos="851"/>
              </w:tabs>
              <w:suppressAutoHyphens/>
              <w:ind w:left="851" w:hanging="851"/>
              <w:rPr>
                <w:rFonts w:ascii="Times New Roman" w:hAnsi="Times New Roman"/>
              </w:rPr>
            </w:pPr>
            <w:r w:rsidRPr="001A6DBE">
              <w:rPr>
                <w:rFonts w:ascii="Times New Roman" w:hAnsi="Times New Roman"/>
              </w:rPr>
              <w:t>1.3 Содержание учебной дисциплины</w:t>
            </w:r>
          </w:p>
          <w:p w:rsidR="00C950B1" w:rsidRPr="00C950B1" w:rsidRDefault="00C950B1" w:rsidP="00C86873">
            <w:pPr>
              <w:tabs>
                <w:tab w:val="left" w:pos="851"/>
              </w:tabs>
              <w:suppressAutoHyphens/>
              <w:ind w:left="851" w:hanging="851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615" w:type="dxa"/>
            <w:shd w:val="clear" w:color="auto" w:fill="auto"/>
          </w:tcPr>
          <w:p w:rsidR="00C950B1" w:rsidRPr="00C950B1" w:rsidRDefault="00B03A32" w:rsidP="00B03A32">
            <w:pPr>
              <w:suppressAutoHyphens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6</w:t>
            </w:r>
          </w:p>
        </w:tc>
      </w:tr>
      <w:tr w:rsidR="00C950B1" w:rsidRPr="00C950B1" w:rsidTr="001A6DBE">
        <w:trPr>
          <w:trHeight w:val="392"/>
        </w:trPr>
        <w:tc>
          <w:tcPr>
            <w:tcW w:w="9747" w:type="dxa"/>
            <w:shd w:val="clear" w:color="auto" w:fill="auto"/>
          </w:tcPr>
          <w:p w:rsidR="00C950B1" w:rsidRDefault="00C950B1" w:rsidP="00C86873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/>
              <w:autoSpaceDE/>
              <w:autoSpaceDN/>
              <w:adjustRightInd/>
              <w:ind w:hanging="418"/>
              <w:rPr>
                <w:rFonts w:ascii="Times New Roman" w:hAnsi="Times New Roman"/>
              </w:rPr>
            </w:pPr>
            <w:r w:rsidRPr="00C950B1">
              <w:rPr>
                <w:rFonts w:ascii="Times New Roman" w:hAnsi="Times New Roman"/>
              </w:rPr>
              <w:t>Задания для домашней контрольной работы</w:t>
            </w:r>
          </w:p>
          <w:p w:rsidR="001A6DBE" w:rsidRPr="00C950B1" w:rsidRDefault="001A6DBE" w:rsidP="00C86873">
            <w:pPr>
              <w:shd w:val="clear" w:color="auto" w:fill="FFFFFF"/>
              <w:tabs>
                <w:tab w:val="left" w:pos="851"/>
              </w:tabs>
              <w:suppressAutoHyphens/>
              <w:ind w:left="851" w:hanging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 Критерии оценки                                                                                                                  </w:t>
            </w:r>
          </w:p>
        </w:tc>
        <w:tc>
          <w:tcPr>
            <w:tcW w:w="615" w:type="dxa"/>
            <w:shd w:val="clear" w:color="auto" w:fill="auto"/>
          </w:tcPr>
          <w:p w:rsidR="00C950B1" w:rsidRDefault="00B03A32" w:rsidP="00B03A32">
            <w:pPr>
              <w:shd w:val="clear" w:color="auto" w:fill="FFFFFF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1A6DBE" w:rsidRPr="00C950B1" w:rsidRDefault="00B03A32" w:rsidP="00B03A32">
            <w:pPr>
              <w:shd w:val="clear" w:color="auto" w:fill="FFFFFF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C950B1" w:rsidRPr="00C950B1" w:rsidTr="001A6DBE">
        <w:trPr>
          <w:trHeight w:val="425"/>
        </w:trPr>
        <w:tc>
          <w:tcPr>
            <w:tcW w:w="9747" w:type="dxa"/>
            <w:shd w:val="clear" w:color="auto" w:fill="auto"/>
          </w:tcPr>
          <w:p w:rsidR="00C950B1" w:rsidRDefault="00C950B1" w:rsidP="00C86873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/>
              <w:autoSpaceDE/>
              <w:autoSpaceDN/>
              <w:adjustRightInd/>
              <w:ind w:hanging="418"/>
              <w:rPr>
                <w:rFonts w:ascii="Times New Roman" w:hAnsi="Times New Roman"/>
              </w:rPr>
            </w:pPr>
            <w:r w:rsidRPr="00C950B1">
              <w:rPr>
                <w:rFonts w:ascii="Times New Roman" w:hAnsi="Times New Roman"/>
              </w:rPr>
              <w:t>Перечень рекомендуемых учебных изданий, Интернет-ресурсов, дополнительной литературы.</w:t>
            </w:r>
          </w:p>
          <w:p w:rsidR="001A6DBE" w:rsidRDefault="001A6DBE" w:rsidP="00C86873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left="418" w:hanging="4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1A6DBE" w:rsidRDefault="001A6DBE" w:rsidP="00C86873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left="418" w:hanging="4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  <w:proofErr w:type="gramStart"/>
            <w:r>
              <w:rPr>
                <w:rFonts w:ascii="Times New Roman" w:hAnsi="Times New Roman"/>
              </w:rPr>
              <w:t xml:space="preserve"> Б</w:t>
            </w:r>
            <w:proofErr w:type="gramEnd"/>
          </w:p>
          <w:p w:rsidR="001A6DBE" w:rsidRPr="00C950B1" w:rsidRDefault="001A6DBE" w:rsidP="00C86873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left="418" w:hanging="4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615" w:type="dxa"/>
            <w:shd w:val="clear" w:color="auto" w:fill="auto"/>
          </w:tcPr>
          <w:p w:rsidR="00C950B1" w:rsidRDefault="00B03A32" w:rsidP="00B03A32">
            <w:pPr>
              <w:shd w:val="clear" w:color="auto" w:fill="FFFFFF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1A6DBE" w:rsidRDefault="001A6DBE" w:rsidP="00B03A32">
            <w:pPr>
              <w:shd w:val="clear" w:color="auto" w:fill="FFFFFF"/>
              <w:suppressAutoHyphens/>
              <w:rPr>
                <w:rFonts w:ascii="Times New Roman" w:hAnsi="Times New Roman"/>
              </w:rPr>
            </w:pPr>
          </w:p>
          <w:p w:rsidR="001A6DBE" w:rsidRDefault="00B03A32" w:rsidP="00B03A32">
            <w:pPr>
              <w:shd w:val="clear" w:color="auto" w:fill="FFFFFF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1A6DBE" w:rsidRDefault="00B03A32" w:rsidP="00B03A32">
            <w:pPr>
              <w:shd w:val="clear" w:color="auto" w:fill="FFFFFF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1A6DBE" w:rsidRPr="00C950B1" w:rsidRDefault="001A6DBE" w:rsidP="00B03A32">
            <w:pPr>
              <w:shd w:val="clear" w:color="auto" w:fill="FFFFFF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03A32">
              <w:rPr>
                <w:rFonts w:ascii="Times New Roman" w:hAnsi="Times New Roman"/>
              </w:rPr>
              <w:t>3</w:t>
            </w:r>
          </w:p>
        </w:tc>
      </w:tr>
    </w:tbl>
    <w:p w:rsidR="00C950B1" w:rsidRPr="00C950B1" w:rsidRDefault="00C950B1" w:rsidP="00B03A32">
      <w:pPr>
        <w:shd w:val="clear" w:color="auto" w:fill="FFFFFF"/>
        <w:suppressAutoHyphens/>
        <w:spacing w:before="96"/>
        <w:ind w:left="60"/>
        <w:jc w:val="center"/>
        <w:rPr>
          <w:rFonts w:ascii="Times New Roman" w:hAnsi="Times New Roman"/>
          <w:i/>
          <w:iCs/>
          <w:color w:val="000000"/>
          <w:spacing w:val="-7"/>
        </w:rPr>
      </w:pPr>
      <w:r w:rsidRPr="00C950B1">
        <w:rPr>
          <w:rFonts w:ascii="Times New Roman" w:hAnsi="Times New Roman"/>
        </w:rPr>
        <w:br w:type="page"/>
      </w:r>
      <w:r w:rsidRPr="00C950B1">
        <w:rPr>
          <w:rFonts w:ascii="Times New Roman" w:hAnsi="Times New Roman"/>
          <w:b/>
          <w:color w:val="000000"/>
          <w:spacing w:val="-7"/>
        </w:rPr>
        <w:lastRenderedPageBreak/>
        <w:t>Введение</w:t>
      </w:r>
    </w:p>
    <w:p w:rsidR="00C950B1" w:rsidRPr="00C950B1" w:rsidRDefault="00C950B1" w:rsidP="00B03A32">
      <w:pPr>
        <w:shd w:val="clear" w:color="auto" w:fill="FFFFFF"/>
        <w:suppressAutoHyphens/>
        <w:spacing w:before="96"/>
        <w:ind w:left="60"/>
        <w:jc w:val="both"/>
        <w:rPr>
          <w:rFonts w:ascii="Times New Roman" w:hAnsi="Times New Roman"/>
          <w:iCs/>
          <w:color w:val="000000"/>
          <w:spacing w:val="-1"/>
        </w:rPr>
      </w:pPr>
    </w:p>
    <w:p w:rsidR="00C950B1" w:rsidRDefault="00C950B1" w:rsidP="00B03A32">
      <w:pPr>
        <w:shd w:val="clear" w:color="auto" w:fill="FFFFFF"/>
        <w:suppressAutoHyphens/>
        <w:ind w:left="29" w:right="10" w:firstLine="680"/>
        <w:jc w:val="both"/>
        <w:rPr>
          <w:rFonts w:ascii="Times New Roman" w:hAnsi="Times New Roman"/>
          <w:iCs/>
          <w:color w:val="000000"/>
          <w:spacing w:val="-1"/>
        </w:rPr>
      </w:pPr>
      <w:r w:rsidRPr="00C950B1">
        <w:rPr>
          <w:rFonts w:ascii="Times New Roman" w:hAnsi="Times New Roman"/>
          <w:iCs/>
          <w:color w:val="000000"/>
          <w:spacing w:val="-1"/>
        </w:rPr>
        <w:t>Цель методических рекомендаций - помочь студентам освоить курс дисциплины «</w:t>
      </w:r>
      <w:r w:rsidR="00724566" w:rsidRPr="00724566">
        <w:rPr>
          <w:rFonts w:ascii="Times New Roman" w:hAnsi="Times New Roman"/>
          <w:iCs/>
          <w:color w:val="000000"/>
          <w:spacing w:val="-1"/>
        </w:rPr>
        <w:t>ОП13 Элементы гидравлических и пневматических систем</w:t>
      </w:r>
      <w:r w:rsidRPr="00C950B1">
        <w:rPr>
          <w:rFonts w:ascii="Times New Roman" w:hAnsi="Times New Roman"/>
          <w:iCs/>
          <w:color w:val="000000"/>
          <w:spacing w:val="-1"/>
        </w:rPr>
        <w:t>»</w:t>
      </w:r>
      <w:r w:rsidR="00B03A32">
        <w:rPr>
          <w:rFonts w:ascii="Times New Roman" w:hAnsi="Times New Roman"/>
          <w:iCs/>
          <w:color w:val="000000"/>
          <w:spacing w:val="-1"/>
        </w:rPr>
        <w:t>.</w:t>
      </w:r>
    </w:p>
    <w:p w:rsidR="00B03A32" w:rsidRDefault="00B03A32" w:rsidP="00B03A32">
      <w:pPr>
        <w:pStyle w:val="210"/>
        <w:spacing w:line="240" w:lineRule="auto"/>
        <w:ind w:left="0" w:firstLine="680"/>
        <w:jc w:val="both"/>
      </w:pPr>
      <w:r w:rsidRPr="00B03A32">
        <w:t xml:space="preserve">В методических указаниях </w:t>
      </w:r>
      <w:r>
        <w:t>приведена ссылка на литературу</w:t>
      </w:r>
      <w:r w:rsidRPr="00B03A32">
        <w:t xml:space="preserve">, без </w:t>
      </w:r>
      <w:r>
        <w:t>изучения которой</w:t>
      </w:r>
      <w:r w:rsidRPr="00B03A32">
        <w:t xml:space="preserve"> нельзя выполнить домашнюю контрольную работу (ДКР).</w:t>
      </w:r>
      <w:r>
        <w:t xml:space="preserve"> </w:t>
      </w:r>
      <w:r w:rsidRPr="00B03A32">
        <w:t>В методических указаниях приведены примеры решения типовых заданий.</w:t>
      </w:r>
      <w:r>
        <w:t xml:space="preserve"> </w:t>
      </w:r>
      <w:r w:rsidRPr="00B03A32">
        <w:t>Приведен список учебно-методической и нормативно-правовой литературы, необходимой для успешного выполнения ДКР и освоения учебной программы.</w:t>
      </w:r>
    </w:p>
    <w:p w:rsidR="00B03A32" w:rsidRPr="00C950B1" w:rsidRDefault="00B03A32" w:rsidP="00B03A32">
      <w:pPr>
        <w:pStyle w:val="210"/>
        <w:spacing w:line="240" w:lineRule="auto"/>
        <w:ind w:left="0" w:firstLine="680"/>
        <w:jc w:val="both"/>
        <w:rPr>
          <w:b/>
          <w:bCs/>
        </w:rPr>
      </w:pPr>
      <w:r w:rsidRPr="00C950B1">
        <w:t>Студента</w:t>
      </w:r>
      <w:r>
        <w:t xml:space="preserve">м предлагается для выполнения </w:t>
      </w:r>
      <w:r w:rsidRPr="00C950B1">
        <w:t xml:space="preserve">ДКР. Кроме того, для самостоятельного изучения выдаются темы, включенные в </w:t>
      </w:r>
      <w:r>
        <w:t>дифференцированный зачет</w:t>
      </w:r>
      <w:r w:rsidRPr="00C950B1">
        <w:rPr>
          <w:i/>
        </w:rPr>
        <w:t>.</w:t>
      </w:r>
    </w:p>
    <w:p w:rsidR="005A39E9" w:rsidRPr="005A39E9" w:rsidRDefault="00C950B1" w:rsidP="00B03A32">
      <w:pPr>
        <w:pStyle w:val="210"/>
        <w:spacing w:line="240" w:lineRule="auto"/>
        <w:ind w:left="0" w:firstLine="680"/>
        <w:jc w:val="both"/>
        <w:rPr>
          <w:b/>
          <w:bCs/>
        </w:rPr>
      </w:pPr>
      <w:r>
        <w:br w:type="page"/>
      </w:r>
      <w:r w:rsidR="005A39E9" w:rsidRPr="005A39E9">
        <w:rPr>
          <w:b/>
          <w:bCs/>
        </w:rPr>
        <w:lastRenderedPageBreak/>
        <w:t>1. Пояснительная записка</w:t>
      </w:r>
    </w:p>
    <w:p w:rsidR="00B03A32" w:rsidRPr="00B03A32" w:rsidRDefault="00B03A32" w:rsidP="00B03A32">
      <w:pPr>
        <w:ind w:firstLine="708"/>
        <w:jc w:val="both"/>
        <w:rPr>
          <w:rFonts w:ascii="Times New Roman" w:hAnsi="Times New Roman"/>
          <w:kern w:val="2"/>
        </w:rPr>
      </w:pPr>
      <w:r w:rsidRPr="00B03A32">
        <w:rPr>
          <w:rFonts w:ascii="Times New Roman" w:hAnsi="Times New Roman"/>
        </w:rPr>
        <w:t>Рабочая программа учебной дисциплины является частью программы подготовки специ</w:t>
      </w:r>
      <w:r w:rsidRPr="00B03A32">
        <w:rPr>
          <w:rFonts w:ascii="Times New Roman" w:hAnsi="Times New Roman"/>
        </w:rPr>
        <w:t>а</w:t>
      </w:r>
      <w:r w:rsidRPr="00B03A32">
        <w:rPr>
          <w:rFonts w:ascii="Times New Roman" w:hAnsi="Times New Roman"/>
        </w:rPr>
        <w:t xml:space="preserve">листов среднего звена (ППССЗ) в соответствии с ФГОС СПО по специальности  </w:t>
      </w:r>
      <w:r w:rsidRPr="00B03A32">
        <w:rPr>
          <w:rFonts w:ascii="Times New Roman" w:hAnsi="Times New Roman"/>
          <w:bCs/>
        </w:rPr>
        <w:t>15.02.16 Технол</w:t>
      </w:r>
      <w:r w:rsidRPr="00B03A32">
        <w:rPr>
          <w:rFonts w:ascii="Times New Roman" w:hAnsi="Times New Roman"/>
          <w:bCs/>
        </w:rPr>
        <w:t>о</w:t>
      </w:r>
      <w:r w:rsidRPr="00B03A32">
        <w:rPr>
          <w:rFonts w:ascii="Times New Roman" w:hAnsi="Times New Roman"/>
          <w:bCs/>
        </w:rPr>
        <w:t>гия машин</w:t>
      </w:r>
      <w:r w:rsidRPr="00B03A32">
        <w:rPr>
          <w:rFonts w:ascii="Times New Roman" w:hAnsi="Times New Roman"/>
          <w:bCs/>
        </w:rPr>
        <w:t>о</w:t>
      </w:r>
      <w:r w:rsidRPr="00B03A32">
        <w:rPr>
          <w:rFonts w:ascii="Times New Roman" w:hAnsi="Times New Roman"/>
          <w:bCs/>
        </w:rPr>
        <w:t>строения</w:t>
      </w:r>
      <w:r w:rsidRPr="00B03A32">
        <w:rPr>
          <w:rFonts w:ascii="Times New Roman" w:hAnsi="Times New Roman"/>
          <w:kern w:val="2"/>
        </w:rPr>
        <w:t>.</w:t>
      </w:r>
    </w:p>
    <w:p w:rsidR="00B03A32" w:rsidRPr="00B03A32" w:rsidRDefault="00B03A32" w:rsidP="00B03A32">
      <w:pPr>
        <w:ind w:firstLine="709"/>
        <w:jc w:val="both"/>
        <w:rPr>
          <w:rFonts w:ascii="Times New Roman" w:hAnsi="Times New Roman"/>
          <w:iCs/>
        </w:rPr>
      </w:pPr>
      <w:r w:rsidRPr="00B03A32">
        <w:rPr>
          <w:rFonts w:ascii="Times New Roman" w:hAnsi="Times New Roman"/>
          <w:iCs/>
        </w:rPr>
        <w:t xml:space="preserve">Учебная дисциплина «Элементы гидравлических и пневматических систем принадлежит к вариативной части </w:t>
      </w:r>
      <w:proofErr w:type="spellStart"/>
      <w:r w:rsidRPr="00B03A32">
        <w:rPr>
          <w:rFonts w:ascii="Times New Roman" w:hAnsi="Times New Roman"/>
          <w:iCs/>
        </w:rPr>
        <w:t>общепрофессионального</w:t>
      </w:r>
      <w:proofErr w:type="spellEnd"/>
      <w:r w:rsidRPr="00B03A32">
        <w:rPr>
          <w:rFonts w:ascii="Times New Roman" w:hAnsi="Times New Roman"/>
          <w:iCs/>
        </w:rPr>
        <w:t xml:space="preserve"> цикла основной образовательной программы в соо</w:t>
      </w:r>
      <w:r w:rsidRPr="00B03A32">
        <w:rPr>
          <w:rFonts w:ascii="Times New Roman" w:hAnsi="Times New Roman"/>
          <w:iCs/>
        </w:rPr>
        <w:t>т</w:t>
      </w:r>
      <w:r w:rsidRPr="00B03A32">
        <w:rPr>
          <w:rFonts w:ascii="Times New Roman" w:hAnsi="Times New Roman"/>
          <w:iCs/>
        </w:rPr>
        <w:t>ветствии с ФГОС по специальности 15.02.16 Технология машиностро</w:t>
      </w:r>
      <w:r w:rsidRPr="00B03A32">
        <w:rPr>
          <w:rFonts w:ascii="Times New Roman" w:hAnsi="Times New Roman"/>
          <w:iCs/>
        </w:rPr>
        <w:t>е</w:t>
      </w:r>
      <w:r w:rsidRPr="00B03A32">
        <w:rPr>
          <w:rFonts w:ascii="Times New Roman" w:hAnsi="Times New Roman"/>
          <w:iCs/>
        </w:rPr>
        <w:t>ния.</w:t>
      </w:r>
    </w:p>
    <w:p w:rsidR="00B03A32" w:rsidRPr="00B03A32" w:rsidRDefault="00B03A32" w:rsidP="00B03A32">
      <w:pPr>
        <w:ind w:firstLine="709"/>
        <w:jc w:val="both"/>
        <w:rPr>
          <w:rFonts w:ascii="Times New Roman" w:hAnsi="Times New Roman"/>
          <w:iCs/>
        </w:rPr>
      </w:pPr>
      <w:r w:rsidRPr="00B03A32">
        <w:rPr>
          <w:rFonts w:ascii="Times New Roman" w:hAnsi="Times New Roman"/>
          <w:iCs/>
        </w:rPr>
        <w:t>Учебная дисциплина «Элементы гидравлических и пневматических систем» наряду с уче</w:t>
      </w:r>
      <w:r w:rsidRPr="00B03A32">
        <w:rPr>
          <w:rFonts w:ascii="Times New Roman" w:hAnsi="Times New Roman"/>
          <w:iCs/>
        </w:rPr>
        <w:t>б</w:t>
      </w:r>
      <w:r w:rsidRPr="00B03A32">
        <w:rPr>
          <w:rFonts w:ascii="Times New Roman" w:hAnsi="Times New Roman"/>
          <w:iCs/>
        </w:rPr>
        <w:t xml:space="preserve">ными дисциплинами </w:t>
      </w:r>
      <w:proofErr w:type="spellStart"/>
      <w:r w:rsidRPr="00B03A32">
        <w:rPr>
          <w:rFonts w:ascii="Times New Roman" w:hAnsi="Times New Roman"/>
          <w:iCs/>
        </w:rPr>
        <w:t>общепрофессионального</w:t>
      </w:r>
      <w:proofErr w:type="spellEnd"/>
      <w:r w:rsidRPr="00B03A32">
        <w:rPr>
          <w:rFonts w:ascii="Times New Roman" w:hAnsi="Times New Roman"/>
          <w:iCs/>
        </w:rPr>
        <w:t xml:space="preserve"> цикла обеспечивает формирование общих и пр</w:t>
      </w:r>
      <w:r w:rsidRPr="00B03A32">
        <w:rPr>
          <w:rFonts w:ascii="Times New Roman" w:hAnsi="Times New Roman"/>
          <w:iCs/>
        </w:rPr>
        <w:t>о</w:t>
      </w:r>
      <w:r w:rsidRPr="00B03A32">
        <w:rPr>
          <w:rFonts w:ascii="Times New Roman" w:hAnsi="Times New Roman"/>
          <w:iCs/>
        </w:rPr>
        <w:t xml:space="preserve">фессиональных компетенций для дальнейшего освоения профессиональных модулей.  </w:t>
      </w:r>
    </w:p>
    <w:p w:rsidR="00B03A32" w:rsidRPr="00B03A32" w:rsidRDefault="00B03A32" w:rsidP="00B03A32">
      <w:pPr>
        <w:ind w:firstLine="708"/>
        <w:rPr>
          <w:rFonts w:ascii="Times New Roman" w:hAnsi="Times New Roman"/>
          <w:b/>
          <w:bCs/>
        </w:rPr>
      </w:pPr>
      <w:r w:rsidRPr="00B03A32">
        <w:rPr>
          <w:rFonts w:ascii="Times New Roman" w:hAnsi="Times New Roman"/>
          <w:b/>
        </w:rPr>
        <w:t xml:space="preserve">1.1 Результаты освоения </w:t>
      </w:r>
      <w:r w:rsidRPr="00B03A32">
        <w:rPr>
          <w:rFonts w:ascii="Times New Roman" w:hAnsi="Times New Roman"/>
          <w:b/>
          <w:iCs/>
        </w:rPr>
        <w:t>дисциплины.</w:t>
      </w:r>
    </w:p>
    <w:p w:rsidR="00B03A32" w:rsidRPr="00B03A32" w:rsidRDefault="00B03A32" w:rsidP="00B03A32">
      <w:pPr>
        <w:ind w:firstLine="708"/>
        <w:rPr>
          <w:rFonts w:ascii="Times New Roman" w:hAnsi="Times New Roman"/>
          <w:b/>
          <w:bCs/>
        </w:rPr>
      </w:pPr>
      <w:r w:rsidRPr="00B03A32">
        <w:rPr>
          <w:rFonts w:ascii="Times New Roman" w:hAnsi="Times New Roman"/>
          <w:bCs/>
        </w:rPr>
        <w:t xml:space="preserve">В результате освоения дисциплины </w:t>
      </w:r>
      <w:r w:rsidRPr="00B03A32">
        <w:rPr>
          <w:rFonts w:ascii="Times New Roman" w:hAnsi="Times New Roman"/>
          <w:iCs/>
        </w:rPr>
        <w:t>«Элементы гидравлических и пневматических систем</w:t>
      </w:r>
      <w:r w:rsidRPr="00B03A32">
        <w:rPr>
          <w:rFonts w:ascii="Times New Roman" w:hAnsi="Times New Roman"/>
          <w:bCs/>
        </w:rPr>
        <w:t xml:space="preserve"> форм</w:t>
      </w:r>
      <w:r w:rsidRPr="00B03A32">
        <w:rPr>
          <w:rFonts w:ascii="Times New Roman" w:hAnsi="Times New Roman"/>
          <w:bCs/>
        </w:rPr>
        <w:t>и</w:t>
      </w:r>
      <w:r w:rsidRPr="00B03A32">
        <w:rPr>
          <w:rFonts w:ascii="Times New Roman" w:hAnsi="Times New Roman"/>
          <w:bCs/>
        </w:rPr>
        <w:t xml:space="preserve">руются элементы следующих </w:t>
      </w:r>
      <w:r w:rsidRPr="00B03A32">
        <w:rPr>
          <w:rFonts w:ascii="Times New Roman" w:hAnsi="Times New Roman"/>
          <w:b/>
          <w:bCs/>
        </w:rPr>
        <w:t>общих и профессиональных компетенций</w:t>
      </w:r>
      <w:r w:rsidRPr="00B03A32">
        <w:rPr>
          <w:rFonts w:ascii="Times New Roman" w:hAnsi="Times New Roman"/>
          <w:bCs/>
        </w:rPr>
        <w:t xml:space="preserve"> обучающегося,</w:t>
      </w:r>
      <w:r w:rsidRPr="00B03A32">
        <w:rPr>
          <w:rFonts w:ascii="Times New Roman" w:hAnsi="Times New Roman"/>
        </w:rPr>
        <w:t xml:space="preserve"> </w:t>
      </w:r>
      <w:r w:rsidRPr="00B03A32">
        <w:rPr>
          <w:rFonts w:ascii="Times New Roman" w:hAnsi="Times New Roman"/>
          <w:bCs/>
        </w:rPr>
        <w:t xml:space="preserve">а также </w:t>
      </w:r>
      <w:r w:rsidRPr="00B03A32">
        <w:rPr>
          <w:rFonts w:ascii="Times New Roman" w:hAnsi="Times New Roman"/>
          <w:b/>
          <w:bCs/>
        </w:rPr>
        <w:t>личн</w:t>
      </w:r>
      <w:r w:rsidRPr="00B03A32">
        <w:rPr>
          <w:rFonts w:ascii="Times New Roman" w:hAnsi="Times New Roman"/>
          <w:b/>
          <w:bCs/>
        </w:rPr>
        <w:t>о</w:t>
      </w:r>
      <w:r w:rsidRPr="00B03A32">
        <w:rPr>
          <w:rFonts w:ascii="Times New Roman" w:hAnsi="Times New Roman"/>
          <w:b/>
          <w:bCs/>
        </w:rPr>
        <w:t>стных результатов реализации программы воспитания.</w:t>
      </w:r>
    </w:p>
    <w:p w:rsidR="00B03A32" w:rsidRPr="00B03A32" w:rsidRDefault="00B03A32" w:rsidP="00B03A32">
      <w:pPr>
        <w:jc w:val="both"/>
        <w:rPr>
          <w:rFonts w:ascii="Times New Roman" w:hAnsi="Times New Roman"/>
        </w:rPr>
      </w:pPr>
      <w:r w:rsidRPr="00B03A32">
        <w:rPr>
          <w:rFonts w:ascii="Times New Roman" w:hAnsi="Times New Roman"/>
        </w:rPr>
        <w:t>Перечень общих компетенций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681"/>
      </w:tblGrid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03A32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03A32">
              <w:rPr>
                <w:rFonts w:ascii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3A32">
              <w:rPr>
                <w:rFonts w:ascii="Times New Roman" w:hAnsi="Times New Roman"/>
              </w:rPr>
              <w:t>ОК 01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ind w:firstLine="493"/>
              <w:rPr>
                <w:rFonts w:ascii="Times New Roman" w:hAnsi="Times New Roman"/>
                <w:b/>
                <w:bCs/>
              </w:rPr>
            </w:pPr>
            <w:r w:rsidRPr="00B03A32">
              <w:rPr>
                <w:rFonts w:ascii="Times New Roman" w:hAnsi="Times New Roman"/>
              </w:rPr>
              <w:t>Выбирать способы решения задач профессиональной деятельности примен</w:t>
            </w:r>
            <w:r w:rsidRPr="00B03A32">
              <w:rPr>
                <w:rFonts w:ascii="Times New Roman" w:hAnsi="Times New Roman"/>
              </w:rPr>
              <w:t>и</w:t>
            </w:r>
            <w:r w:rsidRPr="00B03A32">
              <w:rPr>
                <w:rFonts w:ascii="Times New Roman" w:hAnsi="Times New Roman"/>
              </w:rPr>
              <w:t>тельно к различным контекстам.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03A32">
              <w:rPr>
                <w:rFonts w:ascii="Times New Roman" w:hAnsi="Times New Roman"/>
                <w:bCs/>
                <w:iCs/>
              </w:rPr>
              <w:t>ОК 02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keepNext/>
              <w:ind w:firstLine="493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B03A32">
              <w:rPr>
                <w:rFonts w:ascii="Times New Roman" w:hAnsi="Times New Roman"/>
              </w:rPr>
              <w:t>Использовать современные средства поиска, анализа и интерпретации и</w:t>
            </w:r>
            <w:r w:rsidRPr="00B03A32">
              <w:rPr>
                <w:rFonts w:ascii="Times New Roman" w:hAnsi="Times New Roman"/>
              </w:rPr>
              <w:t>н</w:t>
            </w:r>
            <w:r w:rsidRPr="00B03A32">
              <w:rPr>
                <w:rFonts w:ascii="Times New Roman" w:hAnsi="Times New Roman"/>
              </w:rPr>
              <w:t>формации и информационные технологии для выполнения задач профессионал</w:t>
            </w:r>
            <w:r w:rsidRPr="00B03A32">
              <w:rPr>
                <w:rFonts w:ascii="Times New Roman" w:hAnsi="Times New Roman"/>
              </w:rPr>
              <w:t>ь</w:t>
            </w:r>
            <w:r w:rsidRPr="00B03A32">
              <w:rPr>
                <w:rFonts w:ascii="Times New Roman" w:hAnsi="Times New Roman"/>
              </w:rPr>
              <w:t>ной деятельности.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03A32">
              <w:rPr>
                <w:rFonts w:ascii="Times New Roman" w:hAnsi="Times New Roman"/>
                <w:bCs/>
                <w:iCs/>
              </w:rPr>
              <w:t>ОК 04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keepNext/>
              <w:ind w:firstLine="493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B03A32">
              <w:rPr>
                <w:rFonts w:ascii="Times New Roman" w:hAnsi="Times New Roman"/>
              </w:rPr>
              <w:t>Эффективно взаимодействовать и работать в коллективе и команде.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03A32">
              <w:rPr>
                <w:rFonts w:ascii="Times New Roman" w:hAnsi="Times New Roman"/>
                <w:bCs/>
                <w:iCs/>
              </w:rPr>
              <w:t>ОК 05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ind w:firstLine="493"/>
              <w:contextualSpacing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03A32">
              <w:rPr>
                <w:rFonts w:ascii="Times New Roman" w:hAnsi="Times New Roman"/>
                <w:bCs/>
                <w:iCs/>
              </w:rPr>
              <w:t>ОК 07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ind w:firstLine="493"/>
              <w:contextualSpacing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</w:rPr>
              <w:t>Содействовать сохранению окружающей среды, ресурсосбережению, пр</w:t>
            </w:r>
            <w:r w:rsidRPr="00B03A32">
              <w:rPr>
                <w:rFonts w:ascii="Times New Roman" w:hAnsi="Times New Roman"/>
              </w:rPr>
              <w:t>и</w:t>
            </w:r>
            <w:r w:rsidRPr="00B03A32">
              <w:rPr>
                <w:rFonts w:ascii="Times New Roman" w:hAnsi="Times New Roman"/>
              </w:rPr>
              <w:t>менять знания об изменении климата, принципы бережливого производства, э</w:t>
            </w:r>
            <w:r w:rsidRPr="00B03A32">
              <w:rPr>
                <w:rFonts w:ascii="Times New Roman" w:hAnsi="Times New Roman"/>
              </w:rPr>
              <w:t>ф</w:t>
            </w:r>
            <w:r w:rsidRPr="00B03A32">
              <w:rPr>
                <w:rFonts w:ascii="Times New Roman" w:hAnsi="Times New Roman"/>
              </w:rPr>
              <w:t>фективно дейс</w:t>
            </w:r>
            <w:r w:rsidRPr="00B03A32">
              <w:rPr>
                <w:rFonts w:ascii="Times New Roman" w:hAnsi="Times New Roman"/>
              </w:rPr>
              <w:t>т</w:t>
            </w:r>
            <w:r w:rsidRPr="00B03A32">
              <w:rPr>
                <w:rFonts w:ascii="Times New Roman" w:hAnsi="Times New Roman"/>
              </w:rPr>
              <w:t>вовать в чрезвычайных ситуациях.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03A32">
              <w:rPr>
                <w:rFonts w:ascii="Times New Roman" w:hAnsi="Times New Roman"/>
                <w:bCs/>
                <w:iCs/>
              </w:rPr>
              <w:t>ОК 09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ind w:firstLine="493"/>
              <w:contextualSpacing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</w:rPr>
              <w:t>Пользоваться профессиональной документацией на государственном и ин</w:t>
            </w:r>
            <w:r w:rsidRPr="00B03A32">
              <w:rPr>
                <w:rFonts w:ascii="Times New Roman" w:hAnsi="Times New Roman"/>
              </w:rPr>
              <w:t>о</w:t>
            </w:r>
            <w:r w:rsidRPr="00B03A32">
              <w:rPr>
                <w:rFonts w:ascii="Times New Roman" w:hAnsi="Times New Roman"/>
              </w:rPr>
              <w:t>стра</w:t>
            </w:r>
            <w:r w:rsidRPr="00B03A32">
              <w:rPr>
                <w:rFonts w:ascii="Times New Roman" w:hAnsi="Times New Roman"/>
              </w:rPr>
              <w:t>н</w:t>
            </w:r>
            <w:r w:rsidRPr="00B03A32">
              <w:rPr>
                <w:rFonts w:ascii="Times New Roman" w:hAnsi="Times New Roman"/>
              </w:rPr>
              <w:t>ном языках.</w:t>
            </w:r>
          </w:p>
        </w:tc>
      </w:tr>
    </w:tbl>
    <w:p w:rsidR="00B03A32" w:rsidRPr="00B03A32" w:rsidRDefault="00B03A32" w:rsidP="00B03A32">
      <w:pPr>
        <w:jc w:val="both"/>
        <w:rPr>
          <w:rFonts w:ascii="Times New Roman" w:hAnsi="Times New Roman"/>
        </w:rPr>
      </w:pPr>
      <w:r w:rsidRPr="00B03A32">
        <w:rPr>
          <w:rFonts w:ascii="Times New Roman" w:hAnsi="Times New Roman"/>
          <w:bCs/>
          <w:iCs/>
        </w:rPr>
        <w:t>Перечень профессиональных компетенций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681"/>
      </w:tblGrid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03A32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03A32">
              <w:rPr>
                <w:rFonts w:ascii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ПК 4.1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Осуществлять диагностику неисправностей и отказов систем металлорежущего и адд</w:t>
            </w:r>
            <w:r w:rsidRPr="00B03A32">
              <w:rPr>
                <w:rFonts w:ascii="Times New Roman" w:hAnsi="Times New Roman"/>
              </w:rPr>
              <w:t>и</w:t>
            </w:r>
            <w:r w:rsidRPr="00B03A32">
              <w:rPr>
                <w:rFonts w:ascii="Times New Roman" w:hAnsi="Times New Roman"/>
              </w:rPr>
              <w:t>тивного производственного оборудования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ПК 4.2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Организовывать работы по устранению неполадок, отказов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ПК 4.3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 xml:space="preserve">Планировать работы по наладке и </w:t>
            </w:r>
            <w:proofErr w:type="spellStart"/>
            <w:r w:rsidRPr="00B03A32">
              <w:rPr>
                <w:rFonts w:ascii="Times New Roman" w:hAnsi="Times New Roman"/>
              </w:rPr>
              <w:t>подналадке</w:t>
            </w:r>
            <w:proofErr w:type="spellEnd"/>
            <w:r w:rsidRPr="00B03A32">
              <w:rPr>
                <w:rFonts w:ascii="Times New Roman" w:hAnsi="Times New Roman"/>
              </w:rPr>
              <w:t xml:space="preserve"> металлорежущего и аддитивного оборуд</w:t>
            </w:r>
            <w:r w:rsidRPr="00B03A32">
              <w:rPr>
                <w:rFonts w:ascii="Times New Roman" w:hAnsi="Times New Roman"/>
              </w:rPr>
              <w:t>о</w:t>
            </w:r>
            <w:r w:rsidRPr="00B03A32">
              <w:rPr>
                <w:rFonts w:ascii="Times New Roman" w:hAnsi="Times New Roman"/>
              </w:rPr>
              <w:t>вания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ПК 4.4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Организовывать ресурсное обеспечение работ по наладке</w:t>
            </w:r>
          </w:p>
        </w:tc>
      </w:tr>
      <w:tr w:rsidR="00B03A32" w:rsidRPr="00B03A32" w:rsidTr="00E16E2E">
        <w:tc>
          <w:tcPr>
            <w:tcW w:w="1242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ПК 4.5</w:t>
            </w:r>
          </w:p>
        </w:tc>
        <w:tc>
          <w:tcPr>
            <w:tcW w:w="8681" w:type="dxa"/>
          </w:tcPr>
          <w:p w:rsidR="00B03A32" w:rsidRPr="00B03A32" w:rsidRDefault="00B03A32" w:rsidP="00B03A32">
            <w:pPr>
              <w:rPr>
                <w:rFonts w:ascii="Times New Roman" w:hAnsi="Times New Roman"/>
              </w:rPr>
            </w:pPr>
            <w:r w:rsidRPr="00B03A32">
              <w:rPr>
                <w:rFonts w:ascii="Times New Roman" w:hAnsi="Times New Roman"/>
              </w:rPr>
              <w:t>Контролировать качество работ по наладке и техническому обслуживанию</w:t>
            </w:r>
          </w:p>
        </w:tc>
      </w:tr>
    </w:tbl>
    <w:p w:rsidR="00B03A32" w:rsidRPr="00B03A32" w:rsidRDefault="00B03A32" w:rsidP="00B03A32">
      <w:pPr>
        <w:ind w:firstLine="708"/>
        <w:rPr>
          <w:rFonts w:ascii="Times New Roman" w:hAnsi="Times New Roman"/>
        </w:rPr>
      </w:pPr>
      <w:r w:rsidRPr="00B03A32">
        <w:rPr>
          <w:rFonts w:ascii="Times New Roman" w:hAnsi="Times New Roman"/>
          <w:bCs/>
        </w:rPr>
        <w:t>В результате освоения профессионального модуля студент должен: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8789"/>
      </w:tblGrid>
      <w:tr w:rsidR="00B03A32" w:rsidRPr="00B03A32" w:rsidTr="00E16E2E">
        <w:trPr>
          <w:trHeight w:val="7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2" w:rsidRPr="00B03A32" w:rsidRDefault="00B03A32" w:rsidP="00B03A32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03A32">
              <w:rPr>
                <w:rFonts w:ascii="Times New Roman" w:hAnsi="Times New Roman"/>
                <w:bCs/>
                <w:lang w:eastAsia="en-US"/>
              </w:rPr>
              <w:t>уметь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2" w:rsidRPr="00B03A32" w:rsidRDefault="00B03A32" w:rsidP="00B03A32">
            <w:pPr>
              <w:ind w:firstLine="505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осуществлять монтажные работы гидравлических, пневматических, электр</w:t>
            </w:r>
            <w:r w:rsidRPr="00B03A32">
              <w:rPr>
                <w:rFonts w:ascii="Times New Roman" w:hAnsi="Times New Roman"/>
                <w:bCs/>
              </w:rPr>
              <w:t>и</w:t>
            </w:r>
            <w:r w:rsidRPr="00B03A32">
              <w:rPr>
                <w:rFonts w:ascii="Times New Roman" w:hAnsi="Times New Roman"/>
                <w:bCs/>
              </w:rPr>
              <w:t>ческих систем и систем управления;</w:t>
            </w:r>
          </w:p>
          <w:p w:rsidR="00B03A32" w:rsidRPr="00B03A32" w:rsidRDefault="00B03A32" w:rsidP="00B03A32">
            <w:pPr>
              <w:ind w:firstLine="505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читать схемы, чертежи, технологическую документацию;</w:t>
            </w:r>
          </w:p>
          <w:p w:rsidR="00B03A32" w:rsidRPr="00B03A32" w:rsidRDefault="00B03A32" w:rsidP="00B03A32">
            <w:pPr>
              <w:ind w:firstLine="505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проверять соответствие рабочих характеристик узлов, агрегатов и электро</w:t>
            </w:r>
            <w:r w:rsidRPr="00B03A32">
              <w:rPr>
                <w:rFonts w:ascii="Times New Roman" w:hAnsi="Times New Roman"/>
                <w:bCs/>
              </w:rPr>
              <w:t>н</w:t>
            </w:r>
            <w:r w:rsidRPr="00B03A32">
              <w:rPr>
                <w:rFonts w:ascii="Times New Roman" w:hAnsi="Times New Roman"/>
                <w:bCs/>
              </w:rPr>
              <w:t>ных модулей гидравлических и пневматических устройств и систем с применением измерительных приборов требованиям, указанным в эксплуатационной документ</w:t>
            </w:r>
            <w:r w:rsidRPr="00B03A32">
              <w:rPr>
                <w:rFonts w:ascii="Times New Roman" w:hAnsi="Times New Roman"/>
                <w:bCs/>
              </w:rPr>
              <w:t>а</w:t>
            </w:r>
            <w:r w:rsidRPr="00B03A32">
              <w:rPr>
                <w:rFonts w:ascii="Times New Roman" w:hAnsi="Times New Roman"/>
                <w:bCs/>
              </w:rPr>
              <w:t>ции;</w:t>
            </w:r>
          </w:p>
          <w:p w:rsidR="00B03A32" w:rsidRPr="00B03A32" w:rsidRDefault="00B03A32" w:rsidP="00B03A32">
            <w:pPr>
              <w:ind w:firstLine="505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выявлять вышедшие из строя составные части гидравлических и пневматич</w:t>
            </w:r>
            <w:r w:rsidRPr="00B03A32">
              <w:rPr>
                <w:rFonts w:ascii="Times New Roman" w:hAnsi="Times New Roman"/>
                <w:bCs/>
              </w:rPr>
              <w:t>е</w:t>
            </w:r>
            <w:r w:rsidRPr="00B03A32">
              <w:rPr>
                <w:rFonts w:ascii="Times New Roman" w:hAnsi="Times New Roman"/>
                <w:bCs/>
              </w:rPr>
              <w:t>ских  устройств и систем;</w:t>
            </w:r>
          </w:p>
          <w:p w:rsidR="00B03A32" w:rsidRPr="00B03A32" w:rsidRDefault="00B03A32" w:rsidP="00B03A32">
            <w:pPr>
              <w:ind w:firstLine="505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производить разборку и сборку гидравлических, пневматических, электром</w:t>
            </w:r>
            <w:r w:rsidRPr="00B03A32">
              <w:rPr>
                <w:rFonts w:ascii="Times New Roman" w:hAnsi="Times New Roman"/>
                <w:bCs/>
              </w:rPr>
              <w:t>е</w:t>
            </w:r>
            <w:r w:rsidRPr="00B03A32">
              <w:rPr>
                <w:rFonts w:ascii="Times New Roman" w:hAnsi="Times New Roman"/>
                <w:bCs/>
              </w:rPr>
              <w:t>ханических устройств гидравлических и пневматических систем;</w:t>
            </w:r>
          </w:p>
          <w:p w:rsidR="00B03A32" w:rsidRPr="00B03A32" w:rsidRDefault="00B03A32" w:rsidP="00B03A32">
            <w:pPr>
              <w:ind w:firstLine="505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составлять план действия;</w:t>
            </w:r>
          </w:p>
          <w:p w:rsidR="00B03A32" w:rsidRPr="00B03A32" w:rsidRDefault="00B03A32" w:rsidP="00B03A32">
            <w:pPr>
              <w:ind w:firstLine="505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03A32">
              <w:rPr>
                <w:rFonts w:ascii="Times New Roman" w:hAnsi="Times New Roman"/>
                <w:bCs/>
              </w:rPr>
              <w:t>взаимодействовать с коллегами, руководством, клиентами в ходе професси</w:t>
            </w:r>
            <w:r w:rsidRPr="00B03A32">
              <w:rPr>
                <w:rFonts w:ascii="Times New Roman" w:hAnsi="Times New Roman"/>
                <w:bCs/>
              </w:rPr>
              <w:t>о</w:t>
            </w:r>
            <w:r w:rsidRPr="00B03A32">
              <w:rPr>
                <w:rFonts w:ascii="Times New Roman" w:hAnsi="Times New Roman"/>
                <w:bCs/>
              </w:rPr>
              <w:t>нальной деятельности.</w:t>
            </w:r>
          </w:p>
        </w:tc>
      </w:tr>
      <w:tr w:rsidR="00B03A32" w:rsidRPr="00B03A32" w:rsidTr="00E16E2E">
        <w:trPr>
          <w:trHeight w:val="21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2" w:rsidRPr="00B03A32" w:rsidRDefault="00B03A32" w:rsidP="00B03A32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03A32">
              <w:rPr>
                <w:rFonts w:ascii="Times New Roman" w:hAnsi="Times New Roman"/>
                <w:bCs/>
                <w:lang w:eastAsia="en-US"/>
              </w:rPr>
              <w:lastRenderedPageBreak/>
              <w:t>знать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2" w:rsidRPr="00B03A32" w:rsidRDefault="00B03A32" w:rsidP="00B03A32">
            <w:pPr>
              <w:ind w:firstLine="505"/>
              <w:jc w:val="both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принципы построения узлов и агрегатов гидравлических и пневматических устройств и систем, их состав и конструктивные особенности;</w:t>
            </w:r>
          </w:p>
          <w:p w:rsidR="00B03A32" w:rsidRPr="00B03A32" w:rsidRDefault="00B03A32" w:rsidP="00B03A32">
            <w:pPr>
              <w:ind w:firstLine="505"/>
              <w:jc w:val="both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принципы функционирования узлов, агрегатов и электронных модулей ги</w:t>
            </w:r>
            <w:r w:rsidRPr="00B03A32">
              <w:rPr>
                <w:rFonts w:ascii="Times New Roman" w:hAnsi="Times New Roman"/>
                <w:bCs/>
              </w:rPr>
              <w:t>д</w:t>
            </w:r>
            <w:r w:rsidRPr="00B03A32">
              <w:rPr>
                <w:rFonts w:ascii="Times New Roman" w:hAnsi="Times New Roman"/>
                <w:bCs/>
              </w:rPr>
              <w:t>равлических и пневматических устройств и систем;</w:t>
            </w:r>
          </w:p>
          <w:p w:rsidR="00B03A32" w:rsidRPr="00B03A32" w:rsidRDefault="00B03A32" w:rsidP="00B03A32">
            <w:pPr>
              <w:ind w:firstLine="505"/>
              <w:jc w:val="both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>виды и признаки внешних дефектов модулей и узлов гидравлических и пне</w:t>
            </w:r>
            <w:r w:rsidRPr="00B03A32">
              <w:rPr>
                <w:rFonts w:ascii="Times New Roman" w:hAnsi="Times New Roman"/>
                <w:bCs/>
              </w:rPr>
              <w:t>в</w:t>
            </w:r>
            <w:r w:rsidRPr="00B03A32">
              <w:rPr>
                <w:rFonts w:ascii="Times New Roman" w:hAnsi="Times New Roman"/>
                <w:bCs/>
              </w:rPr>
              <w:t>матических устройств и систем;</w:t>
            </w:r>
          </w:p>
          <w:p w:rsidR="00B03A32" w:rsidRPr="00B03A32" w:rsidRDefault="00B03A32" w:rsidP="00B03A32">
            <w:pPr>
              <w:ind w:left="-62" w:firstLine="567"/>
              <w:jc w:val="both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B03A32">
              <w:rPr>
                <w:rFonts w:ascii="Times New Roman" w:hAnsi="Times New Roman"/>
                <w:bCs/>
              </w:rPr>
              <w:t>де</w:t>
            </w:r>
            <w:r w:rsidRPr="00B03A32">
              <w:rPr>
                <w:rFonts w:ascii="Times New Roman" w:hAnsi="Times New Roman"/>
                <w:bCs/>
              </w:rPr>
              <w:t>я</w:t>
            </w:r>
            <w:r w:rsidRPr="00B03A32">
              <w:rPr>
                <w:rFonts w:ascii="Times New Roman" w:hAnsi="Times New Roman"/>
                <w:bCs/>
              </w:rPr>
              <w:t>тельности</w:t>
            </w:r>
            <w:proofErr w:type="gramEnd"/>
            <w:r w:rsidRPr="00B03A32">
              <w:rPr>
                <w:rFonts w:ascii="Times New Roman" w:hAnsi="Times New Roman"/>
                <w:bCs/>
              </w:rPr>
              <w:t xml:space="preserve"> в том числе с использованием цифровых средств;</w:t>
            </w:r>
          </w:p>
          <w:p w:rsidR="00B03A32" w:rsidRPr="00B03A32" w:rsidRDefault="00B03A32" w:rsidP="00B03A32">
            <w:pPr>
              <w:ind w:firstLine="505"/>
              <w:jc w:val="both"/>
              <w:rPr>
                <w:rFonts w:ascii="Times New Roman" w:hAnsi="Times New Roman"/>
                <w:bCs/>
              </w:rPr>
            </w:pPr>
            <w:r w:rsidRPr="00B03A32">
              <w:rPr>
                <w:rFonts w:ascii="Times New Roman" w:hAnsi="Times New Roman"/>
                <w:bCs/>
              </w:rPr>
              <w:t xml:space="preserve">правила оформления документов и построения устных сообщений; </w:t>
            </w:r>
          </w:p>
          <w:p w:rsidR="00B03A32" w:rsidRPr="00B03A32" w:rsidRDefault="00B03A32" w:rsidP="00B03A32">
            <w:pPr>
              <w:ind w:firstLine="505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03A32">
              <w:rPr>
                <w:rFonts w:ascii="Times New Roman" w:hAnsi="Times New Roman"/>
                <w:bCs/>
              </w:rPr>
              <w:t>лексический минимум, относящийся к описанию предметов, средств и проце</w:t>
            </w:r>
            <w:r w:rsidRPr="00B03A32">
              <w:rPr>
                <w:rFonts w:ascii="Times New Roman" w:hAnsi="Times New Roman"/>
                <w:bCs/>
              </w:rPr>
              <w:t>с</w:t>
            </w:r>
            <w:r w:rsidRPr="00B03A32">
              <w:rPr>
                <w:rFonts w:ascii="Times New Roman" w:hAnsi="Times New Roman"/>
                <w:bCs/>
              </w:rPr>
              <w:t>сов профессиональной деятельности</w:t>
            </w:r>
          </w:p>
        </w:tc>
      </w:tr>
    </w:tbl>
    <w:p w:rsidR="00956D6B" w:rsidRPr="006B084B" w:rsidRDefault="00956D6B" w:rsidP="00B03A32">
      <w:pPr>
        <w:pStyle w:val="af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588" w:rsidRPr="006D5A2F" w:rsidRDefault="00417588" w:rsidP="00B03A32">
      <w:pPr>
        <w:widowControl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919"/>
        <w:jc w:val="both"/>
        <w:rPr>
          <w:b/>
          <w:sz w:val="28"/>
          <w:szCs w:val="28"/>
        </w:rPr>
      </w:pPr>
      <w:r w:rsidRPr="006D5A2F">
        <w:rPr>
          <w:rFonts w:ascii="Times New Roman" w:hAnsi="Times New Roman"/>
          <w:b/>
          <w:color w:val="000000"/>
        </w:rPr>
        <w:t>1.2 Основные понятия, необходимые для выполнения ДКР</w:t>
      </w:r>
    </w:p>
    <w:p w:rsidR="00912A5A" w:rsidRPr="00B77B4A" w:rsidRDefault="00912A5A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</w:rPr>
        <w:t xml:space="preserve">Методические рекомендации содержат общие указания к изучению </w:t>
      </w:r>
      <w:r w:rsidR="00EC58ED">
        <w:rPr>
          <w:rFonts w:ascii="Times New Roman" w:hAnsi="Times New Roman"/>
          <w:color w:val="000000"/>
        </w:rPr>
        <w:t>дисциплины «</w:t>
      </w:r>
      <w:r w:rsidR="00724566" w:rsidRPr="00724566">
        <w:rPr>
          <w:rFonts w:ascii="Times New Roman" w:hAnsi="Times New Roman"/>
          <w:color w:val="000000"/>
        </w:rPr>
        <w:t>ОП13 Элементы гидравлических и пневматических систем</w:t>
      </w:r>
      <w:r w:rsidR="00EC58ED">
        <w:rPr>
          <w:rFonts w:ascii="Times New Roman" w:hAnsi="Times New Roman"/>
          <w:color w:val="000000"/>
        </w:rPr>
        <w:t>»</w:t>
      </w:r>
      <w:r w:rsidRPr="00B77B4A">
        <w:rPr>
          <w:rFonts w:ascii="Times New Roman" w:hAnsi="Times New Roman"/>
          <w:color w:val="000000"/>
        </w:rPr>
        <w:t xml:space="preserve"> на заочном отделении, пояснения к выполнению контрольн</w:t>
      </w:r>
      <w:r w:rsidR="000D4241">
        <w:rPr>
          <w:rFonts w:ascii="Times New Roman" w:hAnsi="Times New Roman"/>
          <w:color w:val="000000"/>
        </w:rPr>
        <w:t>ой</w:t>
      </w:r>
      <w:r w:rsidRPr="00B77B4A">
        <w:rPr>
          <w:rFonts w:ascii="Times New Roman" w:hAnsi="Times New Roman"/>
          <w:color w:val="000000"/>
        </w:rPr>
        <w:t xml:space="preserve"> работ</w:t>
      </w:r>
      <w:r w:rsidR="000D4241">
        <w:rPr>
          <w:rFonts w:ascii="Times New Roman" w:hAnsi="Times New Roman"/>
          <w:color w:val="000000"/>
        </w:rPr>
        <w:t>ы</w:t>
      </w:r>
      <w:r w:rsidRPr="00B77B4A">
        <w:rPr>
          <w:rFonts w:ascii="Times New Roman" w:hAnsi="Times New Roman"/>
          <w:color w:val="000000"/>
        </w:rPr>
        <w:t xml:space="preserve">, примеры решения основных типов задач, список заданий для </w:t>
      </w:r>
      <w:r w:rsidR="000D4241">
        <w:rPr>
          <w:rFonts w:ascii="Times New Roman" w:hAnsi="Times New Roman"/>
          <w:color w:val="000000"/>
        </w:rPr>
        <w:t>контрольной</w:t>
      </w:r>
      <w:r w:rsidRPr="00B77B4A">
        <w:rPr>
          <w:rFonts w:ascii="Times New Roman" w:hAnsi="Times New Roman"/>
          <w:color w:val="000000"/>
        </w:rPr>
        <w:t xml:space="preserve"> работ</w:t>
      </w:r>
      <w:r w:rsidR="000D4241">
        <w:rPr>
          <w:rFonts w:ascii="Times New Roman" w:hAnsi="Times New Roman"/>
          <w:color w:val="000000"/>
        </w:rPr>
        <w:t>ы</w:t>
      </w:r>
      <w:r w:rsidRPr="00B77B4A">
        <w:rPr>
          <w:rFonts w:ascii="Times New Roman" w:hAnsi="Times New Roman"/>
          <w:color w:val="000000"/>
        </w:rPr>
        <w:t xml:space="preserve">, разделенных на </w:t>
      </w:r>
      <w:r w:rsidR="00724566">
        <w:rPr>
          <w:rFonts w:ascii="Times New Roman" w:hAnsi="Times New Roman"/>
          <w:color w:val="000000"/>
        </w:rPr>
        <w:t>одиннадцать</w:t>
      </w:r>
      <w:r w:rsidRPr="00B77B4A">
        <w:rPr>
          <w:rFonts w:ascii="Times New Roman" w:hAnsi="Times New Roman"/>
          <w:color w:val="000000"/>
        </w:rPr>
        <w:t xml:space="preserve"> вариантов, критерии оценки контрольн</w:t>
      </w:r>
      <w:r w:rsidR="000D4241">
        <w:rPr>
          <w:rFonts w:ascii="Times New Roman" w:hAnsi="Times New Roman"/>
          <w:color w:val="000000"/>
        </w:rPr>
        <w:t>ой</w:t>
      </w:r>
      <w:r w:rsidRPr="00B77B4A">
        <w:rPr>
          <w:rFonts w:ascii="Times New Roman" w:hAnsi="Times New Roman"/>
          <w:color w:val="000000"/>
        </w:rPr>
        <w:t xml:space="preserve"> работ</w:t>
      </w:r>
      <w:r w:rsidR="000D4241">
        <w:rPr>
          <w:rFonts w:ascii="Times New Roman" w:hAnsi="Times New Roman"/>
          <w:color w:val="000000"/>
        </w:rPr>
        <w:t>ы</w:t>
      </w:r>
      <w:r w:rsidRPr="00B77B4A">
        <w:rPr>
          <w:rFonts w:ascii="Times New Roman" w:hAnsi="Times New Roman"/>
          <w:color w:val="000000"/>
        </w:rPr>
        <w:t>, список основной и дополнительной литературы и приложения.</w:t>
      </w:r>
      <w:r w:rsidR="009A6FBD" w:rsidRPr="00B77B4A">
        <w:rPr>
          <w:rFonts w:ascii="Times New Roman" w:hAnsi="Times New Roman"/>
          <w:color w:val="000000"/>
        </w:rPr>
        <w:t xml:space="preserve"> </w:t>
      </w:r>
    </w:p>
    <w:p w:rsidR="00912A5A" w:rsidRPr="00055490" w:rsidRDefault="00781387" w:rsidP="00B03A32">
      <w:pPr>
        <w:ind w:firstLine="540"/>
        <w:jc w:val="both"/>
        <w:rPr>
          <w:rFonts w:ascii="Times New Roman" w:hAnsi="Times New Roman"/>
          <w:color w:val="000000"/>
          <w:spacing w:val="-4"/>
        </w:rPr>
      </w:pPr>
      <w:r w:rsidRPr="00923606">
        <w:rPr>
          <w:rFonts w:ascii="Times New Roman" w:hAnsi="Times New Roman"/>
          <w:color w:val="000000"/>
          <w:spacing w:val="-3"/>
        </w:rPr>
        <w:t xml:space="preserve">Перед началом самостоятельного изучения предмета, </w:t>
      </w:r>
      <w:r>
        <w:rPr>
          <w:rFonts w:ascii="Times New Roman" w:hAnsi="Times New Roman"/>
          <w:color w:val="000000"/>
          <w:spacing w:val="-3"/>
        </w:rPr>
        <w:t>следует подобрать</w:t>
      </w:r>
      <w:r w:rsidRPr="00923606">
        <w:rPr>
          <w:rFonts w:ascii="Times New Roman" w:hAnsi="Times New Roman"/>
          <w:color w:val="000000"/>
          <w:spacing w:val="-3"/>
        </w:rPr>
        <w:t xml:space="preserve"> литературу (список р</w:t>
      </w:r>
      <w:r w:rsidRPr="00923606">
        <w:rPr>
          <w:rFonts w:ascii="Times New Roman" w:hAnsi="Times New Roman"/>
          <w:color w:val="000000"/>
          <w:spacing w:val="-3"/>
        </w:rPr>
        <w:t>е</w:t>
      </w:r>
      <w:r w:rsidRPr="00923606">
        <w:rPr>
          <w:rFonts w:ascii="Times New Roman" w:hAnsi="Times New Roman"/>
          <w:color w:val="000000"/>
          <w:spacing w:val="-3"/>
        </w:rPr>
        <w:t>комендуемой литературы имеется в данном издании). Материал, изучаемый по учебнику, необход</w:t>
      </w:r>
      <w:r w:rsidRPr="00923606">
        <w:rPr>
          <w:rFonts w:ascii="Times New Roman" w:hAnsi="Times New Roman"/>
          <w:color w:val="000000"/>
          <w:spacing w:val="-3"/>
        </w:rPr>
        <w:t>и</w:t>
      </w:r>
      <w:r w:rsidRPr="00923606">
        <w:rPr>
          <w:rFonts w:ascii="Times New Roman" w:hAnsi="Times New Roman"/>
          <w:color w:val="000000"/>
          <w:spacing w:val="-3"/>
        </w:rPr>
        <w:t xml:space="preserve">мо конспектировать в </w:t>
      </w:r>
      <w:r w:rsidRPr="00923606">
        <w:rPr>
          <w:rFonts w:ascii="Times New Roman" w:hAnsi="Times New Roman"/>
          <w:color w:val="000000"/>
          <w:spacing w:val="-2"/>
        </w:rPr>
        <w:t xml:space="preserve">тетради, основные определения подчеркивать, а формулы обводить. </w:t>
      </w:r>
      <w:r w:rsidR="00724566">
        <w:rPr>
          <w:rFonts w:ascii="Times New Roman" w:hAnsi="Times New Roman"/>
          <w:color w:val="000000"/>
          <w:spacing w:val="-2"/>
        </w:rPr>
        <w:t>Гидра</w:t>
      </w:r>
      <w:r w:rsidR="00724566">
        <w:rPr>
          <w:rFonts w:ascii="Times New Roman" w:hAnsi="Times New Roman"/>
          <w:color w:val="000000"/>
          <w:spacing w:val="-2"/>
        </w:rPr>
        <w:t>в</w:t>
      </w:r>
      <w:r w:rsidR="00724566">
        <w:rPr>
          <w:rFonts w:ascii="Times New Roman" w:hAnsi="Times New Roman"/>
          <w:color w:val="000000"/>
          <w:spacing w:val="-2"/>
        </w:rPr>
        <w:t xml:space="preserve">лические </w:t>
      </w:r>
      <w:r w:rsidRPr="00923606">
        <w:rPr>
          <w:rFonts w:ascii="Times New Roman" w:hAnsi="Times New Roman"/>
          <w:color w:val="000000"/>
          <w:spacing w:val="-2"/>
        </w:rPr>
        <w:t xml:space="preserve">схемы вычерчивать в условных обозначениях, соответствующих </w:t>
      </w:r>
      <w:proofErr w:type="spellStart"/>
      <w:r w:rsidRPr="00923606">
        <w:rPr>
          <w:rFonts w:ascii="Times New Roman" w:hAnsi="Times New Roman"/>
          <w:color w:val="000000"/>
          <w:spacing w:val="-2"/>
        </w:rPr>
        <w:t>ГОСТам</w:t>
      </w:r>
      <w:proofErr w:type="spellEnd"/>
      <w:r w:rsidRPr="00923606">
        <w:rPr>
          <w:rFonts w:ascii="Times New Roman" w:hAnsi="Times New Roman"/>
          <w:color w:val="000000"/>
          <w:spacing w:val="-2"/>
        </w:rPr>
        <w:t xml:space="preserve">. </w:t>
      </w:r>
      <w:r w:rsidRPr="00923606">
        <w:rPr>
          <w:rFonts w:ascii="Times New Roman" w:hAnsi="Times New Roman"/>
          <w:color w:val="000000"/>
          <w:spacing w:val="-3"/>
        </w:rPr>
        <w:t>Особое вним</w:t>
      </w:r>
      <w:r w:rsidRPr="00923606">
        <w:rPr>
          <w:rFonts w:ascii="Times New Roman" w:hAnsi="Times New Roman"/>
          <w:color w:val="000000"/>
          <w:spacing w:val="-3"/>
        </w:rPr>
        <w:t>а</w:t>
      </w:r>
      <w:r w:rsidRPr="00923606">
        <w:rPr>
          <w:rFonts w:ascii="Times New Roman" w:hAnsi="Times New Roman"/>
          <w:color w:val="000000"/>
          <w:spacing w:val="-3"/>
        </w:rPr>
        <w:t xml:space="preserve">ние должно быть уделено задачам и вопросам для самопроверки, а также разбору решений типовых </w:t>
      </w:r>
      <w:r w:rsidRPr="00923606">
        <w:rPr>
          <w:rFonts w:ascii="Times New Roman" w:hAnsi="Times New Roman"/>
          <w:color w:val="000000"/>
          <w:spacing w:val="-4"/>
        </w:rPr>
        <w:t>примеров.</w:t>
      </w:r>
    </w:p>
    <w:p w:rsidR="00912A5A" w:rsidRPr="00B77B4A" w:rsidRDefault="00912A5A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</w:rPr>
        <w:t>Начиная изучать материал какого-либо параграфа необходимо прочитать весь параграф, не задерживаясь на трудном материале. При повторном чтении следует обдумывать смысл каждой фразы, а вывод формул, определения физических величин, их единицы и формулировки законов записывать в тетрадь. Изучение закончить повторением материала, приводя примеры и объясняя их. Материал можно считать усвоенным, если при его повторении не возникает необходимость заглянуть в книгу или конспект.</w:t>
      </w:r>
    </w:p>
    <w:p w:rsidR="00912A5A" w:rsidRPr="00B77B4A" w:rsidRDefault="00912A5A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</w:rPr>
        <w:t>Если при изучении теоретического материала учащийся встречает затруднения, которые он не может устранить самостоятельно, повторно изучая основную и дополнительную литературу, необходимо обратиться</w:t>
      </w:r>
      <w:r w:rsidRPr="00B77B4A">
        <w:rPr>
          <w:rFonts w:ascii="Times New Roman" w:hAnsi="Times New Roman"/>
          <w:i/>
          <w:iCs/>
          <w:color w:val="000000"/>
        </w:rPr>
        <w:t xml:space="preserve"> </w:t>
      </w:r>
      <w:r w:rsidRPr="00B77B4A">
        <w:rPr>
          <w:rFonts w:ascii="Times New Roman" w:hAnsi="Times New Roman"/>
          <w:color w:val="000000"/>
        </w:rPr>
        <w:t>к преподавателю для получения устной или письменной консультации. Для проверки усвоения материала в конце каждой темы приведены вопросы для самопроверки.</w:t>
      </w:r>
    </w:p>
    <w:p w:rsidR="00492F8E" w:rsidRPr="007130CA" w:rsidRDefault="00492F8E" w:rsidP="00B03A32">
      <w:pPr>
        <w:widowControl/>
        <w:suppressAutoHyphens/>
        <w:autoSpaceDE/>
        <w:autoSpaceDN/>
        <w:adjustRightInd/>
        <w:ind w:left="1069"/>
        <w:jc w:val="both"/>
        <w:rPr>
          <w:rFonts w:ascii="Times New Roman" w:hAnsi="Times New Roman"/>
          <w:b/>
        </w:rPr>
      </w:pPr>
    </w:p>
    <w:p w:rsidR="00055490" w:rsidRPr="007130CA" w:rsidRDefault="001A6DBE" w:rsidP="00B03A32">
      <w:pPr>
        <w:suppressAutoHyphens/>
        <w:ind w:left="14" w:firstLine="69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1.3 </w:t>
      </w:r>
      <w:r w:rsidR="00055490" w:rsidRPr="007130CA">
        <w:rPr>
          <w:rFonts w:ascii="Times New Roman" w:hAnsi="Times New Roman"/>
          <w:b/>
          <w:color w:val="000000"/>
        </w:rPr>
        <w:t>Содержание учебной дисциплины</w:t>
      </w:r>
    </w:p>
    <w:p w:rsidR="003271BE" w:rsidRDefault="003271BE" w:rsidP="00B03A32">
      <w:pPr>
        <w:suppressAutoHyphens/>
        <w:ind w:firstLine="709"/>
        <w:rPr>
          <w:rFonts w:ascii="Times New Roman" w:hAnsi="Times New Roman"/>
          <w:b/>
          <w:color w:val="000000"/>
          <w:spacing w:val="-5"/>
        </w:rPr>
      </w:pPr>
      <w:bookmarkStart w:id="0" w:name="_Toc304132682"/>
    </w:p>
    <w:p w:rsidR="003271BE" w:rsidRDefault="003271BE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  <w:r w:rsidRPr="003271BE">
        <w:rPr>
          <w:rFonts w:ascii="Times New Roman" w:hAnsi="Times New Roman"/>
          <w:color w:val="000000"/>
        </w:rPr>
        <w:t xml:space="preserve">Все необходимые сведения для изучения учебной дисциплины приведены в учебнике </w:t>
      </w:r>
      <w:proofErr w:type="spellStart"/>
      <w:r w:rsidRPr="003271BE">
        <w:rPr>
          <w:rFonts w:ascii="Times New Roman" w:hAnsi="Times New Roman"/>
          <w:color w:val="000000"/>
        </w:rPr>
        <w:t>Схиртладзе</w:t>
      </w:r>
      <w:proofErr w:type="spellEnd"/>
      <w:r w:rsidRPr="003271BE">
        <w:rPr>
          <w:rFonts w:ascii="Times New Roman" w:hAnsi="Times New Roman"/>
          <w:color w:val="000000"/>
        </w:rPr>
        <w:t xml:space="preserve"> А.Г. Гидравлические и пневматические системы: учебник для СПО/А.Г. </w:t>
      </w:r>
      <w:proofErr w:type="spellStart"/>
      <w:r w:rsidRPr="003271BE">
        <w:rPr>
          <w:rFonts w:ascii="Times New Roman" w:hAnsi="Times New Roman"/>
          <w:color w:val="000000"/>
        </w:rPr>
        <w:t>Схиртладзе</w:t>
      </w:r>
      <w:proofErr w:type="spellEnd"/>
      <w:r w:rsidRPr="003271BE">
        <w:rPr>
          <w:rFonts w:ascii="Times New Roman" w:hAnsi="Times New Roman"/>
          <w:color w:val="000000"/>
        </w:rPr>
        <w:t>, В.И. Иванов, В.Н. Кареев. – М.: Высшая школа, 2006.</w:t>
      </w:r>
    </w:p>
    <w:p w:rsidR="003271BE" w:rsidRPr="003271BE" w:rsidRDefault="003271BE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Учебник можно взять в библиотеке НТМТ или в электронном виде он выложен в папку задания студентов.</w:t>
      </w:r>
    </w:p>
    <w:p w:rsidR="003271BE" w:rsidRDefault="003271BE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</w:p>
    <w:p w:rsidR="00B03A32" w:rsidRDefault="00B03A32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</w:p>
    <w:p w:rsidR="00B03A32" w:rsidRDefault="00B03A32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</w:p>
    <w:p w:rsidR="00B03A32" w:rsidRDefault="00B03A32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</w:p>
    <w:p w:rsidR="00B03A32" w:rsidRDefault="00B03A32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</w:p>
    <w:p w:rsidR="00B03A32" w:rsidRDefault="00B03A32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</w:p>
    <w:p w:rsidR="00B03A32" w:rsidRPr="003271BE" w:rsidRDefault="00B03A32" w:rsidP="00B03A32">
      <w:pPr>
        <w:widowControl/>
        <w:suppressAutoHyphens/>
        <w:adjustRightInd/>
        <w:ind w:firstLine="709"/>
        <w:jc w:val="both"/>
        <w:rPr>
          <w:rFonts w:ascii="Times New Roman" w:hAnsi="Times New Roman"/>
          <w:color w:val="000000"/>
        </w:rPr>
      </w:pPr>
    </w:p>
    <w:p w:rsidR="003271BE" w:rsidRDefault="003271BE" w:rsidP="00B03A32">
      <w:pPr>
        <w:suppressAutoHyphens/>
        <w:ind w:firstLine="709"/>
        <w:rPr>
          <w:rFonts w:ascii="Times New Roman" w:hAnsi="Times New Roman"/>
          <w:b/>
          <w:color w:val="000000"/>
          <w:spacing w:val="-5"/>
        </w:rPr>
      </w:pPr>
    </w:p>
    <w:p w:rsidR="001A6DBE" w:rsidRDefault="001A6DBE" w:rsidP="00B03A32">
      <w:pPr>
        <w:suppressAutoHyphens/>
        <w:ind w:firstLine="709"/>
        <w:rPr>
          <w:rFonts w:ascii="Times New Roman" w:hAnsi="Times New Roman"/>
          <w:b/>
          <w:color w:val="000000"/>
          <w:spacing w:val="-5"/>
        </w:rPr>
      </w:pPr>
    </w:p>
    <w:p w:rsidR="001A6DBE" w:rsidRDefault="001A6DBE" w:rsidP="00B03A32">
      <w:pPr>
        <w:suppressAutoHyphens/>
        <w:ind w:firstLine="709"/>
        <w:rPr>
          <w:rFonts w:ascii="Times New Roman" w:hAnsi="Times New Roman"/>
          <w:b/>
          <w:color w:val="000000"/>
          <w:spacing w:val="-5"/>
        </w:rPr>
      </w:pPr>
    </w:p>
    <w:p w:rsidR="001A6DBE" w:rsidRDefault="001A6DBE" w:rsidP="00B03A32">
      <w:pPr>
        <w:suppressAutoHyphens/>
        <w:ind w:firstLine="709"/>
        <w:rPr>
          <w:rFonts w:ascii="Times New Roman" w:hAnsi="Times New Roman"/>
          <w:b/>
          <w:color w:val="000000"/>
          <w:spacing w:val="-5"/>
        </w:rPr>
      </w:pPr>
    </w:p>
    <w:p w:rsidR="001A6DBE" w:rsidRDefault="001A6DBE" w:rsidP="00B03A32">
      <w:pPr>
        <w:suppressAutoHyphens/>
        <w:ind w:firstLine="709"/>
        <w:rPr>
          <w:rFonts w:ascii="Times New Roman" w:hAnsi="Times New Roman"/>
          <w:b/>
          <w:color w:val="000000"/>
          <w:spacing w:val="-5"/>
        </w:rPr>
      </w:pPr>
    </w:p>
    <w:p w:rsidR="001A6DBE" w:rsidRDefault="001A6DBE" w:rsidP="00B03A32">
      <w:pPr>
        <w:suppressAutoHyphens/>
        <w:ind w:firstLine="709"/>
        <w:rPr>
          <w:rFonts w:ascii="Times New Roman" w:hAnsi="Times New Roman"/>
          <w:b/>
          <w:color w:val="000000"/>
          <w:spacing w:val="-5"/>
        </w:rPr>
      </w:pPr>
    </w:p>
    <w:p w:rsidR="00701DBA" w:rsidRPr="00701DBA" w:rsidRDefault="00701DBA" w:rsidP="00B03A32">
      <w:pPr>
        <w:suppressAutoHyphens/>
        <w:ind w:firstLine="709"/>
        <w:rPr>
          <w:rFonts w:ascii="Times New Roman" w:hAnsi="Times New Roman"/>
          <w:bCs/>
          <w:iCs/>
        </w:rPr>
      </w:pPr>
      <w:r w:rsidRPr="00701DBA">
        <w:rPr>
          <w:rFonts w:ascii="Times New Roman" w:hAnsi="Times New Roman"/>
          <w:b/>
        </w:rPr>
        <w:lastRenderedPageBreak/>
        <w:t>2. Задания для контрольной работы</w:t>
      </w:r>
    </w:p>
    <w:p w:rsidR="00701DBA" w:rsidRPr="00701DBA" w:rsidRDefault="00701DBA" w:rsidP="00B03A32">
      <w:pPr>
        <w:pStyle w:val="Style17"/>
        <w:widowControl/>
        <w:spacing w:line="240" w:lineRule="auto"/>
        <w:ind w:firstLine="709"/>
        <w:jc w:val="both"/>
        <w:rPr>
          <w:bCs/>
          <w:iCs/>
        </w:rPr>
      </w:pPr>
      <w:r w:rsidRPr="00701DBA">
        <w:rPr>
          <w:bCs/>
          <w:iCs/>
        </w:rPr>
        <w:t xml:space="preserve">Для получения аттестации по </w:t>
      </w:r>
      <w:r w:rsidR="00D81756">
        <w:t xml:space="preserve">дисциплине </w:t>
      </w:r>
      <w:r w:rsidR="00D81756">
        <w:rPr>
          <w:color w:val="000000"/>
        </w:rPr>
        <w:t>«</w:t>
      </w:r>
      <w:r w:rsidR="00D81756" w:rsidRPr="00724566">
        <w:rPr>
          <w:color w:val="000000"/>
        </w:rPr>
        <w:t>ОП13 Элементы гидравлических и пневматических систем</w:t>
      </w:r>
      <w:r w:rsidR="00D81756">
        <w:rPr>
          <w:color w:val="000000"/>
        </w:rPr>
        <w:t>»</w:t>
      </w:r>
      <w:r w:rsidRPr="00701DBA">
        <w:t>»</w:t>
      </w:r>
      <w:r w:rsidRPr="00701DBA">
        <w:rPr>
          <w:bCs/>
          <w:i/>
          <w:iCs/>
        </w:rPr>
        <w:t xml:space="preserve"> </w:t>
      </w:r>
      <w:r w:rsidRPr="00701DBA">
        <w:rPr>
          <w:bCs/>
          <w:iCs/>
        </w:rPr>
        <w:t>необходимо выполн</w:t>
      </w:r>
      <w:r w:rsidR="003905B4">
        <w:rPr>
          <w:bCs/>
          <w:iCs/>
        </w:rPr>
        <w:t xml:space="preserve">ить домашнюю контрольную работу и </w:t>
      </w:r>
      <w:r w:rsidR="0021093C">
        <w:rPr>
          <w:bCs/>
          <w:iCs/>
        </w:rPr>
        <w:t xml:space="preserve">сдать </w:t>
      </w:r>
      <w:r w:rsidR="00D81756">
        <w:rPr>
          <w:bCs/>
          <w:iCs/>
        </w:rPr>
        <w:t>дифференцированный зачет</w:t>
      </w:r>
      <w:r w:rsidRPr="00701DBA">
        <w:rPr>
          <w:bCs/>
          <w:i/>
          <w:iCs/>
        </w:rPr>
        <w:t>.</w:t>
      </w:r>
    </w:p>
    <w:p w:rsidR="00701DBA" w:rsidRPr="00701DBA" w:rsidRDefault="00701DBA" w:rsidP="00B03A32">
      <w:pPr>
        <w:suppressAutoHyphens/>
        <w:ind w:firstLine="709"/>
        <w:rPr>
          <w:rFonts w:ascii="Times New Roman" w:hAnsi="Times New Roman"/>
        </w:rPr>
      </w:pPr>
      <w:r w:rsidRPr="00701DBA">
        <w:rPr>
          <w:rFonts w:ascii="Times New Roman" w:hAnsi="Times New Roman"/>
        </w:rPr>
        <w:t>Методические указания для выполнения ДКР: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 xml:space="preserve">ДКР состоит из </w:t>
      </w:r>
      <w:r w:rsidR="00D81756">
        <w:rPr>
          <w:rFonts w:ascii="Times New Roman" w:hAnsi="Times New Roman"/>
        </w:rPr>
        <w:t>7</w:t>
      </w:r>
      <w:r w:rsidRPr="00701DBA">
        <w:rPr>
          <w:rFonts w:ascii="Times New Roman" w:hAnsi="Times New Roman"/>
        </w:rPr>
        <w:t xml:space="preserve"> зад</w:t>
      </w:r>
      <w:r w:rsidR="003905B4">
        <w:rPr>
          <w:rFonts w:ascii="Times New Roman" w:hAnsi="Times New Roman"/>
        </w:rPr>
        <w:t>аний. Количество вариантов — 1</w:t>
      </w:r>
      <w:r w:rsidR="00D81756">
        <w:rPr>
          <w:rFonts w:ascii="Times New Roman" w:hAnsi="Times New Roman"/>
        </w:rPr>
        <w:t>1</w:t>
      </w:r>
      <w:r w:rsidRPr="00701DBA">
        <w:rPr>
          <w:rFonts w:ascii="Times New Roman" w:hAnsi="Times New Roman"/>
        </w:rPr>
        <w:t xml:space="preserve">. 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>Но</w:t>
      </w:r>
      <w:r w:rsidR="003905B4">
        <w:rPr>
          <w:rFonts w:ascii="Times New Roman" w:hAnsi="Times New Roman"/>
        </w:rPr>
        <w:t xml:space="preserve">мер варианта выбирается по </w:t>
      </w:r>
      <w:r w:rsidR="00D81756">
        <w:rPr>
          <w:rFonts w:ascii="Times New Roman" w:hAnsi="Times New Roman"/>
        </w:rPr>
        <w:t>номеру студента</w:t>
      </w:r>
      <w:r w:rsidRPr="00701DBA">
        <w:rPr>
          <w:rFonts w:ascii="Times New Roman" w:hAnsi="Times New Roman"/>
        </w:rPr>
        <w:t xml:space="preserve"> </w:t>
      </w:r>
      <w:r w:rsidR="00D81756">
        <w:rPr>
          <w:rFonts w:ascii="Times New Roman" w:hAnsi="Times New Roman"/>
        </w:rPr>
        <w:t>в журнале</w:t>
      </w:r>
      <w:r w:rsidRPr="00701DBA">
        <w:rPr>
          <w:rFonts w:ascii="Times New Roman" w:hAnsi="Times New Roman"/>
          <w:b/>
        </w:rPr>
        <w:t>.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 xml:space="preserve">Объем </w:t>
      </w:r>
      <w:r w:rsidR="003905B4">
        <w:rPr>
          <w:rFonts w:ascii="Times New Roman" w:hAnsi="Times New Roman"/>
        </w:rPr>
        <w:t>ответов на теоретические вопросы</w:t>
      </w:r>
      <w:r w:rsidRPr="00701DBA">
        <w:rPr>
          <w:rFonts w:ascii="Times New Roman" w:hAnsi="Times New Roman"/>
        </w:rPr>
        <w:t xml:space="preserve"> не более 2 листов.</w:t>
      </w:r>
    </w:p>
    <w:p w:rsidR="00701DBA" w:rsidRPr="00701DBA" w:rsidRDefault="003905B4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Текст</w:t>
      </w:r>
      <w:r w:rsidR="00701DBA" w:rsidRPr="00701DBA">
        <w:rPr>
          <w:rFonts w:ascii="Times New Roman" w:hAnsi="Times New Roman"/>
        </w:rPr>
        <w:t xml:space="preserve"> заданий</w:t>
      </w:r>
      <w:r>
        <w:rPr>
          <w:rFonts w:ascii="Times New Roman" w:hAnsi="Times New Roman"/>
        </w:rPr>
        <w:t xml:space="preserve"> ДКР</w:t>
      </w:r>
      <w:r w:rsidR="00701DBA" w:rsidRPr="00701DBA">
        <w:rPr>
          <w:rFonts w:ascii="Times New Roman" w:hAnsi="Times New Roman"/>
        </w:rPr>
        <w:t xml:space="preserve"> необходимо переписать.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>Обязательно написание всех формул с последующей расшифровкой букв и символов.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>Обязательно проставляются единицы измерения.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>Обязательно пояснение все</w:t>
      </w:r>
      <w:r w:rsidR="003905B4">
        <w:rPr>
          <w:rFonts w:ascii="Times New Roman" w:hAnsi="Times New Roman"/>
        </w:rPr>
        <w:t xml:space="preserve">х выполняемых действий </w:t>
      </w:r>
      <w:r w:rsidRPr="00701DBA">
        <w:rPr>
          <w:rFonts w:ascii="Times New Roman" w:hAnsi="Times New Roman"/>
        </w:rPr>
        <w:t xml:space="preserve">(например, </w:t>
      </w:r>
      <w:r w:rsidR="00D81756">
        <w:rPr>
          <w:rFonts w:ascii="Times New Roman" w:hAnsi="Times New Roman"/>
        </w:rPr>
        <w:t xml:space="preserve">рассчитываем объем поршневой полости </w:t>
      </w:r>
      <w:r w:rsidRPr="00701DBA">
        <w:rPr>
          <w:rFonts w:ascii="Times New Roman" w:hAnsi="Times New Roman"/>
        </w:rPr>
        <w:t>и т.д.)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>Решение задачи завершается выводом</w:t>
      </w:r>
      <w:r w:rsidR="003905B4">
        <w:rPr>
          <w:rFonts w:ascii="Times New Roman" w:hAnsi="Times New Roman"/>
        </w:rPr>
        <w:t xml:space="preserve"> или выделенным ответом</w:t>
      </w:r>
      <w:r w:rsidRPr="00701DBA">
        <w:rPr>
          <w:rFonts w:ascii="Times New Roman" w:hAnsi="Times New Roman"/>
        </w:rPr>
        <w:t>.</w:t>
      </w:r>
    </w:p>
    <w:p w:rsidR="003905B4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701DBA">
        <w:rPr>
          <w:rFonts w:ascii="Times New Roman" w:hAnsi="Times New Roman"/>
        </w:rPr>
        <w:t>Сокращения слов не допускаются.</w:t>
      </w:r>
    </w:p>
    <w:p w:rsidR="00701DBA" w:rsidRPr="003905B4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</w:rPr>
      </w:pPr>
      <w:r w:rsidRPr="003905B4">
        <w:rPr>
          <w:rFonts w:ascii="Times New Roman" w:hAnsi="Times New Roman"/>
        </w:rPr>
        <w:t>Работа выполняет</w:t>
      </w:r>
      <w:r w:rsidR="003905B4">
        <w:rPr>
          <w:rFonts w:ascii="Times New Roman" w:hAnsi="Times New Roman"/>
        </w:rPr>
        <w:t xml:space="preserve">ся в тетради только вручную. </w:t>
      </w:r>
    </w:p>
    <w:p w:rsidR="00701DBA" w:rsidRPr="00701DBA" w:rsidRDefault="00701DBA" w:rsidP="00B03A32">
      <w:pPr>
        <w:widowControl/>
        <w:numPr>
          <w:ilvl w:val="0"/>
          <w:numId w:val="5"/>
        </w:numPr>
        <w:suppressAutoHyphens/>
        <w:autoSpaceDE/>
        <w:autoSpaceDN/>
        <w:adjustRightInd/>
        <w:ind w:left="360" w:firstLine="0"/>
        <w:jc w:val="both"/>
        <w:rPr>
          <w:rFonts w:ascii="Times New Roman" w:hAnsi="Times New Roman"/>
          <w:i/>
        </w:rPr>
      </w:pPr>
      <w:r w:rsidRPr="00701DBA">
        <w:rPr>
          <w:rFonts w:ascii="Times New Roman" w:hAnsi="Times New Roman"/>
        </w:rPr>
        <w:t>На проверку ДКР сдается не позднее двух недель до начала сессии. В случае возврата преподавателем выполненной ДКР, ошибки исправляются в этой же тетради, первый отзыв должен быть приложен к работе.</w:t>
      </w:r>
    </w:p>
    <w:p w:rsidR="00701DBA" w:rsidRPr="00701DBA" w:rsidRDefault="00701DBA" w:rsidP="00B03A32">
      <w:pPr>
        <w:suppressAutoHyphens/>
        <w:ind w:firstLine="709"/>
        <w:jc w:val="both"/>
        <w:rPr>
          <w:rFonts w:ascii="Times New Roman" w:hAnsi="Times New Roman"/>
          <w:b/>
          <w:i/>
        </w:rPr>
      </w:pPr>
      <w:r w:rsidRPr="00701DBA">
        <w:rPr>
          <w:rFonts w:ascii="Times New Roman" w:hAnsi="Times New Roman"/>
        </w:rPr>
        <w:t xml:space="preserve">Контрольная работа засчитывается, если соблюдены все требования и задания </w:t>
      </w:r>
      <w:proofErr w:type="gramStart"/>
      <w:r w:rsidRPr="00701DBA">
        <w:rPr>
          <w:rFonts w:ascii="Times New Roman" w:hAnsi="Times New Roman"/>
        </w:rPr>
        <w:t>выполнены</w:t>
      </w:r>
      <w:proofErr w:type="gramEnd"/>
      <w:r w:rsidRPr="00701DBA">
        <w:rPr>
          <w:rFonts w:ascii="Times New Roman" w:hAnsi="Times New Roman"/>
        </w:rPr>
        <w:t xml:space="preserve"> верно.</w:t>
      </w:r>
    </w:p>
    <w:p w:rsidR="00701DBA" w:rsidRPr="00701DBA" w:rsidRDefault="00701DBA" w:rsidP="00B03A32">
      <w:pPr>
        <w:suppressAutoHyphens/>
        <w:ind w:left="360"/>
        <w:jc w:val="center"/>
        <w:rPr>
          <w:rFonts w:ascii="Times New Roman" w:hAnsi="Times New Roman"/>
          <w:b/>
          <w:i/>
        </w:rPr>
      </w:pPr>
      <w:r w:rsidRPr="00701DBA">
        <w:rPr>
          <w:rFonts w:ascii="Times New Roman" w:hAnsi="Times New Roman"/>
          <w:b/>
          <w:i/>
        </w:rPr>
        <w:t xml:space="preserve">Желаем Вам успехов в самостоятельном изучении материала </w:t>
      </w:r>
    </w:p>
    <w:p w:rsidR="00701DBA" w:rsidRDefault="00701DBA" w:rsidP="00B03A32">
      <w:pPr>
        <w:suppressAutoHyphens/>
        <w:ind w:left="360"/>
        <w:jc w:val="center"/>
        <w:rPr>
          <w:rFonts w:ascii="Times New Roman" w:hAnsi="Times New Roman"/>
          <w:b/>
          <w:i/>
        </w:rPr>
      </w:pPr>
      <w:r w:rsidRPr="00701DBA">
        <w:rPr>
          <w:rFonts w:ascii="Times New Roman" w:hAnsi="Times New Roman"/>
          <w:b/>
          <w:i/>
        </w:rPr>
        <w:t xml:space="preserve">и </w:t>
      </w:r>
      <w:proofErr w:type="gramStart"/>
      <w:r w:rsidRPr="00701DBA">
        <w:rPr>
          <w:rFonts w:ascii="Times New Roman" w:hAnsi="Times New Roman"/>
          <w:b/>
          <w:i/>
        </w:rPr>
        <w:t>решении</w:t>
      </w:r>
      <w:proofErr w:type="gramEnd"/>
      <w:r w:rsidRPr="00701DBA">
        <w:rPr>
          <w:rFonts w:ascii="Times New Roman" w:hAnsi="Times New Roman"/>
          <w:b/>
          <w:i/>
        </w:rPr>
        <w:t xml:space="preserve"> предложенных задач!</w:t>
      </w:r>
    </w:p>
    <w:p w:rsidR="003905B4" w:rsidRDefault="003905B4" w:rsidP="00B03A32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</w:p>
    <w:p w:rsidR="00765947" w:rsidRPr="00024B07" w:rsidRDefault="00765947" w:rsidP="00B03A32">
      <w:pPr>
        <w:tabs>
          <w:tab w:val="num" w:pos="284"/>
        </w:tabs>
        <w:jc w:val="center"/>
        <w:rPr>
          <w:rFonts w:ascii="Times New Roman" w:hAnsi="Times New Roman"/>
          <w:b/>
          <w:caps/>
        </w:rPr>
      </w:pPr>
      <w:r w:rsidRPr="00024B07">
        <w:rPr>
          <w:rFonts w:ascii="Times New Roman" w:hAnsi="Times New Roman"/>
          <w:b/>
          <w:caps/>
        </w:rPr>
        <w:lastRenderedPageBreak/>
        <w:t xml:space="preserve">Контрольная работа </w:t>
      </w:r>
    </w:p>
    <w:p w:rsidR="00765947" w:rsidRPr="00923606" w:rsidRDefault="00765947" w:rsidP="00B03A32">
      <w:pPr>
        <w:jc w:val="center"/>
        <w:rPr>
          <w:rFonts w:ascii="Times New Roman" w:hAnsi="Times New Roman"/>
          <w:b/>
        </w:rPr>
      </w:pPr>
    </w:p>
    <w:bookmarkEnd w:id="0"/>
    <w:p w:rsidR="00DC20AB" w:rsidRPr="00923606" w:rsidRDefault="00DC20A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Вариант 1</w:t>
      </w:r>
    </w:p>
    <w:p w:rsidR="00DC20AB" w:rsidRPr="00923606" w:rsidRDefault="00DC20AB" w:rsidP="00B03A32">
      <w:pPr>
        <w:jc w:val="center"/>
        <w:rPr>
          <w:rFonts w:ascii="Times New Roman" w:hAnsi="Times New Roman"/>
          <w:b/>
        </w:rPr>
      </w:pPr>
    </w:p>
    <w:p w:rsidR="00DC20AB" w:rsidRPr="00923606" w:rsidRDefault="00DC20A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951D94" w:rsidRPr="00951D94" w:rsidRDefault="00951D94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951D94" w:rsidRPr="00951D94" w:rsidRDefault="00B4582E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>Опишите назначение, конструкцию и принцип работы пластинчатого насоса</w:t>
      </w:r>
      <w:r>
        <w:rPr>
          <w:rFonts w:ascii="Times New Roman" w:hAnsi="Times New Roman"/>
        </w:rPr>
        <w:t>.</w:t>
      </w:r>
    </w:p>
    <w:p w:rsidR="00DC20AB" w:rsidRPr="00923606" w:rsidRDefault="00DC20AB" w:rsidP="00B03A32">
      <w:pPr>
        <w:jc w:val="center"/>
        <w:rPr>
          <w:rFonts w:ascii="Times New Roman" w:hAnsi="Times New Roman"/>
          <w:b/>
        </w:rPr>
      </w:pPr>
    </w:p>
    <w:p w:rsidR="00DC20AB" w:rsidRPr="00923606" w:rsidRDefault="00DC20A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DC20AB" w:rsidRDefault="00B4582E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B4582E" w:rsidRPr="00923606" w:rsidRDefault="00B4582E" w:rsidP="00B03A32">
      <w:pPr>
        <w:ind w:firstLine="900"/>
        <w:jc w:val="both"/>
        <w:rPr>
          <w:rFonts w:ascii="Times New Roman" w:hAnsi="Times New Roman"/>
        </w:rPr>
      </w:pPr>
    </w:p>
    <w:p w:rsidR="00DC20AB" w:rsidRPr="00923606" w:rsidRDefault="00DC20A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DC20AB" w:rsidRPr="00923606" w:rsidRDefault="00B4582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</w:t>
      </w:r>
      <w:r w:rsidR="006C1095">
        <w:rPr>
          <w:rFonts w:ascii="Times New Roman" w:hAnsi="Times New Roman"/>
        </w:rPr>
        <w:t>574. Напишите подробно описание его обозначения.</w:t>
      </w:r>
    </w:p>
    <w:p w:rsidR="0021093C" w:rsidRDefault="0021093C" w:rsidP="00B03A32">
      <w:pPr>
        <w:jc w:val="center"/>
        <w:rPr>
          <w:rFonts w:ascii="Times New Roman" w:hAnsi="Times New Roman"/>
          <w:b/>
        </w:rPr>
      </w:pPr>
    </w:p>
    <w:p w:rsidR="00DC20AB" w:rsidRPr="0021093C" w:rsidRDefault="00DC20A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6C1095" w:rsidRPr="006C1095" w:rsidRDefault="006C1095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6C1095" w:rsidRPr="006C1095" w:rsidRDefault="006C1095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 w:rsidR="00561C14">
        <w:rPr>
          <w:rFonts w:ascii="Times New Roman" w:hAnsi="Times New Roman"/>
        </w:rPr>
        <w:t xml:space="preserve"> (</w:t>
      </w:r>
      <w:r w:rsidR="00561C14" w:rsidRPr="006C1095">
        <w:rPr>
          <w:rFonts w:ascii="Times New Roman" w:hAnsi="Times New Roman"/>
        </w:rPr>
        <w:t xml:space="preserve">выдвижение штока) </w:t>
      </w:r>
      <w:r w:rsidRPr="006C1095">
        <w:rPr>
          <w:rFonts w:ascii="Times New Roman" w:hAnsi="Times New Roman"/>
        </w:rPr>
        <w:t xml:space="preserve"> и обратного хода</w:t>
      </w:r>
      <w:r w:rsidR="00561C14">
        <w:rPr>
          <w:rFonts w:ascii="Times New Roman" w:hAnsi="Times New Roman"/>
        </w:rPr>
        <w:t xml:space="preserve"> </w:t>
      </w:r>
      <w:r w:rsidR="00561C14" w:rsidRPr="006C1095">
        <w:rPr>
          <w:rFonts w:ascii="Times New Roman" w:hAnsi="Times New Roman"/>
        </w:rPr>
        <w:t>(</w:t>
      </w:r>
      <w:proofErr w:type="spellStart"/>
      <w:r w:rsidR="00561C14" w:rsidRPr="006C1095">
        <w:rPr>
          <w:rFonts w:ascii="Times New Roman" w:hAnsi="Times New Roman"/>
        </w:rPr>
        <w:t>задвижение</w:t>
      </w:r>
      <w:proofErr w:type="spellEnd"/>
      <w:r w:rsidR="00561C14" w:rsidRPr="006C1095">
        <w:rPr>
          <w:rFonts w:ascii="Times New Roman" w:hAnsi="Times New Roman"/>
        </w:rPr>
        <w:t xml:space="preserve"> </w:t>
      </w:r>
      <w:r w:rsidR="00561C14">
        <w:rPr>
          <w:rFonts w:ascii="Times New Roman" w:hAnsi="Times New Roman"/>
        </w:rPr>
        <w:t>штока</w:t>
      </w:r>
      <w:r w:rsidR="00561C14" w:rsidRPr="006C1095">
        <w:rPr>
          <w:rFonts w:ascii="Times New Roman" w:hAnsi="Times New Roman"/>
        </w:rPr>
        <w:t xml:space="preserve">) </w:t>
      </w:r>
      <w:r w:rsidRPr="006C1095">
        <w:rPr>
          <w:rFonts w:ascii="Times New Roman" w:hAnsi="Times New Roman"/>
        </w:rPr>
        <w:t xml:space="preserve"> гидроцилиндра, при использовании шестеренного насоса.</w:t>
      </w:r>
    </w:p>
    <w:p w:rsidR="00561C14" w:rsidRDefault="006C1095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6C1095" w:rsidRPr="006C1095" w:rsidRDefault="006C1095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6C1095" w:rsidRPr="006C1095" w:rsidRDefault="006C1095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6C1095" w:rsidRPr="006C1095" w:rsidRDefault="006C1095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6C1095" w:rsidRPr="006C1095" w:rsidRDefault="006C1095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6C1095" w:rsidRPr="006C1095" w:rsidRDefault="006C1095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DC20AB" w:rsidRPr="006C1095" w:rsidRDefault="00DC20AB" w:rsidP="00B03A32">
      <w:pPr>
        <w:ind w:firstLine="851"/>
        <w:jc w:val="both"/>
        <w:rPr>
          <w:rFonts w:ascii="Times New Roman" w:hAnsi="Times New Roman"/>
        </w:rPr>
      </w:pPr>
    </w:p>
    <w:p w:rsidR="003E128F" w:rsidRDefault="003E128F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2A40E6" w:rsidRDefault="00561C1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</w:t>
      </w:r>
      <w:r w:rsidR="002A40E6">
        <w:rPr>
          <w:rFonts w:ascii="Times New Roman" w:hAnsi="Times New Roman"/>
        </w:rPr>
        <w:t>О</w:t>
      </w:r>
      <w:proofErr w:type="gramEnd"/>
      <w:r w:rsidR="002A40E6"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 w:rsidR="002A40E6">
        <w:rPr>
          <w:rFonts w:ascii="Times New Roman" w:hAnsi="Times New Roman"/>
        </w:rPr>
        <w:t>и</w:t>
      </w:r>
      <w:r w:rsidR="002A40E6">
        <w:rPr>
          <w:rFonts w:ascii="Times New Roman" w:hAnsi="Times New Roman"/>
        </w:rPr>
        <w:t>веденными в Приложении В.</w:t>
      </w:r>
    </w:p>
    <w:p w:rsidR="003E128F" w:rsidRPr="003E128F" w:rsidRDefault="00561C1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="003E128F" w:rsidRPr="003E128F">
        <w:rPr>
          <w:rFonts w:ascii="Times New Roman" w:hAnsi="Times New Roman"/>
        </w:rPr>
        <w:t>необходимые формулы</w:t>
      </w:r>
      <w:r w:rsidR="002A40E6">
        <w:rPr>
          <w:rFonts w:ascii="Times New Roman" w:hAnsi="Times New Roman"/>
        </w:rPr>
        <w:t xml:space="preserve"> и расчеты</w:t>
      </w:r>
      <w:r w:rsidR="003E128F" w:rsidRPr="003E128F">
        <w:rPr>
          <w:rFonts w:ascii="Times New Roman" w:hAnsi="Times New Roman"/>
        </w:rPr>
        <w:t>.</w:t>
      </w:r>
    </w:p>
    <w:p w:rsidR="003E128F" w:rsidRPr="003E128F" w:rsidRDefault="002A40E6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3E128F" w:rsidRPr="003E128F" w:rsidRDefault="003E128F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3E128F" w:rsidRPr="003E128F" w:rsidRDefault="003E128F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 w:rsidR="00561C14"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3E128F" w:rsidRPr="003E128F" w:rsidRDefault="003E128F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3E128F" w:rsidRDefault="003E128F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 w:rsidR="002A40E6">
        <w:rPr>
          <w:rFonts w:ascii="Times New Roman" w:hAnsi="Times New Roman"/>
        </w:rPr>
        <w:t xml:space="preserve"> (округлить до десятков литров)</w:t>
      </w:r>
    </w:p>
    <w:p w:rsidR="006C2DE6" w:rsidRDefault="006C2DE6" w:rsidP="00B03A32">
      <w:pPr>
        <w:ind w:firstLine="851"/>
        <w:jc w:val="both"/>
        <w:rPr>
          <w:rFonts w:ascii="Times New Roman" w:hAnsi="Times New Roman"/>
        </w:rPr>
      </w:pPr>
    </w:p>
    <w:p w:rsidR="006C2DE6" w:rsidRDefault="006C2DE6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6C2DE6" w:rsidRPr="00951D94" w:rsidRDefault="006C2DE6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6C2DE6" w:rsidRPr="006C2DE6" w:rsidRDefault="006C2DE6" w:rsidP="00B03A32">
      <w:pPr>
        <w:pStyle w:val="ae"/>
        <w:numPr>
          <w:ilvl w:val="1"/>
          <w:numId w:val="7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DE6">
        <w:rPr>
          <w:rFonts w:ascii="Times New Roman" w:hAnsi="Times New Roman"/>
          <w:sz w:val="24"/>
          <w:szCs w:val="24"/>
        </w:rPr>
        <w:t>Каковы основные функции смазочных материалов?</w:t>
      </w:r>
    </w:p>
    <w:p w:rsidR="006C2DE6" w:rsidRPr="006C2DE6" w:rsidRDefault="006C2DE6" w:rsidP="00B03A32">
      <w:pPr>
        <w:pStyle w:val="ae"/>
        <w:numPr>
          <w:ilvl w:val="1"/>
          <w:numId w:val="7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DE6">
        <w:rPr>
          <w:rFonts w:ascii="Times New Roman" w:hAnsi="Times New Roman"/>
          <w:sz w:val="24"/>
          <w:szCs w:val="24"/>
        </w:rPr>
        <w:t>Опишите основные свойства, достоинства и недостатки жидких, твердых и пласти</w:t>
      </w:r>
      <w:r w:rsidRPr="006C2DE6">
        <w:rPr>
          <w:rFonts w:ascii="Times New Roman" w:hAnsi="Times New Roman"/>
          <w:sz w:val="24"/>
          <w:szCs w:val="24"/>
        </w:rPr>
        <w:t>ч</w:t>
      </w:r>
      <w:r w:rsidRPr="006C2DE6">
        <w:rPr>
          <w:rFonts w:ascii="Times New Roman" w:hAnsi="Times New Roman"/>
          <w:sz w:val="24"/>
          <w:szCs w:val="24"/>
        </w:rPr>
        <w:t>ных смазок.</w:t>
      </w:r>
    </w:p>
    <w:p w:rsidR="006C2DE6" w:rsidRPr="006C2DE6" w:rsidRDefault="006C2DE6" w:rsidP="00B03A32">
      <w:pPr>
        <w:pStyle w:val="ae"/>
        <w:numPr>
          <w:ilvl w:val="1"/>
          <w:numId w:val="7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DE6">
        <w:rPr>
          <w:rFonts w:ascii="Times New Roman" w:hAnsi="Times New Roman"/>
          <w:sz w:val="24"/>
          <w:szCs w:val="24"/>
        </w:rPr>
        <w:t>По каким критериям осуществляется выбор смазочного материала?</w:t>
      </w:r>
    </w:p>
    <w:p w:rsidR="006C2DE6" w:rsidRPr="006C2DE6" w:rsidRDefault="006C2DE6" w:rsidP="00B03A32">
      <w:pPr>
        <w:pStyle w:val="ae"/>
        <w:numPr>
          <w:ilvl w:val="1"/>
          <w:numId w:val="7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6C2DE6" w:rsidRPr="006C2DE6" w:rsidRDefault="006C2DE6" w:rsidP="00B03A32">
      <w:pPr>
        <w:pStyle w:val="ae"/>
        <w:numPr>
          <w:ilvl w:val="1"/>
          <w:numId w:val="7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DE6">
        <w:rPr>
          <w:rFonts w:ascii="Times New Roman" w:hAnsi="Times New Roman"/>
          <w:sz w:val="24"/>
          <w:szCs w:val="24"/>
        </w:rPr>
        <w:t>Какие режимы смазывания существуют, какими параметрами они характеризуются?</w:t>
      </w:r>
    </w:p>
    <w:p w:rsidR="006C2DE6" w:rsidRDefault="006C2DE6" w:rsidP="00B03A32">
      <w:pPr>
        <w:jc w:val="center"/>
        <w:rPr>
          <w:rFonts w:ascii="Times New Roman" w:hAnsi="Times New Roman"/>
          <w:b/>
        </w:rPr>
      </w:pPr>
    </w:p>
    <w:p w:rsidR="006C2DE6" w:rsidRDefault="006C2DE6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6C2DE6" w:rsidRDefault="006C2DE6" w:rsidP="00B03A32">
      <w:pPr>
        <w:jc w:val="center"/>
        <w:rPr>
          <w:rFonts w:ascii="Times New Roman" w:hAnsi="Times New Roman"/>
          <w:b/>
        </w:rPr>
      </w:pPr>
    </w:p>
    <w:p w:rsidR="003E128F" w:rsidRDefault="006C2DE6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гидравлических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D618F4" w:rsidRPr="00923606" w:rsidRDefault="00D618F4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Вариант 2</w:t>
      </w:r>
    </w:p>
    <w:p w:rsidR="00D618F4" w:rsidRPr="00923606" w:rsidRDefault="00D618F4" w:rsidP="00B03A32">
      <w:pPr>
        <w:jc w:val="center"/>
        <w:rPr>
          <w:rFonts w:ascii="Times New Roman" w:hAnsi="Times New Roman"/>
          <w:b/>
        </w:rPr>
      </w:pPr>
    </w:p>
    <w:p w:rsidR="00D618F4" w:rsidRPr="00923606" w:rsidRDefault="00D618F4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D618F4" w:rsidRPr="00951D94" w:rsidRDefault="00D618F4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D618F4" w:rsidRPr="00951D94" w:rsidRDefault="00D618F4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proofErr w:type="spellStart"/>
      <w:proofErr w:type="gramStart"/>
      <w:r>
        <w:rPr>
          <w:rFonts w:ascii="Times New Roman" w:hAnsi="Times New Roman"/>
        </w:rPr>
        <w:t>аксиально</w:t>
      </w:r>
      <w:proofErr w:type="spellEnd"/>
      <w:r>
        <w:rPr>
          <w:rFonts w:ascii="Times New Roman" w:hAnsi="Times New Roman"/>
        </w:rPr>
        <w:t xml:space="preserve"> - поршневого</w:t>
      </w:r>
      <w:proofErr w:type="gramEnd"/>
      <w:r w:rsidRPr="00B4582E">
        <w:rPr>
          <w:rFonts w:ascii="Times New Roman" w:hAnsi="Times New Roman"/>
        </w:rPr>
        <w:t xml:space="preserve"> насоса</w:t>
      </w:r>
      <w:r>
        <w:rPr>
          <w:rFonts w:ascii="Times New Roman" w:hAnsi="Times New Roman"/>
        </w:rPr>
        <w:t>.</w:t>
      </w:r>
    </w:p>
    <w:p w:rsidR="00D618F4" w:rsidRPr="00923606" w:rsidRDefault="00D618F4" w:rsidP="00B03A32">
      <w:pPr>
        <w:jc w:val="center"/>
        <w:rPr>
          <w:rFonts w:ascii="Times New Roman" w:hAnsi="Times New Roman"/>
          <w:b/>
        </w:rPr>
      </w:pPr>
    </w:p>
    <w:p w:rsidR="00D618F4" w:rsidRPr="00923606" w:rsidRDefault="00D618F4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D618F4" w:rsidRDefault="00D618F4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D618F4" w:rsidRPr="00923606" w:rsidRDefault="00D618F4" w:rsidP="00B03A32">
      <w:pPr>
        <w:ind w:firstLine="900"/>
        <w:jc w:val="both"/>
        <w:rPr>
          <w:rFonts w:ascii="Times New Roman" w:hAnsi="Times New Roman"/>
        </w:rPr>
      </w:pPr>
    </w:p>
    <w:p w:rsidR="00D618F4" w:rsidRPr="00923606" w:rsidRDefault="00D618F4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D618F4" w:rsidRPr="00923606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14. Напишите подробно описание его обозначения.</w:t>
      </w:r>
    </w:p>
    <w:p w:rsidR="00D618F4" w:rsidRDefault="00D618F4" w:rsidP="00B03A32">
      <w:pPr>
        <w:jc w:val="center"/>
        <w:rPr>
          <w:rFonts w:ascii="Times New Roman" w:hAnsi="Times New Roman"/>
          <w:b/>
        </w:rPr>
      </w:pPr>
    </w:p>
    <w:p w:rsidR="00D618F4" w:rsidRPr="0021093C" w:rsidRDefault="00D618F4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D618F4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D618F4" w:rsidRPr="006C1095" w:rsidRDefault="00D618F4" w:rsidP="00B03A32">
      <w:pPr>
        <w:ind w:firstLine="851"/>
        <w:jc w:val="both"/>
        <w:rPr>
          <w:rFonts w:ascii="Times New Roman" w:hAnsi="Times New Roman"/>
        </w:rPr>
      </w:pPr>
    </w:p>
    <w:p w:rsidR="00D618F4" w:rsidRDefault="00D618F4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D618F4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D618F4" w:rsidRPr="003E128F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D618F4" w:rsidRPr="003E128F" w:rsidRDefault="00D618F4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D618F4" w:rsidRPr="003E128F" w:rsidRDefault="00D618F4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D618F4" w:rsidRPr="003E128F" w:rsidRDefault="00D618F4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D618F4" w:rsidRPr="003E128F" w:rsidRDefault="00D618F4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D618F4" w:rsidRDefault="00D618F4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D618F4" w:rsidRDefault="00D618F4" w:rsidP="00B03A32">
      <w:pPr>
        <w:ind w:firstLine="851"/>
        <w:jc w:val="both"/>
        <w:rPr>
          <w:rFonts w:ascii="Times New Roman" w:hAnsi="Times New Roman"/>
        </w:rPr>
      </w:pPr>
    </w:p>
    <w:p w:rsidR="00D618F4" w:rsidRDefault="00D618F4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D618F4" w:rsidRPr="00951D94" w:rsidRDefault="00D618F4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D618F4" w:rsidRPr="001D2161" w:rsidRDefault="001D2161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D618F4"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="00D618F4"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D618F4" w:rsidRPr="006C2DE6" w:rsidRDefault="001D2161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D618F4"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="00D618F4"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D618F4" w:rsidRPr="006C2DE6" w:rsidRDefault="001D2161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D618F4"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="00D618F4"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D618F4" w:rsidRPr="006C2DE6" w:rsidRDefault="001D2161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="00D618F4"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D618F4" w:rsidRPr="006C2DE6" w:rsidRDefault="001D2161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D618F4"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="00D618F4"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D618F4" w:rsidRDefault="00D618F4" w:rsidP="00B03A32">
      <w:pPr>
        <w:jc w:val="center"/>
        <w:rPr>
          <w:rFonts w:ascii="Times New Roman" w:hAnsi="Times New Roman"/>
          <w:b/>
        </w:rPr>
      </w:pPr>
    </w:p>
    <w:p w:rsidR="00D618F4" w:rsidRDefault="00D618F4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D618F4" w:rsidRDefault="00D618F4" w:rsidP="00B03A32">
      <w:pPr>
        <w:jc w:val="center"/>
        <w:rPr>
          <w:rFonts w:ascii="Times New Roman" w:hAnsi="Times New Roman"/>
          <w:b/>
        </w:rPr>
      </w:pPr>
    </w:p>
    <w:p w:rsidR="00D618F4" w:rsidRDefault="00D618F4" w:rsidP="00B03A32">
      <w:pPr>
        <w:ind w:firstLine="851"/>
        <w:jc w:val="both"/>
        <w:rPr>
          <w:rFonts w:ascii="Times New Roman" w:hAnsi="Times New Roman"/>
          <w:b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 xml:space="preserve">основные виды работ по техобслуживанию </w:t>
      </w:r>
      <w:r w:rsidR="001D2161">
        <w:rPr>
          <w:rFonts w:ascii="Times New Roman" w:hAnsi="Times New Roman"/>
        </w:rPr>
        <w:t>пневмати</w:t>
      </w:r>
      <w:r>
        <w:rPr>
          <w:rFonts w:ascii="Times New Roman" w:hAnsi="Times New Roman"/>
        </w:rPr>
        <w:t>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D618F4" w:rsidRDefault="00D618F4" w:rsidP="00B03A32">
      <w:pPr>
        <w:ind w:firstLine="851"/>
        <w:jc w:val="both"/>
        <w:rPr>
          <w:rFonts w:ascii="Times New Roman" w:hAnsi="Times New Roman"/>
          <w:b/>
        </w:rPr>
      </w:pPr>
    </w:p>
    <w:p w:rsidR="003E128F" w:rsidRDefault="003E128F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Вариант 3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>радиально - поршневого</w:t>
      </w:r>
      <w:r w:rsidRPr="00B4582E">
        <w:rPr>
          <w:rFonts w:ascii="Times New Roman" w:hAnsi="Times New Roman"/>
        </w:rPr>
        <w:t xml:space="preserve"> насоса</w:t>
      </w:r>
      <w:r>
        <w:rPr>
          <w:rFonts w:ascii="Times New Roman" w:hAnsi="Times New Roman"/>
        </w:rPr>
        <w:t>.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AB2479" w:rsidRDefault="00AB2479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AB2479" w:rsidRPr="00923606" w:rsidRDefault="00AB2479" w:rsidP="00B03A32">
      <w:pPr>
        <w:ind w:firstLine="900"/>
        <w:jc w:val="both"/>
        <w:rPr>
          <w:rFonts w:ascii="Times New Roman" w:hAnsi="Times New Roman"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AB2479" w:rsidRPr="00923606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573. Напишите подробно описание его обозначения.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21093C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1D2161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гидравлических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Вариант 4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>аккумулятора гидра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лического.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AB2479" w:rsidRDefault="00AB2479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AB2479" w:rsidRPr="00923606" w:rsidRDefault="00AB2479" w:rsidP="00B03A32">
      <w:pPr>
        <w:ind w:firstLine="900"/>
        <w:jc w:val="both"/>
        <w:rPr>
          <w:rFonts w:ascii="Times New Roman" w:hAnsi="Times New Roman"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AB2479" w:rsidRPr="00923606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24. </w:t>
      </w:r>
      <w:proofErr w:type="gramStart"/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>апишите подробно описание его обозначения.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21093C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1D2161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пневматических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Вариант 5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>компрессора пневм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тического.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AB2479" w:rsidRDefault="00AB2479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AB2479" w:rsidRPr="00923606" w:rsidRDefault="00AB2479" w:rsidP="00B03A32">
      <w:pPr>
        <w:ind w:firstLine="900"/>
        <w:jc w:val="both"/>
        <w:rPr>
          <w:rFonts w:ascii="Times New Roman" w:hAnsi="Times New Roman"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AB2479" w:rsidRPr="00923606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34. Напишите подробно описание его обозначения.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21093C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1D2161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гидравлических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Вариант </w:t>
      </w:r>
      <w:r w:rsidR="00DC5EFB">
        <w:rPr>
          <w:rFonts w:ascii="Times New Roman" w:hAnsi="Times New Roman"/>
          <w:b/>
        </w:rPr>
        <w:t>6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 xml:space="preserve">теплообменника для </w:t>
      </w:r>
      <w:proofErr w:type="spellStart"/>
      <w:r>
        <w:rPr>
          <w:rFonts w:ascii="Times New Roman" w:hAnsi="Times New Roman"/>
        </w:rPr>
        <w:t>гидросистем</w:t>
      </w:r>
      <w:proofErr w:type="spellEnd"/>
      <w:r>
        <w:rPr>
          <w:rFonts w:ascii="Times New Roman" w:hAnsi="Times New Roman"/>
        </w:rPr>
        <w:t>.</w:t>
      </w: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AB2479" w:rsidRDefault="00AB2479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AB2479" w:rsidRPr="00923606" w:rsidRDefault="00AB2479" w:rsidP="00B03A32">
      <w:pPr>
        <w:ind w:firstLine="900"/>
        <w:jc w:val="both"/>
        <w:rPr>
          <w:rFonts w:ascii="Times New Roman" w:hAnsi="Times New Roman"/>
        </w:rPr>
      </w:pPr>
    </w:p>
    <w:p w:rsidR="00AB2479" w:rsidRPr="00923606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AB2479" w:rsidRPr="00923606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44. Напишите подробно описание его обозначения.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Pr="0021093C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AB2479" w:rsidRPr="006C1095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AB2479" w:rsidRPr="003E128F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AB2479" w:rsidRPr="00951D94" w:rsidRDefault="00AB2479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AB2479" w:rsidRPr="001D2161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AB2479" w:rsidRPr="006C2DE6" w:rsidRDefault="00AB2479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AB2479" w:rsidRDefault="00AB2479" w:rsidP="00B03A32">
      <w:pPr>
        <w:jc w:val="center"/>
        <w:rPr>
          <w:rFonts w:ascii="Times New Roman" w:hAnsi="Times New Roman"/>
          <w:b/>
        </w:rPr>
      </w:pPr>
    </w:p>
    <w:p w:rsidR="00AB2479" w:rsidRDefault="00AB2479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пневматических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DC5EFB" w:rsidRDefault="00DC5EFB" w:rsidP="00B03A32">
      <w:pPr>
        <w:jc w:val="both"/>
        <w:rPr>
          <w:rFonts w:ascii="Times New Roman" w:hAnsi="Times New Roman"/>
        </w:rPr>
      </w:pPr>
    </w:p>
    <w:p w:rsidR="003271BE" w:rsidRDefault="003271BE" w:rsidP="00B03A32">
      <w:pPr>
        <w:jc w:val="both"/>
        <w:rPr>
          <w:rFonts w:ascii="Times New Roman" w:hAnsi="Times New Roman"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Вариант 7</w:t>
      </w: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DC5EFB" w:rsidRPr="00951D94" w:rsidRDefault="00DC5EFB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DC5EFB" w:rsidRPr="00951D94" w:rsidRDefault="00DC5EFB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 xml:space="preserve"> </w:t>
      </w:r>
      <w:proofErr w:type="spellStart"/>
      <w:r w:rsidR="003271BE">
        <w:rPr>
          <w:rFonts w:ascii="Times New Roman" w:hAnsi="Times New Roman"/>
        </w:rPr>
        <w:t>влагоотделителя</w:t>
      </w:r>
      <w:proofErr w:type="spellEnd"/>
      <w:r w:rsidR="003271BE">
        <w:rPr>
          <w:rFonts w:ascii="Times New Roman" w:hAnsi="Times New Roman"/>
        </w:rPr>
        <w:t xml:space="preserve"> для </w:t>
      </w:r>
      <w:proofErr w:type="spellStart"/>
      <w:r w:rsidR="003271BE">
        <w:rPr>
          <w:rFonts w:ascii="Times New Roman" w:hAnsi="Times New Roman"/>
        </w:rPr>
        <w:t>пневмос</w:t>
      </w:r>
      <w:r w:rsidR="003271BE">
        <w:rPr>
          <w:rFonts w:ascii="Times New Roman" w:hAnsi="Times New Roman"/>
        </w:rPr>
        <w:t>и</w:t>
      </w:r>
      <w:r w:rsidR="003271BE">
        <w:rPr>
          <w:rFonts w:ascii="Times New Roman" w:hAnsi="Times New Roman"/>
        </w:rPr>
        <w:t>стем</w:t>
      </w:r>
      <w:proofErr w:type="spellEnd"/>
      <w:r>
        <w:rPr>
          <w:rFonts w:ascii="Times New Roman" w:hAnsi="Times New Roman"/>
        </w:rPr>
        <w:t>.</w:t>
      </w: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DC5EFB" w:rsidRDefault="00DC5EFB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DC5EFB" w:rsidRPr="00923606" w:rsidRDefault="00DC5EFB" w:rsidP="00B03A32">
      <w:pPr>
        <w:ind w:firstLine="900"/>
        <w:jc w:val="both"/>
        <w:rPr>
          <w:rFonts w:ascii="Times New Roman" w:hAnsi="Times New Roman"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DC5EFB" w:rsidRPr="00923606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</w:t>
      </w:r>
      <w:r w:rsidR="003271BE">
        <w:rPr>
          <w:rFonts w:ascii="Times New Roman" w:hAnsi="Times New Roman"/>
        </w:rPr>
        <w:t>1</w:t>
      </w:r>
      <w:r>
        <w:rPr>
          <w:rFonts w:ascii="Times New Roman" w:hAnsi="Times New Roman"/>
        </w:rPr>
        <w:t>34. Напишите подробно описание его обозначения.</w:t>
      </w:r>
    </w:p>
    <w:p w:rsidR="00DC5EFB" w:rsidRDefault="00DC5EFB" w:rsidP="00B03A32">
      <w:pPr>
        <w:jc w:val="center"/>
        <w:rPr>
          <w:rFonts w:ascii="Times New Roman" w:hAnsi="Times New Roman"/>
          <w:b/>
        </w:rPr>
      </w:pPr>
    </w:p>
    <w:p w:rsidR="00DC5EFB" w:rsidRPr="0021093C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</w:p>
    <w:p w:rsidR="00DC5EFB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</w:p>
    <w:p w:rsidR="00DC5EFB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DC5EFB" w:rsidRPr="00951D94" w:rsidRDefault="00DC5EFB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DC5EFB" w:rsidRPr="001D2161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DC5EFB" w:rsidRDefault="00DC5EFB" w:rsidP="00B03A32">
      <w:pPr>
        <w:jc w:val="center"/>
        <w:rPr>
          <w:rFonts w:ascii="Times New Roman" w:hAnsi="Times New Roman"/>
          <w:b/>
        </w:rPr>
      </w:pPr>
    </w:p>
    <w:p w:rsidR="00DC5EFB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DC5EFB" w:rsidRDefault="00DC5EFB" w:rsidP="00B03A32">
      <w:pPr>
        <w:jc w:val="center"/>
        <w:rPr>
          <w:rFonts w:ascii="Times New Roman" w:hAnsi="Times New Roman"/>
          <w:b/>
        </w:rPr>
      </w:pP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гидравлических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8</w:t>
      </w: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DC5EFB" w:rsidRPr="00951D94" w:rsidRDefault="00DC5EFB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DC5EFB" w:rsidRPr="00951D94" w:rsidRDefault="00DC5EFB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 w:rsidR="003271BE">
        <w:rPr>
          <w:rFonts w:ascii="Times New Roman" w:hAnsi="Times New Roman"/>
        </w:rPr>
        <w:t xml:space="preserve"> ресивера для </w:t>
      </w:r>
      <w:proofErr w:type="spellStart"/>
      <w:r w:rsidR="003271BE">
        <w:rPr>
          <w:rFonts w:ascii="Times New Roman" w:hAnsi="Times New Roman"/>
        </w:rPr>
        <w:t>пневмос</w:t>
      </w:r>
      <w:r w:rsidR="003271BE">
        <w:rPr>
          <w:rFonts w:ascii="Times New Roman" w:hAnsi="Times New Roman"/>
        </w:rPr>
        <w:t>и</w:t>
      </w:r>
      <w:r w:rsidR="003271BE">
        <w:rPr>
          <w:rFonts w:ascii="Times New Roman" w:hAnsi="Times New Roman"/>
        </w:rPr>
        <w:t>стем</w:t>
      </w:r>
      <w:proofErr w:type="spellEnd"/>
      <w:r>
        <w:rPr>
          <w:rFonts w:ascii="Times New Roman" w:hAnsi="Times New Roman"/>
        </w:rPr>
        <w:t>.</w:t>
      </w: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DC5EFB" w:rsidRDefault="00DC5EFB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DC5EFB" w:rsidRPr="00923606" w:rsidRDefault="00DC5EFB" w:rsidP="00B03A32">
      <w:pPr>
        <w:ind w:firstLine="900"/>
        <w:jc w:val="both"/>
        <w:rPr>
          <w:rFonts w:ascii="Times New Roman" w:hAnsi="Times New Roman"/>
        </w:rPr>
      </w:pPr>
    </w:p>
    <w:p w:rsidR="00DC5EFB" w:rsidRPr="00923606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DC5EFB" w:rsidRPr="00923606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условное обознач</w:t>
      </w:r>
      <w:r w:rsidR="003271BE">
        <w:rPr>
          <w:rFonts w:ascii="Times New Roman" w:hAnsi="Times New Roman"/>
        </w:rPr>
        <w:t xml:space="preserve">ение </w:t>
      </w:r>
      <w:proofErr w:type="spellStart"/>
      <w:r w:rsidR="003271BE">
        <w:rPr>
          <w:rFonts w:ascii="Times New Roman" w:hAnsi="Times New Roman"/>
        </w:rPr>
        <w:t>гидрораспределителя</w:t>
      </w:r>
      <w:proofErr w:type="spellEnd"/>
      <w:r w:rsidR="003271BE">
        <w:rPr>
          <w:rFonts w:ascii="Times New Roman" w:hAnsi="Times New Roman"/>
        </w:rPr>
        <w:t xml:space="preserve"> схемы 1</w:t>
      </w:r>
      <w:r>
        <w:rPr>
          <w:rFonts w:ascii="Times New Roman" w:hAnsi="Times New Roman"/>
        </w:rPr>
        <w:t>4</w:t>
      </w:r>
      <w:r w:rsidR="003271BE">
        <w:rPr>
          <w:rFonts w:ascii="Times New Roman" w:hAnsi="Times New Roman"/>
        </w:rPr>
        <w:t>3</w:t>
      </w:r>
      <w:r>
        <w:rPr>
          <w:rFonts w:ascii="Times New Roman" w:hAnsi="Times New Roman"/>
        </w:rPr>
        <w:t>. Напишите подробно описание его обозначения.</w:t>
      </w:r>
    </w:p>
    <w:p w:rsidR="00DC5EFB" w:rsidRDefault="00DC5EFB" w:rsidP="00B03A32">
      <w:pPr>
        <w:jc w:val="center"/>
        <w:rPr>
          <w:rFonts w:ascii="Times New Roman" w:hAnsi="Times New Roman"/>
          <w:b/>
        </w:rPr>
      </w:pPr>
    </w:p>
    <w:p w:rsidR="00DC5EFB" w:rsidRPr="0021093C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DC5EFB" w:rsidRPr="006C1095" w:rsidRDefault="00DC5EFB" w:rsidP="00B03A32">
      <w:pPr>
        <w:ind w:firstLine="851"/>
        <w:jc w:val="both"/>
        <w:rPr>
          <w:rFonts w:ascii="Times New Roman" w:hAnsi="Times New Roman"/>
        </w:rPr>
      </w:pPr>
    </w:p>
    <w:p w:rsidR="00DC5EFB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DC5EFB" w:rsidRPr="003E128F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</w:rPr>
      </w:pPr>
    </w:p>
    <w:p w:rsidR="00DC5EFB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DC5EFB" w:rsidRPr="00951D94" w:rsidRDefault="00DC5EFB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DC5EFB" w:rsidRPr="001D2161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DC5EFB" w:rsidRPr="006C2DE6" w:rsidRDefault="00DC5EFB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DC5EFB" w:rsidRDefault="00DC5EFB" w:rsidP="00B03A32">
      <w:pPr>
        <w:jc w:val="center"/>
        <w:rPr>
          <w:rFonts w:ascii="Times New Roman" w:hAnsi="Times New Roman"/>
          <w:b/>
        </w:rPr>
      </w:pPr>
    </w:p>
    <w:p w:rsidR="00DC5EFB" w:rsidRDefault="00DC5EFB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DC5EFB" w:rsidRDefault="00DC5EFB" w:rsidP="00B03A32">
      <w:pPr>
        <w:jc w:val="center"/>
        <w:rPr>
          <w:rFonts w:ascii="Times New Roman" w:hAnsi="Times New Roman"/>
          <w:b/>
        </w:rPr>
      </w:pPr>
    </w:p>
    <w:p w:rsidR="00DC5EFB" w:rsidRDefault="00DC5EFB" w:rsidP="00B03A32">
      <w:pPr>
        <w:ind w:firstLine="851"/>
        <w:jc w:val="both"/>
        <w:rPr>
          <w:rFonts w:ascii="Times New Roman" w:hAnsi="Times New Roman"/>
          <w:b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пневматических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DC5EFB" w:rsidRDefault="00DC5EFB" w:rsidP="00B03A32">
      <w:pPr>
        <w:ind w:firstLine="851"/>
        <w:jc w:val="both"/>
        <w:rPr>
          <w:rFonts w:ascii="Times New Roman" w:hAnsi="Times New Roman"/>
          <w:b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9</w:t>
      </w: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 xml:space="preserve">делителя  потока для </w:t>
      </w:r>
      <w:proofErr w:type="spellStart"/>
      <w:r>
        <w:rPr>
          <w:rFonts w:ascii="Times New Roman" w:hAnsi="Times New Roman"/>
        </w:rPr>
        <w:t>гидросистем</w:t>
      </w:r>
      <w:proofErr w:type="spellEnd"/>
      <w:r>
        <w:rPr>
          <w:rFonts w:ascii="Times New Roman" w:hAnsi="Times New Roman"/>
        </w:rPr>
        <w:t>.</w:t>
      </w: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3271BE" w:rsidRDefault="003271BE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3271BE" w:rsidRPr="00923606" w:rsidRDefault="003271BE" w:rsidP="00B03A32">
      <w:pPr>
        <w:ind w:firstLine="900"/>
        <w:jc w:val="both"/>
        <w:rPr>
          <w:rFonts w:ascii="Times New Roman" w:hAnsi="Times New Roman"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3271BE" w:rsidRPr="00923606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54. Напишите подробно описание его обозначения.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21093C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3271BE" w:rsidRPr="001D2161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гидравлических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Вариант 10</w:t>
      </w: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>маслораспылителя.</w:t>
      </w: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3271BE" w:rsidRDefault="003271BE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3271BE" w:rsidRPr="00923606" w:rsidRDefault="003271BE" w:rsidP="00B03A32">
      <w:pPr>
        <w:ind w:firstLine="900"/>
        <w:jc w:val="both"/>
        <w:rPr>
          <w:rFonts w:ascii="Times New Roman" w:hAnsi="Times New Roman"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3271BE" w:rsidRPr="00923606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74. Напишите подробно описание его обозначения.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21093C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3271BE" w:rsidRPr="001D2161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пневматических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  <w:b/>
        </w:rPr>
      </w:pPr>
    </w:p>
    <w:p w:rsidR="003271BE" w:rsidRDefault="003271BE" w:rsidP="00B03A32">
      <w:pPr>
        <w:ind w:firstLine="851"/>
        <w:jc w:val="both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Вариант 11</w:t>
      </w: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№1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B4582E">
        <w:rPr>
          <w:rFonts w:ascii="Times New Roman" w:hAnsi="Times New Roman"/>
        </w:rPr>
        <w:t xml:space="preserve">Опишите назначение, конструкцию и принцип работы </w:t>
      </w:r>
      <w:r>
        <w:rPr>
          <w:rFonts w:ascii="Times New Roman" w:hAnsi="Times New Roman"/>
        </w:rPr>
        <w:t>пневматического редукционного клапана.</w:t>
      </w: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№2</w:t>
      </w:r>
    </w:p>
    <w:p w:rsidR="003271BE" w:rsidRDefault="003271BE" w:rsidP="00B03A32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схему подготовки сжатого воздуха. Подпишите каждый элемент. Кратко оп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шите функцию каждого элемента схемы.</w:t>
      </w:r>
    </w:p>
    <w:p w:rsidR="003271BE" w:rsidRPr="00923606" w:rsidRDefault="003271BE" w:rsidP="00B03A32">
      <w:pPr>
        <w:ind w:firstLine="900"/>
        <w:jc w:val="both"/>
        <w:rPr>
          <w:rFonts w:ascii="Times New Roman" w:hAnsi="Times New Roman"/>
        </w:rPr>
      </w:pPr>
    </w:p>
    <w:p w:rsidR="003271BE" w:rsidRPr="00923606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№3</w:t>
      </w:r>
    </w:p>
    <w:p w:rsidR="003271BE" w:rsidRPr="00923606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Начертите условное обозначение </w:t>
      </w:r>
      <w:proofErr w:type="spellStart"/>
      <w:r>
        <w:rPr>
          <w:rFonts w:ascii="Times New Roman" w:hAnsi="Times New Roman"/>
        </w:rPr>
        <w:t>гидрораспределителя</w:t>
      </w:r>
      <w:proofErr w:type="spellEnd"/>
      <w:r>
        <w:rPr>
          <w:rFonts w:ascii="Times New Roman" w:hAnsi="Times New Roman"/>
        </w:rPr>
        <w:t xml:space="preserve"> схемы 184. Напишите подробно описание его обозначения.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Pr="0021093C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№4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Н</w:t>
      </w:r>
      <w:proofErr w:type="gramEnd"/>
      <w:r w:rsidRPr="006C1095">
        <w:rPr>
          <w:rFonts w:ascii="Times New Roman" w:hAnsi="Times New Roman"/>
        </w:rPr>
        <w:t>ачертить общий вил гидроцилиндра, подписать его основные части и обозначить о</w:t>
      </w:r>
      <w:r w:rsidRPr="006C1095">
        <w:rPr>
          <w:rFonts w:ascii="Times New Roman" w:hAnsi="Times New Roman"/>
        </w:rPr>
        <w:t>с</w:t>
      </w:r>
      <w:r w:rsidRPr="006C1095">
        <w:rPr>
          <w:rFonts w:ascii="Times New Roman" w:hAnsi="Times New Roman"/>
        </w:rPr>
        <w:t>новные параметры.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пределить скорости прямого</w:t>
      </w:r>
      <w:r>
        <w:rPr>
          <w:rFonts w:ascii="Times New Roman" w:hAnsi="Times New Roman"/>
        </w:rPr>
        <w:t xml:space="preserve"> (</w:t>
      </w:r>
      <w:r w:rsidRPr="006C1095">
        <w:rPr>
          <w:rFonts w:ascii="Times New Roman" w:hAnsi="Times New Roman"/>
        </w:rPr>
        <w:t>выдвижение штока)  и обратного хода</w:t>
      </w:r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(</w:t>
      </w:r>
      <w:proofErr w:type="spellStart"/>
      <w:r w:rsidRPr="006C1095">
        <w:rPr>
          <w:rFonts w:ascii="Times New Roman" w:hAnsi="Times New Roman"/>
        </w:rPr>
        <w:t>задвижение</w:t>
      </w:r>
      <w:proofErr w:type="spellEnd"/>
      <w:r w:rsidRPr="006C10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штока</w:t>
      </w:r>
      <w:r w:rsidRPr="006C1095">
        <w:rPr>
          <w:rFonts w:ascii="Times New Roman" w:hAnsi="Times New Roman"/>
        </w:rPr>
        <w:t>)  гидроцилиндра, при использовании шестеренного насоса.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О</w:t>
      </w:r>
      <w:proofErr w:type="gramEnd"/>
      <w:r w:rsidRPr="006C1095">
        <w:rPr>
          <w:rFonts w:ascii="Times New Roman" w:hAnsi="Times New Roman"/>
        </w:rPr>
        <w:t>формить решение задачи в соответствии с заданным вариантом</w:t>
      </w:r>
      <w:r>
        <w:rPr>
          <w:rFonts w:ascii="Times New Roman" w:hAnsi="Times New Roman"/>
        </w:rPr>
        <w:t>, приведенном в   Приложении А</w:t>
      </w:r>
      <w:r w:rsidRPr="006C1095">
        <w:rPr>
          <w:rFonts w:ascii="Times New Roman" w:hAnsi="Times New Roman"/>
        </w:rPr>
        <w:t xml:space="preserve">. 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работе привес</w:t>
      </w:r>
      <w:r>
        <w:rPr>
          <w:rFonts w:ascii="Times New Roman" w:hAnsi="Times New Roman"/>
        </w:rPr>
        <w:t>ти все необходимые формулы: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proofErr w:type="gramStart"/>
      <w:r w:rsidRPr="006C1095">
        <w:rPr>
          <w:rFonts w:ascii="Times New Roman" w:hAnsi="Times New Roman"/>
        </w:rPr>
        <w:t xml:space="preserve"> Р</w:t>
      </w:r>
      <w:proofErr w:type="gramEnd"/>
      <w:r w:rsidRPr="006C1095">
        <w:rPr>
          <w:rFonts w:ascii="Times New Roman" w:hAnsi="Times New Roman"/>
        </w:rPr>
        <w:t xml:space="preserve">ассчитать объем поршневой полости, объем </w:t>
      </w:r>
      <w:proofErr w:type="spellStart"/>
      <w:r w:rsidRPr="006C1095">
        <w:rPr>
          <w:rFonts w:ascii="Times New Roman" w:hAnsi="Times New Roman"/>
        </w:rPr>
        <w:t>штоковой</w:t>
      </w:r>
      <w:proofErr w:type="spellEnd"/>
      <w:r w:rsidRPr="006C1095">
        <w:rPr>
          <w:rFonts w:ascii="Times New Roman" w:hAnsi="Times New Roman"/>
        </w:rPr>
        <w:t xml:space="preserve"> полости.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>ассчитать время прямого и время обратного хода.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Р</w:t>
      </w:r>
      <w:proofErr w:type="gramEnd"/>
      <w:r w:rsidRPr="006C1095">
        <w:rPr>
          <w:rFonts w:ascii="Times New Roman" w:hAnsi="Times New Roman"/>
        </w:rPr>
        <w:t xml:space="preserve">ассчитать скорости прямого и обратного хода 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  <w:r w:rsidRPr="006C1095">
        <w:rPr>
          <w:rFonts w:ascii="Times New Roman" w:hAnsi="Times New Roman"/>
        </w:rPr>
        <w:t>В ответе указать скорости прямого и обратного хода гидроцилиндра в см/</w:t>
      </w:r>
      <w:proofErr w:type="gramStart"/>
      <w:r w:rsidRPr="006C1095">
        <w:rPr>
          <w:rFonts w:ascii="Times New Roman" w:hAnsi="Times New Roman"/>
        </w:rPr>
        <w:t>с</w:t>
      </w:r>
      <w:proofErr w:type="gramEnd"/>
      <w:r w:rsidRPr="006C1095">
        <w:rPr>
          <w:rFonts w:ascii="Times New Roman" w:hAnsi="Times New Roman"/>
        </w:rPr>
        <w:t>.</w:t>
      </w:r>
    </w:p>
    <w:p w:rsidR="003271BE" w:rsidRPr="006C1095" w:rsidRDefault="003271BE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5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>пираясь на последовательность расчетов, приведенных в Приложении Б, определить параметры заданной гидравлической станции в соответствии с данными для своего варианта,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веденными в Приложении В.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proofErr w:type="gramStart"/>
      <w:r>
        <w:rPr>
          <w:rFonts w:ascii="Times New Roman" w:hAnsi="Times New Roman"/>
        </w:rPr>
        <w:t xml:space="preserve"> </w:t>
      </w:r>
      <w:r w:rsidRPr="006C1095">
        <w:rPr>
          <w:rFonts w:ascii="Times New Roman" w:hAnsi="Times New Roman"/>
        </w:rPr>
        <w:t>В</w:t>
      </w:r>
      <w:proofErr w:type="gramEnd"/>
      <w:r w:rsidRPr="006C1095">
        <w:rPr>
          <w:rFonts w:ascii="Times New Roman" w:hAnsi="Times New Roman"/>
        </w:rPr>
        <w:t xml:space="preserve"> работе привес</w:t>
      </w:r>
      <w:r>
        <w:rPr>
          <w:rFonts w:ascii="Times New Roman" w:hAnsi="Times New Roman"/>
        </w:rPr>
        <w:t xml:space="preserve">ти все </w:t>
      </w:r>
      <w:r w:rsidRPr="003E128F">
        <w:rPr>
          <w:rFonts w:ascii="Times New Roman" w:hAnsi="Times New Roman"/>
        </w:rPr>
        <w:t>необходимые формулы</w:t>
      </w:r>
      <w:r>
        <w:rPr>
          <w:rFonts w:ascii="Times New Roman" w:hAnsi="Times New Roman"/>
        </w:rPr>
        <w:t xml:space="preserve"> и расчеты</w:t>
      </w:r>
      <w:r w:rsidRPr="003E128F">
        <w:rPr>
          <w:rFonts w:ascii="Times New Roman" w:hAnsi="Times New Roman"/>
        </w:rPr>
        <w:t>.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ответе указать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необходимое давление в системе, МПа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тип </w:t>
      </w:r>
      <w:r>
        <w:rPr>
          <w:rFonts w:ascii="Times New Roman" w:hAnsi="Times New Roman"/>
        </w:rPr>
        <w:t xml:space="preserve">выбранного </w:t>
      </w:r>
      <w:r w:rsidRPr="003E128F">
        <w:rPr>
          <w:rFonts w:ascii="Times New Roman" w:hAnsi="Times New Roman"/>
        </w:rPr>
        <w:t>насоса</w:t>
      </w:r>
    </w:p>
    <w:p w:rsidR="003271BE" w:rsidRPr="003E128F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>- мощность привода для насоса, кВт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 w:rsidRPr="003E128F">
        <w:rPr>
          <w:rFonts w:ascii="Times New Roman" w:hAnsi="Times New Roman"/>
        </w:rPr>
        <w:t xml:space="preserve">- объем бака, </w:t>
      </w:r>
      <w:proofErr w:type="gramStart"/>
      <w:r w:rsidRPr="003E128F"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(округлить до десятков литров)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>6</w:t>
      </w:r>
    </w:p>
    <w:p w:rsidR="003271BE" w:rsidRPr="00951D94" w:rsidRDefault="003271BE" w:rsidP="00B03A32">
      <w:pPr>
        <w:ind w:firstLine="900"/>
        <w:jc w:val="both"/>
        <w:rPr>
          <w:rFonts w:ascii="Times New Roman" w:hAnsi="Times New Roman"/>
          <w:i/>
        </w:rPr>
      </w:pPr>
      <w:r w:rsidRPr="00923606">
        <w:rPr>
          <w:rFonts w:ascii="Times New Roman" w:hAnsi="Times New Roman"/>
          <w:i/>
        </w:rPr>
        <w:t>Максимально точно отвечайте на поставленный вопрос, при необходимости иллюстр</w:t>
      </w:r>
      <w:r w:rsidRPr="00923606">
        <w:rPr>
          <w:rFonts w:ascii="Times New Roman" w:hAnsi="Times New Roman"/>
          <w:i/>
        </w:rPr>
        <w:t>и</w:t>
      </w:r>
      <w:r w:rsidRPr="00923606">
        <w:rPr>
          <w:rFonts w:ascii="Times New Roman" w:hAnsi="Times New Roman"/>
          <w:i/>
        </w:rPr>
        <w:t>руя ответ</w:t>
      </w:r>
      <w:r w:rsidRPr="00951D94">
        <w:rPr>
          <w:rFonts w:ascii="Times New Roman" w:hAnsi="Times New Roman"/>
          <w:i/>
        </w:rPr>
        <w:t>.</w:t>
      </w:r>
    </w:p>
    <w:p w:rsidR="003271BE" w:rsidRPr="001D2161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D2161">
        <w:rPr>
          <w:rFonts w:ascii="Times New Roman" w:hAnsi="Times New Roman"/>
          <w:sz w:val="24"/>
          <w:szCs w:val="24"/>
        </w:rPr>
        <w:t>К</w:t>
      </w:r>
      <w:proofErr w:type="gramEnd"/>
      <w:r w:rsidRPr="001D2161">
        <w:rPr>
          <w:rFonts w:ascii="Times New Roman" w:hAnsi="Times New Roman"/>
          <w:sz w:val="24"/>
          <w:szCs w:val="24"/>
        </w:rPr>
        <w:t>аковы основные функции смазочных материалов?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О</w:t>
      </w:r>
      <w:proofErr w:type="gramEnd"/>
      <w:r w:rsidRPr="006C2DE6">
        <w:rPr>
          <w:rFonts w:ascii="Times New Roman" w:hAnsi="Times New Roman"/>
          <w:sz w:val="24"/>
          <w:szCs w:val="24"/>
        </w:rPr>
        <w:t>пишите основные свойства, достоинства и недостатки жидких, твердых и пластичных смазок.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П</w:t>
      </w:r>
      <w:proofErr w:type="gramEnd"/>
      <w:r w:rsidRPr="006C2DE6">
        <w:rPr>
          <w:rFonts w:ascii="Times New Roman" w:hAnsi="Times New Roman"/>
          <w:sz w:val="24"/>
          <w:szCs w:val="24"/>
        </w:rPr>
        <w:t>о каким критериям осуществляется выбор смазочного материала?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6C2DE6">
        <w:rPr>
          <w:rFonts w:ascii="Times New Roman" w:hAnsi="Times New Roman"/>
          <w:sz w:val="24"/>
          <w:szCs w:val="24"/>
        </w:rPr>
        <w:t>Что такое СОЖ? Какими способами осуществляется подача СОЖ в зону резания?</w:t>
      </w:r>
    </w:p>
    <w:p w:rsidR="003271BE" w:rsidRPr="006C2DE6" w:rsidRDefault="003271BE" w:rsidP="00B03A32">
      <w:pPr>
        <w:pStyle w:val="ae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C2DE6">
        <w:rPr>
          <w:rFonts w:ascii="Times New Roman" w:hAnsi="Times New Roman"/>
          <w:sz w:val="24"/>
          <w:szCs w:val="24"/>
        </w:rPr>
        <w:t>К</w:t>
      </w:r>
      <w:proofErr w:type="gramEnd"/>
      <w:r w:rsidRPr="006C2DE6">
        <w:rPr>
          <w:rFonts w:ascii="Times New Roman" w:hAnsi="Times New Roman"/>
          <w:sz w:val="24"/>
          <w:szCs w:val="24"/>
        </w:rPr>
        <w:t>акие режимы смазывания существуют, какими параметрами они характеризуются?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Задание №</w:t>
      </w:r>
      <w:r>
        <w:rPr>
          <w:rFonts w:ascii="Times New Roman" w:hAnsi="Times New Roman"/>
          <w:b/>
        </w:rPr>
        <w:t xml:space="preserve"> 7</w:t>
      </w: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  <w:r w:rsidRPr="006C2DE6">
        <w:rPr>
          <w:rFonts w:ascii="Times New Roman" w:hAnsi="Times New Roman"/>
        </w:rPr>
        <w:t xml:space="preserve">Опишите </w:t>
      </w:r>
      <w:r>
        <w:rPr>
          <w:rFonts w:ascii="Times New Roman" w:hAnsi="Times New Roman"/>
        </w:rPr>
        <w:t>основные виды работ по техобслуживанию гидравлических систем (не мене п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ти видов работ).</w:t>
      </w:r>
    </w:p>
    <w:p w:rsidR="003271BE" w:rsidRDefault="003271BE" w:rsidP="00B03A32">
      <w:pPr>
        <w:ind w:firstLine="851"/>
        <w:jc w:val="both"/>
        <w:rPr>
          <w:rFonts w:ascii="Times New Roman" w:hAnsi="Times New Roman"/>
        </w:rPr>
      </w:pPr>
    </w:p>
    <w:p w:rsidR="001A6DBE" w:rsidRPr="00B77B4A" w:rsidRDefault="001A6DBE" w:rsidP="00B03A32">
      <w:pPr>
        <w:widowControl/>
        <w:suppressAutoHyphens/>
        <w:adjustRightInd/>
        <w:ind w:firstLine="70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2.1 </w:t>
      </w:r>
      <w:r w:rsidRPr="00B77B4A">
        <w:rPr>
          <w:rFonts w:ascii="Times New Roman" w:hAnsi="Times New Roman"/>
          <w:b/>
          <w:color w:val="000000"/>
        </w:rPr>
        <w:t xml:space="preserve">Критерии оценки. </w:t>
      </w:r>
    </w:p>
    <w:p w:rsidR="001A6DBE" w:rsidRPr="00B77B4A" w:rsidRDefault="001A6DBE" w:rsidP="00B03A32">
      <w:pPr>
        <w:shd w:val="clear" w:color="auto" w:fill="FFFFFF"/>
        <w:suppressAutoHyphens/>
        <w:ind w:firstLine="709"/>
        <w:jc w:val="both"/>
        <w:rPr>
          <w:rFonts w:ascii="Times New Roman" w:hAnsi="Times New Roman"/>
          <w:b/>
          <w:bCs/>
          <w:color w:val="000000"/>
          <w:spacing w:val="3"/>
        </w:rPr>
      </w:pPr>
    </w:p>
    <w:p w:rsidR="001A6DBE" w:rsidRPr="00B77B4A" w:rsidRDefault="001A6DBE" w:rsidP="00B03A32">
      <w:pPr>
        <w:shd w:val="clear" w:color="auto" w:fill="FFFFFF"/>
        <w:suppressAutoHyphens/>
        <w:ind w:firstLine="709"/>
        <w:jc w:val="both"/>
        <w:rPr>
          <w:rFonts w:ascii="Times New Roman" w:hAnsi="Times New Roman"/>
        </w:rPr>
      </w:pPr>
      <w:r w:rsidRPr="00B77B4A">
        <w:rPr>
          <w:rFonts w:ascii="Times New Roman" w:hAnsi="Times New Roman"/>
          <w:b/>
          <w:bCs/>
          <w:color w:val="000000"/>
          <w:spacing w:val="3"/>
        </w:rPr>
        <w:t xml:space="preserve"> «5» (отлично):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tabs>
          <w:tab w:val="left" w:pos="355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 xml:space="preserve">Все задания </w:t>
      </w:r>
      <w:proofErr w:type="gramStart"/>
      <w:r w:rsidRPr="00B77B4A">
        <w:rPr>
          <w:rFonts w:ascii="Times New Roman" w:hAnsi="Times New Roman"/>
          <w:color w:val="000000"/>
          <w:spacing w:val="-5"/>
        </w:rPr>
        <w:t>решены</w:t>
      </w:r>
      <w:proofErr w:type="gramEnd"/>
      <w:r w:rsidRPr="00B77B4A">
        <w:rPr>
          <w:rFonts w:ascii="Times New Roman" w:hAnsi="Times New Roman"/>
          <w:color w:val="000000"/>
          <w:spacing w:val="-5"/>
        </w:rPr>
        <w:t xml:space="preserve"> верно;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tabs>
          <w:tab w:val="left" w:pos="355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>Есть краткие пояснения решения;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tabs>
          <w:tab w:val="left" w:pos="355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>Правильное и аккуратное оформление заданий и изображение рисунков.</w:t>
      </w:r>
    </w:p>
    <w:p w:rsidR="001A6DBE" w:rsidRPr="00B77B4A" w:rsidRDefault="001A6DBE" w:rsidP="00B03A32">
      <w:pPr>
        <w:shd w:val="clear" w:color="auto" w:fill="FFFFFF"/>
        <w:suppressAutoHyphens/>
        <w:ind w:firstLine="709"/>
        <w:jc w:val="both"/>
        <w:rPr>
          <w:rFonts w:ascii="Times New Roman" w:hAnsi="Times New Roman"/>
        </w:rPr>
      </w:pPr>
      <w:r w:rsidRPr="00B77B4A">
        <w:rPr>
          <w:rFonts w:ascii="Times New Roman" w:hAnsi="Times New Roman"/>
          <w:b/>
          <w:bCs/>
          <w:color w:val="000000"/>
          <w:spacing w:val="-7"/>
        </w:rPr>
        <w:t xml:space="preserve"> «4» (хорошо):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 xml:space="preserve">Все задания </w:t>
      </w:r>
      <w:proofErr w:type="gramStart"/>
      <w:r w:rsidRPr="00B77B4A">
        <w:rPr>
          <w:rFonts w:ascii="Times New Roman" w:hAnsi="Times New Roman"/>
          <w:color w:val="000000"/>
          <w:spacing w:val="-5"/>
        </w:rPr>
        <w:t>решены</w:t>
      </w:r>
      <w:proofErr w:type="gramEnd"/>
      <w:r w:rsidRPr="00B77B4A">
        <w:rPr>
          <w:rFonts w:ascii="Times New Roman" w:hAnsi="Times New Roman"/>
          <w:color w:val="000000"/>
          <w:spacing w:val="-5"/>
        </w:rPr>
        <w:t xml:space="preserve"> верно, но с недочетами (нет единиц измерения, неаккуратное оформление, отсутствуют подстановки цифр в формулы, нет пояснений);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>Все задания решены</w:t>
      </w:r>
      <w:r>
        <w:rPr>
          <w:rFonts w:ascii="Times New Roman" w:hAnsi="Times New Roman"/>
          <w:color w:val="000000"/>
          <w:spacing w:val="-5"/>
        </w:rPr>
        <w:t xml:space="preserve">, </w:t>
      </w:r>
      <w:r w:rsidRPr="00B77B4A">
        <w:rPr>
          <w:rFonts w:ascii="Times New Roman" w:hAnsi="Times New Roman"/>
          <w:color w:val="000000"/>
          <w:spacing w:val="-5"/>
        </w:rPr>
        <w:t xml:space="preserve"> верно (без недочетов)</w:t>
      </w:r>
      <w:r>
        <w:rPr>
          <w:rFonts w:ascii="Times New Roman" w:hAnsi="Times New Roman"/>
          <w:color w:val="000000"/>
          <w:spacing w:val="-5"/>
        </w:rPr>
        <w:t xml:space="preserve"> выполнено не менее 80</w:t>
      </w:r>
      <w:r>
        <w:rPr>
          <w:rFonts w:ascii="Times New Roman" w:hAnsi="Times New Roman"/>
          <w:color w:val="000000"/>
          <w:spacing w:val="-5"/>
        </w:rPr>
        <w:tab/>
        <w:t>% заданий ДКР.</w:t>
      </w:r>
    </w:p>
    <w:p w:rsidR="001A6DBE" w:rsidRPr="00B77B4A" w:rsidRDefault="001A6DBE" w:rsidP="00B03A32">
      <w:pPr>
        <w:shd w:val="clear" w:color="auto" w:fill="FFFFFF"/>
        <w:suppressAutoHyphens/>
        <w:ind w:firstLine="709"/>
        <w:jc w:val="both"/>
        <w:rPr>
          <w:rFonts w:ascii="Times New Roman" w:hAnsi="Times New Roman"/>
        </w:rPr>
      </w:pPr>
      <w:r w:rsidRPr="00B77B4A">
        <w:rPr>
          <w:rFonts w:ascii="Times New Roman" w:hAnsi="Times New Roman"/>
          <w:b/>
          <w:bCs/>
          <w:color w:val="000000"/>
          <w:spacing w:val="-6"/>
        </w:rPr>
        <w:t xml:space="preserve"> «3»</w:t>
      </w:r>
      <w:r>
        <w:rPr>
          <w:rFonts w:ascii="Times New Roman" w:hAnsi="Times New Roman"/>
          <w:b/>
          <w:bCs/>
          <w:color w:val="000000"/>
          <w:spacing w:val="-6"/>
        </w:rPr>
        <w:t xml:space="preserve"> </w:t>
      </w:r>
      <w:r w:rsidRPr="00B77B4A">
        <w:rPr>
          <w:rFonts w:ascii="Times New Roman" w:hAnsi="Times New Roman"/>
          <w:b/>
          <w:bCs/>
          <w:color w:val="000000"/>
          <w:spacing w:val="-6"/>
        </w:rPr>
        <w:t>(удовлетворительно):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 xml:space="preserve">Все задания </w:t>
      </w:r>
      <w:proofErr w:type="gramStart"/>
      <w:r w:rsidRPr="00B77B4A">
        <w:rPr>
          <w:rFonts w:ascii="Times New Roman" w:hAnsi="Times New Roman"/>
          <w:color w:val="000000"/>
          <w:spacing w:val="-5"/>
        </w:rPr>
        <w:t>решены</w:t>
      </w:r>
      <w:proofErr w:type="gramEnd"/>
      <w:r w:rsidRPr="00B77B4A">
        <w:rPr>
          <w:rFonts w:ascii="Times New Roman" w:hAnsi="Times New Roman"/>
          <w:color w:val="000000"/>
          <w:spacing w:val="-5"/>
        </w:rPr>
        <w:t xml:space="preserve"> верно, но с недочетами (ошибки в расчетах и формулах, нет схем, пояснений, нет законченного решения заданий);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>Все задания решены</w:t>
      </w:r>
      <w:r>
        <w:rPr>
          <w:rFonts w:ascii="Times New Roman" w:hAnsi="Times New Roman"/>
          <w:color w:val="000000"/>
          <w:spacing w:val="-5"/>
        </w:rPr>
        <w:t xml:space="preserve">, </w:t>
      </w:r>
      <w:r w:rsidRPr="00B77B4A">
        <w:rPr>
          <w:rFonts w:ascii="Times New Roman" w:hAnsi="Times New Roman"/>
          <w:color w:val="000000"/>
          <w:spacing w:val="-5"/>
        </w:rPr>
        <w:t xml:space="preserve"> верно (без недочетов)</w:t>
      </w:r>
      <w:r>
        <w:rPr>
          <w:rFonts w:ascii="Times New Roman" w:hAnsi="Times New Roman"/>
          <w:color w:val="000000"/>
          <w:spacing w:val="-5"/>
        </w:rPr>
        <w:t xml:space="preserve"> выполнено не менее 60</w:t>
      </w:r>
      <w:r>
        <w:rPr>
          <w:rFonts w:ascii="Times New Roman" w:hAnsi="Times New Roman"/>
          <w:color w:val="000000"/>
          <w:spacing w:val="-5"/>
        </w:rPr>
        <w:tab/>
        <w:t>% заданий ДКР.</w:t>
      </w:r>
    </w:p>
    <w:p w:rsidR="001A6DBE" w:rsidRPr="00B77B4A" w:rsidRDefault="001A6DBE" w:rsidP="00B03A32">
      <w:pPr>
        <w:shd w:val="clear" w:color="auto" w:fill="FFFFFF"/>
        <w:suppressAutoHyphens/>
        <w:ind w:firstLine="709"/>
        <w:jc w:val="both"/>
        <w:rPr>
          <w:rFonts w:ascii="Times New Roman" w:hAnsi="Times New Roman"/>
        </w:rPr>
      </w:pPr>
      <w:r w:rsidRPr="00B77B4A">
        <w:rPr>
          <w:rFonts w:ascii="Times New Roman" w:hAnsi="Times New Roman"/>
          <w:b/>
          <w:bCs/>
          <w:color w:val="000000"/>
          <w:spacing w:val="-5"/>
        </w:rPr>
        <w:t xml:space="preserve"> «2» (неудовлетворительно):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tabs>
          <w:tab w:val="left" w:pos="355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B77B4A">
        <w:rPr>
          <w:rFonts w:ascii="Times New Roman" w:hAnsi="Times New Roman"/>
          <w:color w:val="000000"/>
          <w:spacing w:val="-5"/>
        </w:rPr>
        <w:t>Решены</w:t>
      </w:r>
      <w:proofErr w:type="gramEnd"/>
      <w:r w:rsidRPr="00B77B4A">
        <w:rPr>
          <w:rFonts w:ascii="Times New Roman" w:hAnsi="Times New Roman"/>
          <w:color w:val="000000"/>
          <w:spacing w:val="-5"/>
        </w:rPr>
        <w:t xml:space="preserve"> верно менее </w:t>
      </w:r>
      <w:r>
        <w:rPr>
          <w:rFonts w:ascii="Times New Roman" w:hAnsi="Times New Roman"/>
          <w:color w:val="000000"/>
          <w:spacing w:val="-5"/>
        </w:rPr>
        <w:t>60%</w:t>
      </w:r>
      <w:r w:rsidRPr="00B77B4A">
        <w:rPr>
          <w:rFonts w:ascii="Times New Roman" w:hAnsi="Times New Roman"/>
          <w:color w:val="000000"/>
          <w:spacing w:val="-5"/>
        </w:rPr>
        <w:t xml:space="preserve"> заданий;</w:t>
      </w:r>
    </w:p>
    <w:p w:rsidR="001A6DBE" w:rsidRPr="00B77B4A" w:rsidRDefault="001A6DBE" w:rsidP="00B03A32">
      <w:pPr>
        <w:widowControl/>
        <w:numPr>
          <w:ilvl w:val="0"/>
          <w:numId w:val="1"/>
        </w:numPr>
        <w:shd w:val="clear" w:color="auto" w:fill="FFFFFF"/>
        <w:tabs>
          <w:tab w:val="left" w:pos="355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</w:rPr>
      </w:pPr>
      <w:r w:rsidRPr="00B77B4A">
        <w:rPr>
          <w:rFonts w:ascii="Times New Roman" w:hAnsi="Times New Roman"/>
          <w:color w:val="000000"/>
          <w:spacing w:val="-5"/>
        </w:rPr>
        <w:t>В задачах используются неправильные или несоответствующие формулы;</w:t>
      </w:r>
    </w:p>
    <w:p w:rsidR="001A6DBE" w:rsidRDefault="001A6DBE" w:rsidP="00B03A32">
      <w:pPr>
        <w:widowControl/>
        <w:numPr>
          <w:ilvl w:val="0"/>
          <w:numId w:val="1"/>
        </w:numPr>
        <w:shd w:val="clear" w:color="auto" w:fill="FFFFFF"/>
        <w:tabs>
          <w:tab w:val="left" w:pos="355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pacing w:val="-5"/>
        </w:rPr>
      </w:pPr>
      <w:r w:rsidRPr="00B77B4A">
        <w:rPr>
          <w:rFonts w:ascii="Times New Roman" w:hAnsi="Times New Roman"/>
          <w:color w:val="000000"/>
          <w:spacing w:val="-5"/>
        </w:rPr>
        <w:t>Отсутствует понимание заданий и схем.</w:t>
      </w:r>
    </w:p>
    <w:p w:rsidR="001A6DBE" w:rsidRPr="00903843" w:rsidRDefault="001A6DBE" w:rsidP="00B03A32">
      <w:pPr>
        <w:shd w:val="clear" w:color="auto" w:fill="FFFFFF"/>
        <w:tabs>
          <w:tab w:val="left" w:pos="355"/>
        </w:tabs>
        <w:suppressAutoHyphens/>
        <w:ind w:firstLine="709"/>
        <w:jc w:val="both"/>
        <w:rPr>
          <w:rFonts w:ascii="Times New Roman" w:hAnsi="Times New Roman"/>
          <w:bCs/>
        </w:rPr>
      </w:pPr>
      <w:r>
        <w:rPr>
          <w:color w:val="000000"/>
          <w:spacing w:val="-5"/>
        </w:rPr>
        <w:br w:type="page"/>
      </w:r>
      <w:r w:rsidRPr="00903843">
        <w:rPr>
          <w:rFonts w:ascii="Times New Roman" w:hAnsi="Times New Roman"/>
          <w:b/>
          <w:bCs/>
        </w:rPr>
        <w:lastRenderedPageBreak/>
        <w:t>3. Перечень рекомендуемых учебных изданий, Интернет-ресурсов, дополнительной литературы.</w:t>
      </w:r>
    </w:p>
    <w:p w:rsidR="001A6DBE" w:rsidRPr="00B6239E" w:rsidRDefault="001A6DBE" w:rsidP="00B03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</w:rPr>
      </w:pPr>
      <w:r w:rsidRPr="00B6239E">
        <w:rPr>
          <w:rFonts w:ascii="Times New Roman" w:hAnsi="Times New Roman"/>
          <w:b/>
          <w:bCs/>
        </w:rPr>
        <w:t xml:space="preserve">Основная </w:t>
      </w:r>
    </w:p>
    <w:p w:rsidR="001A6DBE" w:rsidRPr="00B6239E" w:rsidRDefault="001A6DBE" w:rsidP="00B03A32">
      <w:pPr>
        <w:pStyle w:val="ae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6239E">
        <w:rPr>
          <w:rFonts w:ascii="Times New Roman" w:hAnsi="Times New Roman"/>
          <w:sz w:val="24"/>
          <w:szCs w:val="24"/>
        </w:rPr>
        <w:t>Лепешкин А.В. Гидравлические и пневматические системы: учебник для СПО/А.В. Л</w:t>
      </w:r>
      <w:r w:rsidRPr="00B6239E">
        <w:rPr>
          <w:rFonts w:ascii="Times New Roman" w:hAnsi="Times New Roman"/>
          <w:sz w:val="24"/>
          <w:szCs w:val="24"/>
        </w:rPr>
        <w:t>е</w:t>
      </w:r>
      <w:r w:rsidRPr="00B6239E">
        <w:rPr>
          <w:rFonts w:ascii="Times New Roman" w:hAnsi="Times New Roman"/>
          <w:sz w:val="24"/>
          <w:szCs w:val="24"/>
        </w:rPr>
        <w:t xml:space="preserve">пешкин,  А.А. Михайлин; Под ред. проф. Ю.А. </w:t>
      </w:r>
      <w:proofErr w:type="spellStart"/>
      <w:r w:rsidRPr="00B6239E">
        <w:rPr>
          <w:rFonts w:ascii="Times New Roman" w:hAnsi="Times New Roman"/>
          <w:sz w:val="24"/>
          <w:szCs w:val="24"/>
        </w:rPr>
        <w:t>Беленкова</w:t>
      </w:r>
      <w:proofErr w:type="spellEnd"/>
      <w:r w:rsidRPr="00B6239E">
        <w:rPr>
          <w:rFonts w:ascii="Times New Roman" w:hAnsi="Times New Roman"/>
          <w:sz w:val="24"/>
          <w:szCs w:val="24"/>
        </w:rPr>
        <w:t>. – М.: Академия, 2004. – 336с., 2005.</w:t>
      </w:r>
    </w:p>
    <w:p w:rsidR="001A6DBE" w:rsidRPr="00B6239E" w:rsidRDefault="001A6DBE" w:rsidP="00B03A32">
      <w:pPr>
        <w:pStyle w:val="ae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B6239E">
        <w:rPr>
          <w:rFonts w:ascii="Times New Roman" w:hAnsi="Times New Roman"/>
          <w:sz w:val="24"/>
          <w:szCs w:val="24"/>
        </w:rPr>
        <w:t>Схиртладзе</w:t>
      </w:r>
      <w:proofErr w:type="spellEnd"/>
      <w:r w:rsidRPr="00B6239E">
        <w:rPr>
          <w:rFonts w:ascii="Times New Roman" w:hAnsi="Times New Roman"/>
          <w:sz w:val="24"/>
          <w:szCs w:val="24"/>
        </w:rPr>
        <w:t xml:space="preserve"> А.Г. Гидравлические и пневматические системы: учебник для СПО/А.Г. </w:t>
      </w:r>
      <w:proofErr w:type="spellStart"/>
      <w:r w:rsidRPr="00B6239E">
        <w:rPr>
          <w:rFonts w:ascii="Times New Roman" w:hAnsi="Times New Roman"/>
          <w:sz w:val="24"/>
          <w:szCs w:val="24"/>
        </w:rPr>
        <w:t>Схиртладзе</w:t>
      </w:r>
      <w:proofErr w:type="spellEnd"/>
      <w:r w:rsidRPr="00B6239E">
        <w:rPr>
          <w:rFonts w:ascii="Times New Roman" w:hAnsi="Times New Roman"/>
          <w:sz w:val="24"/>
          <w:szCs w:val="24"/>
        </w:rPr>
        <w:t>, В.И. Иванов, В.Н. Кареев. – М.: Высшая школа, 2006.</w:t>
      </w:r>
    </w:p>
    <w:p w:rsidR="001A6DBE" w:rsidRPr="00B6239E" w:rsidRDefault="001A6DBE" w:rsidP="00B03A32">
      <w:pPr>
        <w:ind w:firstLine="720"/>
        <w:rPr>
          <w:rFonts w:ascii="Times New Roman" w:hAnsi="Times New Roman"/>
          <w:b/>
        </w:rPr>
      </w:pPr>
      <w:r w:rsidRPr="00B6239E">
        <w:rPr>
          <w:rFonts w:ascii="Times New Roman" w:hAnsi="Times New Roman"/>
          <w:b/>
        </w:rPr>
        <w:t xml:space="preserve">Дополнительная </w:t>
      </w:r>
    </w:p>
    <w:p w:rsidR="001A6DBE" w:rsidRPr="00B6239E" w:rsidRDefault="001A6DBE" w:rsidP="00B03A32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239E">
        <w:rPr>
          <w:rFonts w:ascii="Times New Roman" w:hAnsi="Times New Roman"/>
          <w:sz w:val="24"/>
          <w:szCs w:val="24"/>
        </w:rPr>
        <w:t>Газета «Российская газета»</w:t>
      </w:r>
    </w:p>
    <w:p w:rsidR="001A6DBE" w:rsidRPr="00B6239E" w:rsidRDefault="001A6DBE" w:rsidP="00B03A32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239E">
        <w:rPr>
          <w:rFonts w:ascii="Times New Roman" w:hAnsi="Times New Roman"/>
          <w:sz w:val="24"/>
          <w:szCs w:val="24"/>
        </w:rPr>
        <w:t>Газета «Областная газета»</w:t>
      </w:r>
    </w:p>
    <w:p w:rsidR="001A6DBE" w:rsidRPr="00B6239E" w:rsidRDefault="001A6DBE" w:rsidP="00B03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Cs/>
        </w:rPr>
      </w:pPr>
      <w:r w:rsidRPr="00B6239E">
        <w:rPr>
          <w:rFonts w:ascii="Times New Roman" w:hAnsi="Times New Roman"/>
          <w:b/>
          <w:bCs/>
        </w:rPr>
        <w:t xml:space="preserve">Электронные </w:t>
      </w:r>
      <w:proofErr w:type="gramStart"/>
      <w:r w:rsidRPr="00B6239E">
        <w:rPr>
          <w:rFonts w:ascii="Times New Roman" w:hAnsi="Times New Roman"/>
          <w:b/>
          <w:bCs/>
        </w:rPr>
        <w:t>-р</w:t>
      </w:r>
      <w:proofErr w:type="gramEnd"/>
      <w:r w:rsidRPr="00B6239E">
        <w:rPr>
          <w:rFonts w:ascii="Times New Roman" w:hAnsi="Times New Roman"/>
          <w:b/>
          <w:bCs/>
        </w:rPr>
        <w:t>есурсы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423"/>
      </w:tblGrid>
      <w:tr w:rsidR="001A6DBE" w:rsidRPr="00B6239E" w:rsidTr="00E16E2E">
        <w:trPr>
          <w:trHeight w:val="1044"/>
          <w:tblCellSpacing w:w="0" w:type="dxa"/>
        </w:trPr>
        <w:tc>
          <w:tcPr>
            <w:tcW w:w="15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DBE" w:rsidRPr="00B6239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  <w:r w:rsidRPr="00B6239E">
              <w:rPr>
                <w:rFonts w:ascii="Times New Roman" w:hAnsi="Times New Roman"/>
                <w:color w:val="000000"/>
              </w:rPr>
              <w:t xml:space="preserve">Единое окно доступа к образовательным ресурсам: портал [Электронный ресурс]. – Режим доступа: http://window/ </w:t>
            </w:r>
            <w:proofErr w:type="spellStart"/>
            <w:r w:rsidRPr="00B6239E">
              <w:rPr>
                <w:rFonts w:ascii="Times New Roman" w:hAnsi="Times New Roman"/>
                <w:color w:val="000000"/>
              </w:rPr>
              <w:t>edu.ru</w:t>
            </w:r>
            <w:proofErr w:type="spellEnd"/>
            <w:r w:rsidRPr="00B6239E">
              <w:rPr>
                <w:rFonts w:ascii="Times New Roman" w:hAnsi="Times New Roman"/>
                <w:color w:val="000000"/>
              </w:rPr>
              <w:t>.</w:t>
            </w:r>
          </w:p>
          <w:p w:rsidR="001A6DBE" w:rsidRPr="00B6239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  <w:r w:rsidRPr="00B6239E">
              <w:rPr>
                <w:rFonts w:ascii="Times New Roman" w:hAnsi="Times New Roman"/>
              </w:rPr>
              <w:t> </w:t>
            </w:r>
          </w:p>
          <w:p w:rsidR="001A6DBE" w:rsidRPr="00B6239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  <w:r w:rsidRPr="00B6239E">
              <w:rPr>
                <w:rFonts w:ascii="Times New Roman" w:hAnsi="Times New Roman"/>
              </w:rPr>
              <w:t> </w:t>
            </w: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  <w:r w:rsidRPr="00B6239E">
              <w:rPr>
                <w:rFonts w:ascii="Times New Roman" w:hAnsi="Times New Roman"/>
              </w:rPr>
              <w:t> </w:t>
            </w: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Default="001A6DBE" w:rsidP="00B03A32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1A6DBE" w:rsidRPr="00B6239E" w:rsidRDefault="001A6DBE" w:rsidP="00B03A3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1A6DBE" w:rsidRDefault="001A6DBE" w:rsidP="00B03A32">
      <w:pPr>
        <w:jc w:val="both"/>
        <w:rPr>
          <w:rFonts w:ascii="Times New Roman" w:hAnsi="Times New Roman"/>
          <w:b/>
        </w:rPr>
      </w:pPr>
    </w:p>
    <w:p w:rsidR="001A6DBE" w:rsidRDefault="001A6DBE" w:rsidP="00B03A32">
      <w:pPr>
        <w:jc w:val="both"/>
        <w:rPr>
          <w:rFonts w:ascii="Times New Roman" w:hAnsi="Times New Roman"/>
          <w:b/>
        </w:rPr>
      </w:pPr>
    </w:p>
    <w:p w:rsidR="001A6DBE" w:rsidRDefault="001A6DBE" w:rsidP="00B03A32">
      <w:pPr>
        <w:jc w:val="both"/>
        <w:rPr>
          <w:rFonts w:ascii="Times New Roman" w:hAnsi="Times New Roman"/>
          <w:b/>
        </w:rPr>
      </w:pPr>
    </w:p>
    <w:p w:rsidR="00B03A32" w:rsidRDefault="00B03A32" w:rsidP="00B03A32">
      <w:pPr>
        <w:jc w:val="both"/>
        <w:rPr>
          <w:rFonts w:ascii="Times New Roman" w:hAnsi="Times New Roman"/>
          <w:b/>
        </w:rPr>
      </w:pPr>
    </w:p>
    <w:p w:rsidR="00B03A32" w:rsidRDefault="00B03A32" w:rsidP="00B03A32">
      <w:pPr>
        <w:jc w:val="both"/>
        <w:rPr>
          <w:rFonts w:ascii="Times New Roman" w:hAnsi="Times New Roman"/>
          <w:b/>
        </w:rPr>
      </w:pPr>
    </w:p>
    <w:p w:rsidR="00B03A32" w:rsidRDefault="00B03A32" w:rsidP="00B03A32">
      <w:pPr>
        <w:jc w:val="both"/>
        <w:rPr>
          <w:rFonts w:ascii="Times New Roman" w:hAnsi="Times New Roman"/>
          <w:b/>
        </w:rPr>
      </w:pPr>
    </w:p>
    <w:p w:rsidR="00B03A32" w:rsidRDefault="00B03A32" w:rsidP="00B03A32">
      <w:pPr>
        <w:jc w:val="both"/>
        <w:rPr>
          <w:rFonts w:ascii="Times New Roman" w:hAnsi="Times New Roman"/>
          <w:b/>
        </w:rPr>
      </w:pPr>
    </w:p>
    <w:p w:rsidR="00B03A32" w:rsidRDefault="00B03A32" w:rsidP="00B03A32">
      <w:pPr>
        <w:jc w:val="both"/>
        <w:rPr>
          <w:rFonts w:ascii="Times New Roman" w:hAnsi="Times New Roman"/>
          <w:b/>
        </w:rPr>
      </w:pPr>
    </w:p>
    <w:p w:rsidR="00B03A32" w:rsidRDefault="00B03A32" w:rsidP="00B03A32">
      <w:pPr>
        <w:jc w:val="both"/>
        <w:rPr>
          <w:rFonts w:ascii="Times New Roman" w:hAnsi="Times New Roman"/>
          <w:b/>
        </w:rPr>
      </w:pPr>
    </w:p>
    <w:p w:rsidR="001A6DBE" w:rsidRPr="00923606" w:rsidRDefault="001A6DBE" w:rsidP="00B03A32">
      <w:pPr>
        <w:jc w:val="both"/>
        <w:rPr>
          <w:rFonts w:ascii="Times New Roman" w:hAnsi="Times New Roman"/>
          <w:b/>
        </w:rPr>
      </w:pPr>
    </w:p>
    <w:p w:rsidR="00F4125A" w:rsidRDefault="001C596A" w:rsidP="00B03A32">
      <w:pPr>
        <w:jc w:val="center"/>
        <w:rPr>
          <w:rFonts w:ascii="Times New Roman" w:hAnsi="Times New Roman"/>
          <w:b/>
          <w:sz w:val="32"/>
          <w:szCs w:val="32"/>
        </w:rPr>
      </w:pPr>
      <w:r w:rsidRPr="000446D6">
        <w:rPr>
          <w:rFonts w:ascii="Times New Roman" w:hAnsi="Times New Roman"/>
          <w:b/>
          <w:sz w:val="32"/>
          <w:szCs w:val="32"/>
        </w:rPr>
        <w:t>Приложение</w:t>
      </w:r>
      <w:proofErr w:type="gramStart"/>
      <w:r w:rsidRPr="000446D6">
        <w:rPr>
          <w:rFonts w:ascii="Times New Roman" w:hAnsi="Times New Roman"/>
          <w:b/>
          <w:sz w:val="32"/>
          <w:szCs w:val="32"/>
        </w:rPr>
        <w:t xml:space="preserve"> А</w:t>
      </w:r>
      <w:proofErr w:type="gramEnd"/>
    </w:p>
    <w:p w:rsidR="000446D6" w:rsidRPr="000446D6" w:rsidRDefault="000446D6" w:rsidP="00B03A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1C596A" w:rsidRPr="000446D6" w:rsidRDefault="001C596A" w:rsidP="00B03A32">
      <w:pPr>
        <w:jc w:val="center"/>
        <w:rPr>
          <w:rFonts w:ascii="Times New Roman" w:hAnsi="Times New Roman"/>
          <w:b/>
          <w:sz w:val="28"/>
          <w:szCs w:val="28"/>
        </w:rPr>
      </w:pPr>
      <w:r w:rsidRPr="000446D6">
        <w:rPr>
          <w:rFonts w:ascii="Times New Roman" w:hAnsi="Times New Roman"/>
          <w:b/>
          <w:sz w:val="28"/>
          <w:szCs w:val="28"/>
        </w:rPr>
        <w:t xml:space="preserve">Данные для расчета динамических процессов при использовании                            гидроцилиндра и шестеренного насоса </w:t>
      </w:r>
    </w:p>
    <w:p w:rsidR="001C596A" w:rsidRPr="000446D6" w:rsidRDefault="001C596A" w:rsidP="00B03A3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9"/>
        <w:gridCol w:w="2203"/>
        <w:gridCol w:w="2127"/>
        <w:gridCol w:w="2268"/>
        <w:gridCol w:w="2300"/>
      </w:tblGrid>
      <w:tr w:rsidR="001C596A" w:rsidRPr="001C596A" w:rsidTr="005E1BF5">
        <w:trPr>
          <w:trHeight w:val="300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1C596A" w:rsidRP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1C596A" w:rsidRP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Диаметр поршня</w:t>
            </w:r>
          </w:p>
          <w:p w:rsidR="001C596A" w:rsidRP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C59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D,мм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Диаметр</w:t>
            </w:r>
          </w:p>
          <w:p w:rsid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</w:t>
            </w:r>
          </w:p>
          <w:p w:rsidR="001C596A" w:rsidRP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C59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</w:t>
            </w:r>
            <w:proofErr w:type="spellEnd"/>
            <w:r w:rsidRPr="001C59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мм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Ход штока</w:t>
            </w:r>
          </w:p>
          <w:p w:rsidR="001C596A" w:rsidRP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C59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</w:t>
            </w:r>
            <w:proofErr w:type="spellEnd"/>
            <w:r w:rsidRPr="001C59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см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Расход шест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ренного насоса</w:t>
            </w:r>
          </w:p>
          <w:p w:rsidR="001C596A" w:rsidRPr="001C596A" w:rsidRDefault="001C596A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32"/>
                <w:szCs w:val="28"/>
              </w:rPr>
            </w:pPr>
            <w:r w:rsidRPr="001C59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Q, </w:t>
            </w:r>
            <w:r w:rsidR="005E1B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</w:t>
            </w:r>
            <w:r w:rsidR="005E1BF5">
              <w:rPr>
                <w:rFonts w:ascii="Times New Roman" w:hAnsi="Times New Roman"/>
                <w:b/>
                <w:color w:val="000000"/>
                <w:sz w:val="32"/>
                <w:szCs w:val="28"/>
                <w:vertAlign w:val="superscript"/>
              </w:rPr>
              <w:t>3</w:t>
            </w:r>
            <w:r w:rsidR="005E1BF5">
              <w:rPr>
                <w:rFonts w:ascii="Times New Roman" w:hAnsi="Times New Roman"/>
                <w:b/>
                <w:color w:val="000000"/>
                <w:sz w:val="32"/>
                <w:szCs w:val="28"/>
              </w:rPr>
              <w:t>/</w:t>
            </w:r>
            <w:r w:rsidR="005E1BF5">
              <w:rPr>
                <w:rFonts w:ascii="Times New Roman" w:hAnsi="Times New Roman"/>
                <w:color w:val="000000"/>
                <w:sz w:val="32"/>
                <w:szCs w:val="28"/>
              </w:rPr>
              <w:t>с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0,09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0,05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0,012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0,006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0,006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0,007</w:t>
            </w:r>
          </w:p>
        </w:tc>
      </w:tr>
      <w:tr w:rsidR="005E1BF5" w:rsidRPr="001C596A" w:rsidTr="005E1BF5">
        <w:trPr>
          <w:trHeight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5E1BF5" w:rsidRPr="001C596A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96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5E1BF5" w:rsidRPr="005E1BF5" w:rsidRDefault="005E1BF5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BF5"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</w:tr>
    </w:tbl>
    <w:p w:rsidR="008952DB" w:rsidRPr="001C596A" w:rsidRDefault="008952DB" w:rsidP="00B03A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3271BE" w:rsidRDefault="003271BE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  <w:sz w:val="32"/>
          <w:szCs w:val="32"/>
        </w:rPr>
      </w:pPr>
      <w:r w:rsidRPr="000446D6">
        <w:rPr>
          <w:rFonts w:ascii="Times New Roman" w:hAnsi="Times New Roman"/>
          <w:b/>
          <w:sz w:val="32"/>
          <w:szCs w:val="32"/>
        </w:rPr>
        <w:t>Приложение</w:t>
      </w:r>
      <w:proofErr w:type="gramStart"/>
      <w:r w:rsidRPr="000446D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Б</w:t>
      </w:r>
      <w:proofErr w:type="gramEnd"/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8952DB" w:rsidRDefault="000446D6" w:rsidP="00B03A32">
      <w:pPr>
        <w:jc w:val="center"/>
        <w:rPr>
          <w:rFonts w:ascii="Times New Roman" w:hAnsi="Times New Roman"/>
          <w:b/>
          <w:sz w:val="28"/>
          <w:szCs w:val="28"/>
        </w:rPr>
      </w:pPr>
      <w:r w:rsidRPr="00015F00">
        <w:rPr>
          <w:rFonts w:ascii="Times New Roman" w:hAnsi="Times New Roman"/>
          <w:b/>
          <w:sz w:val="28"/>
          <w:szCs w:val="28"/>
        </w:rPr>
        <w:t xml:space="preserve">Определение </w:t>
      </w:r>
      <w:r>
        <w:rPr>
          <w:rFonts w:ascii="Times New Roman" w:hAnsi="Times New Roman"/>
          <w:b/>
          <w:sz w:val="28"/>
          <w:szCs w:val="28"/>
        </w:rPr>
        <w:t>параметров гидравлических станций</w:t>
      </w:r>
    </w:p>
    <w:p w:rsidR="000446D6" w:rsidRDefault="000446D6" w:rsidP="00B03A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Pr="0087474A" w:rsidRDefault="000446D6" w:rsidP="00B03A32">
      <w:pPr>
        <w:jc w:val="both"/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b/>
          <w:sz w:val="28"/>
          <w:szCs w:val="28"/>
        </w:rPr>
        <w:t>Порядок вычисления:</w:t>
      </w:r>
    </w:p>
    <w:p w:rsidR="000446D6" w:rsidRPr="0087474A" w:rsidRDefault="000446D6" w:rsidP="00B03A32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>Прессование выполняется при выдвижении штока. Значит надо подавать жи</w:t>
      </w:r>
      <w:r w:rsidRPr="0087474A">
        <w:rPr>
          <w:rFonts w:ascii="Times New Roman" w:hAnsi="Times New Roman"/>
          <w:sz w:val="28"/>
          <w:szCs w:val="28"/>
        </w:rPr>
        <w:t>д</w:t>
      </w:r>
      <w:r w:rsidRPr="0087474A">
        <w:rPr>
          <w:rFonts w:ascii="Times New Roman" w:hAnsi="Times New Roman"/>
          <w:sz w:val="28"/>
          <w:szCs w:val="28"/>
        </w:rPr>
        <w:t>кость в поршневую полость.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 xml:space="preserve">Площадь поршневой полости цилиндра, </w:t>
      </w:r>
      <w:r w:rsidRPr="0087474A">
        <w:rPr>
          <w:rFonts w:ascii="Times New Roman" w:hAnsi="Times New Roman"/>
          <w:b/>
          <w:sz w:val="28"/>
          <w:szCs w:val="28"/>
        </w:rPr>
        <w:t>м</w:t>
      </w:r>
      <w:proofErr w:type="gramStart"/>
      <w:r w:rsidRPr="0087474A">
        <w:rPr>
          <w:rFonts w:ascii="Times New Roman" w:hAnsi="Times New Roman"/>
          <w:b/>
          <w:sz w:val="28"/>
          <w:szCs w:val="28"/>
          <w:vertAlign w:val="superscript"/>
        </w:rPr>
        <w:t>2</w:t>
      </w:r>
      <w:proofErr w:type="gramEnd"/>
      <w:r w:rsidRPr="0087474A">
        <w:rPr>
          <w:rFonts w:ascii="Times New Roman" w:hAnsi="Times New Roman"/>
          <w:b/>
          <w:sz w:val="28"/>
          <w:szCs w:val="28"/>
        </w:rPr>
        <w:t>: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  <w:lang w:val="en-US"/>
        </w:rPr>
        <w:t>S</w:t>
      </w:r>
      <w:r w:rsidRPr="0087474A">
        <w:rPr>
          <w:rFonts w:ascii="Times New Roman" w:hAnsi="Times New Roman"/>
          <w:sz w:val="28"/>
          <w:szCs w:val="28"/>
        </w:rPr>
        <w:t>= (</w:t>
      </w:r>
      <w:r w:rsidRPr="001659FF">
        <w:rPr>
          <w:rFonts w:ascii="Times New Roman" w:hAnsi="Times New Roman"/>
          <w:sz w:val="28"/>
          <w:szCs w:val="28"/>
        </w:rPr>
        <w:t>π × D²)</w:t>
      </w:r>
      <w:r w:rsidRPr="0087474A">
        <w:rPr>
          <w:rFonts w:ascii="Times New Roman" w:hAnsi="Times New Roman"/>
          <w:sz w:val="28"/>
          <w:szCs w:val="28"/>
        </w:rPr>
        <w:t xml:space="preserve">/4, где 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color w:val="000000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  <w:lang w:val="en-US"/>
        </w:rPr>
        <w:t>D</w:t>
      </w:r>
      <w:r w:rsidRPr="0087474A">
        <w:rPr>
          <w:rFonts w:ascii="Times New Roman" w:hAnsi="Times New Roman"/>
          <w:sz w:val="28"/>
          <w:szCs w:val="28"/>
        </w:rPr>
        <w:t xml:space="preserve"> -</w:t>
      </w:r>
      <w:r w:rsidRPr="000446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474A">
        <w:rPr>
          <w:rFonts w:ascii="Times New Roman" w:hAnsi="Times New Roman"/>
          <w:sz w:val="28"/>
          <w:szCs w:val="28"/>
        </w:rPr>
        <w:t>д</w:t>
      </w:r>
      <w:r w:rsidRPr="007D09E4">
        <w:rPr>
          <w:rFonts w:ascii="Times New Roman" w:hAnsi="Times New Roman"/>
          <w:color w:val="000000"/>
          <w:sz w:val="28"/>
          <w:szCs w:val="28"/>
        </w:rPr>
        <w:t>иаметр</w:t>
      </w:r>
      <w:proofErr w:type="gramEnd"/>
      <w:r w:rsidRPr="007D09E4">
        <w:rPr>
          <w:rFonts w:ascii="Times New Roman" w:hAnsi="Times New Roman"/>
          <w:color w:val="000000"/>
          <w:sz w:val="28"/>
          <w:szCs w:val="28"/>
        </w:rPr>
        <w:t xml:space="preserve"> гидроцилиндра, м</w:t>
      </w:r>
    </w:p>
    <w:p w:rsidR="000446D6" w:rsidRPr="001659FF" w:rsidRDefault="000446D6" w:rsidP="00B03A32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1659FF">
        <w:rPr>
          <w:rFonts w:ascii="Times New Roman" w:hAnsi="Times New Roman"/>
          <w:sz w:val="28"/>
          <w:szCs w:val="28"/>
        </w:rPr>
        <w:t>Рабочее давление</w:t>
      </w:r>
      <w:r w:rsidRPr="0087474A">
        <w:rPr>
          <w:rFonts w:ascii="Times New Roman" w:hAnsi="Times New Roman"/>
          <w:sz w:val="28"/>
          <w:szCs w:val="28"/>
        </w:rPr>
        <w:t>, Па</w:t>
      </w:r>
      <w:r w:rsidRPr="001659FF">
        <w:rPr>
          <w:rFonts w:ascii="Times New Roman" w:hAnsi="Times New Roman"/>
          <w:sz w:val="28"/>
          <w:szCs w:val="28"/>
        </w:rPr>
        <w:t xml:space="preserve">: 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proofErr w:type="spellStart"/>
      <w:r w:rsidRPr="0087474A">
        <w:rPr>
          <w:rFonts w:ascii="Times New Roman" w:hAnsi="Times New Roman"/>
          <w:sz w:val="28"/>
          <w:szCs w:val="28"/>
        </w:rPr>
        <w:t>p</w:t>
      </w:r>
      <w:proofErr w:type="spellEnd"/>
      <w:r w:rsidRPr="0087474A">
        <w:rPr>
          <w:rFonts w:ascii="Times New Roman" w:hAnsi="Times New Roman"/>
          <w:sz w:val="28"/>
          <w:szCs w:val="28"/>
        </w:rPr>
        <w:t xml:space="preserve"> = </w:t>
      </w:r>
      <w:r w:rsidRPr="001659FF">
        <w:rPr>
          <w:rFonts w:ascii="Times New Roman" w:hAnsi="Times New Roman"/>
          <w:sz w:val="28"/>
          <w:szCs w:val="28"/>
        </w:rPr>
        <w:t xml:space="preserve">F / </w:t>
      </w:r>
      <w:r w:rsidRPr="0087474A">
        <w:rPr>
          <w:rFonts w:ascii="Times New Roman" w:hAnsi="Times New Roman"/>
          <w:sz w:val="28"/>
          <w:szCs w:val="28"/>
          <w:lang w:val="en-US"/>
        </w:rPr>
        <w:t>S</w:t>
      </w:r>
      <w:r w:rsidRPr="0087474A">
        <w:rPr>
          <w:rFonts w:ascii="Times New Roman" w:hAnsi="Times New Roman"/>
          <w:sz w:val="28"/>
          <w:szCs w:val="28"/>
        </w:rPr>
        <w:t>, где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color w:val="000000"/>
          <w:sz w:val="28"/>
          <w:szCs w:val="28"/>
        </w:rPr>
      </w:pPr>
      <w:r w:rsidRPr="001659FF">
        <w:rPr>
          <w:rFonts w:ascii="Times New Roman" w:hAnsi="Times New Roman"/>
          <w:sz w:val="28"/>
          <w:szCs w:val="28"/>
        </w:rPr>
        <w:t>F</w:t>
      </w:r>
      <w:r w:rsidRPr="0087474A">
        <w:rPr>
          <w:rFonts w:ascii="Times New Roman" w:hAnsi="Times New Roman"/>
          <w:sz w:val="28"/>
          <w:szCs w:val="28"/>
        </w:rPr>
        <w:t xml:space="preserve"> - </w:t>
      </w:r>
      <w:r w:rsidRPr="007D09E4">
        <w:rPr>
          <w:rFonts w:ascii="Times New Roman" w:hAnsi="Times New Roman"/>
          <w:color w:val="000000"/>
          <w:sz w:val="28"/>
          <w:szCs w:val="28"/>
        </w:rPr>
        <w:t>Усилие пресса, Н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87474A">
        <w:rPr>
          <w:rFonts w:ascii="Times New Roman" w:hAnsi="Times New Roman"/>
          <w:b/>
          <w:sz w:val="28"/>
          <w:szCs w:val="28"/>
        </w:rPr>
        <w:t>Выразить давление в МПа</w:t>
      </w:r>
    </w:p>
    <w:p w:rsidR="000446D6" w:rsidRPr="0087474A" w:rsidRDefault="000446D6" w:rsidP="00B03A32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>По рассчитанному давлению выбрать тип подходящего объемного насоса</w:t>
      </w:r>
    </w:p>
    <w:p w:rsidR="000446D6" w:rsidRPr="001659FF" w:rsidRDefault="000446D6" w:rsidP="00B03A32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>Требуемый расход, м</w:t>
      </w:r>
      <w:r w:rsidRPr="0087474A">
        <w:rPr>
          <w:rFonts w:ascii="Times New Roman" w:hAnsi="Times New Roman"/>
          <w:sz w:val="28"/>
          <w:szCs w:val="28"/>
          <w:vertAlign w:val="superscript"/>
        </w:rPr>
        <w:t>3</w:t>
      </w:r>
      <w:r w:rsidRPr="0087474A">
        <w:rPr>
          <w:rFonts w:ascii="Times New Roman" w:hAnsi="Times New Roman"/>
          <w:sz w:val="28"/>
          <w:szCs w:val="28"/>
        </w:rPr>
        <w:t>/мин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1659FF">
        <w:rPr>
          <w:rFonts w:ascii="Times New Roman" w:hAnsi="Times New Roman"/>
          <w:sz w:val="28"/>
          <w:szCs w:val="28"/>
        </w:rPr>
        <w:t>Q =</w:t>
      </w:r>
      <w:r w:rsidRPr="0087474A">
        <w:rPr>
          <w:rFonts w:ascii="Times New Roman" w:hAnsi="Times New Roman"/>
          <w:sz w:val="28"/>
          <w:szCs w:val="28"/>
        </w:rPr>
        <w:t xml:space="preserve"> </w:t>
      </w:r>
      <w:r w:rsidRPr="0087474A">
        <w:rPr>
          <w:rFonts w:ascii="Times New Roman" w:hAnsi="Times New Roman"/>
          <w:sz w:val="28"/>
          <w:szCs w:val="28"/>
          <w:lang w:val="en-US"/>
        </w:rPr>
        <w:t xml:space="preserve">S </w:t>
      </w:r>
      <w:r w:rsidRPr="001659FF">
        <w:rPr>
          <w:rFonts w:ascii="Times New Roman" w:hAnsi="Times New Roman"/>
          <w:sz w:val="28"/>
          <w:szCs w:val="28"/>
        </w:rPr>
        <w:t xml:space="preserve">× </w:t>
      </w:r>
      <w:proofErr w:type="spellStart"/>
      <w:r w:rsidRPr="001659FF">
        <w:rPr>
          <w:rFonts w:ascii="Times New Roman" w:hAnsi="Times New Roman"/>
          <w:sz w:val="28"/>
          <w:szCs w:val="28"/>
        </w:rPr>
        <w:t>v</w:t>
      </w:r>
      <w:proofErr w:type="spellEnd"/>
      <w:r w:rsidRPr="0087474A">
        <w:rPr>
          <w:rFonts w:ascii="Times New Roman" w:hAnsi="Times New Roman"/>
          <w:sz w:val="28"/>
          <w:szCs w:val="28"/>
        </w:rPr>
        <w:t>, где</w:t>
      </w:r>
    </w:p>
    <w:p w:rsidR="000446D6" w:rsidRPr="008B5296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b/>
          <w:sz w:val="28"/>
          <w:szCs w:val="28"/>
          <w:vertAlign w:val="superscript"/>
        </w:rPr>
      </w:pPr>
      <w:r w:rsidRPr="0087474A">
        <w:rPr>
          <w:rFonts w:ascii="Times New Roman" w:hAnsi="Times New Roman"/>
          <w:sz w:val="28"/>
          <w:szCs w:val="28"/>
          <w:lang w:val="en-US"/>
        </w:rPr>
        <w:t>S</w:t>
      </w:r>
      <w:r w:rsidRPr="0087474A">
        <w:rPr>
          <w:rFonts w:ascii="Times New Roman" w:hAnsi="Times New Roman"/>
          <w:sz w:val="28"/>
          <w:szCs w:val="28"/>
        </w:rPr>
        <w:t xml:space="preserve"> - Площадь поршневой полости цилиндра, </w:t>
      </w:r>
      <w:r w:rsidRPr="0087474A">
        <w:rPr>
          <w:rFonts w:ascii="Times New Roman" w:hAnsi="Times New Roman"/>
          <w:b/>
          <w:sz w:val="28"/>
          <w:szCs w:val="28"/>
        </w:rPr>
        <w:t>м</w:t>
      </w:r>
      <w:r w:rsidRPr="0087474A">
        <w:rPr>
          <w:rFonts w:ascii="Times New Roman" w:hAnsi="Times New Roman"/>
          <w:b/>
          <w:sz w:val="28"/>
          <w:szCs w:val="28"/>
          <w:vertAlign w:val="superscript"/>
        </w:rPr>
        <w:t>2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  <w:lang w:val="en-US"/>
        </w:rPr>
        <w:t>v</w:t>
      </w:r>
      <w:r w:rsidRPr="008747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474A">
        <w:rPr>
          <w:rFonts w:ascii="Times New Roman" w:hAnsi="Times New Roman"/>
          <w:sz w:val="28"/>
          <w:szCs w:val="28"/>
        </w:rPr>
        <w:t xml:space="preserve">-  </w:t>
      </w:r>
      <w:r w:rsidRPr="007D09E4">
        <w:rPr>
          <w:rFonts w:ascii="Times New Roman" w:hAnsi="Times New Roman"/>
          <w:color w:val="000000"/>
          <w:sz w:val="28"/>
          <w:szCs w:val="28"/>
        </w:rPr>
        <w:t>Требуемая</w:t>
      </w:r>
      <w:proofErr w:type="gramEnd"/>
      <w:r w:rsidRPr="007D09E4">
        <w:rPr>
          <w:rFonts w:ascii="Times New Roman" w:hAnsi="Times New Roman"/>
          <w:color w:val="000000"/>
          <w:sz w:val="28"/>
          <w:szCs w:val="28"/>
        </w:rPr>
        <w:t xml:space="preserve"> скорость перемещения, </w:t>
      </w:r>
      <w:r w:rsidRPr="007D09E4">
        <w:rPr>
          <w:rFonts w:ascii="Times New Roman" w:hAnsi="Times New Roman"/>
          <w:b/>
          <w:color w:val="000000"/>
          <w:sz w:val="28"/>
          <w:szCs w:val="28"/>
        </w:rPr>
        <w:t>м/</w:t>
      </w:r>
      <w:r w:rsidRPr="0087474A">
        <w:rPr>
          <w:rFonts w:ascii="Times New Roman" w:hAnsi="Times New Roman"/>
          <w:b/>
          <w:color w:val="000000"/>
          <w:sz w:val="28"/>
          <w:szCs w:val="28"/>
        </w:rPr>
        <w:t>мин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87474A">
        <w:rPr>
          <w:rFonts w:ascii="Times New Roman" w:hAnsi="Times New Roman"/>
          <w:b/>
          <w:sz w:val="28"/>
          <w:szCs w:val="28"/>
        </w:rPr>
        <w:t xml:space="preserve">Выразить расход в </w:t>
      </w:r>
      <w:proofErr w:type="gramStart"/>
      <w:r w:rsidRPr="0087474A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87474A">
        <w:rPr>
          <w:rFonts w:ascii="Times New Roman" w:hAnsi="Times New Roman"/>
          <w:b/>
          <w:sz w:val="28"/>
          <w:szCs w:val="28"/>
        </w:rPr>
        <w:t>/ мин</w:t>
      </w:r>
    </w:p>
    <w:p w:rsidR="000446D6" w:rsidRPr="001659FF" w:rsidRDefault="000446D6" w:rsidP="00B03A32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1659FF">
        <w:rPr>
          <w:rFonts w:ascii="Times New Roman" w:hAnsi="Times New Roman"/>
          <w:sz w:val="28"/>
          <w:szCs w:val="28"/>
        </w:rPr>
        <w:t>Мощность привода</w:t>
      </w:r>
      <w:r w:rsidRPr="0087474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7474A">
        <w:rPr>
          <w:rFonts w:ascii="Times New Roman" w:hAnsi="Times New Roman"/>
          <w:sz w:val="28"/>
          <w:szCs w:val="28"/>
        </w:rPr>
        <w:t>Вт</w:t>
      </w:r>
      <w:proofErr w:type="gramEnd"/>
      <w:r w:rsidRPr="001659FF">
        <w:rPr>
          <w:rFonts w:ascii="Times New Roman" w:hAnsi="Times New Roman"/>
          <w:sz w:val="28"/>
          <w:szCs w:val="28"/>
        </w:rPr>
        <w:t xml:space="preserve">: 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 xml:space="preserve">P = (Q × </w:t>
      </w:r>
      <w:proofErr w:type="spellStart"/>
      <w:r w:rsidRPr="0087474A">
        <w:rPr>
          <w:rFonts w:ascii="Times New Roman" w:hAnsi="Times New Roman"/>
          <w:sz w:val="28"/>
          <w:szCs w:val="28"/>
        </w:rPr>
        <w:t>p</w:t>
      </w:r>
      <w:proofErr w:type="spellEnd"/>
      <w:r w:rsidRPr="0087474A">
        <w:rPr>
          <w:rFonts w:ascii="Times New Roman" w:hAnsi="Times New Roman"/>
          <w:sz w:val="28"/>
          <w:szCs w:val="28"/>
        </w:rPr>
        <w:t xml:space="preserve">) / </w:t>
      </w:r>
      <w:r w:rsidRPr="001659FF">
        <w:rPr>
          <w:rFonts w:ascii="Times New Roman" w:hAnsi="Times New Roman"/>
          <w:sz w:val="28"/>
          <w:szCs w:val="28"/>
        </w:rPr>
        <w:t xml:space="preserve"> η </w:t>
      </w:r>
      <w:r w:rsidRPr="0087474A">
        <w:rPr>
          <w:rFonts w:ascii="Times New Roman" w:hAnsi="Times New Roman"/>
          <w:sz w:val="28"/>
          <w:szCs w:val="28"/>
        </w:rPr>
        <w:t>нас</w:t>
      </w:r>
      <w:proofErr w:type="gramStart"/>
      <w:r w:rsidRPr="001659FF">
        <w:rPr>
          <w:rFonts w:ascii="Times New Roman" w:hAnsi="Times New Roman"/>
          <w:sz w:val="28"/>
          <w:szCs w:val="28"/>
        </w:rPr>
        <w:t xml:space="preserve"> </w:t>
      </w:r>
      <w:r w:rsidRPr="0087474A">
        <w:rPr>
          <w:rFonts w:ascii="Times New Roman" w:hAnsi="Times New Roman"/>
          <w:sz w:val="28"/>
          <w:szCs w:val="28"/>
        </w:rPr>
        <w:t>,</w:t>
      </w:r>
      <w:proofErr w:type="gramEnd"/>
      <w:r w:rsidRPr="0087474A">
        <w:rPr>
          <w:rFonts w:ascii="Times New Roman" w:hAnsi="Times New Roman"/>
          <w:sz w:val="28"/>
          <w:szCs w:val="28"/>
        </w:rPr>
        <w:t xml:space="preserve"> где</w:t>
      </w:r>
    </w:p>
    <w:p w:rsidR="000446D6" w:rsidRPr="001659FF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 xml:space="preserve">Q - Требуемый расход, </w:t>
      </w:r>
      <w:r w:rsidRPr="0087474A">
        <w:rPr>
          <w:rFonts w:ascii="Times New Roman" w:hAnsi="Times New Roman"/>
          <w:b/>
          <w:sz w:val="28"/>
          <w:szCs w:val="28"/>
        </w:rPr>
        <w:t>м</w:t>
      </w:r>
      <w:r w:rsidRPr="0087474A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Pr="0087474A"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</w:p>
    <w:p w:rsidR="000446D6" w:rsidRPr="001659FF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 xml:space="preserve"> P - </w:t>
      </w:r>
      <w:r w:rsidRPr="001659FF">
        <w:rPr>
          <w:rFonts w:ascii="Times New Roman" w:hAnsi="Times New Roman"/>
          <w:sz w:val="28"/>
          <w:szCs w:val="28"/>
        </w:rPr>
        <w:t>Рабочее давление</w:t>
      </w:r>
      <w:r w:rsidRPr="0087474A">
        <w:rPr>
          <w:rFonts w:ascii="Times New Roman" w:hAnsi="Times New Roman"/>
          <w:sz w:val="28"/>
          <w:szCs w:val="28"/>
        </w:rPr>
        <w:t xml:space="preserve">, </w:t>
      </w:r>
      <w:r w:rsidRPr="0087474A">
        <w:rPr>
          <w:rFonts w:ascii="Times New Roman" w:hAnsi="Times New Roman"/>
          <w:b/>
          <w:sz w:val="28"/>
          <w:szCs w:val="28"/>
        </w:rPr>
        <w:t>Па</w:t>
      </w:r>
    </w:p>
    <w:p w:rsidR="000446D6" w:rsidRPr="001659FF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87474A">
        <w:rPr>
          <w:rFonts w:ascii="Times New Roman" w:hAnsi="Times New Roman"/>
          <w:b/>
          <w:sz w:val="28"/>
          <w:szCs w:val="28"/>
        </w:rPr>
        <w:t xml:space="preserve">Округлить и выразить мощность в </w:t>
      </w:r>
      <w:r w:rsidRPr="001659FF">
        <w:rPr>
          <w:rFonts w:ascii="Times New Roman" w:hAnsi="Times New Roman"/>
          <w:b/>
          <w:sz w:val="28"/>
          <w:szCs w:val="28"/>
        </w:rPr>
        <w:t xml:space="preserve"> кВт</w:t>
      </w:r>
    </w:p>
    <w:p w:rsidR="000446D6" w:rsidRPr="001659FF" w:rsidRDefault="000446D6" w:rsidP="00B03A32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426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1659FF">
        <w:rPr>
          <w:rFonts w:ascii="Times New Roman" w:hAnsi="Times New Roman"/>
          <w:sz w:val="28"/>
          <w:szCs w:val="28"/>
        </w:rPr>
        <w:t xml:space="preserve">Объем бака: </w:t>
      </w:r>
    </w:p>
    <w:p w:rsidR="000446D6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1659FF">
        <w:rPr>
          <w:rFonts w:ascii="Times New Roman" w:hAnsi="Times New Roman"/>
          <w:sz w:val="28"/>
          <w:szCs w:val="28"/>
        </w:rPr>
        <w:t xml:space="preserve">V бака = </w:t>
      </w:r>
      <w:proofErr w:type="spellStart"/>
      <w:r w:rsidRPr="0087474A">
        <w:rPr>
          <w:rFonts w:ascii="Times New Roman" w:hAnsi="Times New Roman"/>
          <w:sz w:val="28"/>
          <w:szCs w:val="28"/>
        </w:rPr>
        <w:t>Кз</w:t>
      </w:r>
      <w:proofErr w:type="spellEnd"/>
      <w:r w:rsidRPr="001659FF">
        <w:rPr>
          <w:rFonts w:ascii="Times New Roman" w:hAnsi="Times New Roman"/>
          <w:sz w:val="28"/>
          <w:szCs w:val="28"/>
        </w:rPr>
        <w:t xml:space="preserve"> × Q </w:t>
      </w:r>
      <w:r w:rsidRPr="0087474A">
        <w:rPr>
          <w:rFonts w:ascii="Times New Roman" w:hAnsi="Times New Roman"/>
          <w:sz w:val="28"/>
          <w:szCs w:val="28"/>
        </w:rPr>
        <w:t>, где</w:t>
      </w:r>
    </w:p>
    <w:p w:rsidR="000446D6" w:rsidRPr="001659FF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  <w:sz w:val="28"/>
          <w:szCs w:val="28"/>
        </w:rPr>
      </w:pPr>
      <w:r w:rsidRPr="0087474A">
        <w:rPr>
          <w:rFonts w:ascii="Times New Roman" w:hAnsi="Times New Roman"/>
          <w:sz w:val="28"/>
          <w:szCs w:val="28"/>
        </w:rPr>
        <w:t xml:space="preserve">Q - Требуемый расход, </w:t>
      </w:r>
      <w:proofErr w:type="gramStart"/>
      <w:r>
        <w:rPr>
          <w:rFonts w:ascii="Times New Roman" w:hAnsi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/>
          <w:b/>
          <w:sz w:val="28"/>
          <w:szCs w:val="28"/>
        </w:rPr>
        <w:t>/мин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</w:rPr>
      </w:pPr>
      <w:proofErr w:type="spellStart"/>
      <w:r w:rsidRPr="0087474A">
        <w:rPr>
          <w:rFonts w:ascii="Times New Roman" w:hAnsi="Times New Roman"/>
        </w:rPr>
        <w:t>Кз</w:t>
      </w:r>
      <w:proofErr w:type="spellEnd"/>
      <w:r w:rsidRPr="0087474A">
        <w:rPr>
          <w:rFonts w:ascii="Times New Roman" w:hAnsi="Times New Roman"/>
        </w:rPr>
        <w:t xml:space="preserve"> – коэффициент запаса, выбирается в зависимости от интенсивности работы системы и условий эксплуатации (2-4)</w:t>
      </w:r>
    </w:p>
    <w:p w:rsidR="000446D6" w:rsidRPr="0087474A" w:rsidRDefault="000446D6" w:rsidP="00B03A32">
      <w:pPr>
        <w:tabs>
          <w:tab w:val="num" w:pos="0"/>
          <w:tab w:val="left" w:pos="426"/>
        </w:tabs>
        <w:rPr>
          <w:rFonts w:ascii="Times New Roman" w:hAnsi="Times New Roman"/>
        </w:rPr>
      </w:pPr>
      <w:r w:rsidRPr="0087474A">
        <w:rPr>
          <w:rFonts w:ascii="Times New Roman" w:hAnsi="Times New Roman"/>
        </w:rPr>
        <w:t xml:space="preserve">2 – редкое включение, 3 – среднее , 4 - частое </w:t>
      </w: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8952DB" w:rsidRDefault="008952DB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  <w:sz w:val="32"/>
          <w:szCs w:val="32"/>
        </w:rPr>
      </w:pPr>
      <w:r w:rsidRPr="000446D6">
        <w:rPr>
          <w:rFonts w:ascii="Times New Roman" w:hAnsi="Times New Roman"/>
          <w:b/>
          <w:sz w:val="32"/>
          <w:szCs w:val="32"/>
        </w:rPr>
        <w:lastRenderedPageBreak/>
        <w:t>Приложение</w:t>
      </w:r>
      <w:proofErr w:type="gramStart"/>
      <w:r w:rsidRPr="000446D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</w:t>
      </w:r>
      <w:proofErr w:type="gramEnd"/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  <w:sz w:val="28"/>
          <w:szCs w:val="28"/>
        </w:rPr>
      </w:pPr>
      <w:r w:rsidRPr="000446D6">
        <w:rPr>
          <w:rFonts w:ascii="Times New Roman" w:hAnsi="Times New Roman"/>
          <w:b/>
          <w:sz w:val="28"/>
          <w:szCs w:val="28"/>
        </w:rPr>
        <w:t>Данные для расчета</w:t>
      </w:r>
      <w:r w:rsidRPr="00015F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параметров гидравлических станций</w:t>
      </w: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080"/>
        <w:gridCol w:w="1961"/>
        <w:gridCol w:w="2059"/>
        <w:gridCol w:w="960"/>
        <w:gridCol w:w="2300"/>
      </w:tblGrid>
      <w:tr w:rsidR="000446D6" w:rsidRPr="000446D6" w:rsidTr="000446D6">
        <w:trPr>
          <w:trHeight w:val="300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6D6">
              <w:rPr>
                <w:rFonts w:ascii="Times New Roman" w:hAnsi="Times New Roman"/>
                <w:b/>
                <w:color w:val="000000"/>
              </w:rPr>
              <w:t>Вариант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ind w:firstLineChars="100" w:firstLine="24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6D6">
              <w:rPr>
                <w:rFonts w:ascii="Times New Roman" w:hAnsi="Times New Roman"/>
                <w:b/>
                <w:color w:val="000000"/>
              </w:rPr>
              <w:t>Усилие пре</w:t>
            </w:r>
            <w:r w:rsidRPr="000446D6">
              <w:rPr>
                <w:rFonts w:ascii="Times New Roman" w:hAnsi="Times New Roman"/>
                <w:b/>
                <w:color w:val="000000"/>
              </w:rPr>
              <w:t>с</w:t>
            </w:r>
            <w:r w:rsidRPr="000446D6">
              <w:rPr>
                <w:rFonts w:ascii="Times New Roman" w:hAnsi="Times New Roman"/>
                <w:b/>
                <w:color w:val="000000"/>
              </w:rPr>
              <w:t>са, кН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ind w:firstLineChars="100" w:firstLine="24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6D6">
              <w:rPr>
                <w:rFonts w:ascii="Times New Roman" w:hAnsi="Times New Roman"/>
                <w:b/>
                <w:color w:val="000000"/>
              </w:rPr>
              <w:t xml:space="preserve">Диаметр гидроцилиндра, </w:t>
            </w:r>
            <w:proofErr w:type="gramStart"/>
            <w:r w:rsidRPr="000446D6">
              <w:rPr>
                <w:rFonts w:ascii="Times New Roman" w:hAnsi="Times New Roman"/>
                <w:b/>
                <w:color w:val="000000"/>
              </w:rPr>
              <w:t>мм</w:t>
            </w:r>
            <w:proofErr w:type="gramEnd"/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ind w:firstLineChars="100" w:firstLine="24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6D6">
              <w:rPr>
                <w:rFonts w:ascii="Times New Roman" w:hAnsi="Times New Roman"/>
                <w:b/>
                <w:color w:val="000000"/>
              </w:rPr>
              <w:t>Требуемая скорость пер</w:t>
            </w:r>
            <w:r w:rsidRPr="000446D6">
              <w:rPr>
                <w:rFonts w:ascii="Times New Roman" w:hAnsi="Times New Roman"/>
                <w:b/>
                <w:color w:val="000000"/>
              </w:rPr>
              <w:t>е</w:t>
            </w:r>
            <w:r w:rsidRPr="000446D6">
              <w:rPr>
                <w:rFonts w:ascii="Times New Roman" w:hAnsi="Times New Roman"/>
                <w:b/>
                <w:color w:val="000000"/>
              </w:rPr>
              <w:t>мещ</w:t>
            </w:r>
            <w:r w:rsidRPr="000446D6">
              <w:rPr>
                <w:rFonts w:ascii="Times New Roman" w:hAnsi="Times New Roman"/>
                <w:b/>
                <w:color w:val="000000"/>
              </w:rPr>
              <w:t>е</w:t>
            </w:r>
            <w:r w:rsidRPr="000446D6">
              <w:rPr>
                <w:rFonts w:ascii="Times New Roman" w:hAnsi="Times New Roman"/>
                <w:b/>
                <w:color w:val="000000"/>
              </w:rPr>
              <w:t xml:space="preserve">ния, </w:t>
            </w:r>
            <w:proofErr w:type="gramStart"/>
            <w:r w:rsidRPr="000446D6">
              <w:rPr>
                <w:rFonts w:ascii="Times New Roman" w:hAnsi="Times New Roman"/>
                <w:b/>
                <w:color w:val="000000"/>
              </w:rPr>
              <w:t>м</w:t>
            </w:r>
            <w:proofErr w:type="gramEnd"/>
            <w:r w:rsidRPr="000446D6">
              <w:rPr>
                <w:rFonts w:ascii="Times New Roman" w:hAnsi="Times New Roman"/>
                <w:b/>
                <w:color w:val="000000"/>
              </w:rPr>
              <w:t>/мин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</w:t>
            </w:r>
            <w:r w:rsidRPr="000446D6">
              <w:rPr>
                <w:rFonts w:ascii="Times New Roman" w:hAnsi="Times New Roman"/>
                <w:b/>
                <w:color w:val="000000"/>
              </w:rPr>
              <w:t>кпд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ind w:firstLineChars="100" w:firstLine="24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6D6">
              <w:rPr>
                <w:rFonts w:ascii="Times New Roman" w:hAnsi="Times New Roman"/>
                <w:b/>
                <w:color w:val="000000"/>
              </w:rPr>
              <w:t>Режим раб</w:t>
            </w:r>
            <w:r w:rsidRPr="000446D6">
              <w:rPr>
                <w:rFonts w:ascii="Times New Roman" w:hAnsi="Times New Roman"/>
                <w:b/>
                <w:color w:val="000000"/>
              </w:rPr>
              <w:t>о</w:t>
            </w:r>
            <w:r w:rsidRPr="000446D6">
              <w:rPr>
                <w:rFonts w:ascii="Times New Roman" w:hAnsi="Times New Roman"/>
                <w:b/>
                <w:color w:val="000000"/>
              </w:rPr>
              <w:t>ты: периодич</w:t>
            </w:r>
            <w:r w:rsidRPr="000446D6">
              <w:rPr>
                <w:rFonts w:ascii="Times New Roman" w:hAnsi="Times New Roman"/>
                <w:b/>
                <w:color w:val="000000"/>
              </w:rPr>
              <w:t>е</w:t>
            </w:r>
            <w:r w:rsidRPr="000446D6">
              <w:rPr>
                <w:rFonts w:ascii="Times New Roman" w:hAnsi="Times New Roman"/>
                <w:b/>
                <w:color w:val="000000"/>
              </w:rPr>
              <w:t>ский, циклов в час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среднее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частое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редкое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редкое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частое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среднее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среднее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частое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редкое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редкое</w:t>
            </w:r>
          </w:p>
        </w:tc>
      </w:tr>
      <w:tr w:rsidR="000446D6" w:rsidRPr="000446D6" w:rsidTr="000446D6">
        <w:trPr>
          <w:trHeight w:val="454"/>
        </w:trPr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0446D6" w:rsidRPr="000446D6" w:rsidRDefault="000446D6" w:rsidP="00B03A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0446D6">
              <w:rPr>
                <w:rFonts w:ascii="Times New Roman" w:hAnsi="Times New Roman"/>
                <w:color w:val="000000"/>
              </w:rPr>
              <w:t>частое</w:t>
            </w:r>
          </w:p>
        </w:tc>
      </w:tr>
    </w:tbl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Default="000446D6" w:rsidP="00B03A32">
      <w:pPr>
        <w:jc w:val="center"/>
        <w:rPr>
          <w:rFonts w:ascii="Times New Roman" w:hAnsi="Times New Roman"/>
          <w:b/>
        </w:rPr>
      </w:pPr>
    </w:p>
    <w:p w:rsidR="000446D6" w:rsidRPr="00923606" w:rsidRDefault="000446D6" w:rsidP="00B03A32">
      <w:pPr>
        <w:jc w:val="center"/>
        <w:rPr>
          <w:rFonts w:ascii="Times New Roman" w:hAnsi="Times New Roman"/>
          <w:b/>
        </w:rPr>
      </w:pPr>
    </w:p>
    <w:sectPr w:rsidR="000446D6" w:rsidRPr="00923606" w:rsidSect="00B03A32">
      <w:footerReference w:type="even" r:id="rId7"/>
      <w:footerReference w:type="default" r:id="rId8"/>
      <w:pgSz w:w="11909" w:h="16834"/>
      <w:pgMar w:top="426" w:right="851" w:bottom="567" w:left="85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319" w:rsidRDefault="00655319">
      <w:r>
        <w:separator/>
      </w:r>
    </w:p>
  </w:endnote>
  <w:endnote w:type="continuationSeparator" w:id="0">
    <w:p w:rsidR="00655319" w:rsidRDefault="00655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Symbol;Arial;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FB" w:rsidRDefault="00DC5EFB" w:rsidP="0048755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5EFB" w:rsidRDefault="00DC5EFB" w:rsidP="005D78E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FB" w:rsidRDefault="00DC5EFB" w:rsidP="00B03A32">
    <w:pPr>
      <w:pStyle w:val="a4"/>
      <w:framePr w:wrap="around" w:vAnchor="text" w:hAnchor="page" w:x="10989" w:y="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4D8">
      <w:rPr>
        <w:rStyle w:val="a6"/>
        <w:noProof/>
      </w:rPr>
      <w:t>3</w:t>
    </w:r>
    <w:r>
      <w:rPr>
        <w:rStyle w:val="a6"/>
      </w:rPr>
      <w:fldChar w:fldCharType="end"/>
    </w:r>
  </w:p>
  <w:p w:rsidR="00DC5EFB" w:rsidRDefault="00DC5EFB" w:rsidP="005D78E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319" w:rsidRDefault="00655319">
      <w:r>
        <w:separator/>
      </w:r>
    </w:p>
  </w:footnote>
  <w:footnote w:type="continuationSeparator" w:id="0">
    <w:p w:rsidR="00655319" w:rsidRDefault="00655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4C7CA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78"/>
        </w:tabs>
        <w:ind w:left="778" w:hanging="360"/>
      </w:pPr>
    </w:lvl>
    <w:lvl w:ilvl="2">
      <w:start w:val="1"/>
      <w:numFmt w:val="decimal"/>
      <w:lvlText w:val="%3."/>
      <w:lvlJc w:val="left"/>
      <w:pPr>
        <w:tabs>
          <w:tab w:val="num" w:pos="1138"/>
        </w:tabs>
        <w:ind w:left="1138" w:hanging="360"/>
      </w:pPr>
    </w:lvl>
    <w:lvl w:ilvl="3">
      <w:start w:val="1"/>
      <w:numFmt w:val="decimal"/>
      <w:lvlText w:val="%4."/>
      <w:lvlJc w:val="left"/>
      <w:pPr>
        <w:tabs>
          <w:tab w:val="num" w:pos="1498"/>
        </w:tabs>
        <w:ind w:left="1498" w:hanging="360"/>
      </w:pPr>
    </w:lvl>
    <w:lvl w:ilvl="4">
      <w:start w:val="1"/>
      <w:numFmt w:val="decimal"/>
      <w:lvlText w:val="%5."/>
      <w:lvlJc w:val="left"/>
      <w:pPr>
        <w:tabs>
          <w:tab w:val="num" w:pos="1858"/>
        </w:tabs>
        <w:ind w:left="1858" w:hanging="360"/>
      </w:pPr>
    </w:lvl>
    <w:lvl w:ilvl="5">
      <w:start w:val="1"/>
      <w:numFmt w:val="decimal"/>
      <w:lvlText w:val="%6."/>
      <w:lvlJc w:val="left"/>
      <w:pPr>
        <w:tabs>
          <w:tab w:val="num" w:pos="2218"/>
        </w:tabs>
        <w:ind w:left="2218" w:hanging="360"/>
      </w:pPr>
    </w:lvl>
    <w:lvl w:ilvl="6">
      <w:start w:val="1"/>
      <w:numFmt w:val="decimal"/>
      <w:lvlText w:val="%7."/>
      <w:lvlJc w:val="left"/>
      <w:pPr>
        <w:tabs>
          <w:tab w:val="num" w:pos="2578"/>
        </w:tabs>
        <w:ind w:left="2578" w:hanging="360"/>
      </w:pPr>
    </w:lvl>
    <w:lvl w:ilvl="7">
      <w:start w:val="1"/>
      <w:numFmt w:val="decimal"/>
      <w:lvlText w:val="%8."/>
      <w:lvlJc w:val="left"/>
      <w:pPr>
        <w:tabs>
          <w:tab w:val="num" w:pos="2938"/>
        </w:tabs>
        <w:ind w:left="2938" w:hanging="360"/>
      </w:pPr>
    </w:lvl>
    <w:lvl w:ilvl="8">
      <w:start w:val="1"/>
      <w:numFmt w:val="decimal"/>
      <w:lvlText w:val="%9."/>
      <w:lvlJc w:val="left"/>
      <w:pPr>
        <w:tabs>
          <w:tab w:val="num" w:pos="3298"/>
        </w:tabs>
        <w:ind w:left="3298" w:hanging="360"/>
      </w:pPr>
    </w:lvl>
  </w:abstractNum>
  <w:abstractNum w:abstractNumId="4">
    <w:nsid w:val="00782663"/>
    <w:multiLevelType w:val="hybridMultilevel"/>
    <w:tmpl w:val="9B6C22D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24659AD"/>
    <w:multiLevelType w:val="hybridMultilevel"/>
    <w:tmpl w:val="908CD56C"/>
    <w:lvl w:ilvl="0" w:tplc="DA3234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827667"/>
    <w:multiLevelType w:val="hybridMultilevel"/>
    <w:tmpl w:val="33DCFBD8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7">
    <w:nsid w:val="06312554"/>
    <w:multiLevelType w:val="hybridMultilevel"/>
    <w:tmpl w:val="50121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9D6E67"/>
    <w:multiLevelType w:val="hybridMultilevel"/>
    <w:tmpl w:val="6666B6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0B572C33"/>
    <w:multiLevelType w:val="hybridMultilevel"/>
    <w:tmpl w:val="EF9A8082"/>
    <w:lvl w:ilvl="0" w:tplc="96B63184">
      <w:start w:val="1"/>
      <w:numFmt w:val="bullet"/>
      <w:lvlText w:val=""/>
      <w:lvlJc w:val="left"/>
      <w:pPr>
        <w:tabs>
          <w:tab w:val="num" w:pos="511"/>
        </w:tabs>
        <w:ind w:left="511" w:hanging="227"/>
      </w:pPr>
      <w:rPr>
        <w:rFonts w:ascii="Symbol" w:hAnsi="Symbol" w:hint="default"/>
        <w:color w:val="auto"/>
      </w:rPr>
    </w:lvl>
    <w:lvl w:ilvl="1" w:tplc="66C4D588">
      <w:start w:val="1"/>
      <w:numFmt w:val="bullet"/>
      <w:lvlText w:val=""/>
      <w:lvlJc w:val="left"/>
      <w:pPr>
        <w:tabs>
          <w:tab w:val="num" w:pos="1896"/>
        </w:tabs>
        <w:ind w:left="1023" w:firstLine="567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19116002"/>
    <w:multiLevelType w:val="hybridMultilevel"/>
    <w:tmpl w:val="0DF8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E517F"/>
    <w:multiLevelType w:val="hybridMultilevel"/>
    <w:tmpl w:val="71681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C34AC"/>
    <w:multiLevelType w:val="hybridMultilevel"/>
    <w:tmpl w:val="908CD56C"/>
    <w:lvl w:ilvl="0" w:tplc="DA32349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1EF0A06"/>
    <w:multiLevelType w:val="hybridMultilevel"/>
    <w:tmpl w:val="592434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56A00E6"/>
    <w:multiLevelType w:val="hybridMultilevel"/>
    <w:tmpl w:val="6860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C5588"/>
    <w:multiLevelType w:val="multilevel"/>
    <w:tmpl w:val="FE300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2B7324C9"/>
    <w:multiLevelType w:val="multilevel"/>
    <w:tmpl w:val="C73495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7">
    <w:nsid w:val="3031151D"/>
    <w:multiLevelType w:val="multilevel"/>
    <w:tmpl w:val="46244EA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8">
    <w:nsid w:val="34CE7E89"/>
    <w:multiLevelType w:val="hybridMultilevel"/>
    <w:tmpl w:val="32C2C3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82F190A"/>
    <w:multiLevelType w:val="hybridMultilevel"/>
    <w:tmpl w:val="73C24C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C8D3C95"/>
    <w:multiLevelType w:val="multilevel"/>
    <w:tmpl w:val="B71A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0563E3"/>
    <w:multiLevelType w:val="hybridMultilevel"/>
    <w:tmpl w:val="A78883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6B01285"/>
    <w:multiLevelType w:val="hybridMultilevel"/>
    <w:tmpl w:val="3F12E15C"/>
    <w:lvl w:ilvl="0" w:tplc="96B63184">
      <w:start w:val="1"/>
      <w:numFmt w:val="bullet"/>
      <w:lvlText w:val=""/>
      <w:lvlJc w:val="left"/>
      <w:pPr>
        <w:tabs>
          <w:tab w:val="num" w:pos="737"/>
        </w:tabs>
        <w:ind w:left="73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2C15F0"/>
    <w:multiLevelType w:val="multilevel"/>
    <w:tmpl w:val="EE2A4614"/>
    <w:lvl w:ilvl="0">
      <w:start w:val="1"/>
      <w:numFmt w:val="decimal"/>
      <w:lvlText w:val="%1."/>
      <w:lvlJc w:val="left"/>
      <w:pPr>
        <w:ind w:left="1639" w:hanging="360"/>
      </w:pPr>
    </w:lvl>
    <w:lvl w:ilvl="1">
      <w:start w:val="1"/>
      <w:numFmt w:val="lowerLetter"/>
      <w:lvlText w:val="%2."/>
      <w:lvlJc w:val="left"/>
      <w:pPr>
        <w:ind w:left="2359" w:hanging="360"/>
      </w:pPr>
    </w:lvl>
    <w:lvl w:ilvl="2">
      <w:start w:val="1"/>
      <w:numFmt w:val="lowerRoman"/>
      <w:lvlText w:val="%3."/>
      <w:lvlJc w:val="right"/>
      <w:pPr>
        <w:ind w:left="3079" w:hanging="180"/>
      </w:pPr>
    </w:lvl>
    <w:lvl w:ilvl="3">
      <w:start w:val="1"/>
      <w:numFmt w:val="decimal"/>
      <w:lvlText w:val="%4."/>
      <w:lvlJc w:val="left"/>
      <w:pPr>
        <w:ind w:left="3799" w:hanging="360"/>
      </w:pPr>
    </w:lvl>
    <w:lvl w:ilvl="4">
      <w:start w:val="1"/>
      <w:numFmt w:val="lowerLetter"/>
      <w:lvlText w:val="%5."/>
      <w:lvlJc w:val="left"/>
      <w:pPr>
        <w:ind w:left="4519" w:hanging="360"/>
      </w:pPr>
    </w:lvl>
    <w:lvl w:ilvl="5">
      <w:start w:val="1"/>
      <w:numFmt w:val="lowerRoman"/>
      <w:lvlText w:val="%6."/>
      <w:lvlJc w:val="right"/>
      <w:pPr>
        <w:ind w:left="5239" w:hanging="180"/>
      </w:pPr>
    </w:lvl>
    <w:lvl w:ilvl="6">
      <w:start w:val="1"/>
      <w:numFmt w:val="decimal"/>
      <w:lvlText w:val="%7."/>
      <w:lvlJc w:val="left"/>
      <w:pPr>
        <w:ind w:left="5959" w:hanging="360"/>
      </w:pPr>
    </w:lvl>
    <w:lvl w:ilvl="7">
      <w:start w:val="1"/>
      <w:numFmt w:val="lowerLetter"/>
      <w:lvlText w:val="%8."/>
      <w:lvlJc w:val="left"/>
      <w:pPr>
        <w:ind w:left="6679" w:hanging="360"/>
      </w:pPr>
    </w:lvl>
    <w:lvl w:ilvl="8">
      <w:start w:val="1"/>
      <w:numFmt w:val="lowerRoman"/>
      <w:lvlText w:val="%9."/>
      <w:lvlJc w:val="right"/>
      <w:pPr>
        <w:ind w:left="7399" w:hanging="180"/>
      </w:pPr>
    </w:lvl>
  </w:abstractNum>
  <w:abstractNum w:abstractNumId="24">
    <w:nsid w:val="48996541"/>
    <w:multiLevelType w:val="hybridMultilevel"/>
    <w:tmpl w:val="6688FA84"/>
    <w:lvl w:ilvl="0" w:tplc="96B63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15CA1"/>
    <w:multiLevelType w:val="hybridMultilevel"/>
    <w:tmpl w:val="33DCFBD8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6">
    <w:nsid w:val="51463FBA"/>
    <w:multiLevelType w:val="multilevel"/>
    <w:tmpl w:val="EE2A4614"/>
    <w:lvl w:ilvl="0">
      <w:start w:val="1"/>
      <w:numFmt w:val="decimal"/>
      <w:lvlText w:val="%1."/>
      <w:lvlJc w:val="left"/>
      <w:pPr>
        <w:ind w:left="1639" w:hanging="360"/>
      </w:pPr>
    </w:lvl>
    <w:lvl w:ilvl="1">
      <w:start w:val="1"/>
      <w:numFmt w:val="lowerLetter"/>
      <w:lvlText w:val="%2."/>
      <w:lvlJc w:val="left"/>
      <w:pPr>
        <w:ind w:left="2359" w:hanging="360"/>
      </w:pPr>
    </w:lvl>
    <w:lvl w:ilvl="2">
      <w:start w:val="1"/>
      <w:numFmt w:val="lowerRoman"/>
      <w:lvlText w:val="%3."/>
      <w:lvlJc w:val="right"/>
      <w:pPr>
        <w:ind w:left="3079" w:hanging="180"/>
      </w:pPr>
    </w:lvl>
    <w:lvl w:ilvl="3">
      <w:start w:val="1"/>
      <w:numFmt w:val="decimal"/>
      <w:lvlText w:val="%4."/>
      <w:lvlJc w:val="left"/>
      <w:pPr>
        <w:ind w:left="3799" w:hanging="360"/>
      </w:pPr>
    </w:lvl>
    <w:lvl w:ilvl="4">
      <w:start w:val="1"/>
      <w:numFmt w:val="lowerLetter"/>
      <w:lvlText w:val="%5."/>
      <w:lvlJc w:val="left"/>
      <w:pPr>
        <w:ind w:left="4519" w:hanging="360"/>
      </w:pPr>
    </w:lvl>
    <w:lvl w:ilvl="5">
      <w:start w:val="1"/>
      <w:numFmt w:val="lowerRoman"/>
      <w:lvlText w:val="%6."/>
      <w:lvlJc w:val="right"/>
      <w:pPr>
        <w:ind w:left="5239" w:hanging="180"/>
      </w:pPr>
    </w:lvl>
    <w:lvl w:ilvl="6">
      <w:start w:val="1"/>
      <w:numFmt w:val="decimal"/>
      <w:lvlText w:val="%7."/>
      <w:lvlJc w:val="left"/>
      <w:pPr>
        <w:ind w:left="5959" w:hanging="360"/>
      </w:pPr>
    </w:lvl>
    <w:lvl w:ilvl="7">
      <w:start w:val="1"/>
      <w:numFmt w:val="lowerLetter"/>
      <w:lvlText w:val="%8."/>
      <w:lvlJc w:val="left"/>
      <w:pPr>
        <w:ind w:left="6679" w:hanging="360"/>
      </w:pPr>
    </w:lvl>
    <w:lvl w:ilvl="8">
      <w:start w:val="1"/>
      <w:numFmt w:val="lowerRoman"/>
      <w:lvlText w:val="%9."/>
      <w:lvlJc w:val="right"/>
      <w:pPr>
        <w:ind w:left="7399" w:hanging="180"/>
      </w:pPr>
    </w:lvl>
  </w:abstractNum>
  <w:abstractNum w:abstractNumId="27">
    <w:nsid w:val="51B42915"/>
    <w:multiLevelType w:val="hybridMultilevel"/>
    <w:tmpl w:val="6E92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307D6"/>
    <w:multiLevelType w:val="hybridMultilevel"/>
    <w:tmpl w:val="836C5188"/>
    <w:lvl w:ilvl="0" w:tplc="8918F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7B242F"/>
    <w:multiLevelType w:val="hybridMultilevel"/>
    <w:tmpl w:val="8A6492BA"/>
    <w:lvl w:ilvl="0" w:tplc="96B63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D2AAA"/>
    <w:multiLevelType w:val="hybridMultilevel"/>
    <w:tmpl w:val="F440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76642"/>
    <w:multiLevelType w:val="hybridMultilevel"/>
    <w:tmpl w:val="A28AF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63C4641"/>
    <w:multiLevelType w:val="hybridMultilevel"/>
    <w:tmpl w:val="CC8E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F5BB9"/>
    <w:multiLevelType w:val="hybridMultilevel"/>
    <w:tmpl w:val="FEAC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F497B"/>
    <w:multiLevelType w:val="hybridMultilevel"/>
    <w:tmpl w:val="88968CFC"/>
    <w:lvl w:ilvl="0" w:tplc="0419000F">
      <w:start w:val="1"/>
      <w:numFmt w:val="decimal"/>
      <w:lvlText w:val="%1."/>
      <w:lvlJc w:val="left"/>
      <w:pPr>
        <w:tabs>
          <w:tab w:val="num" w:pos="511"/>
        </w:tabs>
        <w:ind w:left="511" w:hanging="227"/>
      </w:pPr>
      <w:rPr>
        <w:rFonts w:hint="default"/>
        <w:color w:val="auto"/>
      </w:rPr>
    </w:lvl>
    <w:lvl w:ilvl="1" w:tplc="66C4D588">
      <w:start w:val="1"/>
      <w:numFmt w:val="bullet"/>
      <w:lvlText w:val=""/>
      <w:lvlJc w:val="left"/>
      <w:pPr>
        <w:tabs>
          <w:tab w:val="num" w:pos="1896"/>
        </w:tabs>
        <w:ind w:left="1023" w:firstLine="567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5">
    <w:nsid w:val="71220746"/>
    <w:multiLevelType w:val="hybridMultilevel"/>
    <w:tmpl w:val="736E9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F6EEB"/>
    <w:multiLevelType w:val="hybridMultilevel"/>
    <w:tmpl w:val="D480C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E2240"/>
    <w:multiLevelType w:val="hybridMultilevel"/>
    <w:tmpl w:val="4A2CDB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4757D8C"/>
    <w:multiLevelType w:val="hybridMultilevel"/>
    <w:tmpl w:val="6572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52EC4"/>
    <w:multiLevelType w:val="hybridMultilevel"/>
    <w:tmpl w:val="9B6C22D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B9438DD"/>
    <w:multiLevelType w:val="hybridMultilevel"/>
    <w:tmpl w:val="8D2669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15"/>
  </w:num>
  <w:num w:numId="5">
    <w:abstractNumId w:val="2"/>
  </w:num>
  <w:num w:numId="6">
    <w:abstractNumId w:val="9"/>
  </w:num>
  <w:num w:numId="7">
    <w:abstractNumId w:val="17"/>
  </w:num>
  <w:num w:numId="8">
    <w:abstractNumId w:val="31"/>
  </w:num>
  <w:num w:numId="9">
    <w:abstractNumId w:val="37"/>
  </w:num>
  <w:num w:numId="10">
    <w:abstractNumId w:val="18"/>
  </w:num>
  <w:num w:numId="11">
    <w:abstractNumId w:val="19"/>
  </w:num>
  <w:num w:numId="12">
    <w:abstractNumId w:val="40"/>
  </w:num>
  <w:num w:numId="13">
    <w:abstractNumId w:val="21"/>
  </w:num>
  <w:num w:numId="14">
    <w:abstractNumId w:val="4"/>
  </w:num>
  <w:num w:numId="15">
    <w:abstractNumId w:val="39"/>
  </w:num>
  <w:num w:numId="16">
    <w:abstractNumId w:val="8"/>
  </w:num>
  <w:num w:numId="17">
    <w:abstractNumId w:val="13"/>
  </w:num>
  <w:num w:numId="18">
    <w:abstractNumId w:val="7"/>
  </w:num>
  <w:num w:numId="19">
    <w:abstractNumId w:val="6"/>
  </w:num>
  <w:num w:numId="20">
    <w:abstractNumId w:val="25"/>
  </w:num>
  <w:num w:numId="21">
    <w:abstractNumId w:val="34"/>
  </w:num>
  <w:num w:numId="22">
    <w:abstractNumId w:val="36"/>
  </w:num>
  <w:num w:numId="23">
    <w:abstractNumId w:val="11"/>
  </w:num>
  <w:num w:numId="24">
    <w:abstractNumId w:val="33"/>
  </w:num>
  <w:num w:numId="25">
    <w:abstractNumId w:val="14"/>
  </w:num>
  <w:num w:numId="26">
    <w:abstractNumId w:val="30"/>
  </w:num>
  <w:num w:numId="27">
    <w:abstractNumId w:val="27"/>
  </w:num>
  <w:num w:numId="28">
    <w:abstractNumId w:val="32"/>
  </w:num>
  <w:num w:numId="29">
    <w:abstractNumId w:val="10"/>
  </w:num>
  <w:num w:numId="30">
    <w:abstractNumId w:val="38"/>
  </w:num>
  <w:num w:numId="31">
    <w:abstractNumId w:val="22"/>
  </w:num>
  <w:num w:numId="32">
    <w:abstractNumId w:val="24"/>
  </w:num>
  <w:num w:numId="33">
    <w:abstractNumId w:val="29"/>
  </w:num>
  <w:num w:numId="34">
    <w:abstractNumId w:val="35"/>
  </w:num>
  <w:num w:numId="35">
    <w:abstractNumId w:val="26"/>
  </w:num>
  <w:num w:numId="36">
    <w:abstractNumId w:val="23"/>
  </w:num>
  <w:num w:numId="37">
    <w:abstractNumId w:val="28"/>
  </w:num>
  <w:num w:numId="38">
    <w:abstractNumId w:val="12"/>
  </w:num>
  <w:num w:numId="39">
    <w:abstractNumId w:val="5"/>
  </w:num>
  <w:num w:numId="40">
    <w:abstractNumId w:val="20"/>
  </w:num>
  <w:num w:numId="41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418C5"/>
    <w:rsid w:val="000021A5"/>
    <w:rsid w:val="0001333A"/>
    <w:rsid w:val="000167CC"/>
    <w:rsid w:val="000215E0"/>
    <w:rsid w:val="000220E2"/>
    <w:rsid w:val="00025F9E"/>
    <w:rsid w:val="00026D9A"/>
    <w:rsid w:val="000318FE"/>
    <w:rsid w:val="000319FD"/>
    <w:rsid w:val="00034A3D"/>
    <w:rsid w:val="000446D6"/>
    <w:rsid w:val="000464B6"/>
    <w:rsid w:val="000539DA"/>
    <w:rsid w:val="00055490"/>
    <w:rsid w:val="00057B82"/>
    <w:rsid w:val="000634D2"/>
    <w:rsid w:val="000662AD"/>
    <w:rsid w:val="00072209"/>
    <w:rsid w:val="000825DE"/>
    <w:rsid w:val="00084CA6"/>
    <w:rsid w:val="00090666"/>
    <w:rsid w:val="00095FDF"/>
    <w:rsid w:val="000A0FE6"/>
    <w:rsid w:val="000A1BB3"/>
    <w:rsid w:val="000A299C"/>
    <w:rsid w:val="000B7964"/>
    <w:rsid w:val="000C2E0C"/>
    <w:rsid w:val="000D4241"/>
    <w:rsid w:val="000E5B56"/>
    <w:rsid w:val="000E6401"/>
    <w:rsid w:val="000F0166"/>
    <w:rsid w:val="000F3897"/>
    <w:rsid w:val="000F7AC3"/>
    <w:rsid w:val="00116711"/>
    <w:rsid w:val="001226E0"/>
    <w:rsid w:val="001231F1"/>
    <w:rsid w:val="0013317F"/>
    <w:rsid w:val="0013430B"/>
    <w:rsid w:val="00134D4E"/>
    <w:rsid w:val="00143D6F"/>
    <w:rsid w:val="00145AFF"/>
    <w:rsid w:val="001548C2"/>
    <w:rsid w:val="0015660A"/>
    <w:rsid w:val="001657C1"/>
    <w:rsid w:val="00167802"/>
    <w:rsid w:val="00175372"/>
    <w:rsid w:val="00196DB3"/>
    <w:rsid w:val="001A124B"/>
    <w:rsid w:val="001A6DBE"/>
    <w:rsid w:val="001C0094"/>
    <w:rsid w:val="001C596A"/>
    <w:rsid w:val="001C7D2D"/>
    <w:rsid w:val="001D0B02"/>
    <w:rsid w:val="001D2161"/>
    <w:rsid w:val="001D4164"/>
    <w:rsid w:val="001D62EE"/>
    <w:rsid w:val="001E41AF"/>
    <w:rsid w:val="001F1E38"/>
    <w:rsid w:val="001F1FD6"/>
    <w:rsid w:val="001F4923"/>
    <w:rsid w:val="00201B79"/>
    <w:rsid w:val="00202DBA"/>
    <w:rsid w:val="0020618E"/>
    <w:rsid w:val="00207392"/>
    <w:rsid w:val="0021093C"/>
    <w:rsid w:val="00210E46"/>
    <w:rsid w:val="002140FB"/>
    <w:rsid w:val="002209FE"/>
    <w:rsid w:val="00243A63"/>
    <w:rsid w:val="00247C59"/>
    <w:rsid w:val="00255558"/>
    <w:rsid w:val="00260A17"/>
    <w:rsid w:val="00266E01"/>
    <w:rsid w:val="00274C26"/>
    <w:rsid w:val="002A40E6"/>
    <w:rsid w:val="002A6F24"/>
    <w:rsid w:val="002C351E"/>
    <w:rsid w:val="002C6F18"/>
    <w:rsid w:val="002D371B"/>
    <w:rsid w:val="002D5DB2"/>
    <w:rsid w:val="002E2D76"/>
    <w:rsid w:val="002E782F"/>
    <w:rsid w:val="002E7A26"/>
    <w:rsid w:val="00305EA5"/>
    <w:rsid w:val="00307082"/>
    <w:rsid w:val="003167C9"/>
    <w:rsid w:val="0032211F"/>
    <w:rsid w:val="003242B4"/>
    <w:rsid w:val="003271BE"/>
    <w:rsid w:val="003333AD"/>
    <w:rsid w:val="00341D87"/>
    <w:rsid w:val="0035447B"/>
    <w:rsid w:val="003558B8"/>
    <w:rsid w:val="003567AC"/>
    <w:rsid w:val="0036005F"/>
    <w:rsid w:val="00360759"/>
    <w:rsid w:val="00363AAD"/>
    <w:rsid w:val="00365D59"/>
    <w:rsid w:val="0036754D"/>
    <w:rsid w:val="00372F07"/>
    <w:rsid w:val="00377B18"/>
    <w:rsid w:val="003828A5"/>
    <w:rsid w:val="003905B4"/>
    <w:rsid w:val="00391612"/>
    <w:rsid w:val="003A587C"/>
    <w:rsid w:val="003B3A4F"/>
    <w:rsid w:val="003B68A0"/>
    <w:rsid w:val="003D15C3"/>
    <w:rsid w:val="003E128F"/>
    <w:rsid w:val="003E3D62"/>
    <w:rsid w:val="003E5AA5"/>
    <w:rsid w:val="003F58C6"/>
    <w:rsid w:val="00403C4C"/>
    <w:rsid w:val="004143C2"/>
    <w:rsid w:val="00416CB9"/>
    <w:rsid w:val="00417588"/>
    <w:rsid w:val="00424B73"/>
    <w:rsid w:val="00430D65"/>
    <w:rsid w:val="00432DDB"/>
    <w:rsid w:val="0043593F"/>
    <w:rsid w:val="00436C98"/>
    <w:rsid w:val="00440128"/>
    <w:rsid w:val="00451121"/>
    <w:rsid w:val="00457D6F"/>
    <w:rsid w:val="00472DE2"/>
    <w:rsid w:val="00477669"/>
    <w:rsid w:val="00484A3C"/>
    <w:rsid w:val="00487553"/>
    <w:rsid w:val="00491EFF"/>
    <w:rsid w:val="00492F8E"/>
    <w:rsid w:val="004A5AEA"/>
    <w:rsid w:val="004A7FDE"/>
    <w:rsid w:val="004B0F0F"/>
    <w:rsid w:val="004B2D40"/>
    <w:rsid w:val="004B5303"/>
    <w:rsid w:val="004B772B"/>
    <w:rsid w:val="004C2C4A"/>
    <w:rsid w:val="004C576E"/>
    <w:rsid w:val="004D1350"/>
    <w:rsid w:val="004D3263"/>
    <w:rsid w:val="004D4B13"/>
    <w:rsid w:val="004E0C13"/>
    <w:rsid w:val="004E1DB9"/>
    <w:rsid w:val="004F019B"/>
    <w:rsid w:val="004F2BA4"/>
    <w:rsid w:val="004F2DFF"/>
    <w:rsid w:val="00503107"/>
    <w:rsid w:val="00505655"/>
    <w:rsid w:val="0051300B"/>
    <w:rsid w:val="005374B4"/>
    <w:rsid w:val="00543A96"/>
    <w:rsid w:val="00546EEE"/>
    <w:rsid w:val="005471C9"/>
    <w:rsid w:val="00551EE1"/>
    <w:rsid w:val="0055640C"/>
    <w:rsid w:val="005578CA"/>
    <w:rsid w:val="00561465"/>
    <w:rsid w:val="00561C14"/>
    <w:rsid w:val="005623E5"/>
    <w:rsid w:val="0056369A"/>
    <w:rsid w:val="0056670E"/>
    <w:rsid w:val="005723F9"/>
    <w:rsid w:val="0057395E"/>
    <w:rsid w:val="0057460A"/>
    <w:rsid w:val="00584E1F"/>
    <w:rsid w:val="00585540"/>
    <w:rsid w:val="0059027B"/>
    <w:rsid w:val="00591069"/>
    <w:rsid w:val="0059158D"/>
    <w:rsid w:val="005924D2"/>
    <w:rsid w:val="005A39E9"/>
    <w:rsid w:val="005B3C09"/>
    <w:rsid w:val="005C5887"/>
    <w:rsid w:val="005D14D7"/>
    <w:rsid w:val="005D26B4"/>
    <w:rsid w:val="005D78E6"/>
    <w:rsid w:val="005E1BF5"/>
    <w:rsid w:val="00600E73"/>
    <w:rsid w:val="006062A7"/>
    <w:rsid w:val="00606516"/>
    <w:rsid w:val="00611B4A"/>
    <w:rsid w:val="00611E27"/>
    <w:rsid w:val="0061729F"/>
    <w:rsid w:val="006257F7"/>
    <w:rsid w:val="00627190"/>
    <w:rsid w:val="00637FA7"/>
    <w:rsid w:val="00643D60"/>
    <w:rsid w:val="006526AA"/>
    <w:rsid w:val="00655128"/>
    <w:rsid w:val="00655319"/>
    <w:rsid w:val="0066031B"/>
    <w:rsid w:val="006719E1"/>
    <w:rsid w:val="00675951"/>
    <w:rsid w:val="006844A3"/>
    <w:rsid w:val="00686E60"/>
    <w:rsid w:val="00692643"/>
    <w:rsid w:val="00693F45"/>
    <w:rsid w:val="006A55E8"/>
    <w:rsid w:val="006B084B"/>
    <w:rsid w:val="006B4984"/>
    <w:rsid w:val="006C1095"/>
    <w:rsid w:val="006C2DE6"/>
    <w:rsid w:val="006D5A2F"/>
    <w:rsid w:val="006F0DED"/>
    <w:rsid w:val="006F4489"/>
    <w:rsid w:val="006F5ECF"/>
    <w:rsid w:val="00701DBA"/>
    <w:rsid w:val="007105FF"/>
    <w:rsid w:val="007130CA"/>
    <w:rsid w:val="00715D03"/>
    <w:rsid w:val="00717720"/>
    <w:rsid w:val="0072272C"/>
    <w:rsid w:val="00724566"/>
    <w:rsid w:val="007252C6"/>
    <w:rsid w:val="0072769F"/>
    <w:rsid w:val="007310FF"/>
    <w:rsid w:val="0074087F"/>
    <w:rsid w:val="00745DAA"/>
    <w:rsid w:val="00747AC9"/>
    <w:rsid w:val="00765947"/>
    <w:rsid w:val="0077006B"/>
    <w:rsid w:val="00781387"/>
    <w:rsid w:val="00783470"/>
    <w:rsid w:val="0078637C"/>
    <w:rsid w:val="00791480"/>
    <w:rsid w:val="00795DE5"/>
    <w:rsid w:val="007A2C7B"/>
    <w:rsid w:val="007A3729"/>
    <w:rsid w:val="007B1179"/>
    <w:rsid w:val="007B3181"/>
    <w:rsid w:val="007B4C9F"/>
    <w:rsid w:val="007D545E"/>
    <w:rsid w:val="007E4F20"/>
    <w:rsid w:val="007E5D23"/>
    <w:rsid w:val="007F09C5"/>
    <w:rsid w:val="007F485B"/>
    <w:rsid w:val="007F7F14"/>
    <w:rsid w:val="00803788"/>
    <w:rsid w:val="00806B6C"/>
    <w:rsid w:val="00813690"/>
    <w:rsid w:val="008147C2"/>
    <w:rsid w:val="008157A0"/>
    <w:rsid w:val="008165A7"/>
    <w:rsid w:val="00821FBC"/>
    <w:rsid w:val="00825C60"/>
    <w:rsid w:val="008269E8"/>
    <w:rsid w:val="008274FA"/>
    <w:rsid w:val="00830740"/>
    <w:rsid w:val="0083217C"/>
    <w:rsid w:val="008409A2"/>
    <w:rsid w:val="008421E7"/>
    <w:rsid w:val="008457FA"/>
    <w:rsid w:val="008465CE"/>
    <w:rsid w:val="00853E50"/>
    <w:rsid w:val="0085583C"/>
    <w:rsid w:val="0086196D"/>
    <w:rsid w:val="00874284"/>
    <w:rsid w:val="008759EF"/>
    <w:rsid w:val="00882444"/>
    <w:rsid w:val="00885CBE"/>
    <w:rsid w:val="00890663"/>
    <w:rsid w:val="008910F9"/>
    <w:rsid w:val="00892574"/>
    <w:rsid w:val="00893519"/>
    <w:rsid w:val="00894731"/>
    <w:rsid w:val="008952DB"/>
    <w:rsid w:val="00896C16"/>
    <w:rsid w:val="008A2B83"/>
    <w:rsid w:val="008B1CC3"/>
    <w:rsid w:val="008B450D"/>
    <w:rsid w:val="008B50D1"/>
    <w:rsid w:val="008B64AA"/>
    <w:rsid w:val="008C16E8"/>
    <w:rsid w:val="008C4BC0"/>
    <w:rsid w:val="008D2E66"/>
    <w:rsid w:val="008E3F4D"/>
    <w:rsid w:val="008F11F6"/>
    <w:rsid w:val="008F6520"/>
    <w:rsid w:val="00903843"/>
    <w:rsid w:val="009105EC"/>
    <w:rsid w:val="00912A5A"/>
    <w:rsid w:val="00914463"/>
    <w:rsid w:val="00916439"/>
    <w:rsid w:val="00922E8D"/>
    <w:rsid w:val="00951D94"/>
    <w:rsid w:val="00956D6B"/>
    <w:rsid w:val="009753A9"/>
    <w:rsid w:val="00981945"/>
    <w:rsid w:val="00984F87"/>
    <w:rsid w:val="00987EFB"/>
    <w:rsid w:val="00993E65"/>
    <w:rsid w:val="0099716D"/>
    <w:rsid w:val="009A3018"/>
    <w:rsid w:val="009A6FBD"/>
    <w:rsid w:val="009B25FD"/>
    <w:rsid w:val="009B277C"/>
    <w:rsid w:val="009C21EB"/>
    <w:rsid w:val="009D1A5D"/>
    <w:rsid w:val="009D5E53"/>
    <w:rsid w:val="009D7301"/>
    <w:rsid w:val="009D7DD1"/>
    <w:rsid w:val="009E6E60"/>
    <w:rsid w:val="009F614D"/>
    <w:rsid w:val="00A015D9"/>
    <w:rsid w:val="00A039C9"/>
    <w:rsid w:val="00A146E7"/>
    <w:rsid w:val="00A24B4C"/>
    <w:rsid w:val="00A27477"/>
    <w:rsid w:val="00A36346"/>
    <w:rsid w:val="00A37E3F"/>
    <w:rsid w:val="00A70CA0"/>
    <w:rsid w:val="00A7796B"/>
    <w:rsid w:val="00A90AE6"/>
    <w:rsid w:val="00A930F8"/>
    <w:rsid w:val="00A93548"/>
    <w:rsid w:val="00AA46A7"/>
    <w:rsid w:val="00AA61F4"/>
    <w:rsid w:val="00AB2479"/>
    <w:rsid w:val="00AB332B"/>
    <w:rsid w:val="00AB4470"/>
    <w:rsid w:val="00AB5139"/>
    <w:rsid w:val="00AC6670"/>
    <w:rsid w:val="00AD09D3"/>
    <w:rsid w:val="00AD2B19"/>
    <w:rsid w:val="00AE6BF6"/>
    <w:rsid w:val="00AF1288"/>
    <w:rsid w:val="00B03A32"/>
    <w:rsid w:val="00B20CB9"/>
    <w:rsid w:val="00B27AFB"/>
    <w:rsid w:val="00B27E3A"/>
    <w:rsid w:val="00B418C5"/>
    <w:rsid w:val="00B4190D"/>
    <w:rsid w:val="00B4582E"/>
    <w:rsid w:val="00B6165F"/>
    <w:rsid w:val="00B61DBA"/>
    <w:rsid w:val="00B6239E"/>
    <w:rsid w:val="00B65566"/>
    <w:rsid w:val="00B667D5"/>
    <w:rsid w:val="00B70252"/>
    <w:rsid w:val="00B71DBC"/>
    <w:rsid w:val="00B72A6F"/>
    <w:rsid w:val="00B738C3"/>
    <w:rsid w:val="00B74E15"/>
    <w:rsid w:val="00B77B4A"/>
    <w:rsid w:val="00B825E6"/>
    <w:rsid w:val="00B87EE6"/>
    <w:rsid w:val="00B927CF"/>
    <w:rsid w:val="00B94AB2"/>
    <w:rsid w:val="00BA660D"/>
    <w:rsid w:val="00BA7120"/>
    <w:rsid w:val="00BB238F"/>
    <w:rsid w:val="00BB699F"/>
    <w:rsid w:val="00BC5ACF"/>
    <w:rsid w:val="00BC75FA"/>
    <w:rsid w:val="00BC788A"/>
    <w:rsid w:val="00BD151F"/>
    <w:rsid w:val="00BD3205"/>
    <w:rsid w:val="00BD383B"/>
    <w:rsid w:val="00BD747A"/>
    <w:rsid w:val="00BE3924"/>
    <w:rsid w:val="00BF1955"/>
    <w:rsid w:val="00BF7AED"/>
    <w:rsid w:val="00C00649"/>
    <w:rsid w:val="00C06209"/>
    <w:rsid w:val="00C06753"/>
    <w:rsid w:val="00C10039"/>
    <w:rsid w:val="00C140EC"/>
    <w:rsid w:val="00C14485"/>
    <w:rsid w:val="00C26F6C"/>
    <w:rsid w:val="00C33DB3"/>
    <w:rsid w:val="00C37D8E"/>
    <w:rsid w:val="00C409B7"/>
    <w:rsid w:val="00C42E47"/>
    <w:rsid w:val="00C44D57"/>
    <w:rsid w:val="00C46EC1"/>
    <w:rsid w:val="00C5072E"/>
    <w:rsid w:val="00C5568C"/>
    <w:rsid w:val="00C77F52"/>
    <w:rsid w:val="00C86873"/>
    <w:rsid w:val="00C950B1"/>
    <w:rsid w:val="00CA5A68"/>
    <w:rsid w:val="00CB7996"/>
    <w:rsid w:val="00CC758F"/>
    <w:rsid w:val="00CC7A2F"/>
    <w:rsid w:val="00CD6E00"/>
    <w:rsid w:val="00CD72E6"/>
    <w:rsid w:val="00CE37ED"/>
    <w:rsid w:val="00CE5BE5"/>
    <w:rsid w:val="00CF0972"/>
    <w:rsid w:val="00D03A46"/>
    <w:rsid w:val="00D114DC"/>
    <w:rsid w:val="00D37B52"/>
    <w:rsid w:val="00D44C74"/>
    <w:rsid w:val="00D53BA0"/>
    <w:rsid w:val="00D61468"/>
    <w:rsid w:val="00D618F4"/>
    <w:rsid w:val="00D6215A"/>
    <w:rsid w:val="00D66073"/>
    <w:rsid w:val="00D66496"/>
    <w:rsid w:val="00D67450"/>
    <w:rsid w:val="00D72F0A"/>
    <w:rsid w:val="00D751C0"/>
    <w:rsid w:val="00D81756"/>
    <w:rsid w:val="00D86747"/>
    <w:rsid w:val="00D92D93"/>
    <w:rsid w:val="00D93AB1"/>
    <w:rsid w:val="00D93F82"/>
    <w:rsid w:val="00D953BB"/>
    <w:rsid w:val="00D96BFF"/>
    <w:rsid w:val="00DA0B9D"/>
    <w:rsid w:val="00DB2494"/>
    <w:rsid w:val="00DB7B62"/>
    <w:rsid w:val="00DC20AB"/>
    <w:rsid w:val="00DC5EFB"/>
    <w:rsid w:val="00DC680B"/>
    <w:rsid w:val="00DD2F0B"/>
    <w:rsid w:val="00DD6F06"/>
    <w:rsid w:val="00DD7172"/>
    <w:rsid w:val="00DE1718"/>
    <w:rsid w:val="00DE3DCF"/>
    <w:rsid w:val="00DF490A"/>
    <w:rsid w:val="00DF573B"/>
    <w:rsid w:val="00E0100B"/>
    <w:rsid w:val="00E025CE"/>
    <w:rsid w:val="00E15ADF"/>
    <w:rsid w:val="00E26F7F"/>
    <w:rsid w:val="00E27A6B"/>
    <w:rsid w:val="00E329C8"/>
    <w:rsid w:val="00E330EA"/>
    <w:rsid w:val="00E33F7C"/>
    <w:rsid w:val="00E36084"/>
    <w:rsid w:val="00E421AD"/>
    <w:rsid w:val="00E50E3F"/>
    <w:rsid w:val="00E516B8"/>
    <w:rsid w:val="00E53E13"/>
    <w:rsid w:val="00E56235"/>
    <w:rsid w:val="00E5713A"/>
    <w:rsid w:val="00E6373C"/>
    <w:rsid w:val="00E7400F"/>
    <w:rsid w:val="00E81CDD"/>
    <w:rsid w:val="00E83B78"/>
    <w:rsid w:val="00E9226A"/>
    <w:rsid w:val="00E958A0"/>
    <w:rsid w:val="00EA4594"/>
    <w:rsid w:val="00EA707F"/>
    <w:rsid w:val="00EB00B1"/>
    <w:rsid w:val="00EB3F79"/>
    <w:rsid w:val="00EB53F1"/>
    <w:rsid w:val="00EC130E"/>
    <w:rsid w:val="00EC2005"/>
    <w:rsid w:val="00EC225B"/>
    <w:rsid w:val="00EC5483"/>
    <w:rsid w:val="00EC58ED"/>
    <w:rsid w:val="00ED1504"/>
    <w:rsid w:val="00ED3400"/>
    <w:rsid w:val="00ED591E"/>
    <w:rsid w:val="00EE2456"/>
    <w:rsid w:val="00EE5700"/>
    <w:rsid w:val="00EF200A"/>
    <w:rsid w:val="00EF332A"/>
    <w:rsid w:val="00F06485"/>
    <w:rsid w:val="00F17059"/>
    <w:rsid w:val="00F17B86"/>
    <w:rsid w:val="00F35065"/>
    <w:rsid w:val="00F4125A"/>
    <w:rsid w:val="00F55BA0"/>
    <w:rsid w:val="00F56AD3"/>
    <w:rsid w:val="00F66EA6"/>
    <w:rsid w:val="00F6704C"/>
    <w:rsid w:val="00F7057F"/>
    <w:rsid w:val="00F73699"/>
    <w:rsid w:val="00F744D8"/>
    <w:rsid w:val="00F84ADC"/>
    <w:rsid w:val="00F863A3"/>
    <w:rsid w:val="00F950DF"/>
    <w:rsid w:val="00FA2098"/>
    <w:rsid w:val="00FA502A"/>
    <w:rsid w:val="00FA6A62"/>
    <w:rsid w:val="00FB7F9E"/>
    <w:rsid w:val="00FC2D6D"/>
    <w:rsid w:val="00FC7F7E"/>
    <w:rsid w:val="00FE5D74"/>
    <w:rsid w:val="00FF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1,1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B9D"/>
    <w:pPr>
      <w:widowControl w:val="0"/>
      <w:autoSpaceDE w:val="0"/>
      <w:autoSpaceDN w:val="0"/>
      <w:adjustRightInd w:val="0"/>
    </w:pPr>
    <w:rPr>
      <w:rFonts w:ascii="Times New Roman;Symbol;Arial;" w:hAnsi="Times New Roman;Symbol;Arial;"/>
      <w:sz w:val="24"/>
      <w:szCs w:val="24"/>
    </w:rPr>
  </w:style>
  <w:style w:type="paragraph" w:styleId="1">
    <w:name w:val="heading 1"/>
    <w:basedOn w:val="a"/>
    <w:next w:val="a"/>
    <w:link w:val="10"/>
    <w:qFormat/>
    <w:rsid w:val="00E81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231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753A9"/>
    <w:pPr>
      <w:keepNext/>
      <w:widowControl/>
      <w:jc w:val="both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93A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93A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0B9D"/>
    <w:pPr>
      <w:spacing w:before="100" w:after="100"/>
    </w:pPr>
  </w:style>
  <w:style w:type="paragraph" w:styleId="a4">
    <w:name w:val="footer"/>
    <w:basedOn w:val="a"/>
    <w:link w:val="a5"/>
    <w:rsid w:val="00DA0B9D"/>
  </w:style>
  <w:style w:type="character" w:styleId="a6">
    <w:name w:val="page number"/>
    <w:basedOn w:val="a0"/>
    <w:rsid w:val="00DA0B9D"/>
  </w:style>
  <w:style w:type="paragraph" w:styleId="a7">
    <w:name w:val="Body Text Indent"/>
    <w:basedOn w:val="a"/>
    <w:link w:val="a8"/>
    <w:rsid w:val="00DA0B9D"/>
    <w:pPr>
      <w:ind w:firstLine="567"/>
      <w:jc w:val="both"/>
    </w:pPr>
  </w:style>
  <w:style w:type="paragraph" w:styleId="21">
    <w:name w:val="Body Text Indent 2"/>
    <w:basedOn w:val="a"/>
    <w:link w:val="22"/>
    <w:rsid w:val="00DA0B9D"/>
    <w:pPr>
      <w:ind w:firstLine="567"/>
    </w:pPr>
  </w:style>
  <w:style w:type="paragraph" w:styleId="a9">
    <w:name w:val="footnote text"/>
    <w:basedOn w:val="a"/>
    <w:link w:val="aa"/>
    <w:semiHidden/>
    <w:rsid w:val="00DA0B9D"/>
  </w:style>
  <w:style w:type="character" w:styleId="ab">
    <w:name w:val="footnote reference"/>
    <w:basedOn w:val="a0"/>
    <w:semiHidden/>
    <w:rsid w:val="00DA0B9D"/>
  </w:style>
  <w:style w:type="paragraph" w:styleId="ac">
    <w:name w:val="header"/>
    <w:basedOn w:val="a"/>
    <w:rsid w:val="00912A5A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rsid w:val="00A70CA0"/>
  </w:style>
  <w:style w:type="character" w:styleId="ad">
    <w:name w:val="Hyperlink"/>
    <w:basedOn w:val="a0"/>
    <w:rsid w:val="00A70CA0"/>
    <w:rPr>
      <w:color w:val="0000FF"/>
      <w:u w:val="single"/>
    </w:rPr>
  </w:style>
  <w:style w:type="paragraph" w:styleId="23">
    <w:name w:val="toc 2"/>
    <w:basedOn w:val="a"/>
    <w:next w:val="a"/>
    <w:autoRedefine/>
    <w:rsid w:val="00A70CA0"/>
    <w:pPr>
      <w:ind w:left="240"/>
    </w:pPr>
  </w:style>
  <w:style w:type="paragraph" w:styleId="ae">
    <w:name w:val="List Paragraph"/>
    <w:basedOn w:val="a"/>
    <w:link w:val="af"/>
    <w:uiPriority w:val="34"/>
    <w:qFormat/>
    <w:rsid w:val="00457D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950B1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Times New Roman" w:hAnsi="Times New Roman"/>
      <w:lang w:eastAsia="zh-CN"/>
    </w:rPr>
  </w:style>
  <w:style w:type="paragraph" w:customStyle="1" w:styleId="ConsPlusNormal">
    <w:name w:val="ConsPlusNormal"/>
    <w:rsid w:val="005A39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rsid w:val="00701DBA"/>
    <w:pPr>
      <w:suppressAutoHyphens/>
      <w:autoSpaceDN/>
      <w:adjustRightInd/>
      <w:spacing w:line="274" w:lineRule="exact"/>
      <w:jc w:val="center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9105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Текст сноски Знак"/>
    <w:basedOn w:val="a0"/>
    <w:link w:val="a9"/>
    <w:semiHidden/>
    <w:rsid w:val="00CE5BE5"/>
    <w:rPr>
      <w:rFonts w:ascii="Times New Roman;Symbol;Arial;" w:hAnsi="Times New Roman;Symbol;Arial;"/>
      <w:sz w:val="24"/>
      <w:szCs w:val="24"/>
    </w:rPr>
  </w:style>
  <w:style w:type="paragraph" w:styleId="af0">
    <w:name w:val="Balloon Text"/>
    <w:basedOn w:val="a"/>
    <w:link w:val="af1"/>
    <w:rsid w:val="001D62E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D62EE"/>
    <w:rPr>
      <w:rFonts w:ascii="Tahoma" w:hAnsi="Tahoma" w:cs="Tahoma"/>
      <w:sz w:val="16"/>
      <w:szCs w:val="16"/>
    </w:rPr>
  </w:style>
  <w:style w:type="paragraph" w:customStyle="1" w:styleId="rjjj">
    <w:name w:val="rjjj"/>
    <w:basedOn w:val="a"/>
    <w:rsid w:val="00C37D8E"/>
    <w:pPr>
      <w:widowControl/>
      <w:autoSpaceDE/>
      <w:autoSpaceDN/>
      <w:adjustRightInd/>
      <w:spacing w:before="100" w:beforeAutospacing="1" w:after="100" w:afterAutospacing="1"/>
      <w:ind w:firstLine="480"/>
      <w:jc w:val="both"/>
    </w:pPr>
    <w:rPr>
      <w:rFonts w:ascii="Times New Roman" w:hAnsi="Times New Roman"/>
    </w:rPr>
  </w:style>
  <w:style w:type="paragraph" w:customStyle="1" w:styleId="jjjj">
    <w:name w:val="jjjj"/>
    <w:basedOn w:val="a"/>
    <w:rsid w:val="00C37D8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/>
    </w:rPr>
  </w:style>
  <w:style w:type="paragraph" w:customStyle="1" w:styleId="cccc">
    <w:name w:val="cccc"/>
    <w:basedOn w:val="a"/>
    <w:rsid w:val="00C37D8E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</w:rPr>
  </w:style>
  <w:style w:type="character" w:styleId="af2">
    <w:name w:val="Strong"/>
    <w:basedOn w:val="a0"/>
    <w:uiPriority w:val="22"/>
    <w:qFormat/>
    <w:rsid w:val="00C37D8E"/>
    <w:rPr>
      <w:b/>
      <w:bCs/>
    </w:rPr>
  </w:style>
  <w:style w:type="character" w:styleId="af3">
    <w:name w:val="Placeholder Text"/>
    <w:basedOn w:val="a0"/>
    <w:uiPriority w:val="99"/>
    <w:semiHidden/>
    <w:rsid w:val="00D44C74"/>
    <w:rPr>
      <w:color w:val="808080"/>
    </w:rPr>
  </w:style>
  <w:style w:type="character" w:customStyle="1" w:styleId="40">
    <w:name w:val="Заголовок 4 Знак"/>
    <w:basedOn w:val="a0"/>
    <w:link w:val="4"/>
    <w:rsid w:val="00D93A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D93A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rsid w:val="00D93AB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93AB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93AB1"/>
    <w:rPr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93AB1"/>
    <w:rPr>
      <w:rFonts w:ascii="Times New Roman;Symbol;Arial;" w:hAnsi="Times New Roman;Symbol;Arial;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93AB1"/>
    <w:rPr>
      <w:rFonts w:ascii="Times New Roman;Symbol;Arial;" w:hAnsi="Times New Roman;Symbol;Arial;"/>
      <w:sz w:val="24"/>
      <w:szCs w:val="24"/>
    </w:rPr>
  </w:style>
  <w:style w:type="paragraph" w:styleId="af4">
    <w:name w:val="Body Text"/>
    <w:basedOn w:val="a"/>
    <w:link w:val="af5"/>
    <w:rsid w:val="00D93AB1"/>
    <w:pPr>
      <w:widowControl/>
      <w:autoSpaceDE/>
      <w:autoSpaceDN/>
      <w:adjustRightInd/>
      <w:jc w:val="both"/>
    </w:pPr>
    <w:rPr>
      <w:rFonts w:ascii="Times New Roman" w:hAnsi="Times New Roman"/>
      <w:sz w:val="28"/>
    </w:rPr>
  </w:style>
  <w:style w:type="character" w:customStyle="1" w:styleId="af5">
    <w:name w:val="Основной текст Знак"/>
    <w:basedOn w:val="a0"/>
    <w:link w:val="af4"/>
    <w:rsid w:val="00D93AB1"/>
    <w:rPr>
      <w:sz w:val="28"/>
      <w:szCs w:val="24"/>
    </w:rPr>
  </w:style>
  <w:style w:type="paragraph" w:styleId="31">
    <w:name w:val="Body Text Indent 3"/>
    <w:basedOn w:val="a"/>
    <w:link w:val="32"/>
    <w:rsid w:val="00D93AB1"/>
    <w:pPr>
      <w:widowControl/>
      <w:autoSpaceDE/>
      <w:autoSpaceDN/>
      <w:adjustRightInd/>
      <w:ind w:firstLine="540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0"/>
    <w:link w:val="31"/>
    <w:rsid w:val="00D93AB1"/>
    <w:rPr>
      <w:sz w:val="28"/>
      <w:szCs w:val="24"/>
    </w:rPr>
  </w:style>
  <w:style w:type="paragraph" w:customStyle="1" w:styleId="FR1">
    <w:name w:val="FR1"/>
    <w:rsid w:val="00D93AB1"/>
    <w:pPr>
      <w:widowControl w:val="0"/>
      <w:autoSpaceDE w:val="0"/>
      <w:autoSpaceDN w:val="0"/>
      <w:adjustRightInd w:val="0"/>
      <w:spacing w:before="220"/>
      <w:ind w:left="80"/>
      <w:jc w:val="center"/>
    </w:pPr>
    <w:rPr>
      <w:rFonts w:ascii="Arial" w:hAnsi="Arial" w:cs="Arial"/>
      <w:sz w:val="16"/>
      <w:szCs w:val="16"/>
    </w:rPr>
  </w:style>
  <w:style w:type="paragraph" w:customStyle="1" w:styleId="FR2">
    <w:name w:val="FR2"/>
    <w:rsid w:val="00D93AB1"/>
    <w:pPr>
      <w:widowControl w:val="0"/>
      <w:autoSpaceDE w:val="0"/>
      <w:autoSpaceDN w:val="0"/>
      <w:adjustRightInd w:val="0"/>
    </w:pPr>
    <w:rPr>
      <w:sz w:val="12"/>
      <w:szCs w:val="12"/>
    </w:rPr>
  </w:style>
  <w:style w:type="paragraph" w:styleId="af6">
    <w:name w:val="caption"/>
    <w:basedOn w:val="a"/>
    <w:next w:val="a"/>
    <w:qFormat/>
    <w:rsid w:val="00D93AB1"/>
    <w:pPr>
      <w:widowControl/>
      <w:autoSpaceDE/>
      <w:autoSpaceDN/>
      <w:adjustRightInd/>
      <w:jc w:val="center"/>
    </w:pPr>
    <w:rPr>
      <w:rFonts w:ascii="Times New Roman" w:hAnsi="Times New Roman"/>
      <w:b/>
      <w:bCs/>
    </w:rPr>
  </w:style>
  <w:style w:type="paragraph" w:styleId="af7">
    <w:name w:val="Title"/>
    <w:basedOn w:val="a"/>
    <w:link w:val="af8"/>
    <w:qFormat/>
    <w:rsid w:val="00D93AB1"/>
    <w:pPr>
      <w:widowControl/>
      <w:shd w:val="clear" w:color="auto" w:fill="FFFFFF"/>
      <w:autoSpaceDE/>
      <w:autoSpaceDN/>
      <w:adjustRightInd/>
      <w:jc w:val="center"/>
    </w:pPr>
    <w:rPr>
      <w:rFonts w:ascii="Times New Roman" w:hAnsi="Times New Roman"/>
      <w:b/>
      <w:bCs/>
      <w:color w:val="000000"/>
      <w:spacing w:val="-11"/>
      <w:sz w:val="28"/>
      <w:szCs w:val="28"/>
    </w:rPr>
  </w:style>
  <w:style w:type="character" w:customStyle="1" w:styleId="af8">
    <w:name w:val="Название Знак"/>
    <w:basedOn w:val="a0"/>
    <w:link w:val="af7"/>
    <w:rsid w:val="00D93AB1"/>
    <w:rPr>
      <w:b/>
      <w:bCs/>
      <w:color w:val="000000"/>
      <w:spacing w:val="-11"/>
      <w:sz w:val="28"/>
      <w:szCs w:val="28"/>
      <w:shd w:val="clear" w:color="auto" w:fill="FFFFFF"/>
    </w:rPr>
  </w:style>
  <w:style w:type="character" w:customStyle="1" w:styleId="a5">
    <w:name w:val="Нижний колонтитул Знак"/>
    <w:basedOn w:val="a0"/>
    <w:link w:val="a4"/>
    <w:rsid w:val="00D93AB1"/>
    <w:rPr>
      <w:rFonts w:ascii="Times New Roman;Symbol;Arial;" w:hAnsi="Times New Roman;Symbol;Arial;"/>
      <w:sz w:val="24"/>
      <w:szCs w:val="24"/>
    </w:rPr>
  </w:style>
  <w:style w:type="paragraph" w:styleId="af9">
    <w:name w:val="No Spacing"/>
    <w:qFormat/>
    <w:rsid w:val="000D4241"/>
    <w:rPr>
      <w:rFonts w:ascii="Calibri" w:eastAsia="Calibri" w:hAnsi="Calibri"/>
      <w:sz w:val="22"/>
      <w:szCs w:val="22"/>
      <w:lang w:eastAsia="en-US"/>
    </w:rPr>
  </w:style>
  <w:style w:type="character" w:customStyle="1" w:styleId="WW8Num5z3">
    <w:name w:val="WW8Num5z3"/>
    <w:rsid w:val="006B084B"/>
  </w:style>
  <w:style w:type="character" w:customStyle="1" w:styleId="af">
    <w:name w:val="Абзац списка Знак"/>
    <w:link w:val="ae"/>
    <w:uiPriority w:val="34"/>
    <w:qFormat/>
    <w:locked/>
    <w:rsid w:val="002A6F24"/>
    <w:rPr>
      <w:rFonts w:ascii="Calibri" w:eastAsia="Calibri" w:hAnsi="Calibri"/>
      <w:sz w:val="22"/>
      <w:szCs w:val="22"/>
      <w:lang w:eastAsia="en-US"/>
    </w:rPr>
  </w:style>
  <w:style w:type="character" w:customStyle="1" w:styleId="FontStyle75">
    <w:name w:val="Font Style75"/>
    <w:uiPriority w:val="99"/>
    <w:rsid w:val="002A6F24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5619">
      <w:bodyDiv w:val="1"/>
      <w:marLeft w:val="0"/>
      <w:marRight w:val="0"/>
      <w:marTop w:val="2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282">
      <w:bodyDiv w:val="1"/>
      <w:marLeft w:val="0"/>
      <w:marRight w:val="0"/>
      <w:marTop w:val="2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23</Pages>
  <Words>5382</Words>
  <Characters>30679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Елисеев Михаил Алексеевич</dc:creator>
  <cp:lastModifiedBy>Аня</cp:lastModifiedBy>
  <cp:revision>18</cp:revision>
  <dcterms:created xsi:type="dcterms:W3CDTF">2025-10-17T17:35:00Z</dcterms:created>
  <dcterms:modified xsi:type="dcterms:W3CDTF">2025-10-19T16:24:00Z</dcterms:modified>
</cp:coreProperties>
</file>