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2F" w:rsidRPr="00DC7A19" w:rsidRDefault="00A43E2F" w:rsidP="00A43E2F">
      <w:pPr>
        <w:rPr>
          <w:bCs/>
          <w:sz w:val="28"/>
          <w:szCs w:val="28"/>
        </w:rPr>
      </w:pP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Найти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ток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через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сопротивление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-ItalicMT" w:eastAsia="TimesNewRomanPS-ItalicMT" w:hAnsiTheme="minorHAnsi" w:cs="TimesNewRomanPS-ItalicMT"/>
          <w:i/>
          <w:iCs/>
          <w:sz w:val="28"/>
          <w:szCs w:val="28"/>
          <w:lang w:eastAsia="en-US"/>
        </w:rPr>
        <w:t xml:space="preserve">R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в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схеме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(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рис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.).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Внутренние</w:t>
      </w:r>
      <w:r w:rsidRPr="00A135D4"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сопротивления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источников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пренебрежимо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малы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>.</w:t>
      </w:r>
    </w:p>
    <w:p w:rsidR="00A43E2F" w:rsidRDefault="00A43E2F" w:rsidP="00A43E2F">
      <w:pPr>
        <w:autoSpaceDE w:val="0"/>
        <w:autoSpaceDN w:val="0"/>
        <w:adjustRightInd w:val="0"/>
        <w:rPr>
          <w:rFonts w:asciiTheme="minorHAnsi" w:eastAsia="TimesNewRomanPSMT" w:hAnsiTheme="minorHAnsi" w:cs="TimesNewRomanPSMT"/>
          <w:sz w:val="28"/>
          <w:szCs w:val="28"/>
          <w:lang w:eastAsia="en-US"/>
        </w:rPr>
      </w:pPr>
      <w:r>
        <w:rPr>
          <w:rFonts w:asciiTheme="minorHAnsi" w:eastAsia="TimesNewRomanPSMT" w:hAnsiTheme="minorHAnsi" w:cs="TimesNewRomanPSMT"/>
          <w:noProof/>
          <w:sz w:val="28"/>
          <w:szCs w:val="28"/>
        </w:rPr>
        <w:drawing>
          <wp:inline distT="0" distB="0" distL="0" distR="0">
            <wp:extent cx="2801620" cy="1602105"/>
            <wp:effectExtent l="19050" t="0" r="0" b="0"/>
            <wp:docPr id="31" name="Рисунок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61E" w:rsidRDefault="00E8061E" w:rsidP="00A43E2F">
      <w:pPr>
        <w:autoSpaceDE w:val="0"/>
        <w:autoSpaceDN w:val="0"/>
        <w:adjustRightInd w:val="0"/>
        <w:rPr>
          <w:rFonts w:asciiTheme="minorHAnsi" w:eastAsia="TimesNewRomanPSMT" w:hAnsiTheme="minorHAnsi" w:cs="TimesNewRomanPSMT"/>
          <w:sz w:val="28"/>
          <w:szCs w:val="28"/>
          <w:lang w:eastAsia="en-US"/>
        </w:rPr>
      </w:pPr>
    </w:p>
    <w:p w:rsidR="00F05B7D" w:rsidRPr="00F05B7D" w:rsidRDefault="00F05B7D" w:rsidP="00A43E2F">
      <w:pPr>
        <w:autoSpaceDE w:val="0"/>
        <w:autoSpaceDN w:val="0"/>
        <w:adjustRightInd w:val="0"/>
        <w:rPr>
          <w:rFonts w:asciiTheme="minorHAnsi" w:eastAsia="TimesNewRomanPSMT" w:hAnsiTheme="minorHAnsi" w:cs="TimesNewRomanPSMT"/>
          <w:sz w:val="28"/>
          <w:szCs w:val="28"/>
          <w:lang w:eastAsia="en-US"/>
        </w:rPr>
      </w:pP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>Использовать правила Кирхгофа</w:t>
      </w:r>
    </w:p>
    <w:p w:rsidR="00EE2779" w:rsidRDefault="00EE2779"/>
    <w:p w:rsidR="00E8061E" w:rsidRDefault="00E8061E"/>
    <w:p w:rsidR="00E8061E" w:rsidRDefault="00E8061E"/>
    <w:p w:rsidR="00E8061E" w:rsidRDefault="00E8061E">
      <w:r>
        <w:t>Ниже неправильное решение</w:t>
      </w:r>
    </w:p>
    <w:p w:rsidR="00E8061E" w:rsidRPr="00DC7A19" w:rsidRDefault="00E8061E" w:rsidP="00E8061E">
      <w:pPr>
        <w:rPr>
          <w:bCs/>
          <w:sz w:val="28"/>
          <w:szCs w:val="28"/>
        </w:rPr>
      </w:pPr>
      <w:r w:rsidRPr="00A135D4">
        <w:rPr>
          <w:rFonts w:ascii="TimesNewRomanPSMT" w:eastAsia="TimesNewRomanPSMT" w:hAnsiTheme="minorHAnsi" w:cs="TimesNewRomanPSMT"/>
          <w:b/>
          <w:sz w:val="28"/>
          <w:szCs w:val="28"/>
          <w:lang w:eastAsia="en-US"/>
        </w:rPr>
        <w:t>368.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Найти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ток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через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сопротивление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-ItalicMT" w:eastAsia="TimesNewRomanPS-ItalicMT" w:hAnsiTheme="minorHAnsi" w:cs="TimesNewRomanPS-ItalicMT"/>
          <w:i/>
          <w:iCs/>
          <w:sz w:val="28"/>
          <w:szCs w:val="28"/>
          <w:lang w:eastAsia="en-US"/>
        </w:rPr>
        <w:t xml:space="preserve">R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в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схеме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(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рис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.).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Внутренние</w:t>
      </w:r>
      <w:r w:rsidRPr="00A135D4"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сопротивления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источников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пренебрежимо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="TimesNewRomanPSMT" w:eastAsia="TimesNewRomanPSMT" w:hAnsiTheme="minorHAnsi" w:cs="TimesNewRomanPSMT" w:hint="eastAsia"/>
          <w:sz w:val="28"/>
          <w:szCs w:val="28"/>
          <w:lang w:eastAsia="en-US"/>
        </w:rPr>
        <w:t>малы</w:t>
      </w:r>
      <w:r>
        <w:rPr>
          <w:rFonts w:ascii="TimesNewRomanPSMT" w:eastAsia="TimesNewRomanPSMT" w:hAnsiTheme="minorHAnsi" w:cs="TimesNewRomanPSMT"/>
          <w:sz w:val="28"/>
          <w:szCs w:val="28"/>
          <w:lang w:eastAsia="en-US"/>
        </w:rPr>
        <w:t>.</w:t>
      </w:r>
    </w:p>
    <w:p w:rsidR="00E8061E" w:rsidRDefault="00E8061E" w:rsidP="00E8061E">
      <w:pPr>
        <w:autoSpaceDE w:val="0"/>
        <w:autoSpaceDN w:val="0"/>
        <w:adjustRightInd w:val="0"/>
        <w:rPr>
          <w:rFonts w:asciiTheme="minorHAnsi" w:eastAsia="TimesNewRomanPSMT" w:hAnsiTheme="minorHAnsi" w:cs="TimesNewRomanPSMT"/>
          <w:sz w:val="28"/>
          <w:szCs w:val="28"/>
          <w:lang w:eastAsia="en-US"/>
        </w:rPr>
      </w:pPr>
      <w:r>
        <w:rPr>
          <w:rFonts w:asciiTheme="minorHAnsi" w:eastAsia="TimesNewRomanPSMT" w:hAnsiTheme="minorHAnsi" w:cs="TimesNewRomanPSMT"/>
          <w:noProof/>
          <w:sz w:val="28"/>
          <w:szCs w:val="28"/>
        </w:rPr>
        <w:drawing>
          <wp:inline distT="0" distB="0" distL="0" distR="0">
            <wp:extent cx="2801620" cy="1602105"/>
            <wp:effectExtent l="19050" t="0" r="0" b="0"/>
            <wp:docPr id="677" name="Рисунок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61E" w:rsidRDefault="00E8061E" w:rsidP="00E8061E">
      <w:pPr>
        <w:autoSpaceDE w:val="0"/>
        <w:autoSpaceDN w:val="0"/>
        <w:adjustRightInd w:val="0"/>
        <w:rPr>
          <w:rFonts w:asciiTheme="minorHAnsi" w:eastAsia="TimesNewRomanPSMT" w:hAnsiTheme="minorHAnsi" w:cs="TimesNewRomanPSMT"/>
          <w:sz w:val="28"/>
          <w:szCs w:val="28"/>
          <w:lang w:eastAsia="en-US"/>
        </w:rPr>
      </w:pPr>
    </w:p>
    <w:p w:rsidR="00E8061E" w:rsidRDefault="00E8061E" w:rsidP="00E8061E">
      <w:pPr>
        <w:autoSpaceDE w:val="0"/>
        <w:autoSpaceDN w:val="0"/>
        <w:adjustRightInd w:val="0"/>
        <w:rPr>
          <w:rFonts w:asciiTheme="minorHAnsi" w:eastAsia="TimesNewRomanPSMT" w:hAnsiTheme="minorHAnsi" w:cs="TimesNewRomanPSMT"/>
          <w:sz w:val="28"/>
          <w:szCs w:val="28"/>
          <w:lang w:eastAsia="en-US"/>
        </w:rPr>
      </w:pP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В схеме первый контур слева (ток 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I</w:t>
      </w:r>
      <w:r w:rsidRPr="00E9103C">
        <w:rPr>
          <w:rFonts w:asciiTheme="minorHAnsi" w:eastAsia="TimesNewRomanPSMT" w:hAnsiTheme="minorHAnsi" w:cs="TimesNewRomanPSMT"/>
          <w:sz w:val="28"/>
          <w:szCs w:val="28"/>
          <w:lang w:eastAsia="en-US"/>
        </w:rPr>
        <w:t>0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 направлен) </w:t>
      </w:r>
      <w:r w:rsidRPr="00E9103C"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против часовой стрелке его обходим против часовой идем от 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I</w:t>
      </w:r>
      <w:r w:rsidRPr="00E9103C"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0 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к ЭДС -+(- вверху + внизу) идет к точке А от точки А ток 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I</w:t>
      </w:r>
      <w:r w:rsidRPr="00E9103C"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1 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направлен против часовой вверх от точки А потом идёт сопротивление 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R</w:t>
      </w:r>
      <w:r w:rsidRPr="00E9103C"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1 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и точка 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D</w:t>
      </w:r>
      <w:r w:rsidRPr="00E9103C"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, 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второй контур А против часовой из точки А влево направлен ток 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I</w:t>
      </w:r>
      <w:r w:rsidRPr="00E9103C"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4 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к точке В от точки В вверх направлен ток 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I</w:t>
      </w:r>
      <w:r w:rsidRPr="00E9103C"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3 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против часовой обходим потом за ним идёт 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R</w:t>
      </w:r>
      <w:r w:rsidRPr="00E9103C"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3 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а потом точка С от точки идёт сопротивление 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R</w:t>
      </w:r>
      <w:r w:rsidRPr="00E9103C"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2 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за ним ток 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I</w:t>
      </w:r>
      <w:r w:rsidRPr="00E9103C"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2 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входит в точку 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D</w:t>
      </w:r>
      <w:r w:rsidRPr="00E9103C"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узел, третий контур из точки В влево выходит ток 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I</w:t>
      </w:r>
      <w:r w:rsidRPr="00E9103C"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потом идёт 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R</w:t>
      </w:r>
      <w:r w:rsidRPr="00E9103C"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и за ним против часовой обходим эдс-+ (-встречается с током 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I</w:t>
      </w:r>
      <w:r w:rsidRPr="00F03F18"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 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>а за ним +) и входит в точку С</w:t>
      </w:r>
    </w:p>
    <w:p w:rsidR="00E8061E" w:rsidRPr="00F03F18" w:rsidRDefault="00E8061E" w:rsidP="00E8061E">
      <w:pPr>
        <w:autoSpaceDE w:val="0"/>
        <w:autoSpaceDN w:val="0"/>
        <w:adjustRightInd w:val="0"/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</w:pP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 xml:space="preserve">Ответ 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 xml:space="preserve">I = </w:t>
      </w:r>
    </w:p>
    <w:tbl>
      <w:tblPr>
        <w:tblStyle w:val="a5"/>
        <w:tblW w:w="93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191"/>
        <w:gridCol w:w="7178"/>
      </w:tblGrid>
      <w:tr w:rsidR="00E8061E" w:rsidRPr="00A135D4" w:rsidTr="001A4D34">
        <w:tc>
          <w:tcPr>
            <w:tcW w:w="180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E8061E" w:rsidRPr="00A135D4" w:rsidRDefault="00E8061E" w:rsidP="001A4D34">
            <w:pPr>
              <w:rPr>
                <w:i/>
                <w:sz w:val="28"/>
                <w:szCs w:val="28"/>
                <w:highlight w:val="green"/>
              </w:rPr>
            </w:pPr>
            <w:r w:rsidRPr="00A135D4">
              <w:rPr>
                <w:i/>
                <w:sz w:val="28"/>
                <w:szCs w:val="28"/>
                <w:highlight w:val="green"/>
              </w:rPr>
              <w:t>Дано:</w:t>
            </w:r>
          </w:p>
          <w:p w:rsidR="00E8061E" w:rsidRPr="00A135D4" w:rsidRDefault="00E8061E" w:rsidP="001A4D34">
            <w:pPr>
              <w:rPr>
                <w:sz w:val="28"/>
                <w:szCs w:val="28"/>
                <w:highlight w:val="green"/>
              </w:rPr>
            </w:pPr>
            <w:r>
              <w:rPr>
                <w:rFonts w:ascii="TimesNewRomanPSMT" w:eastAsia="TimesNewRomanPSMT" w:hAnsiTheme="minorHAnsi" w:cs="TimesNewRomanPSMT"/>
                <w:sz w:val="28"/>
                <w:szCs w:val="28"/>
                <w:lang w:eastAsia="en-US"/>
              </w:rPr>
              <w:t>(</w:t>
            </w:r>
            <w:r>
              <w:rPr>
                <w:rFonts w:ascii="TimesNewRomanPSMT" w:eastAsia="TimesNewRomanPSMT" w:hAnsiTheme="minorHAnsi" w:cs="TimesNewRomanPSMT" w:hint="eastAsia"/>
                <w:sz w:val="28"/>
                <w:szCs w:val="28"/>
                <w:lang w:eastAsia="en-US"/>
              </w:rPr>
              <w:t>рис</w:t>
            </w:r>
            <w:r>
              <w:rPr>
                <w:rFonts w:ascii="TimesNewRomanPSMT" w:eastAsia="TimesNewRomanPSMT" w:hAnsiTheme="minorHAnsi" w:cs="TimesNewRomanPSMT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7560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E8061E" w:rsidRPr="00DB1195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 w:rsidRPr="00A135D4">
              <w:rPr>
                <w:sz w:val="28"/>
                <w:szCs w:val="28"/>
                <w:highlight w:val="green"/>
              </w:rPr>
              <w:t>Решение</w:t>
            </w:r>
            <w:r w:rsidRPr="00DB1195">
              <w:rPr>
                <w:sz w:val="28"/>
                <w:szCs w:val="28"/>
                <w:highlight w:val="green"/>
              </w:rPr>
              <w:t>:</w:t>
            </w:r>
          </w:p>
          <w:p w:rsidR="00E8061E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  <w:lang w:val="en-US"/>
              </w:rPr>
            </w:pPr>
            <w:r w:rsidRPr="00DB1195">
              <w:rPr>
                <w:sz w:val="28"/>
                <w:szCs w:val="28"/>
                <w:lang w:val="en-US"/>
              </w:rPr>
              <w:lastRenderedPageBreak/>
              <w:drawing>
                <wp:inline distT="0" distB="0" distL="0" distR="0">
                  <wp:extent cx="2801620" cy="1602105"/>
                  <wp:effectExtent l="19050" t="0" r="0" b="0"/>
                  <wp:docPr id="678" name="Рисунок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620" cy="160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061E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Покажем рисунок.</w:t>
            </w:r>
          </w:p>
          <w:p w:rsidR="00E8061E" w:rsidRDefault="00E8061E" w:rsidP="001A4D34">
            <w:pPr>
              <w:shd w:val="clear" w:color="auto" w:fill="FFFFFF"/>
              <w:autoSpaceDE w:val="0"/>
              <w:autoSpaceDN w:val="0"/>
              <w:adjustRightInd w:val="0"/>
            </w:pPr>
            <w:r>
              <w:t>Для решения этой задачи будем использовать метод контурных токов для анализа схемы. Определим контурные токи: I</w:t>
            </w:r>
            <w:r w:rsidRPr="00261BD4">
              <w:rPr>
                <w:vertAlign w:val="subscript"/>
              </w:rPr>
              <w:t>0</w:t>
            </w:r>
            <w:r>
              <w:t>, I</w:t>
            </w:r>
            <w:r w:rsidRPr="00261BD4">
              <w:rPr>
                <w:vertAlign w:val="subscript"/>
              </w:rPr>
              <w:t>1</w:t>
            </w:r>
            <w:r>
              <w:t>, I</w:t>
            </w:r>
            <w:r w:rsidRPr="00261BD4">
              <w:rPr>
                <w:vertAlign w:val="subscript"/>
              </w:rPr>
              <w:t>2</w:t>
            </w:r>
            <w:r>
              <w:t>, I</w:t>
            </w:r>
            <w:r w:rsidRPr="00261BD4">
              <w:rPr>
                <w:vertAlign w:val="subscript"/>
              </w:rPr>
              <w:t>3</w:t>
            </w:r>
            <w:r>
              <w:t xml:space="preserve"> и I</w:t>
            </w:r>
            <w:r w:rsidRPr="00261BD4">
              <w:rPr>
                <w:vertAlign w:val="subscript"/>
              </w:rPr>
              <w:t>4</w:t>
            </w:r>
            <w:r>
              <w:t xml:space="preserve">. </w:t>
            </w:r>
          </w:p>
          <w:p w:rsidR="00E8061E" w:rsidRDefault="00E8061E" w:rsidP="001A4D34">
            <w:pPr>
              <w:shd w:val="clear" w:color="auto" w:fill="FFFFFF"/>
              <w:autoSpaceDE w:val="0"/>
              <w:autoSpaceDN w:val="0"/>
              <w:adjustRightInd w:val="0"/>
            </w:pPr>
            <w:r>
              <w:t>Уравнения</w:t>
            </w:r>
            <w:r w:rsidRPr="000D4501">
              <w:t xml:space="preserve"> </w:t>
            </w:r>
            <w:r>
              <w:t>по</w:t>
            </w:r>
            <w:r w:rsidRPr="000D4501">
              <w:t xml:space="preserve"> </w:t>
            </w:r>
            <w:r>
              <w:t>правилу</w:t>
            </w:r>
            <w:r w:rsidRPr="000D4501">
              <w:t xml:space="preserve"> </w:t>
            </w:r>
            <w:r>
              <w:t>Кирхгофа</w:t>
            </w:r>
            <w:r w:rsidRPr="000D4501">
              <w:t xml:space="preserve"> (</w:t>
            </w:r>
            <w:r>
              <w:t>по первому правилу Кирхгофа</w:t>
            </w:r>
            <w:r w:rsidRPr="000D4501">
              <w:t xml:space="preserve">): </w:t>
            </w:r>
          </w:p>
          <w:p w:rsidR="00E8061E" w:rsidRPr="000D4501" w:rsidRDefault="00E8061E" w:rsidP="001A4D34">
            <w:pPr>
              <w:shd w:val="clear" w:color="auto" w:fill="FFFFFF"/>
              <w:autoSpaceDE w:val="0"/>
              <w:autoSpaceDN w:val="0"/>
              <w:adjustRightInd w:val="0"/>
            </w:pPr>
            <w:r w:rsidRPr="00F03F18">
              <w:rPr>
                <w:rFonts w:ascii="Courier New" w:hAnsi="Courier New" w:cs="Courier New"/>
                <w:sz w:val="20"/>
              </w:rPr>
              <w:t>Правила</w:t>
            </w:r>
            <w:r w:rsidRPr="000D4501">
              <w:rPr>
                <w:rFonts w:ascii="Courier New" w:hAnsi="Courier New" w:cs="Courier New"/>
                <w:sz w:val="20"/>
              </w:rPr>
              <w:t xml:space="preserve"> </w:t>
            </w:r>
            <w:r w:rsidRPr="00F03F18">
              <w:rPr>
                <w:rFonts w:ascii="Courier New" w:hAnsi="Courier New" w:cs="Courier New"/>
                <w:sz w:val="20"/>
              </w:rPr>
              <w:t>для</w:t>
            </w:r>
            <w:r w:rsidRPr="000D4501">
              <w:rPr>
                <w:rFonts w:ascii="Courier New" w:hAnsi="Courier New" w:cs="Courier New"/>
                <w:sz w:val="20"/>
              </w:rPr>
              <w:t xml:space="preserve"> </w:t>
            </w:r>
            <w:r w:rsidRPr="00F03F18">
              <w:rPr>
                <w:rFonts w:ascii="Courier New" w:hAnsi="Courier New" w:cs="Courier New"/>
                <w:sz w:val="20"/>
              </w:rPr>
              <w:t>узлов</w:t>
            </w:r>
            <w:r w:rsidRPr="000D4501">
              <w:rPr>
                <w:rFonts w:ascii="Courier New" w:hAnsi="Courier New" w:cs="Courier New"/>
                <w:sz w:val="20"/>
              </w:rPr>
              <w:t>:</w:t>
            </w:r>
          </w:p>
          <w:p w:rsidR="00E8061E" w:rsidRPr="000D4501" w:rsidRDefault="00E8061E" w:rsidP="001A4D34">
            <w:pPr>
              <w:shd w:val="clear" w:color="auto" w:fill="FFFFFF"/>
              <w:autoSpaceDE w:val="0"/>
              <w:autoSpaceDN w:val="0"/>
              <w:adjustRightInd w:val="0"/>
            </w:pPr>
            <w:r>
              <w:t>Узел</w:t>
            </w:r>
            <w:r w:rsidRPr="000D4501">
              <w:t xml:space="preserve"> </w:t>
            </w:r>
            <w:r w:rsidRPr="00261BD4">
              <w:rPr>
                <w:lang w:val="en-US"/>
              </w:rPr>
              <w:t>A</w:t>
            </w:r>
            <w:r w:rsidRPr="000D4501">
              <w:t xml:space="preserve">: </w:t>
            </w:r>
          </w:p>
          <w:p w:rsidR="00E8061E" w:rsidRPr="00261BD4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261BD4">
              <w:rPr>
                <w:position w:val="-12"/>
              </w:rPr>
              <w:object w:dxaOrig="12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2.2pt;height:19pt" o:ole="">
                  <v:imagedata r:id="rId5" o:title=""/>
                </v:shape>
                <o:OLEObject Type="Embed" ProgID="Equation.3" ShapeID="_x0000_i1026" DrawAspect="Content" ObjectID="_1827361529" r:id="rId6"/>
              </w:object>
            </w:r>
          </w:p>
          <w:p w:rsidR="00E8061E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t>Узел</w:t>
            </w:r>
            <w:r w:rsidRPr="00261BD4">
              <w:rPr>
                <w:lang w:val="en-US"/>
              </w:rPr>
              <w:t xml:space="preserve"> D:</w:t>
            </w:r>
          </w:p>
          <w:p w:rsidR="00E8061E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261BD4">
              <w:rPr>
                <w:position w:val="-12"/>
              </w:rPr>
              <w:object w:dxaOrig="1240" w:dyaOrig="380">
                <v:shape id="_x0000_i1027" type="#_x0000_t75" style="width:62.2pt;height:19pt" o:ole="">
                  <v:imagedata r:id="rId7" o:title=""/>
                </v:shape>
                <o:OLEObject Type="Embed" ProgID="Equation.3" ShapeID="_x0000_i1027" DrawAspect="Content" ObjectID="_1827361530" r:id="rId8"/>
              </w:object>
            </w:r>
          </w:p>
          <w:p w:rsidR="00E8061E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t>Узел</w:t>
            </w:r>
            <w:r w:rsidRPr="00261BD4">
              <w:rPr>
                <w:lang w:val="en-US"/>
              </w:rPr>
              <w:t xml:space="preserve"> B: </w:t>
            </w:r>
          </w:p>
          <w:p w:rsidR="00E8061E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261BD4">
              <w:rPr>
                <w:position w:val="-12"/>
              </w:rPr>
              <w:object w:dxaOrig="1200" w:dyaOrig="380">
                <v:shape id="_x0000_i1028" type="#_x0000_t75" style="width:59.9pt;height:19pt" o:ole="">
                  <v:imagedata r:id="rId9" o:title=""/>
                </v:shape>
                <o:OLEObject Type="Embed" ProgID="Equation.3" ShapeID="_x0000_i1028" DrawAspect="Content" ObjectID="_1827361531" r:id="rId10"/>
              </w:object>
            </w:r>
          </w:p>
          <w:p w:rsidR="00E8061E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>
              <w:t>Узел</w:t>
            </w:r>
            <w:r w:rsidRPr="00261BD4">
              <w:rPr>
                <w:lang w:val="en-US"/>
              </w:rPr>
              <w:t xml:space="preserve"> C:</w:t>
            </w:r>
          </w:p>
          <w:p w:rsidR="00E8061E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  <w:r w:rsidRPr="00261BD4">
              <w:rPr>
                <w:position w:val="-12"/>
              </w:rPr>
              <w:object w:dxaOrig="1180" w:dyaOrig="380">
                <v:shape id="_x0000_i1029" type="#_x0000_t75" style="width:58.75pt;height:19pt" o:ole="">
                  <v:imagedata r:id="rId11" o:title=""/>
                </v:shape>
                <o:OLEObject Type="Embed" ProgID="Equation.3" ShapeID="_x0000_i1029" DrawAspect="Content" ObjectID="_1827361532" r:id="rId12"/>
              </w:object>
            </w:r>
          </w:p>
          <w:p w:rsidR="00E8061E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</w:rPr>
            </w:pPr>
            <w:r w:rsidRPr="00F03F18">
              <w:rPr>
                <w:rFonts w:ascii="Courier New" w:hAnsi="Courier New" w:cs="Courier New"/>
                <w:sz w:val="20"/>
              </w:rPr>
              <w:t>Контурные уравнения (на основе второго правила Кирхгофа):</w:t>
            </w:r>
          </w:p>
          <w:p w:rsidR="00E8061E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n-US"/>
              </w:rPr>
            </w:pPr>
            <w:r w:rsidRPr="00B45F35">
              <w:rPr>
                <w:rFonts w:ascii="Courier New" w:hAnsi="Courier New" w:cs="Courier New"/>
                <w:position w:val="-12"/>
                <w:sz w:val="20"/>
              </w:rPr>
              <w:object w:dxaOrig="999" w:dyaOrig="380">
                <v:shape id="_x0000_i1030" type="#_x0000_t75" style="width:50.1pt;height:19pt" o:ole="">
                  <v:imagedata r:id="rId13" o:title=""/>
                </v:shape>
                <o:OLEObject Type="Embed" ProgID="Equation.3" ShapeID="_x0000_i1030" DrawAspect="Content" ObjectID="_1827361533" r:id="rId14"/>
              </w:object>
            </w:r>
          </w:p>
          <w:p w:rsidR="00E8061E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n-US"/>
              </w:rPr>
            </w:pPr>
            <w:r w:rsidRPr="00B45F35">
              <w:rPr>
                <w:rFonts w:ascii="Courier New" w:hAnsi="Courier New" w:cs="Courier New"/>
                <w:position w:val="-12"/>
                <w:sz w:val="20"/>
                <w:lang w:val="en-US"/>
              </w:rPr>
              <w:object w:dxaOrig="1280" w:dyaOrig="380">
                <v:shape id="_x0000_i1031" type="#_x0000_t75" style="width:63.95pt;height:19pt" o:ole="">
                  <v:imagedata r:id="rId15" o:title=""/>
                </v:shape>
                <o:OLEObject Type="Embed" ProgID="Equation.3" ShapeID="_x0000_i1031" DrawAspect="Content" ObjectID="_1827361534" r:id="rId16"/>
              </w:object>
            </w:r>
          </w:p>
          <w:p w:rsidR="00E8061E" w:rsidRPr="00B45F35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n-US"/>
              </w:rPr>
            </w:pPr>
            <w:r w:rsidRPr="00B45F35">
              <w:rPr>
                <w:rFonts w:ascii="Courier New" w:hAnsi="Courier New" w:cs="Courier New"/>
                <w:position w:val="-12"/>
                <w:sz w:val="20"/>
                <w:lang w:val="en-US"/>
              </w:rPr>
              <w:object w:dxaOrig="1500" w:dyaOrig="380">
                <v:shape id="_x0000_i1032" type="#_x0000_t75" style="width:74.9pt;height:19pt" o:ole="">
                  <v:imagedata r:id="rId17" o:title=""/>
                </v:shape>
                <o:OLEObject Type="Embed" ProgID="Equation.3" ShapeID="_x0000_i1032" DrawAspect="Content" ObjectID="_1827361535" r:id="rId18"/>
              </w:object>
            </w:r>
          </w:p>
          <w:p w:rsidR="00E8061E" w:rsidRPr="00B45F35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03F18">
              <w:rPr>
                <w:bCs/>
              </w:rPr>
              <w:t xml:space="preserve">Исключение лишних переменных и выражение </w:t>
            </w:r>
            <w:r w:rsidRPr="00F03F18">
              <w:rPr>
                <w:bCs/>
                <w:i/>
                <w:iCs/>
              </w:rPr>
              <w:t>I</w:t>
            </w:r>
            <w:r w:rsidRPr="00F03F18">
              <w:rPr>
                <w:bCs/>
              </w:rPr>
              <w:t xml:space="preserve"> через </w:t>
            </w:r>
            <w:r w:rsidRPr="00F03F18">
              <w:rPr>
                <w:bCs/>
                <w:i/>
                <w:iCs/>
              </w:rPr>
              <w:t>I</w:t>
            </w:r>
            <w:r w:rsidRPr="00B45F35">
              <w:rPr>
                <w:bCs/>
                <w:i/>
                <w:iCs/>
                <w:vertAlign w:val="subscript"/>
              </w:rPr>
              <w:t>3</w:t>
            </w:r>
            <w:r w:rsidRPr="00B45F35">
              <w:rPr>
                <w:bCs/>
              </w:rPr>
              <w:t>:</w:t>
            </w:r>
          </w:p>
          <w:p w:rsidR="00E8061E" w:rsidRPr="00F03F18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Выразим I </w:t>
            </w:r>
            <w:r w:rsidRPr="00F03F18">
              <w:rPr>
                <w:rFonts w:ascii="Courier New" w:hAnsi="Courier New" w:cs="Courier New"/>
                <w:sz w:val="20"/>
              </w:rPr>
              <w:t>через параметры схемы (ε, R, R</w:t>
            </w:r>
            <w:r w:rsidRPr="00B45F35">
              <w:rPr>
                <w:rFonts w:ascii="Courier New" w:hAnsi="Courier New" w:cs="Courier New"/>
                <w:sz w:val="20"/>
                <w:vertAlign w:val="subscript"/>
              </w:rPr>
              <w:t>2</w:t>
            </w:r>
            <w:r w:rsidRPr="00F03F18">
              <w:rPr>
                <w:rFonts w:ascii="Courier New" w:hAnsi="Courier New" w:cs="Courier New"/>
                <w:sz w:val="20"/>
              </w:rPr>
              <w:t>, R</w:t>
            </w:r>
            <w:r w:rsidRPr="00B45F35">
              <w:rPr>
                <w:rFonts w:ascii="Courier New" w:hAnsi="Courier New" w:cs="Courier New"/>
                <w:sz w:val="20"/>
                <w:vertAlign w:val="subscript"/>
              </w:rPr>
              <w:t>3</w:t>
            </w:r>
            <w:r w:rsidRPr="00F03F18">
              <w:rPr>
                <w:rFonts w:ascii="Courier New" w:hAnsi="Courier New" w:cs="Courier New"/>
                <w:sz w:val="20"/>
              </w:rPr>
              <w:t>).</w:t>
            </w:r>
          </w:p>
          <w:p w:rsidR="00E8061E" w:rsidRPr="00B45F35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</w:rPr>
            </w:pPr>
            <w:r w:rsidRPr="00F03F18">
              <w:rPr>
                <w:rFonts w:ascii="Courier New" w:hAnsi="Courier New" w:cs="Courier New"/>
                <w:sz w:val="20"/>
              </w:rPr>
              <w:t>Используем уравнение</w:t>
            </w:r>
            <w:r w:rsidRPr="00B45F35">
              <w:rPr>
                <w:rFonts w:ascii="Courier New" w:hAnsi="Courier New" w:cs="Courier New"/>
                <w:sz w:val="20"/>
              </w:rPr>
              <w:t xml:space="preserve"> </w:t>
            </w:r>
            <w:r w:rsidRPr="00B45F35">
              <w:rPr>
                <w:rFonts w:ascii="Courier New" w:hAnsi="Courier New" w:cs="Courier New"/>
                <w:position w:val="-12"/>
                <w:sz w:val="20"/>
                <w:lang w:val="en-US"/>
              </w:rPr>
              <w:object w:dxaOrig="1280" w:dyaOrig="380">
                <v:shape id="_x0000_i1033" type="#_x0000_t75" style="width:63.95pt;height:19pt" o:ole="">
                  <v:imagedata r:id="rId15" o:title=""/>
                </v:shape>
                <o:OLEObject Type="Embed" ProgID="Equation.3" ShapeID="_x0000_i1033" DrawAspect="Content" ObjectID="_1827361536" r:id="rId19"/>
              </w:object>
            </w:r>
            <w:r w:rsidRPr="00B45F35">
              <w:rPr>
                <w:rFonts w:ascii="Courier New" w:hAnsi="Courier New" w:cs="Courier New"/>
                <w:sz w:val="20"/>
              </w:rPr>
              <w:t xml:space="preserve"> </w:t>
            </w:r>
            <w:r w:rsidRPr="00F03F18">
              <w:rPr>
                <w:rFonts w:ascii="Courier New" w:hAnsi="Courier New" w:cs="Courier New"/>
                <w:sz w:val="20"/>
              </w:rPr>
              <w:t>и</w:t>
            </w:r>
            <w:r w:rsidRPr="00B45F35">
              <w:rPr>
                <w:rFonts w:ascii="Courier New" w:hAnsi="Courier New" w:cs="Courier New"/>
                <w:sz w:val="20"/>
              </w:rPr>
              <w:t xml:space="preserve"> </w:t>
            </w:r>
            <w:r w:rsidRPr="00F03F18">
              <w:rPr>
                <w:rFonts w:ascii="Courier New" w:hAnsi="Courier New" w:cs="Courier New"/>
                <w:sz w:val="20"/>
              </w:rPr>
              <w:t>уравнение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261BD4">
              <w:rPr>
                <w:position w:val="-12"/>
              </w:rPr>
              <w:object w:dxaOrig="1180" w:dyaOrig="380">
                <v:shape id="_x0000_i1034" type="#_x0000_t75" style="width:58.75pt;height:19pt" o:ole="">
                  <v:imagedata r:id="rId11" o:title=""/>
                </v:shape>
                <o:OLEObject Type="Embed" ProgID="Equation.3" ShapeID="_x0000_i1034" DrawAspect="Content" ObjectID="_1827361537" r:id="rId20"/>
              </w:object>
            </w:r>
            <w:r w:rsidRPr="00B45F35">
              <w:rPr>
                <w:rFonts w:ascii="Courier New" w:hAnsi="Courier New" w:cs="Courier New"/>
                <w:sz w:val="20"/>
              </w:rPr>
              <w:t xml:space="preserve">, </w:t>
            </w:r>
            <w:r w:rsidRPr="00F03F18">
              <w:rPr>
                <w:rFonts w:ascii="Courier New" w:hAnsi="Courier New" w:cs="Courier New"/>
                <w:sz w:val="20"/>
              </w:rPr>
              <w:t>чтобы</w:t>
            </w:r>
            <w:r w:rsidRPr="00B45F35">
              <w:rPr>
                <w:rFonts w:ascii="Courier New" w:hAnsi="Courier New" w:cs="Courier New"/>
                <w:sz w:val="20"/>
              </w:rPr>
              <w:t xml:space="preserve"> </w:t>
            </w:r>
            <w:r w:rsidRPr="00F03F18">
              <w:rPr>
                <w:rFonts w:ascii="Courier New" w:hAnsi="Courier New" w:cs="Courier New"/>
                <w:sz w:val="20"/>
              </w:rPr>
              <w:t>выразить</w:t>
            </w:r>
            <w:r w:rsidRPr="00B45F35">
              <w:rPr>
                <w:rFonts w:ascii="Courier New" w:hAnsi="Courier New" w:cs="Courier New"/>
                <w:sz w:val="20"/>
              </w:rPr>
              <w:t xml:space="preserve"> </w:t>
            </w:r>
            <w:r w:rsidRPr="00B45F35">
              <w:rPr>
                <w:rFonts w:ascii="Courier New" w:hAnsi="Courier New" w:cs="Courier New"/>
                <w:position w:val="-12"/>
                <w:sz w:val="20"/>
              </w:rPr>
              <w:object w:dxaOrig="1160" w:dyaOrig="380">
                <v:shape id="_x0000_i1035" type="#_x0000_t75" style="width:58.2pt;height:19pt" o:ole="">
                  <v:imagedata r:id="rId21" o:title=""/>
                </v:shape>
                <o:OLEObject Type="Embed" ProgID="Equation.3" ShapeID="_x0000_i1035" DrawAspect="Content" ObjectID="_1827361538" r:id="rId22"/>
              </w:object>
            </w:r>
            <w:r w:rsidRPr="00B45F35">
              <w:rPr>
                <w:rFonts w:ascii="Courier New" w:hAnsi="Courier New" w:cs="Courier New"/>
                <w:sz w:val="20"/>
              </w:rPr>
              <w:t>.</w:t>
            </w:r>
          </w:p>
          <w:p w:rsidR="00E8061E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n-US"/>
              </w:rPr>
            </w:pPr>
            <w:r w:rsidRPr="00F03F18">
              <w:rPr>
                <w:rFonts w:ascii="Courier New" w:hAnsi="Courier New" w:cs="Courier New"/>
                <w:sz w:val="20"/>
              </w:rPr>
              <w:t>Подставляем</w:t>
            </w:r>
            <w:r w:rsidRPr="00F03F18">
              <w:rPr>
                <w:rFonts w:ascii="Courier New" w:hAnsi="Courier New" w:cs="Courier New"/>
                <w:sz w:val="20"/>
                <w:lang w:val="en-US"/>
              </w:rPr>
              <w:t xml:space="preserve"> </w:t>
            </w:r>
            <w:r w:rsidRPr="00B45F35">
              <w:rPr>
                <w:rFonts w:ascii="Courier New" w:hAnsi="Courier New" w:cs="Courier New"/>
                <w:position w:val="-12"/>
                <w:sz w:val="20"/>
              </w:rPr>
              <w:object w:dxaOrig="1160" w:dyaOrig="380">
                <v:shape id="_x0000_i1036" type="#_x0000_t75" style="width:58.2pt;height:19pt" o:ole="">
                  <v:imagedata r:id="rId23" o:title=""/>
                </v:shape>
                <o:OLEObject Type="Embed" ProgID="Equation.3" ShapeID="_x0000_i1036" DrawAspect="Content" ObjectID="_1827361539" r:id="rId24"/>
              </w:object>
            </w:r>
            <w:r>
              <w:rPr>
                <w:rFonts w:ascii="Courier New" w:hAnsi="Courier New" w:cs="Courier New"/>
                <w:sz w:val="20"/>
                <w:lang w:val="en-US"/>
              </w:rPr>
              <w:t xml:space="preserve"> </w:t>
            </w:r>
            <w:r w:rsidRPr="00F03F18">
              <w:rPr>
                <w:rFonts w:ascii="Courier New" w:hAnsi="Courier New" w:cs="Courier New"/>
                <w:sz w:val="20"/>
              </w:rPr>
              <w:t>в</w:t>
            </w:r>
            <w:r w:rsidRPr="00F03F18">
              <w:rPr>
                <w:rFonts w:ascii="Courier New" w:hAnsi="Courier New" w:cs="Courier New"/>
                <w:sz w:val="20"/>
                <w:lang w:val="en-US"/>
              </w:rPr>
              <w:t xml:space="preserve"> </w:t>
            </w:r>
            <w:r w:rsidRPr="00B45F35">
              <w:rPr>
                <w:rFonts w:ascii="Courier New" w:hAnsi="Courier New" w:cs="Courier New"/>
                <w:position w:val="-12"/>
                <w:sz w:val="20"/>
                <w:lang w:val="en-US"/>
              </w:rPr>
              <w:object w:dxaOrig="1280" w:dyaOrig="380">
                <v:shape id="_x0000_i1037" type="#_x0000_t75" style="width:63.95pt;height:19pt" o:ole="">
                  <v:imagedata r:id="rId15" o:title=""/>
                </v:shape>
                <o:OLEObject Type="Embed" ProgID="Equation.3" ShapeID="_x0000_i1037" DrawAspect="Content" ObjectID="_1827361540" r:id="rId25"/>
              </w:object>
            </w:r>
            <w:r>
              <w:rPr>
                <w:rFonts w:ascii="Courier New" w:hAnsi="Courier New" w:cs="Courier New"/>
                <w:sz w:val="20"/>
                <w:lang w:val="en-US"/>
              </w:rPr>
              <w:t>:</w:t>
            </w:r>
          </w:p>
          <w:p w:rsidR="00E8061E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n-US"/>
              </w:rPr>
            </w:pPr>
            <w:r w:rsidRPr="00B45F35">
              <w:rPr>
                <w:rFonts w:ascii="Courier New" w:hAnsi="Courier New" w:cs="Courier New"/>
                <w:position w:val="-12"/>
                <w:sz w:val="20"/>
                <w:lang w:val="en-US"/>
              </w:rPr>
              <w:object w:dxaOrig="1860" w:dyaOrig="380">
                <v:shape id="_x0000_i1038" type="#_x0000_t75" style="width:92.75pt;height:19pt" o:ole="">
                  <v:imagedata r:id="rId26" o:title=""/>
                </v:shape>
                <o:OLEObject Type="Embed" ProgID="Equation.3" ShapeID="_x0000_i1038" DrawAspect="Content" ObjectID="_1827361541" r:id="rId27"/>
              </w:object>
            </w:r>
          </w:p>
          <w:p w:rsidR="00E8061E" w:rsidRDefault="00E8061E" w:rsidP="001A4D34">
            <w:pPr>
              <w:spacing w:before="100" w:beforeAutospacing="1" w:after="100" w:afterAutospacing="1"/>
              <w:rPr>
                <w:bCs/>
                <w:lang w:val="en-US"/>
              </w:rPr>
            </w:pPr>
            <w:r w:rsidRPr="00F03F18">
              <w:rPr>
                <w:bCs/>
              </w:rPr>
              <w:t xml:space="preserve">Преобразование уравнения </w:t>
            </w:r>
            <w:r w:rsidRPr="00B45F35">
              <w:rPr>
                <w:rFonts w:ascii="Courier New" w:hAnsi="Courier New" w:cs="Courier New"/>
                <w:position w:val="-12"/>
                <w:sz w:val="20"/>
                <w:lang w:val="en-US"/>
              </w:rPr>
              <w:object w:dxaOrig="1860" w:dyaOrig="380">
                <v:shape id="_x0000_i1039" type="#_x0000_t75" style="width:92.75pt;height:19pt" o:ole="">
                  <v:imagedata r:id="rId28" o:title=""/>
                </v:shape>
                <o:OLEObject Type="Embed" ProgID="Equation.3" ShapeID="_x0000_i1039" DrawAspect="Content" ObjectID="_1827361542" r:id="rId29"/>
              </w:object>
            </w:r>
          </w:p>
          <w:p w:rsidR="00E8061E" w:rsidRDefault="00E8061E" w:rsidP="001A4D34">
            <w:pPr>
              <w:spacing w:before="100" w:beforeAutospacing="1" w:after="100" w:afterAutospacing="1"/>
              <w:rPr>
                <w:rFonts w:ascii="Courier New" w:hAnsi="Courier New" w:cs="Courier New"/>
                <w:sz w:val="20"/>
                <w:lang w:val="en-US"/>
              </w:rPr>
            </w:pPr>
            <w:r w:rsidRPr="00F03F18">
              <w:rPr>
                <w:rFonts w:ascii="Courier New" w:hAnsi="Courier New" w:cs="Courier New"/>
                <w:sz w:val="20"/>
              </w:rPr>
              <w:t>Раскрываем скобки</w:t>
            </w:r>
            <w:r>
              <w:rPr>
                <w:rFonts w:ascii="Courier New" w:hAnsi="Courier New" w:cs="Courier New"/>
                <w:sz w:val="20"/>
                <w:lang w:val="en-US"/>
              </w:rPr>
              <w:t>:</w:t>
            </w:r>
          </w:p>
          <w:p w:rsidR="00E8061E" w:rsidRDefault="00E8061E" w:rsidP="001A4D34">
            <w:pPr>
              <w:spacing w:before="100" w:beforeAutospacing="1" w:after="100" w:afterAutospacing="1"/>
              <w:rPr>
                <w:bCs/>
                <w:lang w:val="en-US"/>
              </w:rPr>
            </w:pPr>
            <w:r w:rsidRPr="00B45F35">
              <w:rPr>
                <w:rFonts w:ascii="Courier New" w:hAnsi="Courier New" w:cs="Courier New"/>
                <w:position w:val="-12"/>
                <w:sz w:val="20"/>
                <w:lang w:val="en-US"/>
              </w:rPr>
              <w:object w:dxaOrig="1900" w:dyaOrig="380">
                <v:shape id="_x0000_i1040" type="#_x0000_t75" style="width:95.05pt;height:19pt" o:ole="">
                  <v:imagedata r:id="rId30" o:title=""/>
                </v:shape>
                <o:OLEObject Type="Embed" ProgID="Equation.3" ShapeID="_x0000_i1040" DrawAspect="Content" ObjectID="_1827361543" r:id="rId31"/>
              </w:object>
            </w:r>
          </w:p>
          <w:p w:rsidR="00E8061E" w:rsidRPr="00B45F35" w:rsidRDefault="00E8061E" w:rsidP="001A4D34">
            <w:pPr>
              <w:spacing w:before="100" w:beforeAutospacing="1" w:after="100" w:afterAutospacing="1"/>
              <w:rPr>
                <w:rFonts w:ascii="Courier New" w:hAnsi="Courier New" w:cs="Courier New"/>
                <w:sz w:val="20"/>
              </w:rPr>
            </w:pPr>
            <w:r w:rsidRPr="00F03F18">
              <w:rPr>
                <w:rFonts w:ascii="Courier New" w:hAnsi="Courier New" w:cs="Courier New"/>
                <w:sz w:val="20"/>
              </w:rPr>
              <w:t>Переносим слагаемое с I</w:t>
            </w:r>
            <w:r w:rsidRPr="00B45F35">
              <w:rPr>
                <w:rFonts w:ascii="Courier New" w:hAnsi="Courier New" w:cs="Courier New"/>
                <w:sz w:val="20"/>
                <w:vertAlign w:val="subscript"/>
              </w:rPr>
              <w:t>3</w:t>
            </w:r>
            <w:r w:rsidRPr="00F03F18">
              <w:rPr>
                <w:rFonts w:ascii="Courier New" w:hAnsi="Courier New" w:cs="Courier New"/>
                <w:sz w:val="20"/>
              </w:rPr>
              <w:t xml:space="preserve"> в правую част</w:t>
            </w:r>
            <w:r>
              <w:rPr>
                <w:rFonts w:ascii="Courier New" w:hAnsi="Courier New" w:cs="Courier New"/>
                <w:sz w:val="20"/>
              </w:rPr>
              <w:t>ь</w:t>
            </w:r>
            <w:r w:rsidRPr="00B45F35">
              <w:rPr>
                <w:rFonts w:ascii="Courier New" w:hAnsi="Courier New" w:cs="Courier New"/>
                <w:sz w:val="20"/>
              </w:rPr>
              <w:t>:</w:t>
            </w:r>
          </w:p>
          <w:p w:rsidR="00E8061E" w:rsidRPr="00B45F35" w:rsidRDefault="00E8061E" w:rsidP="001A4D34">
            <w:pPr>
              <w:spacing w:before="100" w:beforeAutospacing="1" w:after="100" w:afterAutospacing="1"/>
              <w:rPr>
                <w:bCs/>
              </w:rPr>
            </w:pPr>
            <w:r w:rsidRPr="00B45F35">
              <w:rPr>
                <w:rFonts w:ascii="Courier New" w:hAnsi="Courier New" w:cs="Courier New"/>
                <w:position w:val="-12"/>
                <w:sz w:val="20"/>
                <w:lang w:val="en-US"/>
              </w:rPr>
              <w:object w:dxaOrig="1900" w:dyaOrig="380">
                <v:shape id="_x0000_i1041" type="#_x0000_t75" style="width:95.05pt;height:19pt" o:ole="">
                  <v:imagedata r:id="rId32" o:title=""/>
                </v:shape>
                <o:OLEObject Type="Embed" ProgID="Equation.3" ShapeID="_x0000_i1041" DrawAspect="Content" ObjectID="_1827361544" r:id="rId33"/>
              </w:object>
            </w:r>
          </w:p>
          <w:p w:rsidR="00E8061E" w:rsidRPr="00B45F35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</w:rPr>
            </w:pPr>
            <w:r w:rsidRPr="00F03F18">
              <w:rPr>
                <w:rFonts w:ascii="Courier New" w:hAnsi="Courier New" w:cs="Courier New"/>
                <w:sz w:val="20"/>
              </w:rPr>
              <w:t>Выносим I</w:t>
            </w:r>
            <w:r w:rsidRPr="00B45F35">
              <w:rPr>
                <w:rFonts w:ascii="Courier New" w:hAnsi="Courier New" w:cs="Courier New"/>
                <w:sz w:val="20"/>
                <w:vertAlign w:val="subscript"/>
              </w:rPr>
              <w:t>3</w:t>
            </w:r>
            <w:r w:rsidRPr="00F03F18">
              <w:rPr>
                <w:rFonts w:ascii="Courier New" w:hAnsi="Courier New" w:cs="Courier New"/>
                <w:sz w:val="20"/>
              </w:rPr>
              <w:t xml:space="preserve"> за скобки в правой части</w:t>
            </w:r>
            <w:r w:rsidRPr="00B45F35">
              <w:rPr>
                <w:rFonts w:ascii="Courier New" w:hAnsi="Courier New" w:cs="Courier New"/>
                <w:sz w:val="20"/>
              </w:rPr>
              <w:t>:</w:t>
            </w:r>
          </w:p>
          <w:p w:rsidR="00E8061E" w:rsidRPr="00E8061E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</w:rPr>
            </w:pPr>
          </w:p>
          <w:p w:rsidR="00E8061E" w:rsidRPr="00B45F35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</w:rPr>
            </w:pPr>
            <w:r w:rsidRPr="00B45F35">
              <w:rPr>
                <w:rFonts w:ascii="Courier New" w:hAnsi="Courier New" w:cs="Courier New"/>
                <w:position w:val="-12"/>
                <w:sz w:val="20"/>
                <w:lang w:val="en-US"/>
              </w:rPr>
              <w:object w:dxaOrig="1920" w:dyaOrig="380">
                <v:shape id="_x0000_i1042" type="#_x0000_t75" style="width:96.2pt;height:19pt" o:ole="">
                  <v:imagedata r:id="rId34" o:title=""/>
                </v:shape>
                <o:OLEObject Type="Embed" ProgID="Equation.3" ShapeID="_x0000_i1042" DrawAspect="Content" ObjectID="_1827361545" r:id="rId35"/>
              </w:object>
            </w:r>
            <w:r w:rsidRPr="00B45F35">
              <w:rPr>
                <w:rFonts w:ascii="Courier New" w:hAnsi="Courier New" w:cs="Courier New"/>
                <w:sz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</w:rPr>
              <w:t>(Поменял местами для удобства</w:t>
            </w:r>
            <w:r w:rsidRPr="00B45F35">
              <w:rPr>
                <w:rFonts w:ascii="Courier New" w:hAnsi="Courier New" w:cs="Courier New"/>
                <w:sz w:val="20"/>
              </w:rPr>
              <w:t>)</w:t>
            </w:r>
          </w:p>
          <w:p w:rsidR="00E8061E" w:rsidRPr="00E8061E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</w:rPr>
            </w:pPr>
            <w:r w:rsidRPr="00F03F18">
              <w:rPr>
                <w:rFonts w:ascii="Courier New" w:hAnsi="Courier New" w:cs="Courier New"/>
                <w:sz w:val="20"/>
              </w:rPr>
              <w:t>Выражаем</w:t>
            </w:r>
            <w:r w:rsidRPr="00B45F35">
              <w:rPr>
                <w:rFonts w:ascii="Courier New" w:hAnsi="Courier New" w:cs="Courier New"/>
                <w:sz w:val="20"/>
              </w:rPr>
              <w:t xml:space="preserve"> </w:t>
            </w:r>
            <w:r w:rsidRPr="00F03F18">
              <w:rPr>
                <w:rFonts w:ascii="Courier New" w:hAnsi="Courier New" w:cs="Courier New"/>
                <w:sz w:val="20"/>
                <w:lang w:val="en-US"/>
              </w:rPr>
              <w:t>I</w:t>
            </w:r>
            <w:r w:rsidRPr="00B45F35">
              <w:rPr>
                <w:rFonts w:ascii="Courier New" w:hAnsi="Courier New" w:cs="Courier New"/>
                <w:sz w:val="20"/>
                <w:vertAlign w:val="subscript"/>
              </w:rPr>
              <w:t>3</w:t>
            </w:r>
            <w:r w:rsidRPr="00E8061E">
              <w:rPr>
                <w:rFonts w:ascii="Courier New" w:hAnsi="Courier New" w:cs="Courier New"/>
                <w:sz w:val="20"/>
              </w:rPr>
              <w:t>:</w:t>
            </w:r>
          </w:p>
          <w:p w:rsidR="00E8061E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n-US"/>
              </w:rPr>
            </w:pPr>
            <w:r w:rsidRPr="00B45F35">
              <w:rPr>
                <w:rFonts w:ascii="Courier New" w:hAnsi="Courier New" w:cs="Courier New"/>
                <w:position w:val="-34"/>
                <w:sz w:val="20"/>
                <w:lang w:val="en-US"/>
              </w:rPr>
              <w:object w:dxaOrig="1420" w:dyaOrig="780">
                <v:shape id="_x0000_i1043" type="#_x0000_t75" style="width:70.85pt;height:39.15pt" o:ole="">
                  <v:imagedata r:id="rId36" o:title=""/>
                </v:shape>
                <o:OLEObject Type="Embed" ProgID="Equation.3" ShapeID="_x0000_i1043" DrawAspect="Content" ObjectID="_1827361546" r:id="rId37"/>
              </w:object>
            </w:r>
          </w:p>
          <w:p w:rsidR="00E8061E" w:rsidRPr="00B45F35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03F18">
              <w:rPr>
                <w:bCs/>
              </w:rPr>
              <w:t xml:space="preserve">Использование контурного уравнения </w:t>
            </w:r>
            <w:r w:rsidRPr="00B45F35">
              <w:rPr>
                <w:rFonts w:ascii="Courier New" w:hAnsi="Courier New" w:cs="Courier New"/>
                <w:position w:val="-12"/>
                <w:sz w:val="20"/>
                <w:lang w:val="en-US"/>
              </w:rPr>
              <w:object w:dxaOrig="1500" w:dyaOrig="380">
                <v:shape id="_x0000_i1044" type="#_x0000_t75" style="width:74.9pt;height:19pt" o:ole="">
                  <v:imagedata r:id="rId17" o:title=""/>
                </v:shape>
                <o:OLEObject Type="Embed" ProgID="Equation.3" ShapeID="_x0000_i1044" DrawAspect="Content" ObjectID="_1827361547" r:id="rId38"/>
              </w:object>
            </w:r>
            <w:r w:rsidRPr="00B45F35">
              <w:rPr>
                <w:rFonts w:ascii="Courier New" w:hAnsi="Courier New" w:cs="Courier New"/>
                <w:sz w:val="20"/>
              </w:rPr>
              <w:t>:</w:t>
            </w:r>
          </w:p>
          <w:p w:rsidR="00E8061E" w:rsidRPr="00E8061E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</w:rPr>
            </w:pPr>
            <w:r w:rsidRPr="00F03F18">
              <w:rPr>
                <w:rFonts w:ascii="Courier New" w:hAnsi="Courier New" w:cs="Courier New"/>
                <w:sz w:val="20"/>
              </w:rPr>
              <w:t>Подставляем выражение для I</w:t>
            </w:r>
            <w:r w:rsidRPr="00B45F35">
              <w:rPr>
                <w:rFonts w:ascii="Courier New" w:hAnsi="Courier New" w:cs="Courier New"/>
                <w:sz w:val="20"/>
                <w:vertAlign w:val="subscript"/>
              </w:rPr>
              <w:t>3</w:t>
            </w:r>
            <w:r w:rsidRPr="00E8061E">
              <w:rPr>
                <w:rFonts w:ascii="Courier New" w:hAnsi="Courier New" w:cs="Courier New"/>
                <w:sz w:val="20"/>
              </w:rPr>
              <w:t>:</w:t>
            </w:r>
          </w:p>
          <w:p w:rsidR="00E8061E" w:rsidRPr="00E8061E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</w:rPr>
            </w:pPr>
          </w:p>
          <w:p w:rsidR="00E8061E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n-US"/>
              </w:rPr>
            </w:pPr>
            <w:r w:rsidRPr="00B45F35">
              <w:rPr>
                <w:rFonts w:ascii="Courier New" w:hAnsi="Courier New" w:cs="Courier New"/>
                <w:position w:val="-34"/>
                <w:sz w:val="20"/>
                <w:lang w:val="en-US"/>
              </w:rPr>
              <w:object w:dxaOrig="2180" w:dyaOrig="780">
                <v:shape id="_x0000_i1046" type="#_x0000_t75" style="width:108.85pt;height:39.15pt" o:ole="">
                  <v:imagedata r:id="rId39" o:title=""/>
                </v:shape>
                <o:OLEObject Type="Embed" ProgID="Equation.3" ShapeID="_x0000_i1046" DrawAspect="Content" ObjectID="_1827361548" r:id="rId40"/>
              </w:object>
            </w:r>
          </w:p>
          <w:p w:rsidR="00E8061E" w:rsidRPr="00B45F35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</w:rPr>
            </w:pPr>
            <w:r w:rsidRPr="00F03F18">
              <w:rPr>
                <w:rFonts w:ascii="Courier New" w:hAnsi="Courier New" w:cs="Courier New"/>
                <w:sz w:val="20"/>
              </w:rPr>
              <w:t>Чтобы избавиться от дроби, умножаем обе части уравнения н</w:t>
            </w:r>
            <w:r>
              <w:rPr>
                <w:rFonts w:ascii="Courier New" w:hAnsi="Courier New" w:cs="Courier New"/>
                <w:sz w:val="20"/>
              </w:rPr>
              <w:t xml:space="preserve">а </w:t>
            </w:r>
            <w:r w:rsidRPr="00B45F35">
              <w:rPr>
                <w:rFonts w:ascii="Courier New" w:hAnsi="Courier New" w:cs="Courier New"/>
                <w:position w:val="-12"/>
                <w:sz w:val="20"/>
                <w:lang w:val="en-US"/>
              </w:rPr>
              <w:object w:dxaOrig="1040" w:dyaOrig="380">
                <v:shape id="_x0000_i1045" type="#_x0000_t75" style="width:51.85pt;height:19pt" o:ole="">
                  <v:imagedata r:id="rId41" o:title=""/>
                </v:shape>
                <o:OLEObject Type="Embed" ProgID="Equation.3" ShapeID="_x0000_i1045" DrawAspect="Content" ObjectID="_1827361549" r:id="rId42"/>
              </w:object>
            </w:r>
            <w:r w:rsidRPr="00B45F35">
              <w:rPr>
                <w:rFonts w:ascii="Courier New" w:hAnsi="Courier New" w:cs="Courier New"/>
                <w:sz w:val="20"/>
              </w:rPr>
              <w:t>:</w:t>
            </w:r>
          </w:p>
          <w:p w:rsidR="00E8061E" w:rsidRPr="00B45F35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</w:rPr>
            </w:pPr>
            <w:r w:rsidRPr="00B45F35">
              <w:rPr>
                <w:rFonts w:ascii="Courier New" w:hAnsi="Courier New" w:cs="Courier New"/>
                <w:position w:val="-12"/>
                <w:sz w:val="20"/>
                <w:lang w:val="en-US"/>
              </w:rPr>
              <w:object w:dxaOrig="3600" w:dyaOrig="380">
                <v:shape id="_x0000_i1047" type="#_x0000_t75" style="width:180.3pt;height:19pt" o:ole="">
                  <v:imagedata r:id="rId43" o:title=""/>
                </v:shape>
                <o:OLEObject Type="Embed" ProgID="Equation.3" ShapeID="_x0000_i1047" DrawAspect="Content" ObjectID="_1827361550" r:id="rId44"/>
              </w:object>
            </w:r>
          </w:p>
          <w:p w:rsidR="00E8061E" w:rsidRPr="00B45F35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</w:rPr>
            </w:pPr>
            <w:r w:rsidRPr="00F03F18">
              <w:rPr>
                <w:rFonts w:ascii="Courier New" w:hAnsi="Courier New" w:cs="Courier New"/>
                <w:sz w:val="20"/>
              </w:rPr>
              <w:t>Ра</w:t>
            </w:r>
            <w:r>
              <w:rPr>
                <w:rFonts w:ascii="Courier New" w:hAnsi="Courier New" w:cs="Courier New"/>
                <w:sz w:val="20"/>
              </w:rPr>
              <w:t>скрываем скобки в правой части</w:t>
            </w:r>
            <w:r w:rsidRPr="00B45F35">
              <w:rPr>
                <w:rFonts w:ascii="Courier New" w:hAnsi="Courier New" w:cs="Courier New"/>
                <w:sz w:val="20"/>
              </w:rPr>
              <w:t>:</w:t>
            </w:r>
          </w:p>
          <w:p w:rsidR="00E8061E" w:rsidRPr="00B45F35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</w:rPr>
            </w:pPr>
            <w:r w:rsidRPr="00653A1B">
              <w:rPr>
                <w:rFonts w:ascii="Courier New" w:hAnsi="Courier New" w:cs="Courier New"/>
                <w:position w:val="-12"/>
                <w:sz w:val="20"/>
                <w:lang w:val="en-US"/>
              </w:rPr>
              <w:object w:dxaOrig="3680" w:dyaOrig="380">
                <v:shape id="_x0000_i1048" type="#_x0000_t75" style="width:183.75pt;height:19pt" o:ole="">
                  <v:imagedata r:id="rId45" o:title=""/>
                </v:shape>
                <o:OLEObject Type="Embed" ProgID="Equation.3" ShapeID="_x0000_i1048" DrawAspect="Content" ObjectID="_1827361551" r:id="rId46"/>
              </w:object>
            </w:r>
          </w:p>
          <w:p w:rsidR="00E8061E" w:rsidRPr="00653A1B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</w:rPr>
            </w:pPr>
            <w:r w:rsidRPr="00F03F18">
              <w:rPr>
                <w:rFonts w:ascii="Courier New" w:hAnsi="Courier New" w:cs="Courier New"/>
                <w:sz w:val="20"/>
              </w:rPr>
              <w:t>Выно</w:t>
            </w:r>
            <w:r>
              <w:rPr>
                <w:rFonts w:ascii="Courier New" w:hAnsi="Courier New" w:cs="Courier New"/>
                <w:sz w:val="20"/>
              </w:rPr>
              <w:t>сим I за скобки в правой части</w:t>
            </w:r>
            <w:r w:rsidRPr="00653A1B">
              <w:rPr>
                <w:rFonts w:ascii="Courier New" w:hAnsi="Courier New" w:cs="Courier New"/>
                <w:sz w:val="20"/>
              </w:rPr>
              <w:t>:</w:t>
            </w:r>
          </w:p>
          <w:p w:rsidR="00E8061E" w:rsidRPr="00653A1B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</w:rPr>
            </w:pPr>
            <w:r w:rsidRPr="00653A1B">
              <w:rPr>
                <w:rFonts w:ascii="Courier New" w:hAnsi="Courier New" w:cs="Courier New"/>
                <w:position w:val="-12"/>
                <w:sz w:val="20"/>
                <w:lang w:val="en-US"/>
              </w:rPr>
              <w:object w:dxaOrig="3720" w:dyaOrig="380">
                <v:shape id="_x0000_i1049" type="#_x0000_t75" style="width:186.05pt;height:19pt" o:ole="">
                  <v:imagedata r:id="rId47" o:title=""/>
                </v:shape>
                <o:OLEObject Type="Embed" ProgID="Equation.3" ShapeID="_x0000_i1049" DrawAspect="Content" ObjectID="_1827361552" r:id="rId48"/>
              </w:object>
            </w:r>
          </w:p>
          <w:p w:rsidR="00E8061E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n-US"/>
              </w:rPr>
            </w:pPr>
            <w:r w:rsidRPr="00F03F18">
              <w:rPr>
                <w:rFonts w:ascii="Courier New" w:hAnsi="Courier New" w:cs="Courier New"/>
                <w:sz w:val="20"/>
              </w:rPr>
              <w:t>Выражаем</w:t>
            </w:r>
            <w:r>
              <w:rPr>
                <w:rFonts w:ascii="Courier New" w:hAnsi="Courier New" w:cs="Courier New"/>
                <w:sz w:val="20"/>
                <w:lang w:val="en-US"/>
              </w:rPr>
              <w:t xml:space="preserve"> I:</w:t>
            </w:r>
          </w:p>
          <w:p w:rsidR="00E8061E" w:rsidRPr="00F03F18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n-US"/>
              </w:rPr>
            </w:pPr>
            <w:r w:rsidRPr="00653A1B">
              <w:rPr>
                <w:rFonts w:ascii="Courier New" w:hAnsi="Courier New" w:cs="Courier New"/>
                <w:position w:val="-34"/>
                <w:sz w:val="20"/>
                <w:lang w:val="en-US"/>
              </w:rPr>
              <w:object w:dxaOrig="2480" w:dyaOrig="780">
                <v:shape id="_x0000_i1050" type="#_x0000_t75" style="width:123.85pt;height:39.15pt" o:ole="">
                  <v:imagedata r:id="rId49" o:title=""/>
                </v:shape>
                <o:OLEObject Type="Embed" ProgID="Equation.3" ShapeID="_x0000_i1050" DrawAspect="Content" ObjectID="_1827361553" r:id="rId50"/>
              </w:object>
            </w:r>
          </w:p>
          <w:p w:rsidR="00E8061E" w:rsidRPr="00653A1B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</w:rPr>
            </w:pPr>
            <w:r w:rsidRPr="00653A1B">
              <w:rPr>
                <w:rFonts w:ascii="Courier New" w:hAnsi="Courier New" w:cs="Courier New"/>
                <w:position w:val="-34"/>
                <w:sz w:val="20"/>
                <w:lang w:val="en-US"/>
              </w:rPr>
              <w:object w:dxaOrig="2500" w:dyaOrig="780">
                <v:shape id="_x0000_i1051" type="#_x0000_t75" style="width:125pt;height:39.15pt" o:ole="">
                  <v:imagedata r:id="rId51" o:title=""/>
                </v:shape>
                <o:OLEObject Type="Embed" ProgID="Equation.3" ShapeID="_x0000_i1051" DrawAspect="Content" ObjectID="_1827361554" r:id="rId52"/>
              </w:object>
            </w:r>
            <w:r w:rsidRPr="00653A1B">
              <w:rPr>
                <w:rFonts w:ascii="Courier New" w:hAnsi="Courier New" w:cs="Courier New"/>
                <w:sz w:val="20"/>
              </w:rPr>
              <w:t xml:space="preserve"> </w:t>
            </w:r>
            <w:r w:rsidRPr="00F03F18">
              <w:rPr>
                <w:rFonts w:ascii="Courier New" w:hAnsi="Courier New" w:cs="Courier New"/>
                <w:sz w:val="20"/>
              </w:rPr>
              <w:t>(Вынес R из первых двух</w:t>
            </w:r>
            <w:r>
              <w:rPr>
                <w:rFonts w:ascii="Courier New" w:hAnsi="Courier New" w:cs="Courier New"/>
                <w:sz w:val="20"/>
              </w:rPr>
              <w:t xml:space="preserve"> слагаемых в знаменателе)</w:t>
            </w:r>
          </w:p>
          <w:p w:rsidR="00E8061E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</w:rPr>
              <w:t>Тогда</w:t>
            </w:r>
            <w:r>
              <w:rPr>
                <w:rFonts w:ascii="Courier New" w:hAnsi="Courier New" w:cs="Courier New"/>
                <w:sz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</w:rPr>
              <w:t>окончательно</w:t>
            </w:r>
            <w:r>
              <w:rPr>
                <w:rFonts w:ascii="Courier New" w:hAnsi="Courier New" w:cs="Courier New"/>
                <w:sz w:val="20"/>
                <w:lang w:val="en-US"/>
              </w:rPr>
              <w:t>:</w:t>
            </w:r>
          </w:p>
          <w:p w:rsidR="00E8061E" w:rsidRPr="00653A1B" w:rsidRDefault="00E8061E" w:rsidP="001A4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n-US"/>
              </w:rPr>
            </w:pPr>
            <w:r w:rsidRPr="00653A1B">
              <w:rPr>
                <w:rFonts w:ascii="Courier New" w:hAnsi="Courier New" w:cs="Courier New"/>
                <w:position w:val="-34"/>
                <w:sz w:val="20"/>
                <w:lang w:val="en-US"/>
              </w:rPr>
              <w:object w:dxaOrig="2500" w:dyaOrig="780">
                <v:shape id="_x0000_i1052" type="#_x0000_t75" style="width:125pt;height:39.15pt" o:ole="">
                  <v:imagedata r:id="rId53" o:title=""/>
                </v:shape>
                <o:OLEObject Type="Embed" ProgID="Equation.3" ShapeID="_x0000_i1052" DrawAspect="Content" ObjectID="_1827361555" r:id="rId54"/>
              </w:object>
            </w: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F03F18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</w:p>
          <w:p w:rsidR="00E8061E" w:rsidRPr="0008568F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  <w:highlight w:val="green"/>
              </w:rPr>
              <w:t>Составим систему уравнений Кирхгофа</w:t>
            </w:r>
            <w:r>
              <w:rPr>
                <w:sz w:val="28"/>
                <w:szCs w:val="28"/>
                <w:highlight w:val="green"/>
                <w:lang w:val="en-US"/>
              </w:rPr>
              <w:t>:</w:t>
            </w:r>
          </w:p>
          <w:p w:rsidR="00E8061E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  <w:lang w:val="en-US"/>
              </w:rPr>
            </w:pPr>
          </w:p>
          <w:p w:rsidR="00E8061E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  <w:lang w:val="en-US"/>
              </w:rPr>
            </w:pPr>
            <w:r w:rsidRPr="0008568F">
              <w:rPr>
                <w:position w:val="-78"/>
                <w:sz w:val="28"/>
                <w:szCs w:val="28"/>
                <w:highlight w:val="green"/>
                <w:lang w:val="en-US"/>
              </w:rPr>
              <w:object w:dxaOrig="2180" w:dyaOrig="1700">
                <v:shape id="_x0000_i1025" type="#_x0000_t75" style="width:108.85pt;height:85.25pt" o:ole="">
                  <v:imagedata r:id="rId55" o:title=""/>
                </v:shape>
                <o:OLEObject Type="Embed" ProgID="Equation.3" ShapeID="_x0000_i1025" DrawAspect="Content" ObjectID="_1827361556" r:id="rId56"/>
              </w:object>
            </w:r>
          </w:p>
          <w:p w:rsidR="00E8061E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  <w:lang w:val="en-US"/>
              </w:rPr>
            </w:pPr>
          </w:p>
          <w:p w:rsidR="00E8061E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  <w:lang w:val="en-US"/>
              </w:rPr>
            </w:pPr>
          </w:p>
          <w:p w:rsidR="00E8061E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  <w:lang w:val="en-US"/>
              </w:rPr>
            </w:pPr>
          </w:p>
          <w:p w:rsidR="00E8061E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  <w:lang w:val="en-US"/>
              </w:rPr>
            </w:pPr>
          </w:p>
          <w:p w:rsidR="00E8061E" w:rsidRPr="0008568F" w:rsidRDefault="00E8061E" w:rsidP="001A4D3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  <w:lang w:val="en-US"/>
              </w:rPr>
            </w:pPr>
            <w:r w:rsidRPr="0008568F">
              <w:rPr>
                <w:sz w:val="28"/>
                <w:szCs w:val="28"/>
                <w:lang w:val="en-US"/>
              </w:rPr>
              <w:lastRenderedPageBreak/>
              <w:drawing>
                <wp:inline distT="0" distB="0" distL="0" distR="0">
                  <wp:extent cx="3680660" cy="5932627"/>
                  <wp:effectExtent l="19050" t="0" r="0" b="0"/>
                  <wp:docPr id="681" name="Рисунок 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0756" cy="5932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61E" w:rsidRPr="00A135D4" w:rsidTr="001A4D34">
        <w:tc>
          <w:tcPr>
            <w:tcW w:w="1809" w:type="dxa"/>
            <w:tcBorders>
              <w:left w:val="nil"/>
              <w:bottom w:val="nil"/>
            </w:tcBorders>
            <w:shd w:val="clear" w:color="auto" w:fill="auto"/>
          </w:tcPr>
          <w:p w:rsidR="00E8061E" w:rsidRPr="0008568F" w:rsidRDefault="00E8061E" w:rsidP="001A4D34">
            <w:pPr>
              <w:rPr>
                <w:i/>
                <w:color w:val="000000"/>
                <w:sz w:val="28"/>
                <w:szCs w:val="28"/>
                <w:highlight w:val="green"/>
                <w:shd w:val="clear" w:color="auto" w:fill="FFFFFF"/>
              </w:rPr>
            </w:pPr>
            <w:r w:rsidRPr="00A135D4">
              <w:rPr>
                <w:i/>
                <w:color w:val="000000"/>
                <w:sz w:val="28"/>
                <w:szCs w:val="28"/>
                <w:highlight w:val="green"/>
                <w:shd w:val="clear" w:color="auto" w:fill="FFFFFF"/>
              </w:rPr>
              <w:t>Найти</w:t>
            </w:r>
            <w:r w:rsidRPr="0008568F">
              <w:rPr>
                <w:i/>
                <w:color w:val="000000"/>
                <w:sz w:val="28"/>
                <w:szCs w:val="28"/>
                <w:highlight w:val="green"/>
                <w:shd w:val="clear" w:color="auto" w:fill="FFFFFF"/>
              </w:rPr>
              <w:t>:</w:t>
            </w:r>
          </w:p>
          <w:p w:rsidR="00E8061E" w:rsidRPr="00DC7A19" w:rsidRDefault="00E8061E" w:rsidP="001A4D34">
            <w:pPr>
              <w:rPr>
                <w:bCs/>
                <w:sz w:val="28"/>
                <w:szCs w:val="28"/>
              </w:rPr>
            </w:pPr>
            <w:r>
              <w:rPr>
                <w:rFonts w:ascii="TimesNewRomanPSMT" w:eastAsia="TimesNewRomanPSMT" w:hAnsiTheme="minorHAnsi" w:cs="TimesNewRomanPSMT" w:hint="eastAsia"/>
                <w:sz w:val="28"/>
                <w:szCs w:val="28"/>
                <w:lang w:eastAsia="en-US"/>
              </w:rPr>
              <w:t>Найти</w:t>
            </w:r>
            <w:r>
              <w:rPr>
                <w:rFonts w:ascii="TimesNewRomanPSMT" w:eastAsia="TimesNewRomanPSMT" w:hAnsiTheme="minorHAnsi" w:cs="TimesNewRomanPSMT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="TimesNewRomanPSMT" w:hAnsiTheme="minorHAnsi" w:cs="TimesNewRomanPSMT" w:hint="eastAsia"/>
                <w:sz w:val="28"/>
                <w:szCs w:val="28"/>
                <w:lang w:eastAsia="en-US"/>
              </w:rPr>
              <w:t>ток</w:t>
            </w:r>
            <w:r>
              <w:rPr>
                <w:rFonts w:ascii="TimesNewRomanPSMT" w:eastAsia="TimesNewRomanPSMT" w:hAnsiTheme="minorHAnsi" w:cs="TimesNewRomanPSMT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="TimesNewRomanPSMT" w:hAnsiTheme="minorHAnsi" w:cs="TimesNewRomanPSMT" w:hint="eastAsia"/>
                <w:sz w:val="28"/>
                <w:szCs w:val="28"/>
                <w:lang w:eastAsia="en-US"/>
              </w:rPr>
              <w:lastRenderedPageBreak/>
              <w:t>через</w:t>
            </w:r>
            <w:r>
              <w:rPr>
                <w:rFonts w:ascii="TimesNewRomanPSMT" w:eastAsia="TimesNewRomanPSMT" w:hAnsiTheme="minorHAnsi" w:cs="TimesNewRomanPSMT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="TimesNewRomanPSMT" w:hAnsiTheme="minorHAnsi" w:cs="TimesNewRomanPSMT" w:hint="eastAsia"/>
                <w:sz w:val="28"/>
                <w:szCs w:val="28"/>
                <w:lang w:eastAsia="en-US"/>
              </w:rPr>
              <w:t>сопротивление</w:t>
            </w:r>
            <w:r>
              <w:rPr>
                <w:rFonts w:ascii="TimesNewRomanPSMT" w:eastAsia="TimesNewRomanPSMT" w:hAnsiTheme="minorHAnsi" w:cs="TimesNewRomanPSMT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-ItalicMT" w:eastAsia="TimesNewRomanPS-ItalicMT" w:hAnsiTheme="minorHAnsi" w:cs="TimesNewRomanPS-ItalicMT"/>
                <w:i/>
                <w:iCs/>
                <w:sz w:val="28"/>
                <w:szCs w:val="28"/>
                <w:lang w:eastAsia="en-US"/>
              </w:rPr>
              <w:t xml:space="preserve">R </w:t>
            </w:r>
            <w:r>
              <w:rPr>
                <w:rFonts w:ascii="TimesNewRomanPSMT" w:eastAsia="TimesNewRomanPSMT" w:hAnsiTheme="minorHAnsi" w:cs="TimesNewRomanPSMT" w:hint="eastAsia"/>
                <w:sz w:val="28"/>
                <w:szCs w:val="28"/>
                <w:lang w:eastAsia="en-US"/>
              </w:rPr>
              <w:t>в</w:t>
            </w:r>
            <w:r>
              <w:rPr>
                <w:rFonts w:ascii="TimesNewRomanPSMT" w:eastAsia="TimesNewRomanPSMT" w:hAnsiTheme="minorHAnsi" w:cs="TimesNewRomanPSMT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="TimesNewRomanPSMT" w:hAnsiTheme="minorHAnsi" w:cs="TimesNewRomanPSMT" w:hint="eastAsia"/>
                <w:sz w:val="28"/>
                <w:szCs w:val="28"/>
                <w:lang w:eastAsia="en-US"/>
              </w:rPr>
              <w:t>схеме</w:t>
            </w:r>
            <w:r>
              <w:rPr>
                <w:rFonts w:ascii="TimesNewRomanPSMT" w:eastAsia="TimesNewRomanPSMT" w:hAnsiTheme="minorHAnsi" w:cs="TimesNewRomanPSMT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NewRomanPSMT" w:eastAsia="TimesNewRomanPSMT" w:hAnsiTheme="minorHAnsi" w:cs="TimesNewRomanPSMT" w:hint="eastAsia"/>
                <w:sz w:val="28"/>
                <w:szCs w:val="28"/>
                <w:lang w:eastAsia="en-US"/>
              </w:rPr>
              <w:t>рис</w:t>
            </w:r>
            <w:r>
              <w:rPr>
                <w:rFonts w:ascii="TimesNewRomanPSMT" w:eastAsia="TimesNewRomanPSMT" w:hAnsiTheme="minorHAnsi" w:cs="TimesNewRomanPSMT"/>
                <w:sz w:val="28"/>
                <w:szCs w:val="28"/>
                <w:lang w:eastAsia="en-US"/>
              </w:rPr>
              <w:t xml:space="preserve">.). </w:t>
            </w:r>
            <w:r>
              <w:rPr>
                <w:rFonts w:ascii="TimesNewRomanPSMT" w:eastAsia="TimesNewRomanPSMT" w:hAnsiTheme="minorHAnsi" w:cs="TimesNewRomanPSMT" w:hint="eastAsia"/>
                <w:sz w:val="28"/>
                <w:szCs w:val="28"/>
                <w:lang w:eastAsia="en-US"/>
              </w:rPr>
              <w:t>Внутренние</w:t>
            </w:r>
            <w:r w:rsidRPr="00A135D4">
              <w:rPr>
                <w:rFonts w:asciiTheme="minorHAnsi" w:eastAsia="TimesNewRomanPSMT" w:hAnsiTheme="minorHAnsi" w:cs="TimesNewRomanPSMT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="TimesNewRomanPSMT" w:hAnsiTheme="minorHAnsi" w:cs="TimesNewRomanPSMT" w:hint="eastAsia"/>
                <w:sz w:val="28"/>
                <w:szCs w:val="28"/>
                <w:lang w:eastAsia="en-US"/>
              </w:rPr>
              <w:t>сопротивления</w:t>
            </w:r>
            <w:r>
              <w:rPr>
                <w:rFonts w:ascii="TimesNewRomanPSMT" w:eastAsia="TimesNewRomanPSMT" w:hAnsiTheme="minorHAnsi" w:cs="TimesNewRomanPSMT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="TimesNewRomanPSMT" w:hAnsiTheme="minorHAnsi" w:cs="TimesNewRomanPSMT" w:hint="eastAsia"/>
                <w:sz w:val="28"/>
                <w:szCs w:val="28"/>
                <w:lang w:eastAsia="en-US"/>
              </w:rPr>
              <w:t>источников</w:t>
            </w:r>
            <w:r>
              <w:rPr>
                <w:rFonts w:ascii="TimesNewRomanPSMT" w:eastAsia="TimesNewRomanPSMT" w:hAnsiTheme="minorHAnsi" w:cs="TimesNewRomanPSMT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="TimesNewRomanPSMT" w:hAnsiTheme="minorHAnsi" w:cs="TimesNewRomanPSMT" w:hint="eastAsia"/>
                <w:sz w:val="28"/>
                <w:szCs w:val="28"/>
                <w:lang w:eastAsia="en-US"/>
              </w:rPr>
              <w:t>пренебрежимо</w:t>
            </w:r>
            <w:r>
              <w:rPr>
                <w:rFonts w:ascii="TimesNewRomanPSMT" w:eastAsia="TimesNewRomanPSMT" w:hAnsiTheme="minorHAnsi" w:cs="TimesNewRomanPSMT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eastAsia="TimesNewRomanPSMT" w:hAnsiTheme="minorHAnsi" w:cs="TimesNewRomanPSMT" w:hint="eastAsia"/>
                <w:sz w:val="28"/>
                <w:szCs w:val="28"/>
                <w:lang w:eastAsia="en-US"/>
              </w:rPr>
              <w:t>малы</w:t>
            </w:r>
            <w:r>
              <w:rPr>
                <w:rFonts w:ascii="TimesNewRomanPSMT" w:eastAsia="TimesNewRomanPSMT" w:hAnsiTheme="minorHAnsi" w:cs="TimesNewRomanPSMT"/>
                <w:sz w:val="28"/>
                <w:szCs w:val="28"/>
                <w:lang w:eastAsia="en-US"/>
              </w:rPr>
              <w:t>.</w:t>
            </w:r>
          </w:p>
          <w:p w:rsidR="00E8061E" w:rsidRPr="00B211A9" w:rsidRDefault="00E8061E" w:rsidP="001A4D34">
            <w:pPr>
              <w:autoSpaceDE w:val="0"/>
              <w:autoSpaceDN w:val="0"/>
              <w:adjustRightInd w:val="0"/>
              <w:rPr>
                <w:rFonts w:asciiTheme="minorHAnsi" w:eastAsia="TimesNewRomanPSMT" w:hAnsiTheme="minorHAnsi" w:cs="TimesNewRomanPSMT"/>
                <w:sz w:val="28"/>
                <w:szCs w:val="28"/>
                <w:lang w:eastAsia="en-US"/>
              </w:rPr>
            </w:pPr>
          </w:p>
        </w:tc>
        <w:tc>
          <w:tcPr>
            <w:tcW w:w="756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E8061E" w:rsidRPr="00A135D4" w:rsidRDefault="00E8061E" w:rsidP="001A4D34">
            <w:pPr>
              <w:rPr>
                <w:color w:val="000000"/>
                <w:sz w:val="28"/>
                <w:szCs w:val="28"/>
                <w:highlight w:val="green"/>
                <w:shd w:val="clear" w:color="auto" w:fill="FFFFFF"/>
              </w:rPr>
            </w:pPr>
          </w:p>
        </w:tc>
      </w:tr>
    </w:tbl>
    <w:p w:rsidR="00E8061E" w:rsidRPr="00A135D4" w:rsidRDefault="00E8061E" w:rsidP="00E8061E">
      <w:pPr>
        <w:autoSpaceDE w:val="0"/>
        <w:autoSpaceDN w:val="0"/>
        <w:adjustRightInd w:val="0"/>
        <w:rPr>
          <w:rFonts w:ascii="TimesNewRomanPSMT" w:eastAsia="TimesNewRomanPSMT" w:hAnsiTheme="minorHAnsi" w:cs="TimesNewRomanPSMT"/>
          <w:sz w:val="28"/>
          <w:szCs w:val="28"/>
          <w:lang w:eastAsia="en-US"/>
        </w:rPr>
      </w:pPr>
      <w:r w:rsidRPr="00A135D4">
        <w:rPr>
          <w:color w:val="000000"/>
          <w:sz w:val="28"/>
          <w:szCs w:val="28"/>
          <w:highlight w:val="green"/>
          <w:shd w:val="clear" w:color="auto" w:fill="FFFFFF"/>
        </w:rPr>
        <w:lastRenderedPageBreak/>
        <w:t xml:space="preserve">Ответ: </w:t>
      </w:r>
      <w:r>
        <w:rPr>
          <w:rFonts w:ascii="TimesNewRomanPSMT" w:eastAsia="TimesNewRomanPSMT" w:hAnsiTheme="minorHAnsi" w:cs="TimesNewRomanPSMT" w:hint="eastAsia"/>
          <w:sz w:val="28"/>
          <w:szCs w:val="28"/>
          <w:highlight w:val="green"/>
          <w:lang w:eastAsia="en-US"/>
        </w:rPr>
        <w:t>На</w:t>
      </w:r>
      <w:r>
        <w:rPr>
          <w:rFonts w:asciiTheme="minorHAnsi" w:eastAsia="TimesNewRomanPSMT" w:hAnsiTheme="minorHAnsi" w:cs="TimesNewRomanPSMT"/>
          <w:sz w:val="28"/>
          <w:szCs w:val="28"/>
          <w:highlight w:val="green"/>
          <w:lang w:eastAsia="en-US"/>
        </w:rPr>
        <w:t>шли</w:t>
      </w:r>
      <w:r w:rsidRPr="0008568F">
        <w:rPr>
          <w:rFonts w:ascii="TimesNewRomanPSMT" w:eastAsia="TimesNewRomanPSMT" w:hAnsiTheme="minorHAnsi" w:cs="TimesNewRomanPSMT"/>
          <w:sz w:val="28"/>
          <w:szCs w:val="28"/>
          <w:highlight w:val="green"/>
          <w:lang w:eastAsia="en-US"/>
        </w:rPr>
        <w:t xml:space="preserve"> </w:t>
      </w:r>
      <w:r w:rsidRPr="0008568F">
        <w:rPr>
          <w:rFonts w:ascii="TimesNewRomanPSMT" w:eastAsia="TimesNewRomanPSMT" w:hAnsiTheme="minorHAnsi" w:cs="TimesNewRomanPSMT" w:hint="eastAsia"/>
          <w:sz w:val="28"/>
          <w:szCs w:val="28"/>
          <w:highlight w:val="green"/>
          <w:lang w:eastAsia="en-US"/>
        </w:rPr>
        <w:t>ток</w:t>
      </w:r>
      <w:r w:rsidRPr="0008568F">
        <w:rPr>
          <w:rFonts w:ascii="TimesNewRomanPSMT" w:eastAsia="TimesNewRomanPSMT" w:hAnsiTheme="minorHAnsi" w:cs="TimesNewRomanPSMT"/>
          <w:sz w:val="28"/>
          <w:szCs w:val="28"/>
          <w:highlight w:val="green"/>
          <w:lang w:eastAsia="en-US"/>
        </w:rPr>
        <w:t xml:space="preserve"> </w:t>
      </w:r>
      <w:r w:rsidRPr="0008568F">
        <w:rPr>
          <w:rFonts w:ascii="TimesNewRomanPSMT" w:eastAsia="TimesNewRomanPSMT" w:hAnsiTheme="minorHAnsi" w:cs="TimesNewRomanPSMT" w:hint="eastAsia"/>
          <w:sz w:val="28"/>
          <w:szCs w:val="28"/>
          <w:highlight w:val="green"/>
          <w:lang w:eastAsia="en-US"/>
        </w:rPr>
        <w:t>через</w:t>
      </w:r>
      <w:r w:rsidRPr="0008568F">
        <w:rPr>
          <w:rFonts w:ascii="TimesNewRomanPSMT" w:eastAsia="TimesNewRomanPSMT" w:hAnsiTheme="minorHAnsi" w:cs="TimesNewRomanPSMT"/>
          <w:sz w:val="28"/>
          <w:szCs w:val="28"/>
          <w:highlight w:val="green"/>
          <w:lang w:eastAsia="en-US"/>
        </w:rPr>
        <w:t xml:space="preserve"> </w:t>
      </w:r>
      <w:r w:rsidRPr="0008568F">
        <w:rPr>
          <w:rFonts w:ascii="TimesNewRomanPSMT" w:eastAsia="TimesNewRomanPSMT" w:hAnsiTheme="minorHAnsi" w:cs="TimesNewRomanPSMT" w:hint="eastAsia"/>
          <w:sz w:val="28"/>
          <w:szCs w:val="28"/>
          <w:highlight w:val="green"/>
          <w:lang w:eastAsia="en-US"/>
        </w:rPr>
        <w:t>сопротивление</w:t>
      </w:r>
      <w:r w:rsidRPr="0008568F">
        <w:rPr>
          <w:rFonts w:ascii="TimesNewRomanPSMT" w:eastAsia="TimesNewRomanPSMT" w:hAnsiTheme="minorHAnsi" w:cs="TimesNewRomanPSMT"/>
          <w:sz w:val="28"/>
          <w:szCs w:val="28"/>
          <w:highlight w:val="green"/>
          <w:lang w:eastAsia="en-US"/>
        </w:rPr>
        <w:t xml:space="preserve"> </w:t>
      </w:r>
      <w:r w:rsidRPr="0008568F">
        <w:rPr>
          <w:rFonts w:ascii="TimesNewRomanPS-ItalicMT" w:eastAsia="TimesNewRomanPS-ItalicMT" w:hAnsiTheme="minorHAnsi" w:cs="TimesNewRomanPS-ItalicMT"/>
          <w:i/>
          <w:iCs/>
          <w:sz w:val="28"/>
          <w:szCs w:val="28"/>
          <w:highlight w:val="green"/>
          <w:lang w:eastAsia="en-US"/>
        </w:rPr>
        <w:t xml:space="preserve">R </w:t>
      </w:r>
      <w:r w:rsidRPr="0008568F">
        <w:rPr>
          <w:rFonts w:ascii="TimesNewRomanPSMT" w:eastAsia="TimesNewRomanPSMT" w:hAnsiTheme="minorHAnsi" w:cs="TimesNewRomanPSMT" w:hint="eastAsia"/>
          <w:sz w:val="28"/>
          <w:szCs w:val="28"/>
          <w:highlight w:val="green"/>
          <w:lang w:eastAsia="en-US"/>
        </w:rPr>
        <w:t>в</w:t>
      </w:r>
      <w:r w:rsidRPr="0008568F">
        <w:rPr>
          <w:rFonts w:ascii="TimesNewRomanPSMT" w:eastAsia="TimesNewRomanPSMT" w:hAnsiTheme="minorHAnsi" w:cs="TimesNewRomanPSMT"/>
          <w:sz w:val="28"/>
          <w:szCs w:val="28"/>
          <w:highlight w:val="green"/>
          <w:lang w:eastAsia="en-US"/>
        </w:rPr>
        <w:t xml:space="preserve"> </w:t>
      </w:r>
      <w:r w:rsidRPr="0008568F">
        <w:rPr>
          <w:rFonts w:ascii="TimesNewRomanPSMT" w:eastAsia="TimesNewRomanPSMT" w:hAnsiTheme="minorHAnsi" w:cs="TimesNewRomanPSMT" w:hint="eastAsia"/>
          <w:sz w:val="28"/>
          <w:szCs w:val="28"/>
          <w:highlight w:val="green"/>
          <w:lang w:eastAsia="en-US"/>
        </w:rPr>
        <w:t>схеме</w:t>
      </w:r>
      <w:r w:rsidRPr="0008568F">
        <w:rPr>
          <w:rFonts w:ascii="TimesNewRomanPSMT" w:eastAsia="TimesNewRomanPSMT" w:hAnsiTheme="minorHAnsi" w:cs="TimesNewRomanPSMT"/>
          <w:sz w:val="28"/>
          <w:szCs w:val="28"/>
          <w:highlight w:val="green"/>
          <w:lang w:eastAsia="en-US"/>
        </w:rPr>
        <w:t xml:space="preserve"> (</w:t>
      </w:r>
      <w:r w:rsidRPr="0008568F">
        <w:rPr>
          <w:rFonts w:ascii="TimesNewRomanPSMT" w:eastAsia="TimesNewRomanPSMT" w:hAnsiTheme="minorHAnsi" w:cs="TimesNewRomanPSMT" w:hint="eastAsia"/>
          <w:sz w:val="28"/>
          <w:szCs w:val="28"/>
          <w:highlight w:val="green"/>
          <w:lang w:eastAsia="en-US"/>
        </w:rPr>
        <w:t>рис</w:t>
      </w:r>
      <w:r>
        <w:rPr>
          <w:rFonts w:ascii="TimesNewRomanPSMT" w:eastAsia="TimesNewRomanPSMT" w:hAnsiTheme="minorHAnsi" w:cs="TimesNewRomanPSMT"/>
          <w:sz w:val="28"/>
          <w:szCs w:val="28"/>
          <w:highlight w:val="green"/>
          <w:lang w:eastAsia="en-US"/>
        </w:rPr>
        <w:t>.)</w:t>
      </w:r>
      <w:r w:rsidRPr="0008568F">
        <w:rPr>
          <w:rFonts w:asciiTheme="minorHAnsi" w:eastAsia="TimesNewRomanPSMT" w:hAnsiTheme="minorHAnsi" w:cs="TimesNewRomanPSMT"/>
          <w:sz w:val="28"/>
          <w:szCs w:val="28"/>
          <w:highlight w:val="green"/>
          <w:lang w:eastAsia="en-US"/>
        </w:rPr>
        <w:t>;</w:t>
      </w:r>
      <w:r w:rsidRPr="0008568F">
        <w:rPr>
          <w:rFonts w:ascii="TimesNewRomanPSMT" w:eastAsia="TimesNewRomanPSMT" w:hAnsiTheme="minorHAnsi" w:cs="TimesNewRomanPSMT"/>
          <w:sz w:val="28"/>
          <w:szCs w:val="28"/>
          <w:highlight w:val="green"/>
          <w:lang w:eastAsia="en-US"/>
        </w:rPr>
        <w:t xml:space="preserve"> </w:t>
      </w:r>
      <w:r w:rsidRPr="0008568F">
        <w:rPr>
          <w:rFonts w:ascii="TimesNewRomanPSMT" w:eastAsia="TimesNewRomanPSMT" w:hAnsiTheme="minorHAnsi" w:cs="TimesNewRomanPSMT" w:hint="eastAsia"/>
          <w:sz w:val="28"/>
          <w:szCs w:val="28"/>
          <w:highlight w:val="green"/>
          <w:lang w:eastAsia="en-US"/>
        </w:rPr>
        <w:t>Внутренние</w:t>
      </w:r>
      <w:r w:rsidRPr="0008568F">
        <w:rPr>
          <w:rFonts w:asciiTheme="minorHAnsi" w:eastAsia="TimesNewRomanPSMT" w:hAnsiTheme="minorHAnsi" w:cs="TimesNewRomanPSMT"/>
          <w:sz w:val="28"/>
          <w:szCs w:val="28"/>
          <w:highlight w:val="green"/>
          <w:lang w:eastAsia="en-US"/>
        </w:rPr>
        <w:t xml:space="preserve"> </w:t>
      </w:r>
      <w:r w:rsidRPr="0008568F">
        <w:rPr>
          <w:rFonts w:ascii="TimesNewRomanPSMT" w:eastAsia="TimesNewRomanPSMT" w:hAnsiTheme="minorHAnsi" w:cs="TimesNewRomanPSMT" w:hint="eastAsia"/>
          <w:sz w:val="28"/>
          <w:szCs w:val="28"/>
          <w:highlight w:val="green"/>
          <w:lang w:eastAsia="en-US"/>
        </w:rPr>
        <w:t>сопротивления</w:t>
      </w:r>
      <w:r w:rsidRPr="0008568F">
        <w:rPr>
          <w:rFonts w:ascii="TimesNewRomanPSMT" w:eastAsia="TimesNewRomanPSMT" w:hAnsiTheme="minorHAnsi" w:cs="TimesNewRomanPSMT"/>
          <w:sz w:val="28"/>
          <w:szCs w:val="28"/>
          <w:highlight w:val="green"/>
          <w:lang w:eastAsia="en-US"/>
        </w:rPr>
        <w:t xml:space="preserve"> </w:t>
      </w:r>
      <w:r w:rsidRPr="0008568F">
        <w:rPr>
          <w:rFonts w:ascii="TimesNewRomanPSMT" w:eastAsia="TimesNewRomanPSMT" w:hAnsiTheme="minorHAnsi" w:cs="TimesNewRomanPSMT" w:hint="eastAsia"/>
          <w:sz w:val="28"/>
          <w:szCs w:val="28"/>
          <w:highlight w:val="green"/>
          <w:lang w:eastAsia="en-US"/>
        </w:rPr>
        <w:t>источников</w:t>
      </w:r>
      <w:r w:rsidRPr="0008568F">
        <w:rPr>
          <w:rFonts w:ascii="TimesNewRomanPSMT" w:eastAsia="TimesNewRomanPSMT" w:hAnsiTheme="minorHAnsi" w:cs="TimesNewRomanPSMT"/>
          <w:sz w:val="28"/>
          <w:szCs w:val="28"/>
          <w:highlight w:val="green"/>
          <w:lang w:eastAsia="en-US"/>
        </w:rPr>
        <w:t xml:space="preserve"> </w:t>
      </w:r>
      <w:r w:rsidRPr="0008568F">
        <w:rPr>
          <w:rFonts w:ascii="TimesNewRomanPSMT" w:eastAsia="TimesNewRomanPSMT" w:hAnsiTheme="minorHAnsi" w:cs="TimesNewRomanPSMT" w:hint="eastAsia"/>
          <w:sz w:val="28"/>
          <w:szCs w:val="28"/>
          <w:highlight w:val="green"/>
          <w:lang w:eastAsia="en-US"/>
        </w:rPr>
        <w:t>пренебрежимо</w:t>
      </w:r>
      <w:r w:rsidRPr="0008568F">
        <w:rPr>
          <w:rFonts w:ascii="TimesNewRomanPSMT" w:eastAsia="TimesNewRomanPSMT" w:hAnsiTheme="minorHAnsi" w:cs="TimesNewRomanPSMT"/>
          <w:sz w:val="28"/>
          <w:szCs w:val="28"/>
          <w:highlight w:val="green"/>
          <w:lang w:eastAsia="en-US"/>
        </w:rPr>
        <w:t xml:space="preserve"> </w:t>
      </w:r>
      <w:r w:rsidRPr="0008568F">
        <w:rPr>
          <w:rFonts w:ascii="TimesNewRomanPSMT" w:eastAsia="TimesNewRomanPSMT" w:hAnsiTheme="minorHAnsi" w:cs="TimesNewRomanPSMT" w:hint="eastAsia"/>
          <w:sz w:val="28"/>
          <w:szCs w:val="28"/>
          <w:highlight w:val="green"/>
          <w:lang w:eastAsia="en-US"/>
        </w:rPr>
        <w:t>малы</w:t>
      </w:r>
      <w:r w:rsidRPr="0008568F">
        <w:rPr>
          <w:rFonts w:ascii="TimesNewRomanPSMT" w:eastAsia="TimesNewRomanPSMT" w:hAnsiTheme="minorHAnsi" w:cs="TimesNewRomanPSMT"/>
          <w:sz w:val="28"/>
          <w:szCs w:val="28"/>
          <w:highlight w:val="green"/>
          <w:lang w:eastAsia="en-US"/>
        </w:rPr>
        <w:t>.</w:t>
      </w:r>
    </w:p>
    <w:p w:rsidR="00E8061E" w:rsidRPr="00E8061E" w:rsidRDefault="00E8061E" w:rsidP="00E8061E">
      <w:pPr>
        <w:rPr>
          <w:bCs/>
          <w:sz w:val="28"/>
          <w:szCs w:val="28"/>
        </w:rPr>
      </w:pPr>
    </w:p>
    <w:p w:rsidR="00E8061E" w:rsidRPr="00E8061E" w:rsidRDefault="00E8061E" w:rsidP="00E8061E">
      <w:pPr>
        <w:rPr>
          <w:bCs/>
          <w:sz w:val="28"/>
          <w:szCs w:val="28"/>
        </w:rPr>
      </w:pPr>
    </w:p>
    <w:p w:rsidR="00E8061E" w:rsidRPr="00F03F18" w:rsidRDefault="00E8061E" w:rsidP="00E8061E">
      <w:pPr>
        <w:autoSpaceDE w:val="0"/>
        <w:autoSpaceDN w:val="0"/>
        <w:adjustRightInd w:val="0"/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</w:pP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I = I4-I3 = (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>эдс</w:t>
      </w:r>
      <w:r w:rsidRPr="00F03F18"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(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R2+R3</w:t>
      </w:r>
      <w:r w:rsidRPr="00F03F18"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)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+</w:t>
      </w:r>
      <w:r>
        <w:rPr>
          <w:rFonts w:asciiTheme="minorHAnsi" w:eastAsia="TimesNewRomanPSMT" w:hAnsiTheme="minorHAnsi" w:cs="TimesNewRomanPSMT"/>
          <w:sz w:val="28"/>
          <w:szCs w:val="28"/>
          <w:lang w:eastAsia="en-US"/>
        </w:rPr>
        <w:t>эдс</w:t>
      </w:r>
      <w:r w:rsidRPr="00F03F18"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0</w:t>
      </w:r>
      <w:r>
        <w:rPr>
          <w:rFonts w:asciiTheme="minorHAnsi" w:eastAsia="TimesNewRomanPSMT" w:hAnsiTheme="minorHAnsi" w:cs="TimesNewRomanPSMT"/>
          <w:sz w:val="28"/>
          <w:szCs w:val="28"/>
          <w:lang w:val="en-US" w:eastAsia="en-US"/>
        </w:rPr>
        <w:t>R3)/(R(R2+R3)+R2R3)</w:t>
      </w:r>
    </w:p>
    <w:p w:rsidR="00E8061E" w:rsidRPr="00E8061E" w:rsidRDefault="00E8061E">
      <w:pPr>
        <w:rPr>
          <w:lang w:val="en-US"/>
        </w:rPr>
      </w:pPr>
    </w:p>
    <w:sectPr w:rsidR="00E8061E" w:rsidRPr="00E8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43E2F"/>
    <w:rsid w:val="009904D0"/>
    <w:rsid w:val="00A43E2F"/>
    <w:rsid w:val="00DE0439"/>
    <w:rsid w:val="00E8061E"/>
    <w:rsid w:val="00EE2779"/>
    <w:rsid w:val="00F0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E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E2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80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5.wmf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7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pn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dcterms:created xsi:type="dcterms:W3CDTF">2025-12-15T20:46:00Z</dcterms:created>
  <dcterms:modified xsi:type="dcterms:W3CDTF">2025-12-15T21:50:00Z</dcterms:modified>
</cp:coreProperties>
</file>