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7E9C8" w14:textId="3A77C591" w:rsidR="00024982" w:rsidRPr="00024982" w:rsidRDefault="00024982" w:rsidP="00024982">
      <w:pPr>
        <w:shd w:val="clear" w:color="auto" w:fill="F8F9FA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CC99"/>
          <w:lang w:eastAsia="ru-RU"/>
        </w:rPr>
        <w:t>П</w:t>
      </w:r>
      <w:r w:rsidRPr="00024982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CC99"/>
          <w:lang w:eastAsia="ru-RU"/>
        </w:rPr>
        <w:t>рактическая работа является продолжением Практикумов по разделам 4 и 5. Задания практической работы необходимо выполнить в тех же файлах, в которых осуществлялась работа по практикумам.</w:t>
      </w:r>
    </w:p>
    <w:p w14:paraId="0E6052EF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Самостоятельно выполните задания практической работы в программах 1</w:t>
      </w:r>
      <w:proofErr w:type="gramStart"/>
      <w:r w:rsidRPr="00024982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С:Предприятие</w:t>
      </w:r>
      <w:proofErr w:type="gramEnd"/>
      <w:r w:rsidRPr="00024982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, MS Excel, СПС КонсультантПлюс. </w:t>
      </w:r>
    </w:p>
    <w:p w14:paraId="205A53EC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 </w:t>
      </w:r>
    </w:p>
    <w:p w14:paraId="445247F2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Требования к сдаче работы</w:t>
      </w:r>
    </w:p>
    <w:p w14:paraId="239EE622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После завершения всех этапов практической работы необходимо предоставить следующие материалы (</w:t>
      </w:r>
      <w:r w:rsidRPr="00024982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ТРИ ФАЙЛА</w:t>
      </w:r>
      <w:r w:rsidRPr="0002498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(не более)):</w:t>
      </w:r>
    </w:p>
    <w:p w14:paraId="21EF6A50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</w:t>
      </w:r>
    </w:p>
    <w:p w14:paraId="78CE4F3C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1.      Файл в формате Microsoft Word. Обязательные элементы файла:</w:t>
      </w:r>
    </w:p>
    <w:p w14:paraId="1DC29846" w14:textId="77777777" w:rsidR="00024982" w:rsidRPr="00024982" w:rsidRDefault="00024982" w:rsidP="00024982">
      <w:pPr>
        <w:numPr>
          <w:ilvl w:val="1"/>
          <w:numId w:val="1"/>
        </w:numPr>
        <w:shd w:val="clear" w:color="auto" w:fill="F8F9FA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Заполненный титульный лист. </w:t>
      </w:r>
    </w:p>
    <w:p w14:paraId="4D58896C" w14:textId="77777777" w:rsidR="00024982" w:rsidRPr="00024982" w:rsidRDefault="00024982" w:rsidP="00024982">
      <w:pPr>
        <w:numPr>
          <w:ilvl w:val="1"/>
          <w:numId w:val="1"/>
        </w:numPr>
        <w:shd w:val="clear" w:color="auto" w:fill="F8F9FA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Скриншоты из программы 1</w:t>
      </w:r>
      <w:proofErr w:type="gramStart"/>
      <w:r w:rsidRPr="0002498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  (</w:t>
      </w:r>
      <w:proofErr w:type="gramEnd"/>
      <w:r w:rsidRPr="0002498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задание 10);</w:t>
      </w:r>
    </w:p>
    <w:p w14:paraId="589CE5D3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2.      Файл в формате Microsoft Excel с выполненным заданием 11.</w:t>
      </w:r>
    </w:p>
    <w:p w14:paraId="1629B795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3.      Файл в формате Microsoft Word с выполненным заданием в программе СПС КонсультантПлюс (задание 12).</w:t>
      </w:r>
    </w:p>
    <w:p w14:paraId="59748021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Порядок оценки работы</w:t>
      </w:r>
    </w:p>
    <w:p w14:paraId="65646A3F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Важно! Преподаватель будет проводить оценку работы в </w:t>
      </w:r>
      <w:r w:rsidRPr="00024982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три этапа:</w:t>
      </w:r>
    </w:p>
    <w:p w14:paraId="584CE12E" w14:textId="77777777" w:rsidR="00024982" w:rsidRPr="00024982" w:rsidRDefault="00024982" w:rsidP="00024982">
      <w:pPr>
        <w:numPr>
          <w:ilvl w:val="0"/>
          <w:numId w:val="2"/>
        </w:numPr>
        <w:shd w:val="clear" w:color="auto" w:fill="F8F9FA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Проверка предоставленного файла Microsoft Excel.</w:t>
      </w:r>
    </w:p>
    <w:p w14:paraId="186789F0" w14:textId="77777777" w:rsidR="00024982" w:rsidRPr="00024982" w:rsidRDefault="00024982" w:rsidP="00024982">
      <w:pPr>
        <w:numPr>
          <w:ilvl w:val="0"/>
          <w:numId w:val="2"/>
        </w:numPr>
        <w:shd w:val="clear" w:color="auto" w:fill="F8F9FA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Проверка предоставленного файла Microsoft Word с выполненным заданием в программе СПС КонсультантПлюс.</w:t>
      </w:r>
    </w:p>
    <w:p w14:paraId="57238910" w14:textId="77777777" w:rsidR="00024982" w:rsidRPr="00024982" w:rsidRDefault="00024982" w:rsidP="00024982">
      <w:pPr>
        <w:numPr>
          <w:ilvl w:val="0"/>
          <w:numId w:val="2"/>
        </w:numPr>
        <w:shd w:val="clear" w:color="auto" w:fill="F8F9FA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7"/>
          <w:szCs w:val="27"/>
          <w:shd w:val="clear" w:color="auto" w:fill="FFCC99"/>
          <w:lang w:eastAsia="ru-RU"/>
        </w:rPr>
        <w:t>Проверка выполненных заданий непосредственно в информационной базе программы 1</w:t>
      </w:r>
      <w:proofErr w:type="gramStart"/>
      <w:r w:rsidRPr="00024982">
        <w:rPr>
          <w:rFonts w:ascii="Arial" w:eastAsia="Times New Roman" w:hAnsi="Arial" w:cs="Arial"/>
          <w:color w:val="000000"/>
          <w:sz w:val="27"/>
          <w:szCs w:val="27"/>
          <w:shd w:val="clear" w:color="auto" w:fill="FFCC99"/>
          <w:lang w:eastAsia="ru-RU"/>
        </w:rPr>
        <w:t>С:Предприятие</w:t>
      </w:r>
      <w:proofErr w:type="gramEnd"/>
      <w:r w:rsidRPr="00024982">
        <w:rPr>
          <w:rFonts w:ascii="Arial" w:eastAsia="Times New Roman" w:hAnsi="Arial" w:cs="Arial"/>
          <w:color w:val="000000"/>
          <w:sz w:val="27"/>
          <w:szCs w:val="27"/>
          <w:shd w:val="clear" w:color="auto" w:fill="FFCC99"/>
          <w:lang w:eastAsia="ru-RU"/>
        </w:rPr>
        <w:t xml:space="preserve"> после прикрепления файлов в данном разделе.</w:t>
      </w:r>
    </w:p>
    <w:p w14:paraId="094E1298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</w:p>
    <w:p w14:paraId="132BF44A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br/>
      </w:r>
      <w:r w:rsidRPr="00024982">
        <w:rPr>
          <w:rFonts w:ascii="Arial" w:eastAsia="Times New Roman" w:hAnsi="Arial" w:cs="Arial"/>
          <w:b/>
          <w:bCs/>
          <w:color w:val="000000"/>
          <w:sz w:val="36"/>
          <w:szCs w:val="36"/>
          <w:shd w:val="clear" w:color="auto" w:fill="99CCFF"/>
          <w:lang w:eastAsia="ru-RU"/>
        </w:rPr>
        <w:t>Работа в программе 1</w:t>
      </w:r>
      <w:proofErr w:type="gramStart"/>
      <w:r w:rsidRPr="00024982">
        <w:rPr>
          <w:rFonts w:ascii="Arial" w:eastAsia="Times New Roman" w:hAnsi="Arial" w:cs="Arial"/>
          <w:b/>
          <w:bCs/>
          <w:color w:val="000000"/>
          <w:sz w:val="36"/>
          <w:szCs w:val="36"/>
          <w:shd w:val="clear" w:color="auto" w:fill="99CCFF"/>
          <w:lang w:eastAsia="ru-RU"/>
        </w:rPr>
        <w:t>С:Предприятие</w:t>
      </w:r>
      <w:proofErr w:type="gramEnd"/>
    </w:p>
    <w:p w14:paraId="18476EA9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Задание 1.</w:t>
      </w: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Составить Соглашение с Поставщиком</w:t>
      </w:r>
    </w:p>
    <w:p w14:paraId="076D1095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ООО «Олимп», расположенный СК, Георгиевский муниципальный округ </w:t>
      </w:r>
      <w:proofErr w:type="spellStart"/>
      <w:r w:rsidRPr="00024982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г.Георгиевск</w:t>
      </w:r>
      <w:proofErr w:type="spellEnd"/>
      <w:r w:rsidRPr="00024982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r w:rsidRPr="00024982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ул.Горького</w:t>
      </w:r>
      <w:proofErr w:type="spellEnd"/>
      <w:r w:rsidRPr="00024982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15. Наименование банка ОАО «Промсвязьбанк» 107076 г. </w:t>
      </w:r>
      <w:r w:rsidRPr="00024982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lastRenderedPageBreak/>
        <w:t>Москва, ул. Стромынка, д. 18, стр. 27, р/с 40702810680060857001, к/с 30101810600000000119, БИК 044583119.</w:t>
      </w:r>
    </w:p>
    <w:p w14:paraId="7E21C6AB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ИНН 7716201303, КПП 771601001, ОГРН 1027739389930, ОКПО 56542865.</w:t>
      </w:r>
    </w:p>
    <w:p w14:paraId="70CF8435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Задание 2.</w:t>
      </w: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Оформить закупку садовой техники на Основной склад, по Заказу, у поставщика База "Олимп". Отразить оплату поставщику по графику, заданному в соглашении: Покупка Садовой техники. Установить отпускные цены. Наценка на оптовую цену составляет 10%, наценка на розничную цену составляет 50%.</w:t>
      </w:r>
    </w:p>
    <w:p w14:paraId="640FC948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Задание 3.</w:t>
      </w: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Товары:</w:t>
      </w:r>
    </w:p>
    <w:tbl>
      <w:tblPr>
        <w:tblW w:w="1113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"/>
        <w:gridCol w:w="4908"/>
        <w:gridCol w:w="2783"/>
        <w:gridCol w:w="2783"/>
      </w:tblGrid>
      <w:tr w:rsidR="00024982" w:rsidRPr="00024982" w14:paraId="4F848980" w14:textId="77777777" w:rsidTr="00024982">
        <w:trPr>
          <w:jc w:val="center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A9BBE0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996FB8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Наименование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5FBC89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Количество, </w:t>
            </w:r>
            <w:proofErr w:type="spellStart"/>
            <w:r w:rsidRPr="0002498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шт</w:t>
            </w:r>
            <w:proofErr w:type="spellEnd"/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D0B3AD" w14:textId="77777777" w:rsidR="00024982" w:rsidRPr="00024982" w:rsidRDefault="00024982" w:rsidP="0002498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Цена</w:t>
            </w:r>
          </w:p>
          <w:p w14:paraId="0789E0DF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Закупочная, руб.</w:t>
            </w:r>
          </w:p>
        </w:tc>
      </w:tr>
      <w:tr w:rsidR="00024982" w:rsidRPr="00024982" w14:paraId="109745FA" w14:textId="77777777" w:rsidTr="00024982">
        <w:trPr>
          <w:jc w:val="center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9BE013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EFF3F2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Триммер садовый HUTER SS9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6E69D9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DF88FD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5 000,00</w:t>
            </w:r>
          </w:p>
        </w:tc>
      </w:tr>
      <w:tr w:rsidR="00024982" w:rsidRPr="00024982" w14:paraId="3C60C661" w14:textId="77777777" w:rsidTr="00024982">
        <w:trPr>
          <w:jc w:val="center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64493C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5A4C3B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Триммер садовый Daewoo TR4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2B2736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8C09CC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6 000,00</w:t>
            </w:r>
          </w:p>
        </w:tc>
      </w:tr>
      <w:tr w:rsidR="00024982" w:rsidRPr="00024982" w14:paraId="1F3AF94A" w14:textId="77777777" w:rsidTr="00024982">
        <w:trPr>
          <w:jc w:val="center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A746F6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5A2F66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Газонокосилка </w:t>
            </w:r>
            <w:proofErr w:type="spellStart"/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Makita</w:t>
            </w:r>
            <w:proofErr w:type="spellEnd"/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D25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D92256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07259F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21 000,00</w:t>
            </w:r>
          </w:p>
        </w:tc>
      </w:tr>
      <w:tr w:rsidR="00024982" w:rsidRPr="00024982" w14:paraId="414E3A2B" w14:textId="77777777" w:rsidTr="00024982">
        <w:trPr>
          <w:jc w:val="center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7A4C06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C3483D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Газонокосилка Daewoo ST100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B71FA2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454AAB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14 000,00</w:t>
            </w:r>
          </w:p>
        </w:tc>
      </w:tr>
      <w:tr w:rsidR="00024982" w:rsidRPr="00024982" w14:paraId="2608B4BA" w14:textId="77777777" w:rsidTr="00024982">
        <w:trPr>
          <w:jc w:val="center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1A585D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BCD256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Газонокосилка Patriot NN15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DDEC1B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B7B0DB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16 200,00</w:t>
            </w:r>
          </w:p>
        </w:tc>
      </w:tr>
      <w:tr w:rsidR="00024982" w:rsidRPr="00024982" w14:paraId="01CB10D1" w14:textId="77777777" w:rsidTr="00024982">
        <w:trPr>
          <w:jc w:val="center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09FE04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62AD02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Снегоуборочная машина </w:t>
            </w:r>
            <w:proofErr w:type="spellStart"/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Denzel</w:t>
            </w:r>
            <w:proofErr w:type="spellEnd"/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AZ80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93D922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FD91B2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45 000,00</w:t>
            </w:r>
          </w:p>
        </w:tc>
      </w:tr>
      <w:tr w:rsidR="00024982" w:rsidRPr="00024982" w14:paraId="50795A2E" w14:textId="77777777" w:rsidTr="00024982">
        <w:trPr>
          <w:jc w:val="center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50C969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4BB6C9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Снегоуборочная машина HUTER Q87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B00E3E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1F3678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52 145,00</w:t>
            </w:r>
          </w:p>
        </w:tc>
      </w:tr>
      <w:tr w:rsidR="00024982" w:rsidRPr="00024982" w14:paraId="6465434B" w14:textId="77777777" w:rsidTr="00024982">
        <w:trPr>
          <w:jc w:val="center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858694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88BCDF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Снегоуборочная машина Daewoo Z254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C2A06F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91B1F9" w14:textId="77777777" w:rsidR="00024982" w:rsidRPr="00024982" w:rsidRDefault="00024982" w:rsidP="00024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47 245,00</w:t>
            </w:r>
          </w:p>
        </w:tc>
      </w:tr>
    </w:tbl>
    <w:p w14:paraId="1BD38A09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Задание 4.</w:t>
      </w: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 Оформить результаты приемки товаров по количеству и качеству в соответствии с </w:t>
      </w:r>
      <w:proofErr w:type="spellStart"/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товаро</w:t>
      </w:r>
      <w:proofErr w:type="spellEnd"/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-сопроводительными </w:t>
      </w:r>
      <w:hyperlink r:id="rId5" w:tooltip="Глоссарий по дисциплине «Информационное обеспечение логистических процессов»: Документ" w:history="1">
        <w:r w:rsidRPr="00024982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ru-RU"/>
          </w:rPr>
          <w:t>документ</w:t>
        </w:r>
      </w:hyperlink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ами (Акт о приемке товаров (форма N ТОРГ-1)).</w:t>
      </w:r>
    </w:p>
    <w:p w14:paraId="1D63436E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Задание 5.</w:t>
      </w: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Сформировать, распечатать/сохранить в электронном виде:</w:t>
      </w:r>
    </w:p>
    <w:p w14:paraId="041E835E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                   Прайс-лист по всем товарам;</w:t>
      </w:r>
    </w:p>
    <w:p w14:paraId="21A26DAA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                   Ценники на товар.</w:t>
      </w:r>
    </w:p>
    <w:p w14:paraId="6F55D54B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Задание 6.</w:t>
      </w: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Оформить возврат поставщику ООО «Олимп» (Акт об установленном расхождении).</w:t>
      </w:r>
    </w:p>
    <w:p w14:paraId="4AE48379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Задание 7.</w:t>
      </w: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Отразить факт оплаты денежных средств от поставщика безналичным способом за возвращенный товар.</w:t>
      </w:r>
    </w:p>
    <w:p w14:paraId="3B94A215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Задание 8.</w:t>
      </w: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Оформить заказ клиента. Принять оплату от клиента – оформив платежные </w:t>
      </w:r>
      <w:hyperlink r:id="rId6" w:tooltip="Глоссарий по дисциплине «Информационное обеспечение логистических процессов»: Документ" w:history="1">
        <w:r w:rsidRPr="00024982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ru-RU"/>
          </w:rPr>
          <w:t>документ</w:t>
        </w:r>
      </w:hyperlink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ы. Оформить сопроводительные </w:t>
      </w:r>
      <w:hyperlink r:id="rId7" w:tooltip="Глоссарий по дисциплине «Информационное обеспечение логистических процессов»: Документ" w:history="1">
        <w:r w:rsidRPr="00024982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ru-RU"/>
          </w:rPr>
          <w:t>документ</w:t>
        </w:r>
      </w:hyperlink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ы. На первом шаге помощника указать:</w:t>
      </w:r>
    </w:p>
    <w:p w14:paraId="501AD366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Компания – Да</w:t>
      </w:r>
    </w:p>
    <w:p w14:paraId="302CCCBE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Указать идентификационные </w:t>
      </w:r>
      <w:hyperlink r:id="rId8" w:tooltip="Глоссарий по дисциплине «Информационное обеспечение логистических процессов»: Данные" w:history="1">
        <w:r w:rsidRPr="00024982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ru-RU"/>
          </w:rPr>
          <w:t>данные</w:t>
        </w:r>
      </w:hyperlink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партнера – Да</w:t>
      </w:r>
    </w:p>
    <w:p w14:paraId="41B762F3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Юр. лицо – Да</w:t>
      </w:r>
    </w:p>
    <w:p w14:paraId="335BDA85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Сокращенное юр. наименование – ООО "</w:t>
      </w:r>
      <w:proofErr w:type="spellStart"/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Эвихон</w:t>
      </w:r>
      <w:proofErr w:type="spellEnd"/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"</w:t>
      </w:r>
    </w:p>
    <w:p w14:paraId="65DAFCC7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 xml:space="preserve">Публичное наименование – </w:t>
      </w:r>
      <w:proofErr w:type="spellStart"/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Эвихон</w:t>
      </w:r>
      <w:proofErr w:type="spellEnd"/>
    </w:p>
    <w:p w14:paraId="1D203DAE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Телефон – +7 (495) 1292963</w:t>
      </w:r>
    </w:p>
    <w:p w14:paraId="78EAF873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 втором шаге помощника указать:</w:t>
      </w:r>
    </w:p>
    <w:p w14:paraId="694A557A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Рабочее наименование – </w:t>
      </w:r>
      <w:proofErr w:type="spellStart"/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Эвихон</w:t>
      </w:r>
      <w:proofErr w:type="spellEnd"/>
    </w:p>
    <w:p w14:paraId="63BE1358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Основной менеджер – Федоров Борис Михайлович</w:t>
      </w:r>
    </w:p>
    <w:p w14:paraId="0DF8F1A3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Клиент – Да.</w:t>
      </w:r>
    </w:p>
    <w:tbl>
      <w:tblPr>
        <w:tblW w:w="96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0"/>
        <w:gridCol w:w="4800"/>
      </w:tblGrid>
      <w:tr w:rsidR="00024982" w:rsidRPr="00024982" w14:paraId="6B1019DF" w14:textId="77777777" w:rsidTr="00024982">
        <w:trPr>
          <w:jc w:val="center"/>
        </w:trPr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5AA573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товар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89FF34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количество</w:t>
            </w:r>
          </w:p>
        </w:tc>
      </w:tr>
      <w:tr w:rsidR="00024982" w:rsidRPr="00024982" w14:paraId="263FBDE7" w14:textId="77777777" w:rsidTr="00024982">
        <w:trPr>
          <w:jc w:val="center"/>
        </w:trPr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BD71C0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Газонокосилка Daewoo ST100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C1C8C2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024982" w:rsidRPr="00024982" w14:paraId="4F0C1DA6" w14:textId="77777777" w:rsidTr="00024982">
        <w:trPr>
          <w:jc w:val="center"/>
        </w:trPr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651178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Газонокосилка Patriot NN15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5C1E89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</w:tr>
      <w:tr w:rsidR="00024982" w:rsidRPr="00024982" w14:paraId="1801101A" w14:textId="77777777" w:rsidTr="00024982">
        <w:trPr>
          <w:jc w:val="center"/>
        </w:trPr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DA45C5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Снегоуборочная машина </w:t>
            </w:r>
            <w:proofErr w:type="spellStart"/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Denzel</w:t>
            </w:r>
            <w:proofErr w:type="spellEnd"/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AZ80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B34F96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</w:tr>
      <w:tr w:rsidR="00024982" w:rsidRPr="00024982" w14:paraId="24DC7023" w14:textId="77777777" w:rsidTr="00024982">
        <w:trPr>
          <w:jc w:val="center"/>
        </w:trPr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D36A6B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Снегоуборочная машина HUTER Q87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A674D1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</w:tr>
      <w:tr w:rsidR="00024982" w:rsidRPr="00024982" w14:paraId="1A65ABEB" w14:textId="77777777" w:rsidTr="00024982">
        <w:trPr>
          <w:jc w:val="center"/>
        </w:trPr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C6AC15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Снегоуборочная машина Daewoo Z254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C47266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</w:tr>
    </w:tbl>
    <w:p w14:paraId="49810952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14:paraId="764F7C68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14:paraId="62649804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Задание 9.</w:t>
      </w: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Оформить заявку на возврат от клиента. Оформить все необходимые </w:t>
      </w:r>
      <w:hyperlink r:id="rId9" w:tooltip="Глоссарий по дисциплине «Информационное обеспечение логистических процессов»: Документ" w:history="1">
        <w:r w:rsidRPr="00024982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ru-RU"/>
          </w:rPr>
          <w:t>документ</w:t>
        </w:r>
      </w:hyperlink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ы (возврат, счет-фактуру, реализацию товаров и услуг)</w:t>
      </w:r>
    </w:p>
    <w:p w14:paraId="4828C392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Возвращенный товар</w:t>
      </w:r>
    </w:p>
    <w:tbl>
      <w:tblPr>
        <w:tblW w:w="9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8F9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0"/>
        <w:gridCol w:w="4800"/>
      </w:tblGrid>
      <w:tr w:rsidR="00024982" w:rsidRPr="00024982" w14:paraId="6431ADC2" w14:textId="77777777" w:rsidTr="00024982"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14:paraId="5EE38404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ru-RU"/>
              </w:rPr>
              <w:t>товар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14:paraId="594C6E56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ru-RU"/>
              </w:rPr>
              <w:t>количество</w:t>
            </w:r>
          </w:p>
        </w:tc>
      </w:tr>
      <w:tr w:rsidR="00024982" w:rsidRPr="00024982" w14:paraId="4B32E49D" w14:textId="77777777" w:rsidTr="00024982"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14:paraId="60E3E77B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Газонокосилка Daewoo ST100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14:paraId="22344B21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2</w:t>
            </w:r>
          </w:p>
        </w:tc>
      </w:tr>
    </w:tbl>
    <w:p w14:paraId="7A793AA4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 </w:t>
      </w:r>
    </w:p>
    <w:p w14:paraId="17CB9D17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Заменяемый товар</w:t>
      </w:r>
    </w:p>
    <w:tbl>
      <w:tblPr>
        <w:tblW w:w="9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8F9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0"/>
        <w:gridCol w:w="4800"/>
      </w:tblGrid>
      <w:tr w:rsidR="00024982" w:rsidRPr="00024982" w14:paraId="5A35CB06" w14:textId="77777777" w:rsidTr="00024982"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14:paraId="79564A67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Газонокосилка Patriot NN15</w:t>
            </w:r>
          </w:p>
        </w:tc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14:paraId="7E714375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1</w:t>
            </w:r>
          </w:p>
        </w:tc>
      </w:tr>
    </w:tbl>
    <w:p w14:paraId="5CBA9831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 </w:t>
      </w:r>
    </w:p>
    <w:p w14:paraId="7D6D8908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Задание 10</w:t>
      </w: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 Сформировать отчеты: Ведомость по товарам на складах. Карточка расчетов с поставщиком/с клиентом. Ведомость по денежным средствам.</w:t>
      </w:r>
    </w:p>
    <w:p w14:paraId="6E2EF40F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14:paraId="1A55E2E8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b/>
          <w:bCs/>
          <w:color w:val="000000"/>
          <w:sz w:val="36"/>
          <w:szCs w:val="36"/>
          <w:shd w:val="clear" w:color="auto" w:fill="99CCFF"/>
          <w:lang w:eastAsia="ru-RU"/>
        </w:rPr>
        <w:t>Работа в программе Microsoft Excel</w:t>
      </w:r>
    </w:p>
    <w:p w14:paraId="6BEE90B5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Задание 11. </w:t>
      </w:r>
    </w:p>
    <w:p w14:paraId="3A3252F6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Создать «Оборотную ведомость по остаткам (по количеству и в сумме)» в программе MS Excel, на основании данных таблиц 1-4.</w:t>
      </w:r>
    </w:p>
    <w:p w14:paraId="37A56DBA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Применить проверку данных (проверку вводимых значений).</w:t>
      </w:r>
    </w:p>
    <w:p w14:paraId="606F418C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3. Использовать математическую функцию СУММЕСЛИ при формировании итоговых значений в оборотной ведомости.</w:t>
      </w:r>
    </w:p>
    <w:p w14:paraId="273294EB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Таблица 1 – </w:t>
      </w:r>
      <w:hyperlink r:id="rId10" w:tooltip="Глоссарий по дисциплине «Информационное обеспечение логистических процессов»: Данные" w:history="1">
        <w:r w:rsidRPr="00024982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ru-RU"/>
          </w:rPr>
          <w:t>Данные</w:t>
        </w:r>
      </w:hyperlink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для заполнения первых трех листов книги MS Excel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8F9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5"/>
        <w:gridCol w:w="3117"/>
        <w:gridCol w:w="3077"/>
      </w:tblGrid>
      <w:tr w:rsidR="00024982" w:rsidRPr="00024982" w14:paraId="6F6D8E43" w14:textId="77777777" w:rsidTr="00024982"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5A87B4EA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ru-RU"/>
              </w:rPr>
              <w:t>Поставщики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23346208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ru-RU"/>
              </w:rPr>
              <w:t>Покупатели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2BA18B66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ru-RU"/>
              </w:rPr>
              <w:t>Точки учета</w:t>
            </w:r>
          </w:p>
        </w:tc>
      </w:tr>
      <w:tr w:rsidR="00024982" w:rsidRPr="00024982" w14:paraId="137C32FB" w14:textId="77777777" w:rsidTr="00024982"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58F781BF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ООО «Молочный завод»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2A395B53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ИП Ширяев В. Д.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757137F2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Магазин 1</w:t>
            </w:r>
          </w:p>
        </w:tc>
      </w:tr>
      <w:tr w:rsidR="00024982" w:rsidRPr="00024982" w14:paraId="1A6CEE9E" w14:textId="77777777" w:rsidTr="00024982"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1EBC8899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ООО «Молоко и сыр»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41D11F03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 xml:space="preserve">ИП </w:t>
            </w:r>
            <w:proofErr w:type="spellStart"/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Щеткина</w:t>
            </w:r>
            <w:proofErr w:type="spellEnd"/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 xml:space="preserve"> А. А.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0E9F903B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Магазин 2</w:t>
            </w:r>
          </w:p>
        </w:tc>
      </w:tr>
      <w:tr w:rsidR="00024982" w:rsidRPr="00024982" w14:paraId="782407F7" w14:textId="77777777" w:rsidTr="00024982"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600AEC4D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ООО «Птицефабрика»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1E183C10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ИП Яковлева Н. Г.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22C4EF7B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Магазин 2</w:t>
            </w:r>
          </w:p>
        </w:tc>
      </w:tr>
    </w:tbl>
    <w:p w14:paraId="1952771C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14:paraId="0BB021B3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Таблица 2 – </w:t>
      </w:r>
      <w:hyperlink r:id="rId11" w:tooltip="Глоссарий по дисциплине «Информационное обеспечение логистических процессов»: Данные" w:history="1">
        <w:r w:rsidRPr="00024982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ru-RU"/>
          </w:rPr>
          <w:t>Данные</w:t>
        </w:r>
      </w:hyperlink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для заполнения четвертого листа книги MS Excel</w:t>
      </w:r>
    </w:p>
    <w:tbl>
      <w:tblPr>
        <w:tblW w:w="95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5"/>
        <w:gridCol w:w="1455"/>
        <w:gridCol w:w="1335"/>
        <w:gridCol w:w="2805"/>
      </w:tblGrid>
      <w:tr w:rsidR="00024982" w:rsidRPr="00024982" w14:paraId="42162944" w14:textId="77777777" w:rsidTr="00024982"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7F09902A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ru-RU"/>
              </w:rPr>
              <w:t>Наименование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2CEC87AE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ru-RU"/>
              </w:rPr>
              <w:t>Цена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091DF1C2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ru-RU"/>
              </w:rPr>
              <w:t>Ед.изм</w:t>
            </w:r>
            <w:proofErr w:type="spellEnd"/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5CD06742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ru-RU"/>
              </w:rPr>
              <w:t>Количество</w:t>
            </w:r>
          </w:p>
        </w:tc>
      </w:tr>
      <w:tr w:rsidR="00024982" w:rsidRPr="00024982" w14:paraId="534CCC01" w14:textId="77777777" w:rsidTr="00024982"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6739EAD2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Молоко цельное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33F26151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55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748C30E5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л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413CC48A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1</w:t>
            </w:r>
          </w:p>
        </w:tc>
      </w:tr>
      <w:tr w:rsidR="00024982" w:rsidRPr="00024982" w14:paraId="572AC480" w14:textId="77777777" w:rsidTr="00024982"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443B3574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Молоко нормализованное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2E7E7CFB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45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458D7ADB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л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5FAEFCF2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2</w:t>
            </w:r>
          </w:p>
        </w:tc>
      </w:tr>
      <w:tr w:rsidR="00024982" w:rsidRPr="00024982" w14:paraId="3D51063A" w14:textId="77777777" w:rsidTr="00024982"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1EC1549E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Кефир обезжиренный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79D7FD5F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32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6E202CC1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л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6361E312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2</w:t>
            </w:r>
          </w:p>
        </w:tc>
      </w:tr>
      <w:tr w:rsidR="00024982" w:rsidRPr="00024982" w14:paraId="4BF34040" w14:textId="77777777" w:rsidTr="00024982"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6868ACFE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Творог 5%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12C188E2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25ACFC34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кг.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78540FE8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1</w:t>
            </w:r>
          </w:p>
        </w:tc>
      </w:tr>
      <w:tr w:rsidR="00024982" w:rsidRPr="00024982" w14:paraId="1349F6DC" w14:textId="77777777" w:rsidTr="00024982"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4DF4B296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Яйца куриные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3F740E71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49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625AD8BE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уп</w:t>
            </w:r>
            <w:proofErr w:type="spellEnd"/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5239ED1B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2</w:t>
            </w:r>
          </w:p>
        </w:tc>
      </w:tr>
    </w:tbl>
    <w:p w14:paraId="1790056E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14:paraId="0B2D0696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Таблица 3 – </w:t>
      </w:r>
      <w:hyperlink r:id="rId12" w:tooltip="Глоссарий по дисциплине «Информационное обеспечение логистических процессов»: Данные" w:history="1">
        <w:r w:rsidRPr="00024982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ru-RU"/>
          </w:rPr>
          <w:t>Данные</w:t>
        </w:r>
      </w:hyperlink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для заполнения пятого листа книги MS Excel</w:t>
      </w:r>
    </w:p>
    <w:tbl>
      <w:tblPr>
        <w:tblW w:w="126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2"/>
        <w:gridCol w:w="1373"/>
        <w:gridCol w:w="1455"/>
        <w:gridCol w:w="2183"/>
        <w:gridCol w:w="1237"/>
        <w:gridCol w:w="1026"/>
        <w:gridCol w:w="919"/>
        <w:gridCol w:w="689"/>
        <w:gridCol w:w="1491"/>
      </w:tblGrid>
      <w:tr w:rsidR="00024982" w:rsidRPr="00024982" w14:paraId="0A754B48" w14:textId="77777777" w:rsidTr="00024982"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59624FC1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2B9A7FD9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61276E6A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№ накладной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40C3B665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Поставщик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2F390B06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Точка учета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3A689FD9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Ед.изм</w:t>
            </w:r>
            <w:proofErr w:type="spellEnd"/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5AC92A49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72682648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20918A59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Стоимость</w:t>
            </w:r>
          </w:p>
        </w:tc>
      </w:tr>
      <w:tr w:rsidR="00024982" w:rsidRPr="00024982" w14:paraId="38AF750F" w14:textId="77777777" w:rsidTr="00024982"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50D5BF8E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Молоко цельное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33227F7B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24.04.2021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4D8163CE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77DEB2AB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ООО «Молочный завод»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35794C59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Магазин 1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0972C07C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124F19D6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7F9ED079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0AB0B8D5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275</w:t>
            </w:r>
          </w:p>
        </w:tc>
      </w:tr>
      <w:tr w:rsidR="00024982" w:rsidRPr="00024982" w14:paraId="3374D0AC" w14:textId="77777777" w:rsidTr="00024982"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3E2A8456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Молоко цельное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0023A074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24.04.2021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71CF2102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323243A3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ООО «Молоко и сыр»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4D599A75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Магазин 2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018756F8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4020211D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2BA33825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2FADA3E2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330</w:t>
            </w:r>
          </w:p>
        </w:tc>
      </w:tr>
      <w:tr w:rsidR="00024982" w:rsidRPr="00024982" w14:paraId="3F779834" w14:textId="77777777" w:rsidTr="00024982"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23761979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Молоко нормализованное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04BBF946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24.04.2021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3A569C64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27BA7761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ООО «Молочный завод»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37828FEB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Магазин 2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26D7EF62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4507413E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425EBBAB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47526849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360</w:t>
            </w:r>
          </w:p>
        </w:tc>
      </w:tr>
      <w:tr w:rsidR="00024982" w:rsidRPr="00024982" w14:paraId="494707F5" w14:textId="77777777" w:rsidTr="00024982"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6A16DB01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Молоко нормализованное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09DCA695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24.04.2021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70EF6736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2B576E97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ООО «Молоко и сыр»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543A66F4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Магазин 2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5F8C7F26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2BF6ACD9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3151C4B8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28F4900D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360</w:t>
            </w:r>
          </w:p>
        </w:tc>
      </w:tr>
      <w:tr w:rsidR="00024982" w:rsidRPr="00024982" w14:paraId="22887F1A" w14:textId="77777777" w:rsidTr="00024982"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4509158D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Творог 5%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088C8A02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24.04.2021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129722A8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4B1935C9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ООО «Молоко и сыр»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2131470C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Магазин 1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7A7F67D4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04BF335E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362260A9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5FE3001F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024982" w:rsidRPr="00024982" w14:paraId="24B51A81" w14:textId="77777777" w:rsidTr="00024982"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6980DA1D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Яйца куриные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0F3C8A4B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24.04.2021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2092071C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1D2788ED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ООО «Птицефабрика»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10BCB814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Магазин 3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32EE91C9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</w:t>
            </w:r>
            <w:proofErr w:type="spellEnd"/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055BA08B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272AA3C7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29D9D45F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490</w:t>
            </w:r>
          </w:p>
        </w:tc>
      </w:tr>
    </w:tbl>
    <w:p w14:paraId="52C6801C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14:paraId="242D8352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Таблица 4 – </w:t>
      </w:r>
      <w:hyperlink r:id="rId13" w:tooltip="Глоссарий по дисциплине «Информационное обеспечение логистических процессов»: Данные" w:history="1">
        <w:r w:rsidRPr="00024982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ru-RU"/>
          </w:rPr>
          <w:t>Данные</w:t>
        </w:r>
      </w:hyperlink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для заполнения шестого листа книги MS Excel</w:t>
      </w:r>
    </w:p>
    <w:tbl>
      <w:tblPr>
        <w:tblW w:w="12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0"/>
        <w:gridCol w:w="1437"/>
        <w:gridCol w:w="1524"/>
        <w:gridCol w:w="1837"/>
        <w:gridCol w:w="1122"/>
        <w:gridCol w:w="1074"/>
        <w:gridCol w:w="770"/>
        <w:gridCol w:w="910"/>
        <w:gridCol w:w="1561"/>
      </w:tblGrid>
      <w:tr w:rsidR="00024982" w:rsidRPr="00024982" w14:paraId="00842459" w14:textId="77777777" w:rsidTr="00024982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0113AFC5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6B4AB6E9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2C57F824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№ накладной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45D746E2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Покупатель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6EC722B7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Точка учета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688BC5C8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Ед.изм</w:t>
            </w:r>
            <w:proofErr w:type="spellEnd"/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552F7ADF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1989A876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14:paraId="51107C7A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Стоимость</w:t>
            </w:r>
          </w:p>
        </w:tc>
      </w:tr>
      <w:tr w:rsidR="00024982" w:rsidRPr="00024982" w14:paraId="0F1AF216" w14:textId="77777777" w:rsidTr="00024982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68731D82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Молоко цельное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233FE064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24.04.2021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64902B4D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09DA140C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ИП Ширяев В. Д.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0E3FD97E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Магазин 1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4287750A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61A1D84C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18F3C962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5B816C0C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325</w:t>
            </w:r>
          </w:p>
        </w:tc>
      </w:tr>
      <w:tr w:rsidR="00024982" w:rsidRPr="00024982" w14:paraId="5A6FDECB" w14:textId="77777777" w:rsidTr="00024982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17C5F4C9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Молоко цельное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204C7EBD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25.04.2021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31A6E995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6B5BD98F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Щеткина</w:t>
            </w:r>
            <w:proofErr w:type="spellEnd"/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А. А.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3DB63A63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Магазин 2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12EAB020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50736C07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77042F6B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769C04C5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390</w:t>
            </w:r>
          </w:p>
        </w:tc>
      </w:tr>
      <w:tr w:rsidR="00024982" w:rsidRPr="00024982" w14:paraId="508BC7CB" w14:textId="77777777" w:rsidTr="00024982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10C2FAE0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Молоко нормализованное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231F10C9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25.04.2021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79D3A557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477AEEE5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ИП Ширяев В. Д.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522B9D6F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Магазин 2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6E4387C9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2FBD0968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021E971A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6A977C63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364</w:t>
            </w:r>
          </w:p>
        </w:tc>
      </w:tr>
      <w:tr w:rsidR="00024982" w:rsidRPr="00024982" w14:paraId="4E3B7314" w14:textId="77777777" w:rsidTr="00024982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1D7CA1D2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Молоко нормализованное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5158BE6B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25.04.2021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548DF380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64C34D2A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ИП Яковлева Н. Г.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33743207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Магазин 2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0BB0145B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7D09AA6A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76DBB005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64FCB869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364</w:t>
            </w:r>
          </w:p>
        </w:tc>
      </w:tr>
      <w:tr w:rsidR="00024982" w:rsidRPr="00024982" w14:paraId="37AD3FC4" w14:textId="77777777" w:rsidTr="00024982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59BAA56C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Творог 5%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6869144C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24.04.2021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223C8F50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0852B287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ИП Ширяев В. Д.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67979CF0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Магазин 1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3E6C905C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65EAE5D9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7F809A28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03A6F90E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520</w:t>
            </w:r>
          </w:p>
        </w:tc>
      </w:tr>
      <w:tr w:rsidR="00024982" w:rsidRPr="00024982" w14:paraId="5BEAD6F4" w14:textId="77777777" w:rsidTr="00024982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0C740617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Яйца куриные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5A1A698F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24.04.2021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42507E8C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25139468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ИП Яковлева Н. Г.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7B31218F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Магазин 3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26E16B9A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</w:t>
            </w:r>
            <w:proofErr w:type="spellEnd"/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30E9C824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13AFD4B6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noWrap/>
            <w:vAlign w:val="center"/>
            <w:hideMark/>
          </w:tcPr>
          <w:p w14:paraId="5B801678" w14:textId="77777777" w:rsidR="00024982" w:rsidRPr="00024982" w:rsidRDefault="00024982" w:rsidP="00024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2498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</w:t>
            </w:r>
          </w:p>
        </w:tc>
      </w:tr>
    </w:tbl>
    <w:p w14:paraId="5B4534EB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14:paraId="090BF2E4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b/>
          <w:bCs/>
          <w:color w:val="000000"/>
          <w:sz w:val="36"/>
          <w:szCs w:val="36"/>
          <w:shd w:val="clear" w:color="auto" w:fill="99CCFF"/>
          <w:lang w:eastAsia="ru-RU"/>
        </w:rPr>
        <w:t>Работа в программе СПС КонсультантПлюс</w:t>
      </w:r>
    </w:p>
    <w:p w14:paraId="2A71CE4D" w14:textId="77777777" w:rsidR="00024982" w:rsidRPr="00024982" w:rsidRDefault="00024982" w:rsidP="00024982">
      <w:pPr>
        <w:shd w:val="clear" w:color="auto" w:fill="F8F9FA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24982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Задание 12. </w:t>
      </w:r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Выбрать </w:t>
      </w:r>
      <w:hyperlink r:id="rId14" w:tooltip="Глоссарий по дисциплине «Информационное обеспечение логистических процессов»: Документ" w:history="1">
        <w:r w:rsidRPr="00024982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ru-RU"/>
          </w:rPr>
          <w:t>документ</w:t>
        </w:r>
      </w:hyperlink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по теме «Правовые основы информации, информационных технологий и защиты информации». Обработать </w:t>
      </w:r>
      <w:hyperlink r:id="rId15" w:tooltip="Глоссарий по дисциплине «Информационное обеспечение логистических процессов»: Текст" w:history="1">
        <w:r w:rsidRPr="00024982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ru-RU"/>
          </w:rPr>
          <w:t>текст</w:t>
        </w:r>
      </w:hyperlink>
      <w:r w:rsidRPr="0002498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овую информацию. Для выполнения задания воспользуйтесь пошаговыми Рекомендациями по выполнению, которые приведены ниже.</w:t>
      </w:r>
    </w:p>
    <w:p w14:paraId="21FFD222" w14:textId="77777777" w:rsidR="00D43C7D" w:rsidRDefault="00D43C7D"/>
    <w:sectPr w:rsidR="00D43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0079B8"/>
    <w:multiLevelType w:val="multilevel"/>
    <w:tmpl w:val="A8926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EBF65AA"/>
    <w:multiLevelType w:val="multilevel"/>
    <w:tmpl w:val="DA881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982"/>
    <w:rsid w:val="00024982"/>
    <w:rsid w:val="00D4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BA383"/>
  <w15:chartTrackingRefBased/>
  <w15:docId w15:val="{B9E2B794-C07D-4FE2-B7B4-6B201CF0E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4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24982"/>
    <w:rPr>
      <w:b/>
      <w:bCs/>
    </w:rPr>
  </w:style>
  <w:style w:type="paragraph" w:customStyle="1" w:styleId="tableparagraph">
    <w:name w:val="tableparagraph"/>
    <w:basedOn w:val="a"/>
    <w:rsid w:val="00024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0249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d1aum.xn--j1at1a.xn--p1ai/mod/glossary/showentry.php?eid=44842&amp;displayformat=dictionary" TargetMode="External"/><Relationship Id="rId13" Type="http://schemas.openxmlformats.org/officeDocument/2006/relationships/hyperlink" Target="https://xn--d1aum.xn--j1at1a.xn--p1ai/mod/glossary/showentry.php?eid=44842&amp;displayformat=dictionar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xn--d1aum.xn--j1at1a.xn--p1ai/mod/glossary/showentry.php?eid=44837&amp;displayformat=dictionary" TargetMode="External"/><Relationship Id="rId12" Type="http://schemas.openxmlformats.org/officeDocument/2006/relationships/hyperlink" Target="https://xn--d1aum.xn--j1at1a.xn--p1ai/mod/glossary/showentry.php?eid=44842&amp;displayformat=dictionary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xn--d1aum.xn--j1at1a.xn--p1ai/mod/glossary/showentry.php?eid=44837&amp;displayformat=dictionary" TargetMode="External"/><Relationship Id="rId11" Type="http://schemas.openxmlformats.org/officeDocument/2006/relationships/hyperlink" Target="https://xn--d1aum.xn--j1at1a.xn--p1ai/mod/glossary/showentry.php?eid=44842&amp;displayformat=dictionary" TargetMode="External"/><Relationship Id="rId5" Type="http://schemas.openxmlformats.org/officeDocument/2006/relationships/hyperlink" Target="https://xn--d1aum.xn--j1at1a.xn--p1ai/mod/glossary/showentry.php?eid=44837&amp;displayformat=dictionary" TargetMode="External"/><Relationship Id="rId15" Type="http://schemas.openxmlformats.org/officeDocument/2006/relationships/hyperlink" Target="https://xn--d1aum.xn--j1at1a.xn--p1ai/mod/glossary/showentry.php?eid=44891&amp;displayformat=dictionary" TargetMode="External"/><Relationship Id="rId10" Type="http://schemas.openxmlformats.org/officeDocument/2006/relationships/hyperlink" Target="https://xn--d1aum.xn--j1at1a.xn--p1ai/mod/glossary/showentry.php?eid=44842&amp;displayformat=dictionar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d1aum.xn--j1at1a.xn--p1ai/mod/glossary/showentry.php?eid=44837&amp;displayformat=dictionary" TargetMode="External"/><Relationship Id="rId14" Type="http://schemas.openxmlformats.org/officeDocument/2006/relationships/hyperlink" Target="https://xn--d1aum.xn--j1at1a.xn--p1ai/mod/glossary/showentry.php?eid=44837&amp;displayformat=dictionar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1252</Words>
  <Characters>7137</Characters>
  <Application>Microsoft Office Word</Application>
  <DocSecurity>0</DocSecurity>
  <Lines>59</Lines>
  <Paragraphs>16</Paragraphs>
  <ScaleCrop>false</ScaleCrop>
  <Company/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Game Ready</dc:creator>
  <cp:keywords/>
  <dc:description/>
  <cp:lastModifiedBy>Game Ready</cp:lastModifiedBy>
  <cp:revision>1</cp:revision>
  <dcterms:created xsi:type="dcterms:W3CDTF">2026-02-02T06:56:00Z</dcterms:created>
  <dcterms:modified xsi:type="dcterms:W3CDTF">2026-02-02T06:57:00Z</dcterms:modified>
</cp:coreProperties>
</file>