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AEC" w:rsidRDefault="00C27AEC" w:rsidP="00C27A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Контрольная работа</w:t>
      </w:r>
    </w:p>
    <w:p w:rsidR="00C27AEC" w:rsidRDefault="00C27AEC" w:rsidP="00C27A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Pr="00C27AEC">
        <w:rPr>
          <w:rFonts w:ascii="Times New Roman" w:hAnsi="Times New Roman" w:cs="Times New Roman"/>
          <w:sz w:val="28"/>
          <w:szCs w:val="28"/>
        </w:rPr>
        <w:t>Основы антикоррупционной культуры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27AEC" w:rsidRDefault="00C27AEC" w:rsidP="00C27AE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bCs/>
          <w:sz w:val="28"/>
          <w:szCs w:val="28"/>
        </w:rPr>
        <w:t>приобрести навыки научного изложения материала и умения обобщать факты, делать на их основе теоретические и практические выводы.</w:t>
      </w:r>
    </w:p>
    <w:p w:rsidR="00C27AEC" w:rsidRDefault="00C27AEC" w:rsidP="00C27AEC">
      <w:pPr>
        <w:rPr>
          <w:rFonts w:ascii="Times New Roman" w:hAnsi="Times New Roman" w:cs="Times New Roman"/>
          <w:sz w:val="28"/>
          <w:szCs w:val="28"/>
        </w:rPr>
      </w:pPr>
    </w:p>
    <w:p w:rsidR="00C27AEC" w:rsidRDefault="00C27AEC" w:rsidP="00C27AE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:rsidR="00C27AEC" w:rsidRDefault="00C27AEC" w:rsidP="00C27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реферат на заданную темы.</w:t>
      </w:r>
    </w:p>
    <w:p w:rsidR="00C27AEC" w:rsidRDefault="00C27AEC" w:rsidP="00C27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выбирается по двум последним цифрам пароля (таблица 1) из списка тем.</w:t>
      </w:r>
    </w:p>
    <w:p w:rsidR="00C27AEC" w:rsidRDefault="00C27AEC" w:rsidP="00C27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Выбор темы по цифрам пароля</w:t>
      </w:r>
    </w:p>
    <w:tbl>
      <w:tblPr>
        <w:tblStyle w:val="a3"/>
        <w:tblW w:w="8827" w:type="dxa"/>
        <w:tblInd w:w="0" w:type="dxa"/>
        <w:tblLook w:val="04A0" w:firstRow="1" w:lastRow="0" w:firstColumn="1" w:lastColumn="0" w:noHBand="0" w:noVBand="1"/>
      </w:tblPr>
      <w:tblGrid>
        <w:gridCol w:w="1914"/>
        <w:gridCol w:w="2447"/>
        <w:gridCol w:w="283"/>
        <w:gridCol w:w="2268"/>
        <w:gridCol w:w="1915"/>
      </w:tblGrid>
      <w:tr w:rsidR="00C27AEC" w:rsidTr="00C27AE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 последние цифры пароля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темы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 последние цифры пароля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темы</w:t>
            </w:r>
          </w:p>
        </w:tc>
      </w:tr>
      <w:tr w:rsidR="00C27AEC" w:rsidTr="00C27AE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20</w:t>
            </w:r>
          </w:p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20</w:t>
            </w:r>
          </w:p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00</w:t>
            </w:r>
          </w:p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</w:p>
          <w:p w:rsidR="00C27AEC" w:rsidRDefault="00C27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8B2" w:rsidRDefault="007D38B2"/>
    <w:p w:rsidR="00C27AEC" w:rsidRDefault="00C27AEC"/>
    <w:p w:rsidR="00C27AEC" w:rsidRPr="00424DA2" w:rsidRDefault="00C27AEC" w:rsidP="00C27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DA2">
        <w:rPr>
          <w:rFonts w:ascii="Times New Roman" w:hAnsi="Times New Roman" w:cs="Times New Roman"/>
          <w:b/>
          <w:sz w:val="28"/>
          <w:szCs w:val="28"/>
        </w:rPr>
        <w:lastRenderedPageBreak/>
        <w:t>Темы рефератов</w:t>
      </w:r>
    </w:p>
    <w:p w:rsidR="00C27AEC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3A4D51">
        <w:rPr>
          <w:rFonts w:ascii="Times New Roman" w:eastAsia="Times New Roman" w:hAnsi="Times New Roman" w:cs="Times New Roman"/>
          <w:sz w:val="28"/>
          <w:szCs w:val="28"/>
        </w:rPr>
        <w:t>Социальные последствия коррупции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3A4D51">
        <w:rPr>
          <w:rFonts w:ascii="Times New Roman" w:eastAsia="Times New Roman" w:hAnsi="Times New Roman" w:cs="Times New Roman"/>
          <w:sz w:val="28"/>
          <w:szCs w:val="28"/>
        </w:rPr>
        <w:t>Бюрократизм в России как элемент коррупции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Коррупция и ее общественная опасность</w:t>
      </w:r>
    </w:p>
    <w:p w:rsidR="00C27AEC" w:rsidRPr="00653C5D" w:rsidRDefault="00C27AEC" w:rsidP="00C27AEC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kern w:val="0"/>
          <w:sz w:val="28"/>
          <w:szCs w:val="28"/>
        </w:rPr>
      </w:pPr>
      <w:r w:rsidRPr="00653C5D">
        <w:rPr>
          <w:b w:val="0"/>
          <w:bCs w:val="0"/>
          <w:kern w:val="0"/>
          <w:sz w:val="28"/>
          <w:szCs w:val="28"/>
        </w:rPr>
        <w:t>4. Основные принципы противодействия и профилактики коррупции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>5. Силовые методы при разрешении конфликта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Блат и коррупция как компоненты властных структур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Исторический опыт противодействия кор</w:t>
      </w:r>
      <w:r>
        <w:rPr>
          <w:rFonts w:ascii="Times New Roman" w:eastAsia="Times New Roman" w:hAnsi="Times New Roman" w:cs="Times New Roman"/>
          <w:sz w:val="28"/>
          <w:szCs w:val="28"/>
        </w:rPr>
        <w:t>рупции в Российском государстве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Исторический опыт противодействия кор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рупции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зарубежный странах</w:t>
      </w:r>
      <w:proofErr w:type="gramEnd"/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Коррупция как фактор, угрожающий национальной безопасности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еятельность государства по устранению причин и условий, порождающих коррупционные преступления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ричины и условия возникновения коррупции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аконодательные меры реагирования на коррупционные преступления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еждународное сотрудничество России в области противодействия коррупции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нституализация</w:t>
      </w:r>
      <w:proofErr w:type="spellEnd"/>
      <w:r w:rsidRPr="00653C5D">
        <w:rPr>
          <w:rFonts w:ascii="Times New Roman" w:eastAsia="Times New Roman" w:hAnsi="Times New Roman" w:cs="Times New Roman"/>
          <w:sz w:val="28"/>
          <w:szCs w:val="28"/>
        </w:rPr>
        <w:t xml:space="preserve"> коррупции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онятие соучастия в коррупционном преступлении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53C5D">
        <w:rPr>
          <w:rFonts w:ascii="Times New Roman" w:eastAsia="Times New Roman" w:hAnsi="Times New Roman" w:cs="Times New Roman"/>
          <w:sz w:val="28"/>
          <w:szCs w:val="28"/>
        </w:rPr>
        <w:t>собенности коррупции в организованных группах и преступных сообществах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17.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спользование служебного положения при совершении коррупционных преступлений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18.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оциокультурные функции религии в противодействии коррупции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рганизация борьбы с коррупционной преступностью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20.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собенности совершения коррупционных преступлений сотрудниками правоохранительных органов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Коррупция как научная проблема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еятельность государства по устранению причин и условий, порождающих коррупционные преступления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23.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еждународное сотрудничество России в области противодействия коррупции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24.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спользование служебного положения при совершении коррупционных преступлений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25.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рганизация борьбы с коррупционной преступностью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26. 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Понятие коррупционных преступлений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27. 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Виды коррупционных преступлений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28. 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Влияние коррупционных преступлений на нормальное функционирование и развитие экономики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29. 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Взаимосвязь коррупционных преступлений с иными видами преступной деятельности</w:t>
      </w:r>
    </w:p>
    <w:p w:rsidR="00C27AEC" w:rsidRPr="00353691" w:rsidRDefault="00C27AEC" w:rsidP="00C27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691">
        <w:rPr>
          <w:rFonts w:ascii="Times New Roman" w:eastAsia="Times New Roman" w:hAnsi="Times New Roman" w:cs="Times New Roman"/>
          <w:sz w:val="28"/>
          <w:szCs w:val="28"/>
        </w:rPr>
        <w:t xml:space="preserve">30. </w:t>
      </w:r>
      <w:r w:rsidRPr="002739B6">
        <w:rPr>
          <w:rFonts w:ascii="Times New Roman" w:eastAsia="Times New Roman" w:hAnsi="Times New Roman" w:cs="Times New Roman"/>
          <w:sz w:val="28"/>
          <w:szCs w:val="28"/>
        </w:rPr>
        <w:t>Объективные и субъективные признаки некоторых видов коррупционных преступлений</w:t>
      </w:r>
    </w:p>
    <w:p w:rsidR="00C27AEC" w:rsidRDefault="00C27AEC"/>
    <w:p w:rsidR="00C27AEC" w:rsidRDefault="00C27AEC"/>
    <w:p w:rsidR="00C27AEC" w:rsidRDefault="00C27AEC" w:rsidP="00C27A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Методические указания по написанию реферата</w:t>
      </w:r>
    </w:p>
    <w:p w:rsidR="00C27AEC" w:rsidRDefault="00C27AEC" w:rsidP="00C27A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написания реферата можно воспользоваться лекциями и дополнительными источниками из списка литературы. Таким образом для получения зачета по реферату необходимо раскрыть тему более полно, используя дополнительную литературу. </w:t>
      </w:r>
    </w:p>
    <w:p w:rsidR="00C27AEC" w:rsidRDefault="00C27AEC" w:rsidP="00C27AE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написании реферата материал должен соответствовать выбранной теме. Логичное, четкое изложение и структурирование материала: дать основные определения по теме реферата, охарактеризовать подходы к описываемым явлениям. Аргументированное изложение собственных мыслей по рассматриваемому вопросу: привести примеры и сделать выводы. Использование современных информационных средств поиска информации. Наличие ссылок на первоисточники.</w:t>
      </w:r>
    </w:p>
    <w:p w:rsidR="00C27AEC" w:rsidRDefault="00C27AEC" w:rsidP="00C27AE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7AEC" w:rsidRDefault="00C27AEC" w:rsidP="00C27A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отчету</w:t>
      </w:r>
      <w:bookmarkStart w:id="0" w:name="_GoBack"/>
      <w:bookmarkEnd w:id="0"/>
    </w:p>
    <w:p w:rsidR="00C27AEC" w:rsidRDefault="00C27AEC" w:rsidP="00C27A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варианта для выбора темы реферата соответствует двум последним цифрам Вашего пароля. </w:t>
      </w:r>
    </w:p>
    <w:p w:rsidR="00C27AEC" w:rsidRDefault="00C27AEC" w:rsidP="00C27A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реферата должен быть не менее 10 страниц текста, подготовленного в формате редактора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размером шрифта 14 пунктов, выравнивание текста по ширине, 1,5 пунктов интервал межстрочный интервал. Обязательными пунктами реферата должны быть введение с обоснованием темы и логики представления основных пунктов, основная часть (в развернутом виде) и заключение с основными выводами по теме. В конце работы должен быть список использованной литературы, выполненный в соответствии с ГОСТом.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Необходимость делать ссылки на источники при цитировании.</w:t>
      </w:r>
    </w:p>
    <w:p w:rsidR="00C27AEC" w:rsidRDefault="00C27AEC" w:rsidP="00C27AEC">
      <w:r>
        <w:rPr>
          <w:rFonts w:ascii="Times New Roman" w:hAnsi="Times New Roman" w:cs="Times New Roman"/>
          <w:sz w:val="28"/>
          <w:szCs w:val="28"/>
        </w:rPr>
        <w:t>Если будет реферат как у другого студента, то зачитываться он не будет.</w:t>
      </w:r>
    </w:p>
    <w:sectPr w:rsidR="00C27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9E"/>
    <w:rsid w:val="002E029E"/>
    <w:rsid w:val="007D38B2"/>
    <w:rsid w:val="00C2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918D3"/>
  <w15:chartTrackingRefBased/>
  <w15:docId w15:val="{D9A91BE1-2AE0-4E3B-B462-61D6B1E3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AEC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C27A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A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27A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Крук Виктория Алексеевна</dc:creator>
  <cp:keywords/>
  <dc:description/>
  <cp:lastModifiedBy>Крук Виктория Алексеевна</cp:lastModifiedBy>
  <cp:revision>2</cp:revision>
  <dcterms:created xsi:type="dcterms:W3CDTF">2021-10-20T09:49:00Z</dcterms:created>
  <dcterms:modified xsi:type="dcterms:W3CDTF">2021-10-20T09:54:00Z</dcterms:modified>
</cp:coreProperties>
</file>