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9AB20" w14:textId="6BD17207" w:rsidR="003E7147" w:rsidRPr="00940520" w:rsidRDefault="003E7147" w:rsidP="005F6E62">
      <w:pPr>
        <w:rPr>
          <w:b/>
          <w:bCs/>
          <w:sz w:val="28"/>
          <w:szCs w:val="28"/>
        </w:rPr>
      </w:pPr>
      <w:r w:rsidRPr="00940520">
        <w:rPr>
          <w:b/>
          <w:bCs/>
          <w:sz w:val="28"/>
          <w:szCs w:val="28"/>
        </w:rPr>
        <w:t xml:space="preserve">1. </w:t>
      </w:r>
      <w:r w:rsidR="005C4B02" w:rsidRPr="00940520">
        <w:rPr>
          <w:b/>
          <w:bCs/>
          <w:sz w:val="28"/>
          <w:szCs w:val="28"/>
        </w:rPr>
        <w:t>Составить описание автомата-экзаменатора</w:t>
      </w:r>
      <w:r w:rsidR="00940520" w:rsidRPr="00940520">
        <w:rPr>
          <w:b/>
          <w:bCs/>
          <w:sz w:val="28"/>
          <w:szCs w:val="28"/>
        </w:rPr>
        <w:t xml:space="preserve"> как абстрактного автомата</w:t>
      </w:r>
      <w:r w:rsidR="005C4B02" w:rsidRPr="00940520">
        <w:rPr>
          <w:b/>
          <w:bCs/>
          <w:sz w:val="28"/>
          <w:szCs w:val="28"/>
        </w:rPr>
        <w:t>.</w:t>
      </w:r>
    </w:p>
    <w:p w14:paraId="15EE6171" w14:textId="78ABCD99" w:rsidR="00940520" w:rsidRPr="00BF163B" w:rsidRDefault="00940520" w:rsidP="00BF163B">
      <w:pPr>
        <w:jc w:val="center"/>
        <w:rPr>
          <w:sz w:val="32"/>
          <w:szCs w:val="32"/>
          <w:lang w:val="en-US"/>
        </w:rPr>
      </w:pPr>
      <w:r w:rsidRPr="00940520">
        <w:rPr>
          <w:b/>
          <w:bCs/>
          <w:sz w:val="32"/>
          <w:szCs w:val="32"/>
          <w:lang w:val="en-US"/>
        </w:rPr>
        <w:t>S = (</w:t>
      </w:r>
      <w:r w:rsidRPr="00940520">
        <w:rPr>
          <w:b/>
          <w:bCs/>
          <w:sz w:val="32"/>
          <w:szCs w:val="32"/>
          <w:lang w:val="en-US"/>
        </w:rPr>
        <w:t xml:space="preserve"> </w:t>
      </w:r>
      <w:r w:rsidRPr="00940520">
        <w:rPr>
          <w:b/>
          <w:bCs/>
          <w:sz w:val="32"/>
          <w:szCs w:val="32"/>
          <w:lang w:val="en-US"/>
        </w:rPr>
        <w:t xml:space="preserve">A, </w:t>
      </w:r>
      <w:r w:rsidRPr="00940520">
        <w:rPr>
          <w:b/>
          <w:bCs/>
          <w:sz w:val="32"/>
          <w:szCs w:val="32"/>
          <w:lang w:val="en-US"/>
        </w:rPr>
        <w:t xml:space="preserve"> </w:t>
      </w:r>
      <w:r w:rsidRPr="00940520">
        <w:rPr>
          <w:b/>
          <w:bCs/>
          <w:sz w:val="32"/>
          <w:szCs w:val="32"/>
          <w:lang w:val="en-US"/>
        </w:rPr>
        <w:t xml:space="preserve">Z, </w:t>
      </w:r>
      <w:r w:rsidRPr="00940520">
        <w:rPr>
          <w:b/>
          <w:bCs/>
          <w:sz w:val="32"/>
          <w:szCs w:val="32"/>
          <w:lang w:val="en-US"/>
        </w:rPr>
        <w:t xml:space="preserve"> </w:t>
      </w:r>
      <w:r w:rsidRPr="00940520">
        <w:rPr>
          <w:b/>
          <w:bCs/>
          <w:sz w:val="32"/>
          <w:szCs w:val="32"/>
          <w:lang w:val="en-US"/>
        </w:rPr>
        <w:t xml:space="preserve">W, </w:t>
      </w:r>
      <w:r w:rsidRPr="00940520">
        <w:rPr>
          <w:b/>
          <w:bCs/>
          <w:sz w:val="32"/>
          <w:szCs w:val="32"/>
          <w:lang w:val="en-US"/>
        </w:rPr>
        <w:t xml:space="preserve"> </w:t>
      </w:r>
      <w:r w:rsidRPr="00940520">
        <w:rPr>
          <w:b/>
          <w:bCs/>
          <w:sz w:val="32"/>
          <w:szCs w:val="32"/>
          <w:lang w:val="el-GR"/>
        </w:rPr>
        <w:t>δ</w:t>
      </w:r>
      <w:r w:rsidRPr="00940520">
        <w:rPr>
          <w:b/>
          <w:bCs/>
          <w:sz w:val="32"/>
          <w:szCs w:val="32"/>
          <w:lang w:val="en-US"/>
        </w:rPr>
        <w:t xml:space="preserve">, </w:t>
      </w:r>
      <w:r w:rsidRPr="00940520">
        <w:rPr>
          <w:b/>
          <w:bCs/>
          <w:sz w:val="32"/>
          <w:szCs w:val="32"/>
          <w:lang w:val="en-US"/>
        </w:rPr>
        <w:t xml:space="preserve"> </w:t>
      </w:r>
      <w:r w:rsidRPr="00940520">
        <w:rPr>
          <w:b/>
          <w:bCs/>
          <w:sz w:val="32"/>
          <w:szCs w:val="32"/>
          <w:lang w:val="el-GR"/>
        </w:rPr>
        <w:t>λ</w:t>
      </w:r>
      <w:r w:rsidRPr="00940520">
        <w:rPr>
          <w:b/>
          <w:bCs/>
          <w:sz w:val="32"/>
          <w:szCs w:val="32"/>
          <w:lang w:val="en-US"/>
        </w:rPr>
        <w:t xml:space="preserve">, </w:t>
      </w:r>
      <w:r w:rsidRPr="00940520">
        <w:rPr>
          <w:b/>
          <w:bCs/>
          <w:sz w:val="32"/>
          <w:szCs w:val="32"/>
          <w:lang w:val="en-US"/>
        </w:rPr>
        <w:t xml:space="preserve"> </w:t>
      </w:r>
      <w:r w:rsidRPr="00940520">
        <w:rPr>
          <w:b/>
          <w:bCs/>
          <w:sz w:val="32"/>
          <w:szCs w:val="32"/>
          <w:lang w:val="en-US"/>
        </w:rPr>
        <w:t>a</w:t>
      </w:r>
      <w:proofErr w:type="spellStart"/>
      <w:r w:rsidRPr="00940520">
        <w:rPr>
          <w:b/>
          <w:bCs/>
          <w:sz w:val="32"/>
          <w:szCs w:val="32"/>
          <w:vertAlign w:val="subscript"/>
        </w:rPr>
        <w:t>нач</w:t>
      </w:r>
      <w:proofErr w:type="spellEnd"/>
      <w:r w:rsidRPr="00940520">
        <w:rPr>
          <w:b/>
          <w:bCs/>
          <w:sz w:val="32"/>
          <w:szCs w:val="32"/>
          <w:lang w:val="en-US"/>
        </w:rPr>
        <w:t xml:space="preserve"> )</w:t>
      </w:r>
    </w:p>
    <w:p w14:paraId="065AA102" w14:textId="23BC9D61" w:rsidR="005C4B02" w:rsidRDefault="005C4B02" w:rsidP="005C4B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Автомат последовательно задает 5 вопросов, которые сформулированы таким образом, что ответами могут быть только «да» или «нет». Соответственно, студент должен нажимать кнопку «да» или «нет».</w:t>
      </w:r>
    </w:p>
    <w:p w14:paraId="358723AF" w14:textId="783E4E07" w:rsidR="005C4B02" w:rsidRDefault="005C4B02" w:rsidP="005C4B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«Зачет» выставляется только при правильных ответах на все вопросы. При неправильном ответе на любой вопрос выставляется «</w:t>
      </w:r>
      <w:r w:rsidR="00940520">
        <w:rPr>
          <w:sz w:val="28"/>
          <w:szCs w:val="28"/>
        </w:rPr>
        <w:t>Н</w:t>
      </w:r>
      <w:r>
        <w:rPr>
          <w:sz w:val="28"/>
          <w:szCs w:val="28"/>
        </w:rPr>
        <w:t>езачет» и опрос прекращается.</w:t>
      </w:r>
    </w:p>
    <w:p w14:paraId="20816011" w14:textId="782643F5" w:rsidR="00940520" w:rsidRDefault="00940520" w:rsidP="005C4B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Правильные ответы чередуются, т.е. последовательность правильных ответов:</w:t>
      </w:r>
    </w:p>
    <w:p w14:paraId="241DCF13" w14:textId="1DC94CF3" w:rsidR="00940520" w:rsidRDefault="00940520" w:rsidP="00940520">
      <w:pPr>
        <w:jc w:val="both"/>
        <w:rPr>
          <w:sz w:val="28"/>
          <w:szCs w:val="28"/>
        </w:rPr>
      </w:pPr>
      <w:r>
        <w:rPr>
          <w:sz w:val="28"/>
          <w:szCs w:val="28"/>
        </w:rPr>
        <w:t>1 вопрос 2</w:t>
      </w:r>
      <w:r>
        <w:rPr>
          <w:sz w:val="28"/>
          <w:szCs w:val="28"/>
        </w:rPr>
        <w:t xml:space="preserve"> вопрос</w:t>
      </w:r>
      <w:r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вопрос</w:t>
      </w:r>
      <w:r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вопрос</w:t>
      </w:r>
      <w:r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 вопрос</w:t>
      </w:r>
    </w:p>
    <w:p w14:paraId="1CD085DE" w14:textId="09B9CCB5" w:rsidR="003E7147" w:rsidRPr="00BF163B" w:rsidRDefault="00940520" w:rsidP="009405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F16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«да»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«нет»</w:t>
      </w:r>
      <w:r>
        <w:rPr>
          <w:sz w:val="28"/>
          <w:szCs w:val="28"/>
        </w:rPr>
        <w:t xml:space="preserve">      </w:t>
      </w:r>
      <w:r w:rsidR="00BF163B">
        <w:rPr>
          <w:sz w:val="28"/>
          <w:szCs w:val="28"/>
        </w:rPr>
        <w:t xml:space="preserve"> </w:t>
      </w:r>
      <w:r>
        <w:rPr>
          <w:sz w:val="28"/>
          <w:szCs w:val="28"/>
        </w:rPr>
        <w:t>«да»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«нет»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«да»</w:t>
      </w:r>
    </w:p>
    <w:p w14:paraId="555536BF" w14:textId="77777777" w:rsidR="00BF163B" w:rsidRPr="00BF163B" w:rsidRDefault="00BF163B" w:rsidP="00940520">
      <w:pPr>
        <w:jc w:val="both"/>
        <w:rPr>
          <w:sz w:val="28"/>
          <w:szCs w:val="28"/>
        </w:rPr>
      </w:pPr>
    </w:p>
    <w:p w14:paraId="5393C67C" w14:textId="74D3E29E" w:rsidR="003272B4" w:rsidRPr="00940520" w:rsidRDefault="005F6E62" w:rsidP="005F6E62">
      <w:pPr>
        <w:rPr>
          <w:b/>
          <w:bCs/>
          <w:sz w:val="28"/>
          <w:szCs w:val="28"/>
        </w:rPr>
      </w:pPr>
      <w:r w:rsidRPr="00940520">
        <w:rPr>
          <w:b/>
          <w:bCs/>
          <w:sz w:val="28"/>
          <w:szCs w:val="28"/>
        </w:rPr>
        <w:t xml:space="preserve">2. </w:t>
      </w:r>
      <w:r w:rsidR="003272B4" w:rsidRPr="00940520">
        <w:rPr>
          <w:b/>
          <w:bCs/>
          <w:sz w:val="28"/>
          <w:szCs w:val="28"/>
        </w:rPr>
        <w:t>Автомат Мура</w:t>
      </w:r>
      <w:r w:rsidRPr="00940520">
        <w:rPr>
          <w:b/>
          <w:bCs/>
          <w:sz w:val="28"/>
          <w:szCs w:val="28"/>
        </w:rPr>
        <w:t xml:space="preserve"> задан отмеченной таблицей переходов</w:t>
      </w:r>
    </w:p>
    <w:p w14:paraId="7D9499D3" w14:textId="77777777" w:rsidR="003272B4" w:rsidRPr="00940520" w:rsidRDefault="003272B4" w:rsidP="003272B4">
      <w:pPr>
        <w:jc w:val="center"/>
        <w:rPr>
          <w:sz w:val="24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906"/>
        <w:gridCol w:w="827"/>
        <w:gridCol w:w="890"/>
      </w:tblGrid>
      <w:tr w:rsidR="005935BF" w:rsidRPr="005F6E62" w14:paraId="1106B5B9" w14:textId="77777777" w:rsidTr="00BF163B">
        <w:trPr>
          <w:jc w:val="center"/>
        </w:trPr>
        <w:tc>
          <w:tcPr>
            <w:tcW w:w="704" w:type="dxa"/>
            <w:vMerge w:val="restart"/>
          </w:tcPr>
          <w:p w14:paraId="0AC6595C" w14:textId="77777777" w:rsidR="005935BF" w:rsidRPr="00BF163B" w:rsidRDefault="005935BF" w:rsidP="003272B4">
            <w:pPr>
              <w:jc w:val="center"/>
              <w:rPr>
                <w:b/>
                <w:bCs/>
                <w:sz w:val="40"/>
                <w:szCs w:val="40"/>
                <w:lang w:val="en-US"/>
              </w:rPr>
            </w:pPr>
          </w:p>
        </w:tc>
        <w:tc>
          <w:tcPr>
            <w:tcW w:w="906" w:type="dxa"/>
          </w:tcPr>
          <w:p w14:paraId="765ED80A" w14:textId="03E31E62" w:rsidR="005935BF" w:rsidRPr="005F6E62" w:rsidRDefault="00940520" w:rsidP="003272B4">
            <w:pPr>
              <w:jc w:val="center"/>
              <w:rPr>
                <w:b/>
                <w:bCs/>
                <w:sz w:val="40"/>
                <w:szCs w:val="40"/>
                <w:lang w:val="en-US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w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1</w:t>
            </w:r>
          </w:p>
        </w:tc>
        <w:tc>
          <w:tcPr>
            <w:tcW w:w="827" w:type="dxa"/>
          </w:tcPr>
          <w:p w14:paraId="2F92EBA0" w14:textId="07B80D4C" w:rsidR="005935BF" w:rsidRPr="005F6E62" w:rsidRDefault="00940520" w:rsidP="003272B4">
            <w:pPr>
              <w:jc w:val="center"/>
              <w:rPr>
                <w:b/>
                <w:bCs/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w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2</w:t>
            </w:r>
          </w:p>
        </w:tc>
        <w:tc>
          <w:tcPr>
            <w:tcW w:w="890" w:type="dxa"/>
          </w:tcPr>
          <w:p w14:paraId="3266137F" w14:textId="22D88285" w:rsidR="005935BF" w:rsidRPr="005F6E62" w:rsidRDefault="00940520" w:rsidP="003272B4">
            <w:pPr>
              <w:jc w:val="center"/>
              <w:rPr>
                <w:b/>
                <w:bCs/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w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3</w:t>
            </w:r>
          </w:p>
        </w:tc>
      </w:tr>
      <w:tr w:rsidR="005935BF" w:rsidRPr="005F6E62" w14:paraId="017E7180" w14:textId="77777777" w:rsidTr="00BF163B">
        <w:trPr>
          <w:jc w:val="center"/>
        </w:trPr>
        <w:tc>
          <w:tcPr>
            <w:tcW w:w="704" w:type="dxa"/>
            <w:vMerge/>
          </w:tcPr>
          <w:p w14:paraId="497631BB" w14:textId="77777777" w:rsidR="005935BF" w:rsidRPr="005F6E62" w:rsidRDefault="005935BF" w:rsidP="003272B4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906" w:type="dxa"/>
          </w:tcPr>
          <w:p w14:paraId="565E9D43" w14:textId="1F4DF31C" w:rsidR="005935BF" w:rsidRPr="005F6E62" w:rsidRDefault="005935BF" w:rsidP="003272B4">
            <w:pPr>
              <w:jc w:val="center"/>
              <w:rPr>
                <w:b/>
                <w:bCs/>
                <w:sz w:val="40"/>
                <w:szCs w:val="40"/>
                <w:lang w:val="en-US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1</w:t>
            </w:r>
          </w:p>
        </w:tc>
        <w:tc>
          <w:tcPr>
            <w:tcW w:w="827" w:type="dxa"/>
          </w:tcPr>
          <w:p w14:paraId="06C3F460" w14:textId="625755AF" w:rsidR="005935BF" w:rsidRPr="005F6E62" w:rsidRDefault="005935BF" w:rsidP="003272B4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2</w:t>
            </w:r>
          </w:p>
        </w:tc>
        <w:tc>
          <w:tcPr>
            <w:tcW w:w="890" w:type="dxa"/>
          </w:tcPr>
          <w:p w14:paraId="2682C2F8" w14:textId="25DB1065" w:rsidR="005935BF" w:rsidRPr="005F6E62" w:rsidRDefault="005935BF" w:rsidP="003272B4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3</w:t>
            </w:r>
          </w:p>
        </w:tc>
      </w:tr>
      <w:tr w:rsidR="003272B4" w:rsidRPr="005F6E62" w14:paraId="3DB6C9DA" w14:textId="77777777" w:rsidTr="00BF163B">
        <w:trPr>
          <w:jc w:val="center"/>
        </w:trPr>
        <w:tc>
          <w:tcPr>
            <w:tcW w:w="704" w:type="dxa"/>
          </w:tcPr>
          <w:p w14:paraId="6AD4E0F6" w14:textId="3B1E77F7" w:rsidR="003272B4" w:rsidRPr="005F6E62" w:rsidRDefault="003272B4" w:rsidP="003272B4">
            <w:pPr>
              <w:jc w:val="center"/>
              <w:rPr>
                <w:b/>
                <w:bCs/>
                <w:sz w:val="40"/>
                <w:szCs w:val="40"/>
                <w:lang w:val="en-US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z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1</w:t>
            </w:r>
          </w:p>
        </w:tc>
        <w:tc>
          <w:tcPr>
            <w:tcW w:w="906" w:type="dxa"/>
          </w:tcPr>
          <w:p w14:paraId="03C736AE" w14:textId="7AFAB74E" w:rsidR="003272B4" w:rsidRPr="005F6E62" w:rsidRDefault="003272B4" w:rsidP="003272B4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2</w:t>
            </w:r>
          </w:p>
        </w:tc>
        <w:tc>
          <w:tcPr>
            <w:tcW w:w="827" w:type="dxa"/>
          </w:tcPr>
          <w:p w14:paraId="0C89733A" w14:textId="31D675C5" w:rsidR="003272B4" w:rsidRPr="005F6E62" w:rsidRDefault="003272B4" w:rsidP="003272B4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3</w:t>
            </w:r>
          </w:p>
        </w:tc>
        <w:tc>
          <w:tcPr>
            <w:tcW w:w="890" w:type="dxa"/>
          </w:tcPr>
          <w:p w14:paraId="10162C86" w14:textId="0442E661" w:rsidR="003272B4" w:rsidRPr="005F6E62" w:rsidRDefault="003272B4" w:rsidP="003272B4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1</w:t>
            </w:r>
          </w:p>
        </w:tc>
      </w:tr>
      <w:tr w:rsidR="003272B4" w:rsidRPr="005F6E62" w14:paraId="3128CAED" w14:textId="77777777" w:rsidTr="00BF163B">
        <w:trPr>
          <w:jc w:val="center"/>
        </w:trPr>
        <w:tc>
          <w:tcPr>
            <w:tcW w:w="704" w:type="dxa"/>
          </w:tcPr>
          <w:p w14:paraId="286A7A60" w14:textId="157F4597" w:rsidR="003272B4" w:rsidRPr="005F6E62" w:rsidRDefault="003272B4" w:rsidP="003272B4">
            <w:pPr>
              <w:jc w:val="center"/>
              <w:rPr>
                <w:b/>
                <w:bCs/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z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2</w:t>
            </w:r>
          </w:p>
        </w:tc>
        <w:tc>
          <w:tcPr>
            <w:tcW w:w="906" w:type="dxa"/>
          </w:tcPr>
          <w:p w14:paraId="17E587F9" w14:textId="0B70E56E" w:rsidR="003272B4" w:rsidRPr="005F6E62" w:rsidRDefault="003272B4" w:rsidP="003272B4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3</w:t>
            </w:r>
          </w:p>
        </w:tc>
        <w:tc>
          <w:tcPr>
            <w:tcW w:w="827" w:type="dxa"/>
          </w:tcPr>
          <w:p w14:paraId="5B9E1FCA" w14:textId="158CB6F0" w:rsidR="003272B4" w:rsidRPr="005F6E62" w:rsidRDefault="003272B4" w:rsidP="003272B4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1</w:t>
            </w:r>
          </w:p>
        </w:tc>
        <w:tc>
          <w:tcPr>
            <w:tcW w:w="890" w:type="dxa"/>
          </w:tcPr>
          <w:p w14:paraId="5C367B65" w14:textId="7F571F19" w:rsidR="003272B4" w:rsidRPr="005F6E62" w:rsidRDefault="003272B4" w:rsidP="003272B4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2</w:t>
            </w:r>
          </w:p>
        </w:tc>
      </w:tr>
      <w:tr w:rsidR="003272B4" w:rsidRPr="005F6E62" w14:paraId="5BCA23B5" w14:textId="77777777" w:rsidTr="00BF163B">
        <w:trPr>
          <w:jc w:val="center"/>
        </w:trPr>
        <w:tc>
          <w:tcPr>
            <w:tcW w:w="704" w:type="dxa"/>
          </w:tcPr>
          <w:p w14:paraId="04FDBBE5" w14:textId="3B3674EA" w:rsidR="003272B4" w:rsidRPr="005F6E62" w:rsidRDefault="003272B4" w:rsidP="003272B4">
            <w:pPr>
              <w:jc w:val="center"/>
              <w:rPr>
                <w:b/>
                <w:bCs/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z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3</w:t>
            </w:r>
          </w:p>
        </w:tc>
        <w:tc>
          <w:tcPr>
            <w:tcW w:w="906" w:type="dxa"/>
          </w:tcPr>
          <w:p w14:paraId="151DF2D9" w14:textId="5252C24B" w:rsidR="003272B4" w:rsidRPr="005F6E62" w:rsidRDefault="003272B4" w:rsidP="003272B4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1</w:t>
            </w:r>
          </w:p>
        </w:tc>
        <w:tc>
          <w:tcPr>
            <w:tcW w:w="827" w:type="dxa"/>
          </w:tcPr>
          <w:p w14:paraId="38FA1A37" w14:textId="4C50F459" w:rsidR="003272B4" w:rsidRPr="005F6E62" w:rsidRDefault="003272B4" w:rsidP="003272B4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2</w:t>
            </w:r>
          </w:p>
        </w:tc>
        <w:tc>
          <w:tcPr>
            <w:tcW w:w="890" w:type="dxa"/>
          </w:tcPr>
          <w:p w14:paraId="6DCC9056" w14:textId="051E5ECB" w:rsidR="003272B4" w:rsidRPr="005F6E62" w:rsidRDefault="003272B4" w:rsidP="003272B4">
            <w:pPr>
              <w:jc w:val="center"/>
              <w:rPr>
                <w:sz w:val="40"/>
                <w:szCs w:val="40"/>
              </w:rPr>
            </w:pPr>
            <w:r w:rsidRPr="005F6E62">
              <w:rPr>
                <w:b/>
                <w:bCs/>
                <w:sz w:val="40"/>
                <w:szCs w:val="40"/>
                <w:lang w:val="en-US"/>
              </w:rPr>
              <w:t>a</w:t>
            </w:r>
            <w:r w:rsidRPr="005F6E62">
              <w:rPr>
                <w:b/>
                <w:bCs/>
                <w:sz w:val="40"/>
                <w:szCs w:val="40"/>
                <w:vertAlign w:val="subscript"/>
                <w:lang w:val="en-US"/>
              </w:rPr>
              <w:t>3</w:t>
            </w:r>
          </w:p>
        </w:tc>
      </w:tr>
    </w:tbl>
    <w:p w14:paraId="7DFD9F3D" w14:textId="6DC06BB7" w:rsidR="00E76839" w:rsidRPr="003272B4" w:rsidRDefault="00E76839" w:rsidP="003272B4">
      <w:pPr>
        <w:jc w:val="center"/>
        <w:rPr>
          <w:sz w:val="28"/>
          <w:szCs w:val="28"/>
        </w:rPr>
      </w:pPr>
    </w:p>
    <w:p w14:paraId="709E4E96" w14:textId="2103A601" w:rsidR="003779C0" w:rsidRDefault="003779C0">
      <w:pPr>
        <w:rPr>
          <w:sz w:val="28"/>
          <w:szCs w:val="28"/>
        </w:rPr>
      </w:pPr>
      <w:r>
        <w:rPr>
          <w:sz w:val="28"/>
          <w:szCs w:val="28"/>
        </w:rPr>
        <w:t>Обладает ли этот автомат полной системой переходов и полной системой выходов?</w:t>
      </w:r>
    </w:p>
    <w:p w14:paraId="59A51730" w14:textId="14EA03BE" w:rsidR="003272B4" w:rsidRPr="003779C0" w:rsidRDefault="005F6E62">
      <w:pPr>
        <w:rPr>
          <w:sz w:val="28"/>
          <w:szCs w:val="28"/>
        </w:rPr>
      </w:pPr>
      <w:r w:rsidRPr="005F6E62">
        <w:rPr>
          <w:sz w:val="28"/>
          <w:szCs w:val="28"/>
        </w:rPr>
        <w:t>Получить граф переходов и матрицу соединений</w:t>
      </w:r>
      <w:r>
        <w:rPr>
          <w:sz w:val="28"/>
          <w:szCs w:val="28"/>
        </w:rPr>
        <w:t>.</w:t>
      </w:r>
    </w:p>
    <w:p w14:paraId="56D2FBDC" w14:textId="77777777" w:rsidR="00BF163B" w:rsidRPr="003779C0" w:rsidRDefault="00BF163B">
      <w:pPr>
        <w:rPr>
          <w:sz w:val="28"/>
          <w:szCs w:val="28"/>
        </w:rPr>
      </w:pPr>
    </w:p>
    <w:p w14:paraId="77CF7177" w14:textId="07FE8CC2" w:rsidR="005F6E62" w:rsidRDefault="005F6E62">
      <w:pPr>
        <w:rPr>
          <w:b/>
          <w:bCs/>
          <w:sz w:val="28"/>
          <w:szCs w:val="28"/>
        </w:rPr>
      </w:pPr>
      <w:r w:rsidRPr="00940520">
        <w:rPr>
          <w:b/>
          <w:bCs/>
          <w:sz w:val="28"/>
          <w:szCs w:val="28"/>
        </w:rPr>
        <w:t xml:space="preserve">3. По </w:t>
      </w:r>
      <w:r w:rsidR="00BF163B">
        <w:rPr>
          <w:b/>
          <w:bCs/>
          <w:sz w:val="28"/>
          <w:szCs w:val="28"/>
        </w:rPr>
        <w:t xml:space="preserve">полученному </w:t>
      </w:r>
      <w:r w:rsidRPr="00940520">
        <w:rPr>
          <w:b/>
          <w:bCs/>
          <w:sz w:val="28"/>
          <w:szCs w:val="28"/>
        </w:rPr>
        <w:t xml:space="preserve">графу переходов автомата Мура получить эквивалентный </w:t>
      </w:r>
      <w:r w:rsidR="00BF163B">
        <w:rPr>
          <w:b/>
          <w:bCs/>
          <w:sz w:val="28"/>
          <w:szCs w:val="28"/>
        </w:rPr>
        <w:t xml:space="preserve">ему </w:t>
      </w:r>
      <w:r w:rsidRPr="00940520">
        <w:rPr>
          <w:b/>
          <w:bCs/>
          <w:sz w:val="28"/>
          <w:szCs w:val="28"/>
        </w:rPr>
        <w:t>автомат Мили</w:t>
      </w:r>
    </w:p>
    <w:p w14:paraId="376E2B5F" w14:textId="45C418A4" w:rsidR="00AF29D7" w:rsidRDefault="00AF29D7">
      <w:pPr>
        <w:rPr>
          <w:sz w:val="28"/>
          <w:szCs w:val="28"/>
        </w:rPr>
      </w:pPr>
      <w:r w:rsidRPr="00AF29D7">
        <w:rPr>
          <w:sz w:val="28"/>
          <w:szCs w:val="28"/>
        </w:rPr>
        <w:tab/>
        <w:t>Эквивалентность автоматов проверить на следующей последовательности входных сигналов:</w:t>
      </w:r>
    </w:p>
    <w:p w14:paraId="2DDDBBFC" w14:textId="09E484C8" w:rsidR="00AF29D7" w:rsidRPr="00AF29D7" w:rsidRDefault="00AF29D7">
      <w:pPr>
        <w:rPr>
          <w:sz w:val="28"/>
          <w:szCs w:val="28"/>
        </w:rPr>
      </w:pPr>
      <w:r w:rsidRPr="005F6E62">
        <w:rPr>
          <w:b/>
          <w:bCs/>
          <w:sz w:val="40"/>
          <w:szCs w:val="40"/>
          <w:lang w:val="en-US"/>
        </w:rPr>
        <w:t>z</w:t>
      </w:r>
      <w:r w:rsidRPr="005F6E62">
        <w:rPr>
          <w:b/>
          <w:bCs/>
          <w:sz w:val="40"/>
          <w:szCs w:val="40"/>
          <w:vertAlign w:val="subscript"/>
          <w:lang w:val="en-US"/>
        </w:rPr>
        <w:t>1</w:t>
      </w:r>
      <w:r>
        <w:rPr>
          <w:b/>
          <w:bCs/>
          <w:sz w:val="40"/>
          <w:szCs w:val="40"/>
          <w:vertAlign w:val="subscript"/>
        </w:rPr>
        <w:t xml:space="preserve"> </w:t>
      </w:r>
      <w:r w:rsidRPr="005F6E62">
        <w:rPr>
          <w:b/>
          <w:bCs/>
          <w:sz w:val="40"/>
          <w:szCs w:val="40"/>
          <w:lang w:val="en-US"/>
        </w:rPr>
        <w:t>z</w:t>
      </w:r>
      <w:r>
        <w:rPr>
          <w:b/>
          <w:bCs/>
          <w:sz w:val="40"/>
          <w:szCs w:val="40"/>
          <w:vertAlign w:val="subscript"/>
        </w:rPr>
        <w:t xml:space="preserve">3 </w:t>
      </w:r>
      <w:r w:rsidRPr="005F6E62">
        <w:rPr>
          <w:b/>
          <w:bCs/>
          <w:sz w:val="40"/>
          <w:szCs w:val="40"/>
          <w:lang w:val="en-US"/>
        </w:rPr>
        <w:t>z</w:t>
      </w:r>
      <w:r w:rsidRPr="005F6E62">
        <w:rPr>
          <w:b/>
          <w:bCs/>
          <w:sz w:val="40"/>
          <w:szCs w:val="40"/>
          <w:vertAlign w:val="subscript"/>
          <w:lang w:val="en-US"/>
        </w:rPr>
        <w:t>1</w:t>
      </w:r>
      <w:r>
        <w:rPr>
          <w:b/>
          <w:bCs/>
          <w:sz w:val="40"/>
          <w:szCs w:val="40"/>
          <w:vertAlign w:val="subscript"/>
        </w:rPr>
        <w:t xml:space="preserve"> </w:t>
      </w:r>
      <w:r w:rsidRPr="005F6E62">
        <w:rPr>
          <w:b/>
          <w:bCs/>
          <w:sz w:val="40"/>
          <w:szCs w:val="40"/>
          <w:lang w:val="en-US"/>
        </w:rPr>
        <w:t>z</w:t>
      </w:r>
      <w:r>
        <w:rPr>
          <w:b/>
          <w:bCs/>
          <w:sz w:val="40"/>
          <w:szCs w:val="40"/>
          <w:vertAlign w:val="subscript"/>
        </w:rPr>
        <w:t xml:space="preserve">2 </w:t>
      </w:r>
      <w:r w:rsidRPr="005F6E62">
        <w:rPr>
          <w:b/>
          <w:bCs/>
          <w:sz w:val="40"/>
          <w:szCs w:val="40"/>
          <w:lang w:val="en-US"/>
        </w:rPr>
        <w:t>z</w:t>
      </w:r>
      <w:r w:rsidRPr="005F6E62">
        <w:rPr>
          <w:b/>
          <w:bCs/>
          <w:sz w:val="40"/>
          <w:szCs w:val="40"/>
          <w:vertAlign w:val="subscript"/>
          <w:lang w:val="en-US"/>
        </w:rPr>
        <w:t>1</w:t>
      </w:r>
      <w:r>
        <w:rPr>
          <w:b/>
          <w:bCs/>
          <w:sz w:val="40"/>
          <w:szCs w:val="40"/>
          <w:vertAlign w:val="subscript"/>
        </w:rPr>
        <w:t xml:space="preserve"> </w:t>
      </w:r>
      <w:r w:rsidRPr="005F6E62">
        <w:rPr>
          <w:b/>
          <w:bCs/>
          <w:sz w:val="40"/>
          <w:szCs w:val="40"/>
          <w:lang w:val="en-US"/>
        </w:rPr>
        <w:t>z</w:t>
      </w:r>
      <w:r>
        <w:rPr>
          <w:b/>
          <w:bCs/>
          <w:sz w:val="40"/>
          <w:szCs w:val="40"/>
          <w:vertAlign w:val="subscript"/>
        </w:rPr>
        <w:t xml:space="preserve">3 </w:t>
      </w:r>
      <w:r w:rsidRPr="005F6E62">
        <w:rPr>
          <w:b/>
          <w:bCs/>
          <w:sz w:val="40"/>
          <w:szCs w:val="40"/>
          <w:lang w:val="en-US"/>
        </w:rPr>
        <w:t>z</w:t>
      </w:r>
      <w:r w:rsidRPr="005F6E62">
        <w:rPr>
          <w:b/>
          <w:bCs/>
          <w:sz w:val="40"/>
          <w:szCs w:val="40"/>
          <w:vertAlign w:val="subscript"/>
          <w:lang w:val="en-US"/>
        </w:rPr>
        <w:t>1</w:t>
      </w:r>
      <w:r>
        <w:rPr>
          <w:b/>
          <w:bCs/>
          <w:sz w:val="40"/>
          <w:szCs w:val="40"/>
          <w:vertAlign w:val="subscript"/>
        </w:rPr>
        <w:t xml:space="preserve"> </w:t>
      </w:r>
      <w:r w:rsidRPr="005F6E62">
        <w:rPr>
          <w:b/>
          <w:bCs/>
          <w:sz w:val="40"/>
          <w:szCs w:val="40"/>
          <w:lang w:val="en-US"/>
        </w:rPr>
        <w:t>z</w:t>
      </w:r>
      <w:r>
        <w:rPr>
          <w:b/>
          <w:bCs/>
          <w:sz w:val="40"/>
          <w:szCs w:val="40"/>
          <w:vertAlign w:val="subscript"/>
        </w:rPr>
        <w:t>3</w:t>
      </w:r>
    </w:p>
    <w:sectPr w:rsidR="00AF29D7" w:rsidRPr="00AF2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2B4"/>
    <w:rsid w:val="000477B6"/>
    <w:rsid w:val="001142AE"/>
    <w:rsid w:val="003272B4"/>
    <w:rsid w:val="003779C0"/>
    <w:rsid w:val="003E7147"/>
    <w:rsid w:val="00522FB9"/>
    <w:rsid w:val="005935BF"/>
    <w:rsid w:val="005C4B02"/>
    <w:rsid w:val="005F6E62"/>
    <w:rsid w:val="007A21D5"/>
    <w:rsid w:val="00940520"/>
    <w:rsid w:val="00AF29D7"/>
    <w:rsid w:val="00BF163B"/>
    <w:rsid w:val="00E7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85D96"/>
  <w15:chartTrackingRefBased/>
  <w15:docId w15:val="{DD6E1B8E-3F81-4848-B00B-8EA09C531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72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72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72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72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72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72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72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72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2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72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272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272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272B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272B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272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272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272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272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272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272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72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272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272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272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272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272B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272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272B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272B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27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2025-09-11T05:21:00Z</dcterms:created>
  <dcterms:modified xsi:type="dcterms:W3CDTF">2025-09-11T11:37:00Z</dcterms:modified>
</cp:coreProperties>
</file>