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64" w:rsidRPr="002D591B" w:rsidRDefault="00B51864" w:rsidP="00B51864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16"/>
      <w:r w:rsidRPr="002D591B">
        <w:rPr>
          <w:rFonts w:ascii="Times New Roman" w:hAnsi="Times New Roman" w:cs="Times New Roman"/>
          <w:color w:val="auto"/>
          <w:sz w:val="28"/>
          <w:szCs w:val="28"/>
        </w:rPr>
        <w:t>Лекция 2. Понятие и типология конфликтов</w:t>
      </w:r>
      <w:bookmarkEnd w:id="0"/>
    </w:p>
    <w:p w:rsidR="00B51864" w:rsidRDefault="00B51864" w:rsidP="00B5186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864" w:rsidRPr="002D591B" w:rsidRDefault="00B51864" w:rsidP="00B5186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1B">
        <w:rPr>
          <w:rFonts w:ascii="Times New Roman" w:hAnsi="Times New Roman" w:cs="Times New Roman"/>
          <w:b/>
          <w:sz w:val="28"/>
          <w:szCs w:val="28"/>
        </w:rPr>
        <w:t>Вопросы лекции</w:t>
      </w:r>
    </w:p>
    <w:p w:rsidR="00B51864" w:rsidRPr="002D591B" w:rsidRDefault="00B51864" w:rsidP="00B51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конфликта</w:t>
      </w:r>
    </w:p>
    <w:p w:rsidR="00B51864" w:rsidRPr="002D591B" w:rsidRDefault="00B51864" w:rsidP="00B51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 предмет конфликта</w:t>
      </w:r>
    </w:p>
    <w:p w:rsidR="00B51864" w:rsidRPr="002D591B" w:rsidRDefault="00B51864" w:rsidP="00B518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Типология конфликтов</w:t>
      </w:r>
    </w:p>
    <w:p w:rsidR="00B51864" w:rsidRPr="002D591B" w:rsidRDefault="00B51864" w:rsidP="00B51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Pr="002D591B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91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51864" w:rsidRPr="002D591B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591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D591B">
        <w:rPr>
          <w:rFonts w:ascii="Times New Roman" w:hAnsi="Times New Roman" w:cs="Times New Roman"/>
          <w:sz w:val="28"/>
          <w:szCs w:val="28"/>
        </w:rPr>
        <w:t>Анцупов</w:t>
      </w:r>
      <w:proofErr w:type="spellEnd"/>
      <w:r w:rsidRPr="002D591B">
        <w:rPr>
          <w:rFonts w:ascii="Times New Roman" w:hAnsi="Times New Roman" w:cs="Times New Roman"/>
          <w:sz w:val="28"/>
          <w:szCs w:val="28"/>
        </w:rPr>
        <w:t xml:space="preserve"> А.Я., </w:t>
      </w:r>
      <w:proofErr w:type="spellStart"/>
      <w:r w:rsidRPr="002D591B">
        <w:rPr>
          <w:rFonts w:ascii="Times New Roman" w:hAnsi="Times New Roman" w:cs="Times New Roman"/>
          <w:sz w:val="28"/>
          <w:szCs w:val="28"/>
        </w:rPr>
        <w:t>Прошанов</w:t>
      </w:r>
      <w:proofErr w:type="spellEnd"/>
      <w:r w:rsidRPr="002D591B">
        <w:rPr>
          <w:rFonts w:ascii="Times New Roman" w:hAnsi="Times New Roman" w:cs="Times New Roman"/>
          <w:sz w:val="28"/>
          <w:szCs w:val="28"/>
        </w:rPr>
        <w:t xml:space="preserve"> С.Л. Российская </w:t>
      </w:r>
      <w:proofErr w:type="spellStart"/>
      <w:r w:rsidRPr="002D591B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2D591B">
        <w:rPr>
          <w:rFonts w:ascii="Times New Roman" w:hAnsi="Times New Roman" w:cs="Times New Roman"/>
          <w:sz w:val="28"/>
          <w:szCs w:val="28"/>
        </w:rPr>
        <w:t>. Аналитический обзор 607 диссертаций. ХХ век. – М.: ЮНИТИ-ДАНА, 2004. – 704 с.</w:t>
      </w:r>
    </w:p>
    <w:p w:rsidR="00B51864" w:rsidRPr="0094509E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591B">
        <w:rPr>
          <w:rFonts w:ascii="Times New Roman" w:hAnsi="Times New Roman" w:cs="Times New Roman"/>
          <w:sz w:val="28"/>
          <w:szCs w:val="28"/>
        </w:rPr>
        <w:t>2. Гришина Н.В. Психология конфликта</w:t>
      </w:r>
      <w:r>
        <w:rPr>
          <w:rFonts w:ascii="Times New Roman" w:hAnsi="Times New Roman" w:cs="Times New Roman"/>
          <w:sz w:val="28"/>
          <w:szCs w:val="28"/>
        </w:rPr>
        <w:t xml:space="preserve">. – СПб.: Питер, 2005. – 464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11F53">
        <w:rPr>
          <w:rFonts w:ascii="Times New Roman" w:hAnsi="Times New Roman" w:cs="Times New Roman"/>
          <w:sz w:val="28"/>
          <w:szCs w:val="28"/>
        </w:rPr>
        <w:t xml:space="preserve">. Козырев Г.И.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: учебник/ Г.И. Козырев. – М.: ИД «Форум»: ИНФРА – М, 2018. 304 с. </w:t>
      </w:r>
    </w:p>
    <w:p w:rsidR="00B51864" w:rsidRPr="00111F53" w:rsidRDefault="00B51864" w:rsidP="00B51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11F5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: учебник для студентов вузов, обучающихся по специальностям экономики и управления и гуманитарно-социальным специальностям / В. П. Ратников, И. К. Батурин, В. Ф. Голубь [и др.]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под редакцией В. П. Ратников. — 3-е изд. — Москва : ЮНИТИ-ДАНА, 2017. — 543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ISBN 978-5-238-02174-4. — Текст: электронный // Электронно-библиотечная система IPR BOOKS: [сайт]. — URL: http://www.iprbookshop.ru/71180.html (дата обращения: 10.01.2020). </w:t>
      </w:r>
    </w:p>
    <w:p w:rsidR="00B51864" w:rsidRDefault="00B51864" w:rsidP="00B51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Овруцкая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Г. К.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: учебное пособие / Г. 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Овруцкая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Ростов-на-Дону, Таганрог: Издательство Южного федерального университета, 2018. — 96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— ISBN 978-5-9275-2696-3. — Текст: электронный // Электронно-библиотечная система IPR BOOKS: [сайт]. — URL: http://www.iprbookshop.ru/87452.html (дата обращения: 10.01.2020).</w:t>
      </w:r>
    </w:p>
    <w:p w:rsidR="00B51864" w:rsidRPr="00111F53" w:rsidRDefault="00B51864" w:rsidP="00B51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Психология конфликта. Хрестоматия / Сост. и общая редакция Н.В. Гришиной. 2-е изд., доп. – СПБ.: Питер, 2008. – 480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11F53">
        <w:rPr>
          <w:rFonts w:ascii="Times New Roman" w:hAnsi="Times New Roman" w:cs="Times New Roman"/>
          <w:sz w:val="28"/>
          <w:szCs w:val="28"/>
        </w:rPr>
        <w:t xml:space="preserve">. Суворова, А. В. Психология конфликта: учебное пособие / А. В. Суворова, С. В.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Нищитенко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Ставрополь: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федеральный университет, 2018. — 105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— ISBN 2227-8397. — Текст: электронный // Электронно-библиотечная система IPR BOOKS: [сайт]. — URL: http://www.iprbookshop.ru/83205.html (дата обращения: 13.01.2020).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1. Понятие конфликта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Понятие конфликта принадлежит как обыденному сознанию, так и науке. В обыденном сознании слово «конфликт» используется применительно к широкому кругу явлений – от вооруженных столкновений и противостояния различных социальных групп до служебных или супружеских разногласий. Обычно мы называем конфликтом семейную ссору, военные действия, столкновение внутренних мотивов, борьбу собственных желаний и чувства долга и многое другое.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Слово конфликт происходит от латинского </w:t>
      </w:r>
      <w:proofErr w:type="spellStart"/>
      <w:r w:rsidRPr="00111F53">
        <w:rPr>
          <w:rFonts w:ascii="Times New Roman" w:hAnsi="Times New Roman" w:cs="Times New Roman"/>
          <w:sz w:val="28"/>
          <w:szCs w:val="28"/>
          <w:lang w:val="en-US"/>
        </w:rPr>
        <w:t>conflictus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– столкновение и почти в неизменном виде входит в другие языки (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Pr="00111F53">
        <w:rPr>
          <w:rFonts w:ascii="Times New Roman" w:hAnsi="Times New Roman" w:cs="Times New Roman"/>
          <w:sz w:val="28"/>
          <w:szCs w:val="28"/>
          <w:lang w:val="en-US"/>
        </w:rPr>
        <w:t>onflict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– англ., </w:t>
      </w:r>
      <w:proofErr w:type="spellStart"/>
      <w:r w:rsidRPr="00111F53">
        <w:rPr>
          <w:rFonts w:ascii="Times New Roman" w:hAnsi="Times New Roman" w:cs="Times New Roman"/>
          <w:sz w:val="28"/>
          <w:szCs w:val="28"/>
          <w:lang w:val="en-US"/>
        </w:rPr>
        <w:t>conflit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– франц.).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Как правило, содержание понятия конфликт рассматривается через следующие значения:</w:t>
      </w:r>
    </w:p>
    <w:p w:rsidR="00B51864" w:rsidRPr="00111F53" w:rsidRDefault="00B51864" w:rsidP="00B51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Состояние открытой, часто затяжной борьбы; сражение или война.</w:t>
      </w:r>
    </w:p>
    <w:p w:rsidR="00B51864" w:rsidRPr="00111F53" w:rsidRDefault="00B51864" w:rsidP="00B51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Состояние дисгармонии в отношениях между людьми, идеями или интересами; столкновение противоположностей.</w:t>
      </w:r>
    </w:p>
    <w:p w:rsidR="00B51864" w:rsidRPr="00111F53" w:rsidRDefault="00B51864" w:rsidP="00B51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Психологическая борьба, возникающая как результат одновременного функционирования взаимно исключающих импульсов, желаний или тенденций.</w:t>
      </w:r>
    </w:p>
    <w:p w:rsidR="00B51864" w:rsidRPr="00111F53" w:rsidRDefault="00B51864" w:rsidP="00B518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Противостояние характеров или сил в литературном или сценическом произведении, в особенности главная оппозиция, на которой строится сюжет.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 перечисленным значениям вполне можно добавить еще одно: эмоциональное напряжение (волнение, беспокойство), возникающее в силу столкновения противоположных импульсов или от неспособности согласовать, примирить внутренние импульсы с реальностью или моральными ограничениями.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 мнению зарубежных авторов, синонимический ряд понятия «конфликт» включает спор, соперничество (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contest</w:t>
      </w:r>
      <w:r w:rsidRPr="00111F53">
        <w:rPr>
          <w:rFonts w:ascii="Times New Roman" w:hAnsi="Times New Roman" w:cs="Times New Roman"/>
          <w:sz w:val="28"/>
          <w:szCs w:val="28"/>
        </w:rPr>
        <w:t>), единоборство (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combat</w:t>
      </w:r>
      <w:r w:rsidRPr="00111F53">
        <w:rPr>
          <w:rFonts w:ascii="Times New Roman" w:hAnsi="Times New Roman" w:cs="Times New Roman"/>
          <w:sz w:val="28"/>
          <w:szCs w:val="28"/>
        </w:rPr>
        <w:t>), борьбу (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fight</w:t>
      </w:r>
      <w:r w:rsidRPr="00111F53">
        <w:rPr>
          <w:rFonts w:ascii="Times New Roman" w:hAnsi="Times New Roman" w:cs="Times New Roman"/>
          <w:sz w:val="28"/>
          <w:szCs w:val="28"/>
        </w:rPr>
        <w:t>), скандал (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affray</w:t>
      </w:r>
      <w:r w:rsidRPr="00111F53">
        <w:rPr>
          <w:rFonts w:ascii="Times New Roman" w:hAnsi="Times New Roman" w:cs="Times New Roman"/>
          <w:sz w:val="28"/>
          <w:szCs w:val="28"/>
        </w:rPr>
        <w:t>).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Термин </w:t>
      </w:r>
      <w:proofErr w:type="gramStart"/>
      <w:r w:rsidRPr="00111F53">
        <w:rPr>
          <w:rFonts w:ascii="Times New Roman" w:hAnsi="Times New Roman" w:cs="Times New Roman"/>
          <w:b/>
          <w:sz w:val="28"/>
          <w:szCs w:val="28"/>
          <w:lang w:val="en-US"/>
        </w:rPr>
        <w:t>contest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относится как к дружескому соревнованию, так и к враждебной борьбе за достижение цели;  </w:t>
      </w:r>
      <w:r w:rsidRPr="00111F53">
        <w:rPr>
          <w:rFonts w:ascii="Times New Roman" w:hAnsi="Times New Roman" w:cs="Times New Roman"/>
          <w:b/>
          <w:sz w:val="28"/>
          <w:szCs w:val="28"/>
          <w:lang w:val="en-US"/>
        </w:rPr>
        <w:t>combat</w:t>
      </w:r>
      <w:r w:rsidRPr="00111F53">
        <w:rPr>
          <w:rFonts w:ascii="Times New Roman" w:hAnsi="Times New Roman" w:cs="Times New Roman"/>
          <w:sz w:val="28"/>
          <w:szCs w:val="28"/>
        </w:rPr>
        <w:t xml:space="preserve">, как правило, употребляется, когда речь идет о вооруженном конфликте; </w:t>
      </w:r>
      <w:r w:rsidRPr="00111F53">
        <w:rPr>
          <w:rFonts w:ascii="Times New Roman" w:hAnsi="Times New Roman" w:cs="Times New Roman"/>
          <w:b/>
          <w:sz w:val="28"/>
          <w:szCs w:val="28"/>
          <w:lang w:val="en-US"/>
        </w:rPr>
        <w:t>fight</w:t>
      </w:r>
      <w:r w:rsidRPr="00111F53">
        <w:rPr>
          <w:rFonts w:ascii="Times New Roman" w:hAnsi="Times New Roman" w:cs="Times New Roman"/>
          <w:sz w:val="28"/>
          <w:szCs w:val="28"/>
        </w:rPr>
        <w:t xml:space="preserve"> чаще всего обозначает столкновение индивидуальных соперников; </w:t>
      </w:r>
      <w:r w:rsidRPr="00111F53">
        <w:rPr>
          <w:rFonts w:ascii="Times New Roman" w:hAnsi="Times New Roman" w:cs="Times New Roman"/>
          <w:b/>
          <w:sz w:val="28"/>
          <w:szCs w:val="28"/>
          <w:lang w:val="en-US"/>
        </w:rPr>
        <w:t>affray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предполагает публичное столкновение или шумную ссору.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Анализ синонимов показал, что практически неизменным компонентом значения понятия «конфликт» является столкновение оппозиционных начал, чаще всего – двух. Но этих значений для описания проблемного поля конфликтных явлений недостаточно.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Знакомство с научной литературой также не вносит ясности. Понятие конфликт обрело статус термина достаточно поздно. Еще в начале 20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«Словаре философии и психологии» под ред. Дж.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приводится только понятие «конфликт законов». В дальнейшем проблемное поле понятия расширялось. Например, в «Социологическом словаре», вышедшем в ФРГ в </w:t>
      </w:r>
      <w:smartTag w:uri="urn:schemas-microsoft-com:office:smarttags" w:element="metricconverter">
        <w:smartTagPr>
          <w:attr w:name="ProductID" w:val="1969 г"/>
        </w:smartTagPr>
        <w:r w:rsidRPr="00111F53">
          <w:rPr>
            <w:rFonts w:ascii="Times New Roman" w:hAnsi="Times New Roman" w:cs="Times New Roman"/>
            <w:sz w:val="28"/>
            <w:szCs w:val="28"/>
          </w:rPr>
          <w:t>1969 г</w:t>
        </w:r>
      </w:smartTag>
      <w:r w:rsidRPr="00111F53">
        <w:rPr>
          <w:rFonts w:ascii="Times New Roman" w:hAnsi="Times New Roman" w:cs="Times New Roman"/>
          <w:sz w:val="28"/>
          <w:szCs w:val="28"/>
        </w:rPr>
        <w:t>., термином «конфликт» обозначались «парламентские дискуссии и гражданская война, мирные тарифные переговоры и забастовки, легкое внутреннее напряжение вследствие известного несогласования между данным лицом и его профессией, психическое заболевание».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качестве различных форм конфликта начинают рассматривать столкновение отдельных личностей, внутрисемейные трения, конкурентн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11F53">
        <w:rPr>
          <w:rFonts w:ascii="Times New Roman" w:hAnsi="Times New Roman" w:cs="Times New Roman"/>
          <w:sz w:val="28"/>
          <w:szCs w:val="28"/>
        </w:rPr>
        <w:t xml:space="preserve"> борьб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1F53">
        <w:rPr>
          <w:rFonts w:ascii="Times New Roman" w:hAnsi="Times New Roman" w:cs="Times New Roman"/>
          <w:sz w:val="28"/>
          <w:szCs w:val="28"/>
        </w:rPr>
        <w:t xml:space="preserve"> монополий, гражданские войны, военные перевороты, международные конфликты.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Понятие конфликта сегодня не принадлежит какой-то одной определенной области науки или пр</w:t>
      </w:r>
      <w:r>
        <w:rPr>
          <w:rFonts w:ascii="Times New Roman" w:hAnsi="Times New Roman" w:cs="Times New Roman"/>
          <w:sz w:val="28"/>
          <w:szCs w:val="28"/>
        </w:rPr>
        <w:t>актики. Вполне можно выделить 16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областей научного знания, так или иначе изучающих конфликты: психология, социология, политология, история, философия,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искусствоведение, педагогика, правоведение,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социобиология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математика, военные науки (понятия указываются по степени убывания количества публикаций, исследования провели А.Я.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Анцупов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Прошанов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).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b/>
          <w:sz w:val="28"/>
          <w:szCs w:val="28"/>
        </w:rPr>
        <w:t>конфликт</w:t>
      </w:r>
      <w:r w:rsidRPr="00111F53">
        <w:rPr>
          <w:rFonts w:ascii="Times New Roman" w:hAnsi="Times New Roman" w:cs="Times New Roman"/>
          <w:sz w:val="28"/>
          <w:szCs w:val="28"/>
        </w:rPr>
        <w:t xml:space="preserve"> есть качество взаимодействия между людьми (или элементами внутренней структуры личности), выражающееся в противоборстве сторон ради достижения своих интересов или целей.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Противоречие – основа конфликта</w:t>
      </w:r>
      <w:r w:rsidRPr="00111F53">
        <w:rPr>
          <w:rFonts w:ascii="Times New Roman" w:hAnsi="Times New Roman" w:cs="Times New Roman"/>
          <w:sz w:val="28"/>
          <w:szCs w:val="28"/>
        </w:rPr>
        <w:t xml:space="preserve">. Основой всех конфликтов являются противоречия, которые возникают между людьми или внутри структуры личности. </w:t>
      </w:r>
      <w:r w:rsidRPr="00B72A55">
        <w:rPr>
          <w:rFonts w:ascii="Times New Roman" w:hAnsi="Times New Roman" w:cs="Times New Roman"/>
          <w:sz w:val="28"/>
          <w:szCs w:val="28"/>
        </w:rPr>
        <w:t>Ключевую роль в возникновении конфликтов играют объективные факторы.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Противоречия могут носить и субъективный характер, они могут быть даже мнимыми.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Сам конфликт часто обозначают как предельное обострение противоречий между участниками взаимодействия, что проявляется в их противоборстве.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 всякое противоречие вызывает конфликт.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Противоречия могут быть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11F53">
        <w:rPr>
          <w:rFonts w:ascii="Times New Roman" w:hAnsi="Times New Roman" w:cs="Times New Roman"/>
          <w:sz w:val="28"/>
          <w:szCs w:val="28"/>
        </w:rPr>
        <w:t xml:space="preserve">в бесконфликтной форме (например, между мужчиной и женщиной).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Ряд противоречий к конфликту никак не относятся (между человеком и природой).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Конфликт как социальное взаимодействие социальных субъектов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Всякий конфликт – это всегда взаимодействие. Но не всякое взаимодействие является конфликтом. Где нет противоборства, там нет и конфликта.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- Конфликт как качество социального взаимодействия всегда возникает на основе деятельности людей и их интересов.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- Конфликт носит временный характер, он когда-либо заканчивается.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Конфликт и соревнование</w:t>
      </w:r>
      <w:r w:rsidRPr="00111F53">
        <w:rPr>
          <w:rFonts w:ascii="Times New Roman" w:hAnsi="Times New Roman" w:cs="Times New Roman"/>
          <w:sz w:val="28"/>
          <w:szCs w:val="28"/>
        </w:rPr>
        <w:t>. Они являются близкими по форме явлениями. Но при этом соревнования спортивные, культурные и т.п. конфликтом не являются, хотя присутствует конкуренция, стремление к достижению целей. Соревнование предполагает наличие правил, которые признаются всеми участниками. В этом состоит отличие от конфликта. Если правила нарушаются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соревнование переходит  в конфликт.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Соревнование представляет собой игру. Всякая игра предполагает удовлетворенность самим процессом, является свободной и бескорыстной. Это отличает игру от конфликта. Кроме того, игра – это упразднение обыденной жизни, чего нет в конфликте.</w:t>
      </w:r>
    </w:p>
    <w:p w:rsidR="00B51864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2. Объект и предмет конфликта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Объект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1F53">
        <w:rPr>
          <w:rFonts w:ascii="Times New Roman" w:hAnsi="Times New Roman" w:cs="Times New Roman"/>
          <w:sz w:val="28"/>
          <w:szCs w:val="28"/>
        </w:rPr>
        <w:t>обязательная основа конфликта</w:t>
      </w:r>
      <w:r w:rsidRPr="00111F53">
        <w:rPr>
          <w:rFonts w:ascii="Times New Roman" w:hAnsi="Times New Roman" w:cs="Times New Roman"/>
          <w:b/>
          <w:sz w:val="28"/>
          <w:szCs w:val="28"/>
        </w:rPr>
        <w:t>. Объектом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называется та ценность, по поводу которой возникает столкновение сторон. Это часть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реальности, которая вовлекается в противоборство, во взаимодействие с субъектами конфликта. Объекты могут быть в форме материальных и духовных ценностей: собственность, власть, ресурсы, статус, идеи и др. 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Предметом являются те противоречия, которые возникают между противоборствующими сторонами и которые они пытаются разрешить.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Сравнение объекта и предмета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Конфликты возникают по поводу какого-либо объекта, но их сущность выражается в предмете конфликта. Следовательно, урегулирование конфликта связано с устранением предмета, а не объекта (или устранение предмета и объекта одновременно). Может быть так, что объекта нет, а противоречие остаётся.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Объект конфликта бывает истинным, реальным, потенциальным, ложным, иллюзорным. Но предмет конфликта всегда реален и актуален. Борьба всегда реальна.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3) Объект может быть явным или латентным. Но предмет конфликта – противоречие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1F53">
        <w:rPr>
          <w:rFonts w:ascii="Times New Roman" w:hAnsi="Times New Roman" w:cs="Times New Roman"/>
          <w:sz w:val="28"/>
          <w:szCs w:val="28"/>
        </w:rPr>
        <w:t>всегда проявляется явно. Например, часто людям непонятна причина беспокойства, хотя сам факт беспокойства осознаётся.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Характеристики объекта конфликта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Объект не существует сам по себе, без участников. Какие-либо вещи становятся объектом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когда к ним проявляют интерес.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При этом интерес не является единственным условием конфликта. Объект конфликта должен быть дефицитным.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Объект конфликта меня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исторически. Если раньше войны возникали из-за земли, теперь же они могут возникнуть из-за чего-то другого  (например, воды). Дефицит водного ресурса уже давно порождает противоречия между Турцией, Сирией и Ираком, между Израилем, Сирией и Иорданией; между Египтом и Суданом.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4) Объект имеет такую характеристику как неделимость. 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Релятивистский характер объекта конфликта. Оценка объекта конфликта меняется в различных ситуациях и у различных субъектов.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6) Объект не всегда просто выделить. Люди часто маскируют настоящий объект.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7) Объекты конфликтов могут быть самыми различными. Но безобъектных конфликтов не бывает.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Реалистический и нереалистический конфликты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Реалистический конфликт направлен на достижение результата, который находится вне конфликта.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 позиций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Л.Козера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реалистический конфликт возникает из-за фрустрации конкретных потребностей, ожидаемой выгоды участников, он направлен на предполагаемую причину фрустрации. Здесь возможны альтернативные средства.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Нереалистический конфликт характеризуется тем, что его объект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не отделим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от самого конфликта. Например, существуют случаи, когда конфликт возникает из-за агрессивных импульсов, которые ищут каналы выражения. При этом сам предмет выбирается спонтанно. Например,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хулигану безразлично на кого нападать. Но объект здесь тоже есть – потребность в снятии напряжения, «разрядиться». Такой конфликт не ориентирован на достижение позитивных результатов. Нереалистический конфликт менее стабилен. После разрядки агрессии конфликт заканчивается. Подобное проявляется в поведении «фанатов», которые вступают в драку с кем-либо.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3. Типология конфликтов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Однозначную типологию конфликтов представить трудно, так как существует разнообразие субъектов, целей, мотивов, временных рамок и др. Классификация конфликтов зависит от выбора критерия.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 точки зрения субъекта или стороны конфликта можно выделить: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внутриличностные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конфликты;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межличностные конфликты;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между личностью и группой;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межгрупповые;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межгосударственные.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 сферам жизнедеятельности:</w:t>
      </w:r>
    </w:p>
    <w:p w:rsidR="00B51864" w:rsidRPr="00111F53" w:rsidRDefault="00B51864" w:rsidP="00B51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бытовые,</w:t>
      </w:r>
    </w:p>
    <w:p w:rsidR="00B51864" w:rsidRPr="00111F53" w:rsidRDefault="00B51864" w:rsidP="00B51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семейные,</w:t>
      </w:r>
    </w:p>
    <w:p w:rsidR="00B51864" w:rsidRPr="00111F53" w:rsidRDefault="00B51864" w:rsidP="00B51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трудовые,</w:t>
      </w:r>
    </w:p>
    <w:p w:rsidR="00B51864" w:rsidRPr="00111F53" w:rsidRDefault="00B51864" w:rsidP="00B51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воинские,</w:t>
      </w:r>
    </w:p>
    <w:p w:rsidR="00B51864" w:rsidRPr="00111F53" w:rsidRDefault="00B51864" w:rsidP="00B518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учебно-педагогические и др.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 характеру объектов, по поводу которых возникают конфликты:</w:t>
      </w:r>
    </w:p>
    <w:p w:rsidR="00B51864" w:rsidRPr="00111F53" w:rsidRDefault="00B51864" w:rsidP="00B51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ресурсные,</w:t>
      </w:r>
    </w:p>
    <w:p w:rsidR="00B51864" w:rsidRPr="00111F53" w:rsidRDefault="00B51864" w:rsidP="00B51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статусно-ролевые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</w:t>
      </w:r>
    </w:p>
    <w:p w:rsidR="00B51864" w:rsidRPr="00111F53" w:rsidRDefault="00B51864" w:rsidP="00B51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</w:t>
      </w:r>
    </w:p>
    <w:p w:rsidR="00B51864" w:rsidRPr="00111F53" w:rsidRDefault="00B51864" w:rsidP="00B5186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идеологические и др.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По направленности воздействия и распределения полномочий:</w:t>
      </w:r>
    </w:p>
    <w:p w:rsidR="00B51864" w:rsidRPr="00111F53" w:rsidRDefault="00B51864" w:rsidP="00B5186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конфликты «по вертикали» (начальник-подчинённый),</w:t>
      </w:r>
    </w:p>
    <w:p w:rsidR="00B51864" w:rsidRPr="00111F53" w:rsidRDefault="00B51864" w:rsidP="00B5186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конфликты «по горизонтали».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Кроме того, выделяют конфликты:</w:t>
      </w:r>
    </w:p>
    <w:p w:rsidR="00B51864" w:rsidRPr="00111F53" w:rsidRDefault="00B51864" w:rsidP="00B51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явные и латентные,</w:t>
      </w:r>
    </w:p>
    <w:p w:rsidR="00B51864" w:rsidRPr="00111F53" w:rsidRDefault="00B51864" w:rsidP="00B51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конструктивные деструктивные,</w:t>
      </w:r>
    </w:p>
    <w:p w:rsidR="00B51864" w:rsidRPr="00111F53" w:rsidRDefault="00B51864" w:rsidP="00B51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кратковременные и длительные,</w:t>
      </w:r>
    </w:p>
    <w:p w:rsidR="00B51864" w:rsidRPr="00111F53" w:rsidRDefault="00B51864" w:rsidP="00B51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реалистические и нереалистические,</w:t>
      </w:r>
    </w:p>
    <w:p w:rsidR="00B51864" w:rsidRPr="00111F53" w:rsidRDefault="00B51864" w:rsidP="00B5186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локальные, региональные, международные и др.</w:t>
      </w:r>
    </w:p>
    <w:p w:rsidR="00B51864" w:rsidRPr="00111F53" w:rsidRDefault="00B51864" w:rsidP="00B51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Основные понятия темы</w:t>
      </w:r>
    </w:p>
    <w:p w:rsidR="00B51864" w:rsidRPr="00111F53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Внутриличностный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конфликт, конфликт, соревнование, объект конфликта, предмет конфликта, реалистический конфликт.</w:t>
      </w:r>
    </w:p>
    <w:p w:rsidR="00B51864" w:rsidRDefault="00B51864" w:rsidP="00B518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850" w:rsidRDefault="00E0285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01A2"/>
    <w:multiLevelType w:val="hybridMultilevel"/>
    <w:tmpl w:val="8EB666C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41B42"/>
    <w:multiLevelType w:val="hybridMultilevel"/>
    <w:tmpl w:val="B3008B1A"/>
    <w:lvl w:ilvl="0" w:tplc="084A519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1A0097"/>
    <w:multiLevelType w:val="hybridMultilevel"/>
    <w:tmpl w:val="AA3669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9D1733"/>
    <w:multiLevelType w:val="hybridMultilevel"/>
    <w:tmpl w:val="5FB8A0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7E7C2E"/>
    <w:multiLevelType w:val="hybridMultilevel"/>
    <w:tmpl w:val="6F22CD2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4C18D1"/>
    <w:multiLevelType w:val="hybridMultilevel"/>
    <w:tmpl w:val="A2E010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523460"/>
    <w:multiLevelType w:val="hybridMultilevel"/>
    <w:tmpl w:val="462C8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864"/>
    <w:rsid w:val="000D21BF"/>
    <w:rsid w:val="003E37DD"/>
    <w:rsid w:val="00B51864"/>
    <w:rsid w:val="00BE0422"/>
    <w:rsid w:val="00E0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6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8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518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">
    <w:name w:val="Обычный1"/>
    <w:rsid w:val="00B5186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1647</Words>
  <Characters>9392</Characters>
  <Application>Microsoft Office Word</Application>
  <DocSecurity>0</DocSecurity>
  <Lines>78</Lines>
  <Paragraphs>22</Paragraphs>
  <ScaleCrop>false</ScaleCrop>
  <Company>Microsoft</Company>
  <LinksUpToDate>false</LinksUpToDate>
  <CharactersWithSpaces>11017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dcterms:created xsi:type="dcterms:W3CDTF">2020-09-16T16:26:00Z</dcterms:created>
  <dcterms:modified xsi:type="dcterms:W3CDTF">2020-09-19T16:59:00Z</dcterms:modified>
</cp:coreProperties>
</file>