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260" w:rsidRPr="002B5A99" w:rsidRDefault="00C73260" w:rsidP="00C73260">
      <w:pPr>
        <w:pStyle w:val="2"/>
        <w:spacing w:before="0" w:line="240" w:lineRule="auto"/>
        <w:ind w:firstLine="567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_Toc33106021"/>
      <w:r w:rsidRPr="002B5A99">
        <w:rPr>
          <w:rFonts w:ascii="Times New Roman" w:hAnsi="Times New Roman" w:cs="Times New Roman"/>
          <w:color w:val="auto"/>
          <w:sz w:val="28"/>
          <w:szCs w:val="28"/>
        </w:rPr>
        <w:t>Лекция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4</w:t>
      </w:r>
      <w:r w:rsidRPr="002B5A99">
        <w:rPr>
          <w:rFonts w:ascii="Times New Roman" w:hAnsi="Times New Roman" w:cs="Times New Roman"/>
          <w:color w:val="auto"/>
          <w:sz w:val="28"/>
          <w:szCs w:val="28"/>
        </w:rPr>
        <w:t>. Стратегии разрешения конфликтов в жизненных ситуациях</w:t>
      </w:r>
      <w:bookmarkEnd w:id="0"/>
    </w:p>
    <w:p w:rsidR="00C73260" w:rsidRPr="00111F53" w:rsidRDefault="00C73260" w:rsidP="00C73260">
      <w:pPr>
        <w:spacing w:after="0"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</w:p>
    <w:p w:rsidR="00C73260" w:rsidRPr="00111F53" w:rsidRDefault="00C73260" w:rsidP="00C73260">
      <w:pPr>
        <w:pStyle w:val="1"/>
        <w:widowControl/>
        <w:ind w:firstLine="540"/>
        <w:jc w:val="center"/>
        <w:rPr>
          <w:b/>
          <w:bCs/>
          <w:sz w:val="28"/>
          <w:szCs w:val="28"/>
        </w:rPr>
      </w:pPr>
      <w:r w:rsidRPr="00111F53">
        <w:rPr>
          <w:b/>
          <w:bCs/>
          <w:sz w:val="28"/>
          <w:szCs w:val="28"/>
        </w:rPr>
        <w:t>Вопросы лекции</w:t>
      </w:r>
    </w:p>
    <w:p w:rsidR="00C73260" w:rsidRPr="00111F53" w:rsidRDefault="00C73260" w:rsidP="00C7326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Понятие ситуации</w:t>
      </w:r>
    </w:p>
    <w:p w:rsidR="00C73260" w:rsidRPr="00111F53" w:rsidRDefault="00C73260" w:rsidP="00C7326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Поведение в жизненных ситуациях</w:t>
      </w:r>
    </w:p>
    <w:p w:rsidR="00C73260" w:rsidRPr="00111F53" w:rsidRDefault="00C73260" w:rsidP="00C7326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Характеристика стратегий поведения в жизненных ситуациях</w:t>
      </w:r>
    </w:p>
    <w:p w:rsidR="00C73260" w:rsidRPr="00111F53" w:rsidRDefault="00C73260" w:rsidP="00C7326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73260" w:rsidRPr="00111F53" w:rsidRDefault="00C73260" w:rsidP="00C7326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Литература:</w:t>
      </w:r>
    </w:p>
    <w:p w:rsidR="00C73260" w:rsidRPr="00111F53" w:rsidRDefault="00C73260" w:rsidP="00C73260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Бурлачук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Л.Ф.,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Коржова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Е.Ю. Психология жизненных ситуаций. Учебное пособие. – М.: Российское педагогическое агентство, 1998. – 263 </w:t>
      </w:r>
      <w:proofErr w:type="gramStart"/>
      <w:r w:rsidRPr="00111F5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11F53">
        <w:rPr>
          <w:rFonts w:ascii="Times New Roman" w:hAnsi="Times New Roman" w:cs="Times New Roman"/>
          <w:sz w:val="28"/>
          <w:szCs w:val="28"/>
        </w:rPr>
        <w:t>.</w:t>
      </w:r>
    </w:p>
    <w:p w:rsidR="00C73260" w:rsidRPr="00111F53" w:rsidRDefault="00C73260" w:rsidP="00C73260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Пезешкиан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Н. Тренинг разрешения конфликтов. Психотерапия повседневной жизни: Пер. </w:t>
      </w:r>
      <w:proofErr w:type="gramStart"/>
      <w:r w:rsidRPr="00111F5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11F53">
        <w:rPr>
          <w:rFonts w:ascii="Times New Roman" w:hAnsi="Times New Roman" w:cs="Times New Roman"/>
          <w:sz w:val="28"/>
          <w:szCs w:val="28"/>
        </w:rPr>
        <w:t xml:space="preserve"> нем. /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НоссратПезешкиан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. – М.: Институт позитивной психотерапии, 2007. – 296 с.</w:t>
      </w:r>
    </w:p>
    <w:p w:rsidR="00C73260" w:rsidRPr="00111F53" w:rsidRDefault="00C73260" w:rsidP="00C73260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3. Суворова, А. В. Психология конфликта: учебное пособие / А. В. Суворова, С. В.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Нищитенко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. — Ставрополь: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Северо-Кавказский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федеральный университет, 2018. — 105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. — ISBN 2227-8397. — Текст: электронный // Электронно-библиотечная система IPR BOOKS: [сайт]. — URL: http://www.iprbookshop.ru/83205.html (дата обращения: 13.01.2020).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b/>
          <w:bCs/>
          <w:sz w:val="28"/>
          <w:szCs w:val="28"/>
        </w:rPr>
        <w:t>1. Понятие ситуации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Понятие «ситуация» используется в различных дисциплинах, например, в социальной психологии, психологии обучения, в клинической психологии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F53">
        <w:rPr>
          <w:rFonts w:ascii="Times New Roman" w:hAnsi="Times New Roman" w:cs="Times New Roman"/>
          <w:sz w:val="28"/>
          <w:szCs w:val="28"/>
        </w:rPr>
        <w:t>и др. Значение этого понятия заключается в том, что многие аспекты функционирования личности без данного понятия не объяснить: невозможно изучить личность вне ситуации; восприятие другого человека происходит в контексте ситу</w:t>
      </w:r>
      <w:r>
        <w:rPr>
          <w:rFonts w:ascii="Times New Roman" w:hAnsi="Times New Roman" w:cs="Times New Roman"/>
          <w:sz w:val="28"/>
          <w:szCs w:val="28"/>
        </w:rPr>
        <w:t>ации; без понятия «ситуация» не</w:t>
      </w:r>
      <w:r w:rsidRPr="00111F53">
        <w:rPr>
          <w:rFonts w:ascii="Times New Roman" w:hAnsi="Times New Roman" w:cs="Times New Roman"/>
          <w:sz w:val="28"/>
          <w:szCs w:val="28"/>
        </w:rPr>
        <w:t>возможно оперировать понятиями «личность» и «поведение».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Выделяют несколько уровней существования ситуации (Д.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Магнуссон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):</w:t>
      </w:r>
    </w:p>
    <w:p w:rsidR="00C73260" w:rsidRPr="00111F53" w:rsidRDefault="00C73260" w:rsidP="00C7326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Стимулы – отдельные объекты или действия; </w:t>
      </w:r>
    </w:p>
    <w:p w:rsidR="00C73260" w:rsidRPr="00111F53" w:rsidRDefault="00C73260" w:rsidP="00C7326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Эпизоды – особо значимые события, имеющие причину и следствие;</w:t>
      </w:r>
    </w:p>
    <w:p w:rsidR="00C73260" w:rsidRPr="00111F53" w:rsidRDefault="00C73260" w:rsidP="00C7326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Ситуации – физические, психологические и временные параметры, определяемые внешними условиями;</w:t>
      </w:r>
    </w:p>
    <w:p w:rsidR="00C73260" w:rsidRPr="00111F53" w:rsidRDefault="00C73260" w:rsidP="00C7326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Окружение – обобщающее понятие, характеризующее тип ситуаций;</w:t>
      </w:r>
    </w:p>
    <w:p w:rsidR="00C73260" w:rsidRPr="00111F53" w:rsidRDefault="00C73260" w:rsidP="00C7326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Среда совокупность физических и социальных переменных внешнего мира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330A">
        <w:rPr>
          <w:rFonts w:ascii="Times New Roman" w:hAnsi="Times New Roman" w:cs="Times New Roman"/>
          <w:sz w:val="28"/>
          <w:szCs w:val="28"/>
        </w:rPr>
        <w:t>[7, с.7]</w:t>
      </w:r>
      <w:r w:rsidRPr="00111F53">
        <w:rPr>
          <w:rFonts w:ascii="Times New Roman" w:hAnsi="Times New Roman" w:cs="Times New Roman"/>
          <w:sz w:val="28"/>
          <w:szCs w:val="28"/>
        </w:rPr>
        <w:t>.</w:t>
      </w:r>
    </w:p>
    <w:p w:rsidR="00C73260" w:rsidRPr="00111F53" w:rsidRDefault="00C73260" w:rsidP="00C732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Таким образом, ситуация определяется внешними рамками. Ситуация понимается как внешние условия протекания жизнедеятельности. Она включает совокупность элементов среды, или фрагменты среды на определённом этапе жизнедеятельности человека.</w:t>
      </w:r>
    </w:p>
    <w:p w:rsidR="00C73260" w:rsidRPr="00111F53" w:rsidRDefault="00C73260" w:rsidP="00C732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Структура ситуации включает в себя действующих лиц, их деятельность, её временные и пространственные аспекты.</w:t>
      </w:r>
    </w:p>
    <w:p w:rsidR="00C73260" w:rsidRPr="00111F53" w:rsidRDefault="00C73260" w:rsidP="00C732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В психологическом тезаурусе ситуация понимается как результат взаимодействия личности и среды. При данном подходе ситуации делятся на </w:t>
      </w:r>
      <w:r w:rsidRPr="00111F53">
        <w:rPr>
          <w:rFonts w:ascii="Times New Roman" w:hAnsi="Times New Roman" w:cs="Times New Roman"/>
          <w:sz w:val="28"/>
          <w:szCs w:val="28"/>
        </w:rPr>
        <w:lastRenderedPageBreak/>
        <w:t xml:space="preserve">объективные и субъективные. Объективные и субъективные элементы объединяются в деятельности субъекта. К субъективным элементам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относятсямежличностные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отношения, социально-психол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11F53">
        <w:rPr>
          <w:rFonts w:ascii="Times New Roman" w:hAnsi="Times New Roman" w:cs="Times New Roman"/>
          <w:sz w:val="28"/>
          <w:szCs w:val="28"/>
        </w:rPr>
        <w:t>гический климат, групповые нормы и ценности, стереотипы сознания. К объективным элементам относятся внешние условия жизнедеятельности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330A">
        <w:rPr>
          <w:rFonts w:ascii="Times New Roman" w:hAnsi="Times New Roman" w:cs="Times New Roman"/>
          <w:sz w:val="28"/>
          <w:szCs w:val="28"/>
        </w:rPr>
        <w:t>[7</w:t>
      </w:r>
      <w:r>
        <w:rPr>
          <w:rFonts w:ascii="Times New Roman" w:hAnsi="Times New Roman" w:cs="Times New Roman"/>
          <w:sz w:val="28"/>
          <w:szCs w:val="28"/>
        </w:rPr>
        <w:t>, с.8</w:t>
      </w:r>
      <w:r w:rsidRPr="00D4330A">
        <w:rPr>
          <w:rFonts w:ascii="Times New Roman" w:hAnsi="Times New Roman" w:cs="Times New Roman"/>
          <w:sz w:val="28"/>
          <w:szCs w:val="28"/>
        </w:rPr>
        <w:t>].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Представитель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интеракционизма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Т.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Шибутани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подчеркивал, что определение ситуации происходит посредством придания значения объективной ситуации. Т.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Шибутани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ссылается на У. Томаса, который заметил, что поступки человека зависят от его определения ситуации. Поведение человека обычно не является реакцией на стимулы среды, оно является рядом приспособлений к тому, как интерпретируется происходящее. Чтобы ориентироваться в ситуации, человек сначала устанавливает, в чем состоят его собственные интересы, затем делает то, чтобы овладеть обстоятельствами. Поведение человека обусловлено не столько внешним окружением, сколько его интерпретацией этого окружения.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одобный подход у А.Н.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Леонтьева.О</w:t>
      </w:r>
      <w:r w:rsidRPr="00111F5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использовал понятие «личностный смысл», т.е. оценка объективных обстоятельств конкретной личностью.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В.Н. Мясищев предложил понятие значимой ситуации. Далее он отмечал, что оценка функциональных возможностей человека должна опираться на учет активных отношений личности к ситуации.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В исследованиях В.Н. Воронина, В.Н. Князева ситуация описывается как когнитивный конструкт личности, который отражает часть объективной реальности, существующей в пространстве и времени и характеризующейся тем или иным социальным контекстом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330A">
        <w:rPr>
          <w:rFonts w:ascii="Times New Roman" w:hAnsi="Times New Roman" w:cs="Times New Roman"/>
          <w:sz w:val="28"/>
          <w:szCs w:val="28"/>
        </w:rPr>
        <w:t>[7,с.9].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Понятие ситуации является необходимым для понимания сущности поведения человека, которое является функцией взаимодействия двух переменных – личности и средовой ситуации в данный момент времени. Поэтому, рассматривая понятие ситуации, невозможно обойти вопрос о соотношении личностных и ситуационных переменных – вопрос о преимущественной детерминации поведения человека личностными или ситуационными факторами. </w:t>
      </w:r>
      <w:r w:rsidRPr="00C711FB">
        <w:rPr>
          <w:rFonts w:ascii="Times New Roman" w:hAnsi="Times New Roman" w:cs="Times New Roman"/>
          <w:sz w:val="28"/>
          <w:szCs w:val="28"/>
        </w:rPr>
        <w:t xml:space="preserve">По этому вопросу изначально существовало две точки зрения. Первая точка зрения (у </w:t>
      </w:r>
      <w:proofErr w:type="spellStart"/>
      <w:r w:rsidRPr="00C711FB">
        <w:rPr>
          <w:rFonts w:ascii="Times New Roman" w:hAnsi="Times New Roman" w:cs="Times New Roman"/>
          <w:sz w:val="28"/>
          <w:szCs w:val="28"/>
        </w:rPr>
        <w:t>персонологов</w:t>
      </w:r>
      <w:proofErr w:type="spellEnd"/>
      <w:r w:rsidRPr="00C711FB">
        <w:rPr>
          <w:rFonts w:ascii="Times New Roman" w:hAnsi="Times New Roman" w:cs="Times New Roman"/>
          <w:sz w:val="28"/>
          <w:szCs w:val="28"/>
        </w:rPr>
        <w:t>)</w:t>
      </w:r>
      <w:r w:rsidRPr="00111F53">
        <w:rPr>
          <w:rFonts w:ascii="Times New Roman" w:hAnsi="Times New Roman" w:cs="Times New Roman"/>
          <w:sz w:val="28"/>
          <w:szCs w:val="28"/>
        </w:rPr>
        <w:t xml:space="preserve"> сводилась к тому, что в поведении доминируют личностные факторы, существует постоянство поведения в различных социальных ситуациях. Вторая точка зрения (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ситуационисты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) предполагала, что поведение ситуационно специфично. В настоящее время сложилась интерактивная позиция, т.е. личностно-ситуативного взаимодействия. В наиболее общем виде эта позиция представлена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Н.Эндлером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и Д.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Магнуссоном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: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1) Поведение является функцией непрерывного процесса взаимодействия личности и ситуации;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2) Личность выступает в качестве активного субъекта;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3) Существенными личностными детерминантами поведения являются когнитивные и мотивационные особенности;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lastRenderedPageBreak/>
        <w:t>4) Существенными ситуационными детерминантами являются психологические значения ситуации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330A">
        <w:rPr>
          <w:rFonts w:ascii="Times New Roman" w:hAnsi="Times New Roman" w:cs="Times New Roman"/>
          <w:sz w:val="28"/>
          <w:szCs w:val="28"/>
        </w:rPr>
        <w:t>[7,с.11].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11F53">
        <w:rPr>
          <w:rFonts w:ascii="Times New Roman" w:hAnsi="Times New Roman" w:cs="Times New Roman"/>
          <w:b/>
          <w:bCs/>
          <w:sz w:val="28"/>
          <w:szCs w:val="28"/>
        </w:rPr>
        <w:t>2. Поведение в жизненных ситуациях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Освоение человеком мира, в котором происходит преобразование как внешнего, так и внутреннего мира на протяжении жизненного пути, называется поведением. Существуют различные варианты поведения в жизненных ситуациях. Для описания вариантов поведения вводится понятие стратегии поведения в значимых ситуациях</w:t>
      </w:r>
      <w:r w:rsidRPr="00D4330A">
        <w:rPr>
          <w:rFonts w:ascii="Times New Roman" w:hAnsi="Times New Roman" w:cs="Times New Roman"/>
          <w:sz w:val="28"/>
          <w:szCs w:val="28"/>
        </w:rPr>
        <w:t>[7,с. 61].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Стратегии поведения в значимых ситуациях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111F53">
        <w:rPr>
          <w:rFonts w:ascii="Times New Roman" w:hAnsi="Times New Roman" w:cs="Times New Roman"/>
          <w:sz w:val="28"/>
          <w:szCs w:val="28"/>
        </w:rPr>
        <w:t xml:space="preserve">это особые поведенческие синдромы, которые характеризуются актуализацией адаптивных механизмов психической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Наиболее общие стратегии – это формы тотального ориентирования человека – продуктивные и непродуктивные, например, это «инстинкт жизни» по Фрейду, или «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биофилия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» и «некрофилия» по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Э.Фром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11F53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Достаточно часто стратегии поведения связывают с психологическими защитами, но психологические защиты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́</w:t>
      </w:r>
      <w:r w:rsidRPr="00111F53">
        <w:rPr>
          <w:rFonts w:ascii="Times New Roman" w:hAnsi="Times New Roman" w:cs="Times New Roman"/>
          <w:sz w:val="28"/>
          <w:szCs w:val="28"/>
        </w:rPr>
        <w:t>же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, чем «стратегии поведения». Психологические защиты в большей степени являются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малоосознаваемыми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реакциями, и они возникают на ситуации стрессовые, которые вызывают чувство неудовлетворённости.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Понятие «стратегии поведения» охватывают и те особенности поведения, которые связаны с ситуациями, вызывающими чувство удовлетворения, а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нетолько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неудовлетворённость.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Стратегии поведения вызываются как не осознаваемо, так и осознанно.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Стратегии поведения могут существовать в двух вариантах – адаптивном и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дезадаптивном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Свой вариант поведения предлагает Н.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Пезешкиан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, он выделяет 4 формы переработки конфликта, которые связаны с «инструментами» познания: 1) тело (путь ощущений); 2) деятельность (путь разума); 3) контакты (путь традиций); 4) воображение (путь интуиции).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Более широкую классификацию реагирования на конфликт предлагает Х.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Киндлер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. Он выделяет следующие типы стратегий поведения: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1) Сохранение («не раскачивай лодку»);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2) Сглаживание («подчеркивай положительное»);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3) Доминирование («отец знает лучше»);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4) Установление правил («играть по правилам»);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5) Сосуществование («вы пойдете одной дорогой, а я –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111F53">
        <w:rPr>
          <w:rFonts w:ascii="Times New Roman" w:hAnsi="Times New Roman" w:cs="Times New Roman"/>
          <w:sz w:val="28"/>
          <w:szCs w:val="28"/>
        </w:rPr>
        <w:t>ругой»);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6) Торговля («ты – мне, я – тебе»);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7) Подчинение («плыви по течению»);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8) Поддерживающая свобода («я поддерживаю Ваше право на ошибку»);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9) Сотрудничество («одна голова хорошо, а две лучш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11F53">
        <w:rPr>
          <w:rFonts w:ascii="Times New Roman" w:hAnsi="Times New Roman" w:cs="Times New Roman"/>
          <w:sz w:val="28"/>
          <w:szCs w:val="28"/>
        </w:rPr>
        <w:t>»).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Киндлер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связывает стратегии поведения с личностной вовлеченностью и гибкостью.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К. Томас выделяет 5 способов регулирования конфликтов: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1) Соревнование (конкуренция);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lastRenderedPageBreak/>
        <w:t>2) Приспособление;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3) Компромисс;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4) Избегание;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5) Сотрудничес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111F53"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330A">
        <w:rPr>
          <w:rFonts w:ascii="Times New Roman" w:hAnsi="Times New Roman" w:cs="Times New Roman"/>
          <w:sz w:val="28"/>
          <w:szCs w:val="28"/>
        </w:rPr>
        <w:t>[7].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Н.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Пезешкиан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выводит следующую классификацию реагирования на проблемы, называет их формами переработки конфликта: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1) Ответ с помощью своего тела (физическая активность, сон, секс, еда, нарушение телесных функций и психосоматические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реации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).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2) Ответ своей деятельностью (бегство в работу, бегство от требований достижения).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3) Ответ обращением к другим за помощью (контакты, избегание общения).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4) Ответ в воображении (переработка желаемого в воображении, злоупотребление наркотиками, алкоголем, религия, философия, творческая деятельность</w:t>
      </w:r>
      <w:r w:rsidRPr="00D4330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330A">
        <w:rPr>
          <w:rFonts w:ascii="Times New Roman" w:hAnsi="Times New Roman" w:cs="Times New Roman"/>
          <w:sz w:val="28"/>
          <w:szCs w:val="28"/>
        </w:rPr>
        <w:t>[20].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Более широко подошел к типам поведения Х.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Томэ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, он выделил общие «техники бытия»: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1) действия, направленные на изменение ситуации;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2) приспособление к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институционным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аспектам ситуации, к социальным нормам и общественным установлениям, к правилам деловых отношений;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3) приспособление к своеобразию и потребностям других людей;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4) забота об установлении и поддержании социальных контактов;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5) поиск социальной поддержки;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6) идентификация с другими;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7)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11F53">
        <w:rPr>
          <w:rFonts w:ascii="Times New Roman" w:hAnsi="Times New Roman" w:cs="Times New Roman"/>
          <w:sz w:val="28"/>
          <w:szCs w:val="28"/>
        </w:rPr>
        <w:t>оррекция своих ожиданий;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8) самоутверждение;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9) агрессия;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10) отсрочивание удовлетворения своих потребностей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330A">
        <w:rPr>
          <w:rFonts w:ascii="Times New Roman" w:hAnsi="Times New Roman" w:cs="Times New Roman"/>
          <w:sz w:val="28"/>
          <w:szCs w:val="28"/>
        </w:rPr>
        <w:t>[7].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Е.Ю.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Коржова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выделяет 6 типов поведения в значимых ситуациях: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11F53">
        <w:rPr>
          <w:rFonts w:ascii="Times New Roman" w:hAnsi="Times New Roman" w:cs="Times New Roman"/>
          <w:sz w:val="28"/>
          <w:szCs w:val="28"/>
        </w:rPr>
        <w:t>оматическое реагирование.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11F53">
        <w:rPr>
          <w:rFonts w:ascii="Times New Roman" w:hAnsi="Times New Roman" w:cs="Times New Roman"/>
          <w:sz w:val="28"/>
          <w:szCs w:val="28"/>
        </w:rPr>
        <w:t>оведение, связанное с отношением к работе.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11F53">
        <w:rPr>
          <w:rFonts w:ascii="Times New Roman" w:hAnsi="Times New Roman" w:cs="Times New Roman"/>
          <w:sz w:val="28"/>
          <w:szCs w:val="28"/>
        </w:rPr>
        <w:t>оведение, связанное с отношением к другим видам деятельности.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11F53">
        <w:rPr>
          <w:rFonts w:ascii="Times New Roman" w:hAnsi="Times New Roman" w:cs="Times New Roman"/>
          <w:sz w:val="28"/>
          <w:szCs w:val="28"/>
        </w:rPr>
        <w:t>оведение, связанное с отношением к людям.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5)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11F53">
        <w:rPr>
          <w:rFonts w:ascii="Times New Roman" w:hAnsi="Times New Roman" w:cs="Times New Roman"/>
          <w:sz w:val="28"/>
          <w:szCs w:val="28"/>
        </w:rPr>
        <w:t>еагирование, связанное с внутренним миром: более непосредственное, на уровне восприятия и эмоций.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6)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11F53">
        <w:rPr>
          <w:rFonts w:ascii="Times New Roman" w:hAnsi="Times New Roman" w:cs="Times New Roman"/>
          <w:sz w:val="28"/>
          <w:szCs w:val="28"/>
        </w:rPr>
        <w:t>еагирование, связанное с внутренним миром: более опосредованное, на уровне мышления и личности.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Стратегии поведения являются различными вариантами процесса адаптации и делятся на соматически ориентированные, личностно ориентированные, социально ориентированные. Следует указать, что указанные стратегии могут быть адаптивными и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дезадаптивными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ab/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11F53">
        <w:rPr>
          <w:rFonts w:ascii="Times New Roman" w:hAnsi="Times New Roman" w:cs="Times New Roman"/>
          <w:b/>
          <w:bCs/>
          <w:sz w:val="28"/>
          <w:szCs w:val="28"/>
        </w:rPr>
        <w:t xml:space="preserve">3. Характеристики стратегий поведения в жизненных ситуациях 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3.1. Соматически ориентированные формы поведения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lastRenderedPageBreak/>
        <w:t xml:space="preserve">Соматически ориентированными стратегиями поведения являются: психосоматические расстройства,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соматизация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, аггравация, симуляция, тремор и др.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b/>
          <w:bCs/>
          <w:sz w:val="28"/>
          <w:szCs w:val="28"/>
        </w:rPr>
        <w:t>Психосоматические расстройства</w:t>
      </w:r>
      <w:r w:rsidRPr="00111F53">
        <w:rPr>
          <w:rFonts w:ascii="Times New Roman" w:hAnsi="Times New Roman" w:cs="Times New Roman"/>
          <w:sz w:val="28"/>
          <w:szCs w:val="28"/>
        </w:rPr>
        <w:t xml:space="preserve"> – это нарушение функций внутренних органов и систем, которые в большей степени связаны с нервно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11F53">
        <w:rPr>
          <w:rFonts w:ascii="Times New Roman" w:hAnsi="Times New Roman" w:cs="Times New Roman"/>
          <w:sz w:val="28"/>
          <w:szCs w:val="28"/>
        </w:rPr>
        <w:t>психическим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11F53">
        <w:rPr>
          <w:rFonts w:ascii="Times New Roman" w:hAnsi="Times New Roman" w:cs="Times New Roman"/>
          <w:sz w:val="28"/>
          <w:szCs w:val="28"/>
        </w:rPr>
        <w:t xml:space="preserve"> факторами, переживанием острой психической травмы, особенностями эмоционального реагирования личности.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Механизм возникновения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психосоматозов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в общем виде можно представить следующим образом: психический стрессовый фактор вызывает аффективное напряжение, которое активизирует нейроэндокринную и вегетативную нервную систему с последующими изменениями в сосудистой системе и во внутренних органах.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Первоначально эти изменения носят обратимый характер, при продолжительном их повторении они могут стать органическими, необратимыми.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Психосоматические расстройства могут быть разделены на три группы: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1) Органические психосоматические заболевания (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психосоматозы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в узком смысле, «большие» психосоматические заболевания). К ним относятся бронхиальная астма, язвенная болезнь желудка, гипертоническая болезнь,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ишимическая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болезнь сердца, нейродермит и др.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2) Психосоматические функциональные расстройства, вегетативные неврозы, которыми страдают «проблемные пациенты», у них неопределенные жалобы, затрагивающие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сердечн</w:t>
      </w:r>
      <w:r>
        <w:rPr>
          <w:rFonts w:ascii="Times New Roman" w:hAnsi="Times New Roman" w:cs="Times New Roman"/>
          <w:sz w:val="28"/>
          <w:szCs w:val="28"/>
        </w:rPr>
        <w:t>о-сосудистую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систему, желудочно-</w:t>
      </w:r>
      <w:r w:rsidRPr="00111F53">
        <w:rPr>
          <w:rFonts w:ascii="Times New Roman" w:hAnsi="Times New Roman" w:cs="Times New Roman"/>
          <w:sz w:val="28"/>
          <w:szCs w:val="28"/>
        </w:rPr>
        <w:t>кишечный тракт, органы дыхания, двигательный аппарат. Органические нарушения внутренних органов отсутствуют.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3) Психосоматические расстройства, связанные с особенностями эмоционально-личностного реагирования и поведения (склонность к травмам, алкоголизм и др.).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1F53">
        <w:rPr>
          <w:rFonts w:ascii="Times New Roman" w:hAnsi="Times New Roman" w:cs="Times New Roman"/>
          <w:b/>
          <w:bCs/>
          <w:sz w:val="28"/>
          <w:szCs w:val="28"/>
        </w:rPr>
        <w:t>Соматизация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– процесс формирования симптомов заболевания или необычных болезненных ощущений. При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соматизации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человек использует свое тело в качестве адаптивного механизма для достижения определённых жизненных целей.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Соматизация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может наблюдаться у любого человека в определенные моменты жизни. Есть люди, которые пользуются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соматизацией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постоянно. Для них болезнь является образом жизни. Эти люди постоянно находятся в роли больного, манипулируют другими и ожидают от них симпатии, жалости, каких-либо уступок и др.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Чаще всего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соматизацией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страдают люди с ограниченными возможностями самовыражения, ограниченным набором стратегий поведения в значимых ситуациях.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Соматизация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может протекать одновременно с истинным заболеванием.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b/>
          <w:bCs/>
          <w:sz w:val="28"/>
          <w:szCs w:val="28"/>
        </w:rPr>
        <w:t xml:space="preserve">Аггравация </w:t>
      </w:r>
      <w:r w:rsidRPr="00111F53">
        <w:rPr>
          <w:rFonts w:ascii="Times New Roman" w:hAnsi="Times New Roman" w:cs="Times New Roman"/>
          <w:sz w:val="28"/>
          <w:szCs w:val="28"/>
        </w:rPr>
        <w:t>– преувеличение тяжести симптомов заболевания или болезненного состояния. Степень осознанности преувеличения признаков заболевания может быть различной и трудно уловимой.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1F53">
        <w:rPr>
          <w:rFonts w:ascii="Times New Roman" w:hAnsi="Times New Roman" w:cs="Times New Roman"/>
          <w:sz w:val="28"/>
          <w:szCs w:val="28"/>
        </w:rPr>
        <w:lastRenderedPageBreak/>
        <w:t>Малоосознаваемая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аггравация возникает у лиц с повышенной внушаемостью при неосторожных высказываниях медицинского персонала, при чтении медицинской литературы.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В какой-то степени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малоосознаваемая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аггравация присуща каждому болеющему человеку. Умышленная аггравация преследует корыстные цели (уклонение от трудовых, воинских обязанностей и др.).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Независимо от степени осознанности аггравации мотивация её может быть внешней (использование аггравации для достижения целей в социальной и материальной сферах) и внутренней (использование аггравации в целях получения большей поддержки и участия). К </w:t>
      </w:r>
      <w:r>
        <w:rPr>
          <w:rFonts w:ascii="Times New Roman" w:hAnsi="Times New Roman" w:cs="Times New Roman"/>
          <w:sz w:val="28"/>
          <w:szCs w:val="28"/>
        </w:rPr>
        <w:t xml:space="preserve">аггравации склонны люди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истер</w:t>
      </w:r>
      <w:r w:rsidRPr="00111F53">
        <w:rPr>
          <w:rFonts w:ascii="Times New Roman" w:hAnsi="Times New Roman" w:cs="Times New Roman"/>
          <w:sz w:val="28"/>
          <w:szCs w:val="28"/>
        </w:rPr>
        <w:t>оидной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акцентуацией, страдающие психопатиями, а также лица пожилого возраста.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b/>
          <w:bCs/>
          <w:sz w:val="28"/>
          <w:szCs w:val="28"/>
        </w:rPr>
        <w:t xml:space="preserve">Симуляция </w:t>
      </w:r>
      <w:r w:rsidRPr="00111F53">
        <w:rPr>
          <w:rFonts w:ascii="Times New Roman" w:hAnsi="Times New Roman" w:cs="Times New Roman"/>
          <w:sz w:val="28"/>
          <w:szCs w:val="28"/>
        </w:rPr>
        <w:t>– поведение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11F53">
        <w:rPr>
          <w:rFonts w:ascii="Times New Roman" w:hAnsi="Times New Roman" w:cs="Times New Roman"/>
          <w:sz w:val="28"/>
          <w:szCs w:val="28"/>
        </w:rPr>
        <w:t xml:space="preserve"> направленное на имитацию болезни или её отдельных симптомов с целью введения в обман. К симуляции прибегают либо примитивные лица, либо опытные и изворотливые. Мотивами симуляции может быть достижение определённых льгот (получение пенсии, пособий и др.), уклонение от обязанностей, стремление обратить на себя внимание, потребность в помощи и т.д. Цели и смысл симуляции могут быть осознанными и неосознанными.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Чаще всего симуляция касается заболеваний, трудно поддающихся объективной диагностике, или хронических болезней с периодами обострения.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Симуляция заключается в простом притворстве или в притворстве с использованием средств для имитации.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b/>
          <w:bCs/>
          <w:sz w:val="28"/>
          <w:szCs w:val="28"/>
        </w:rPr>
        <w:t xml:space="preserve">Тремор </w:t>
      </w:r>
      <w:r w:rsidRPr="00111F53">
        <w:rPr>
          <w:rFonts w:ascii="Times New Roman" w:hAnsi="Times New Roman" w:cs="Times New Roman"/>
          <w:sz w:val="28"/>
          <w:szCs w:val="28"/>
        </w:rPr>
        <w:t>– непроизвольные ритмические мышечные сокращения, вызывающие колебательные движения конечностей, туловища. Наиболее часто наблюдается тремор пальцев, рук, кистей, головы, век.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Существует статический тремор и динамический. Статический тремор отмечается при неподвижном положении тела, а динамический – в процессе движения.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Тремор усиливается при утомлении, переживании сильных эмоций.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Патологический статический тремор наблюдается при поражении ствольных отделов головного мозга, динамический – при поражении структур мозжечка.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11F53">
        <w:rPr>
          <w:rFonts w:ascii="Times New Roman" w:hAnsi="Times New Roman" w:cs="Times New Roman"/>
          <w:b/>
          <w:bCs/>
          <w:sz w:val="28"/>
          <w:szCs w:val="28"/>
        </w:rPr>
        <w:t>3.2. Личностно ориентированные стратегии поведения.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К данной группе стратегий относятся психогении, личностный кризис, суицид, апатия, аутизм,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сверхценные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идеи.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1F53">
        <w:rPr>
          <w:rStyle w:val="a4"/>
          <w:rFonts w:eastAsiaTheme="minorEastAsia"/>
          <w:sz w:val="28"/>
          <w:szCs w:val="28"/>
        </w:rPr>
        <w:t>Психогени́и</w:t>
      </w:r>
      <w:proofErr w:type="spellEnd"/>
      <w:r w:rsidRPr="00111F53">
        <w:rPr>
          <w:rStyle w:val="a4"/>
          <w:rFonts w:eastAsiaTheme="minorEastAsia"/>
          <w:sz w:val="28"/>
          <w:szCs w:val="28"/>
        </w:rPr>
        <w:t xml:space="preserve"> (</w:t>
      </w:r>
      <w:proofErr w:type="spellStart"/>
      <w:r w:rsidRPr="00111F53">
        <w:rPr>
          <w:rStyle w:val="a4"/>
          <w:rFonts w:eastAsiaTheme="minorEastAsia"/>
          <w:sz w:val="28"/>
          <w:szCs w:val="28"/>
        </w:rPr>
        <w:t>psychogenia</w:t>
      </w:r>
      <w:proofErr w:type="spellEnd"/>
      <w:r w:rsidRPr="00111F53">
        <w:rPr>
          <w:rStyle w:val="a4"/>
          <w:rFonts w:eastAsiaTheme="minorEastAsia"/>
          <w:sz w:val="28"/>
          <w:szCs w:val="28"/>
        </w:rPr>
        <w:t xml:space="preserve">; греч. </w:t>
      </w:r>
      <w:proofErr w:type="spellStart"/>
      <w:r w:rsidRPr="00111F53">
        <w:rPr>
          <w:rStyle w:val="a4"/>
          <w:rFonts w:eastAsiaTheme="minorEastAsia"/>
          <w:sz w:val="28"/>
          <w:szCs w:val="28"/>
        </w:rPr>
        <w:t>psychē</w:t>
      </w:r>
      <w:proofErr w:type="spellEnd"/>
      <w:r w:rsidRPr="00111F53">
        <w:rPr>
          <w:rStyle w:val="a4"/>
          <w:rFonts w:eastAsiaTheme="minorEastAsia"/>
          <w:sz w:val="28"/>
          <w:szCs w:val="28"/>
        </w:rPr>
        <w:t xml:space="preserve"> душа, сознание + </w:t>
      </w:r>
      <w:proofErr w:type="spellStart"/>
      <w:r w:rsidRPr="00111F53">
        <w:rPr>
          <w:rStyle w:val="a4"/>
          <w:rFonts w:eastAsiaTheme="minorEastAsia"/>
          <w:sz w:val="28"/>
          <w:szCs w:val="28"/>
        </w:rPr>
        <w:t>genea</w:t>
      </w:r>
      <w:proofErr w:type="spellEnd"/>
      <w:r w:rsidRPr="00111F53">
        <w:rPr>
          <w:rStyle w:val="a4"/>
          <w:rFonts w:eastAsiaTheme="minorEastAsia"/>
          <w:sz w:val="28"/>
          <w:szCs w:val="28"/>
        </w:rPr>
        <w:t xml:space="preserve"> порождение; синоним реактивные состояния)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11F53">
        <w:rPr>
          <w:rFonts w:ascii="Times New Roman" w:hAnsi="Times New Roman" w:cs="Times New Roman"/>
          <w:sz w:val="28"/>
          <w:szCs w:val="28"/>
        </w:rPr>
        <w:t xml:space="preserve"> расстройства психики, обусловленные психической травмой. Психогении возникают в связи с одномоментной, интенсивно воздействующей пси</w:t>
      </w:r>
      <w:r>
        <w:rPr>
          <w:rFonts w:ascii="Times New Roman" w:hAnsi="Times New Roman" w:cs="Times New Roman"/>
          <w:sz w:val="28"/>
          <w:szCs w:val="28"/>
        </w:rPr>
        <w:t>хотравмирующей ситуацией. А так</w:t>
      </w:r>
      <w:r w:rsidRPr="00111F53">
        <w:rPr>
          <w:rFonts w:ascii="Times New Roman" w:hAnsi="Times New Roman" w:cs="Times New Roman"/>
          <w:sz w:val="28"/>
          <w:szCs w:val="28"/>
        </w:rPr>
        <w:t xml:space="preserve">же они могут быть результатом относительно слабого, но продолжительного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травмирования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Психогении делятся на две группы: неврозы и реактивные состояния.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lastRenderedPageBreak/>
        <w:t>Психогении представляют собой функциональные психические расстройства без видимы органических нарушений.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Основные критерии психогении были сформулированы К. Ясперсом («триада Ясперса»):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1) Психогении возникают вслед за психической травмой.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2) Содержание психогении отражает содержание психотравмирующей ситуации.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3) Протекание психогении тесно связано с психотравмирующим фактором, исчезновение которого влечет за собой выздоровление.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b/>
          <w:bCs/>
          <w:sz w:val="28"/>
          <w:szCs w:val="28"/>
        </w:rPr>
        <w:t>Неврозы</w:t>
      </w:r>
      <w:r w:rsidRPr="00111F53">
        <w:rPr>
          <w:rFonts w:ascii="Times New Roman" w:hAnsi="Times New Roman" w:cs="Times New Roman"/>
          <w:sz w:val="28"/>
          <w:szCs w:val="28"/>
        </w:rPr>
        <w:t xml:space="preserve"> – группа наиболее распространенных нервно-психических расстройств, возникающих при нарушении особо значимых жизненных отношений личности.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В основе невроза лежит непродуктивно решаемое противоречие между личностью и значимыми сторонами действительности, сопровождаем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11F53">
        <w:rPr>
          <w:rFonts w:ascii="Times New Roman" w:hAnsi="Times New Roman" w:cs="Times New Roman"/>
          <w:sz w:val="28"/>
          <w:szCs w:val="28"/>
        </w:rPr>
        <w:t>е тягостным переживани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111F53">
        <w:rPr>
          <w:rFonts w:ascii="Times New Roman" w:hAnsi="Times New Roman" w:cs="Times New Roman"/>
          <w:sz w:val="28"/>
          <w:szCs w:val="28"/>
        </w:rPr>
        <w:t xml:space="preserve"> неудач, неудовлетворённых потребностей, недостижимости жизненных целей и т.д.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Невротические реакции возникают на относительно слабые, но продолжительно действующие раздражители.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На первый план выступают расстройства эмоциональной сферы и соматовегетативные расстройства.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В психологии при изучении невротического конфликта большое внимание уделяется психоаналитическим концепциям.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По З.Фрейду невроз понимается как материализация биологических по своей природе влечений (сексуальных, агрессивных). По Адлеру – это проявление чувства неполноценности и тенденции к самоутверждению; по К.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Хорни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невроз – проявление тревожности.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В бихевиоризме признается существование лишь отдельных невротических симптомов как результата неправильного процесса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научения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В экзистенциальной, гуманистической психологии неврозы не считаются  болезнью. Для экзистенциалистов невроз является формой отчужденного существования индивида. По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Роджерсу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, невроз является следствием неудовлетворения потребности в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самоактуализации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В.Н. Мясищев разрабатывает патоген</w:t>
      </w:r>
      <w:r w:rsidRPr="00E8662A">
        <w:rPr>
          <w:rFonts w:ascii="Times New Roman" w:hAnsi="Times New Roman" w:cs="Times New Roman"/>
          <w:sz w:val="28"/>
          <w:szCs w:val="28"/>
        </w:rPr>
        <w:t>етиче</w:t>
      </w:r>
      <w:r w:rsidRPr="00111F53">
        <w:rPr>
          <w:rFonts w:ascii="Times New Roman" w:hAnsi="Times New Roman" w:cs="Times New Roman"/>
          <w:sz w:val="28"/>
          <w:szCs w:val="28"/>
        </w:rPr>
        <w:t>скую концепцию невроза. Согласно его концепции личность понимается как система отношений индивида с окружающей средой, как целостная система активных, избирательных, социальных и сознательных связей с реальной действительностью, а невроз – как глобальное личностное расстройство, в основе которого лежит нарушение наиболее значимых для личности отношений. Невроз возникает тогда, когда личность не может самостоятельно разрешить ситуацию.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Клинически выделяются три основные формы </w:t>
      </w:r>
      <w:r w:rsidRPr="00111F53">
        <w:rPr>
          <w:rStyle w:val="a4"/>
          <w:rFonts w:eastAsiaTheme="minorEastAsia"/>
          <w:sz w:val="28"/>
          <w:szCs w:val="28"/>
        </w:rPr>
        <w:t>неврозов</w:t>
      </w:r>
      <w:r w:rsidRPr="00111F53">
        <w:rPr>
          <w:rFonts w:ascii="Times New Roman" w:hAnsi="Times New Roman" w:cs="Times New Roman"/>
          <w:sz w:val="28"/>
          <w:szCs w:val="28"/>
        </w:rPr>
        <w:t xml:space="preserve">: неврастения, </w:t>
      </w:r>
      <w:hyperlink r:id="rId5" w:history="1">
        <w:r w:rsidRPr="00111F53">
          <w:rPr>
            <w:rStyle w:val="a3"/>
            <w:rFonts w:eastAsiaTheme="minorEastAsia"/>
            <w:color w:val="auto"/>
            <w:sz w:val="28"/>
            <w:szCs w:val="28"/>
            <w:u w:val="none"/>
          </w:rPr>
          <w:t>истерия</w:t>
        </w:r>
      </w:hyperlink>
      <w:r w:rsidRPr="00111F53">
        <w:rPr>
          <w:rFonts w:ascii="Times New Roman" w:hAnsi="Times New Roman" w:cs="Times New Roman"/>
          <w:sz w:val="28"/>
          <w:szCs w:val="28"/>
        </w:rPr>
        <w:t xml:space="preserve">, невроз навязчивых состояний. Основными симптомами </w:t>
      </w:r>
      <w:r w:rsidRPr="00111F53">
        <w:rPr>
          <w:rStyle w:val="a5"/>
          <w:rFonts w:eastAsiaTheme="minorEastAsia"/>
          <w:sz w:val="28"/>
          <w:szCs w:val="28"/>
        </w:rPr>
        <w:t>неврастении</w:t>
      </w:r>
      <w:r w:rsidRPr="00111F53">
        <w:rPr>
          <w:rFonts w:ascii="Times New Roman" w:hAnsi="Times New Roman" w:cs="Times New Roman"/>
          <w:sz w:val="28"/>
          <w:szCs w:val="28"/>
        </w:rPr>
        <w:t xml:space="preserve">, возникающей преимущественно при длительно действующих психотравмирующих факторах, являются раздражительная слабость (возбудимость в сочетании с легкой истощаемостью), лабильность эмоций, </w:t>
      </w:r>
      <w:r w:rsidRPr="00111F53">
        <w:rPr>
          <w:rFonts w:ascii="Times New Roman" w:hAnsi="Times New Roman" w:cs="Times New Roman"/>
          <w:sz w:val="28"/>
          <w:szCs w:val="28"/>
        </w:rPr>
        <w:lastRenderedPageBreak/>
        <w:t xml:space="preserve">неустойчивое настроение, часто пониженное. В некоторых случаях появляются тревога или страх, нетерпеливость, расстройства сна, разнообразные нарушения вегетативной нервной системы. Истерические формы </w:t>
      </w:r>
      <w:r w:rsidRPr="00111F53">
        <w:rPr>
          <w:rStyle w:val="a4"/>
          <w:rFonts w:eastAsiaTheme="minorEastAsia"/>
          <w:sz w:val="28"/>
          <w:szCs w:val="28"/>
        </w:rPr>
        <w:t>неврозов</w:t>
      </w:r>
      <w:r w:rsidRPr="00111F53">
        <w:rPr>
          <w:rFonts w:ascii="Times New Roman" w:hAnsi="Times New Roman" w:cs="Times New Roman"/>
          <w:sz w:val="28"/>
          <w:szCs w:val="28"/>
        </w:rPr>
        <w:t xml:space="preserve"> чрезвычайно разнообразны и нередко маскируются под различные заболевания. Наиболее часты двигательные расстройства, параличи, нарушения координации движений, расстройства болевой чувствительности,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сенсорики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(истерическая слепота, глухота и др.), речи. Нередко выявляется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11F53">
        <w:rPr>
          <w:rFonts w:ascii="Times New Roman" w:hAnsi="Times New Roman" w:cs="Times New Roman"/>
          <w:sz w:val="28"/>
          <w:szCs w:val="28"/>
        </w:rPr>
        <w:t>условная желательность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11F53">
        <w:rPr>
          <w:rFonts w:ascii="Times New Roman" w:hAnsi="Times New Roman" w:cs="Times New Roman"/>
          <w:sz w:val="28"/>
          <w:szCs w:val="28"/>
        </w:rPr>
        <w:t xml:space="preserve"> симптомов, которые вовлекаются больным в решение ситуации, связанной с невротическим конфликтом. </w:t>
      </w:r>
      <w:r w:rsidRPr="00111F53">
        <w:rPr>
          <w:rStyle w:val="a5"/>
          <w:rFonts w:eastAsiaTheme="minorEastAsia"/>
          <w:sz w:val="28"/>
          <w:szCs w:val="28"/>
        </w:rPr>
        <w:t>Истерические неврозы</w:t>
      </w:r>
      <w:r w:rsidRPr="00111F53">
        <w:rPr>
          <w:rFonts w:ascii="Times New Roman" w:hAnsi="Times New Roman" w:cs="Times New Roman"/>
          <w:sz w:val="28"/>
          <w:szCs w:val="28"/>
        </w:rPr>
        <w:t xml:space="preserve"> чаще возникают у лиц демонстративных, с большой внушаемостью,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самовнушаемостью</w:t>
      </w:r>
      <w:proofErr w:type="spellEnd"/>
      <w:r w:rsidRPr="00111F53">
        <w:rPr>
          <w:rStyle w:val="a4"/>
          <w:rFonts w:eastAsiaTheme="minorEastAsia"/>
          <w:sz w:val="28"/>
          <w:szCs w:val="28"/>
        </w:rPr>
        <w:t xml:space="preserve">. </w:t>
      </w:r>
      <w:r w:rsidRPr="00111F53">
        <w:rPr>
          <w:rStyle w:val="a5"/>
          <w:rFonts w:eastAsiaTheme="minorEastAsia"/>
          <w:sz w:val="28"/>
          <w:szCs w:val="28"/>
        </w:rPr>
        <w:t>Невроз навязчивых состояний</w:t>
      </w:r>
      <w:r w:rsidRPr="00111F53">
        <w:rPr>
          <w:rFonts w:ascii="Times New Roman" w:hAnsi="Times New Roman" w:cs="Times New Roman"/>
          <w:sz w:val="28"/>
          <w:szCs w:val="28"/>
        </w:rPr>
        <w:t xml:space="preserve"> проявляется, помимо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общеневротических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симптомов (раздражительность, повышенная утомляемость, нарушения сна, вегетативные расстройства), в наличии у личности различных навязчивостей, особенно часто в виде </w:t>
      </w:r>
      <w:hyperlink r:id="rId6" w:history="1">
        <w:r w:rsidRPr="00111F53">
          <w:rPr>
            <w:rStyle w:val="a3"/>
            <w:rFonts w:eastAsiaTheme="minorEastAsia"/>
            <w:color w:val="auto"/>
            <w:sz w:val="28"/>
            <w:szCs w:val="28"/>
            <w:u w:val="none"/>
          </w:rPr>
          <w:t>фобий</w:t>
        </w:r>
      </w:hyperlink>
      <w:r w:rsidRPr="00111F53">
        <w:rPr>
          <w:rFonts w:ascii="Times New Roman" w:hAnsi="Times New Roman" w:cs="Times New Roman"/>
          <w:sz w:val="28"/>
          <w:szCs w:val="28"/>
        </w:rPr>
        <w:t xml:space="preserve">. </w:t>
      </w:r>
      <w:r w:rsidRPr="00111F53">
        <w:rPr>
          <w:rStyle w:val="a4"/>
          <w:rFonts w:eastAsiaTheme="minorEastAsia"/>
          <w:sz w:val="28"/>
          <w:szCs w:val="28"/>
        </w:rPr>
        <w:t>Неврозы</w:t>
      </w:r>
      <w:r w:rsidRPr="00111F53">
        <w:rPr>
          <w:rFonts w:ascii="Times New Roman" w:hAnsi="Times New Roman" w:cs="Times New Roman"/>
          <w:sz w:val="28"/>
          <w:szCs w:val="28"/>
        </w:rPr>
        <w:t xml:space="preserve"> относятся к обратимым расстройствам, в происхождении и характере течения которых одно из важнейших мест занимают особенности воспитания и отношений развивающейся личности.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b/>
          <w:bCs/>
          <w:sz w:val="28"/>
          <w:szCs w:val="28"/>
        </w:rPr>
        <w:t>Развитию конфликта неврастенического типа способствуют</w:t>
      </w:r>
      <w:r w:rsidRPr="00111F53">
        <w:rPr>
          <w:rFonts w:ascii="Times New Roman" w:hAnsi="Times New Roman" w:cs="Times New Roman"/>
          <w:sz w:val="28"/>
          <w:szCs w:val="28"/>
        </w:rPr>
        <w:t xml:space="preserve"> такие характерологические черты: повышенная ответственность, добросовестность в сочетании с высокой чувствительностью к критике, хорошая работоспособность при высокой интенсивности и продолжительности эмоций, достаточно выраженная тревожность, стремление к чрезмерным усилиям в основных видах деятельности.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b/>
          <w:bCs/>
          <w:sz w:val="28"/>
          <w:szCs w:val="28"/>
        </w:rPr>
        <w:t>Развитию конфликта истерического типа</w:t>
      </w:r>
      <w:r w:rsidRPr="00111F53">
        <w:rPr>
          <w:rFonts w:ascii="Times New Roman" w:hAnsi="Times New Roman" w:cs="Times New Roman"/>
          <w:sz w:val="28"/>
          <w:szCs w:val="28"/>
        </w:rPr>
        <w:t xml:space="preserve"> способствуют завышенная самооценка, эгоистичность и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эгоцентричность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, высокая внушаемость и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самовнушаемость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b/>
          <w:bCs/>
          <w:sz w:val="28"/>
          <w:szCs w:val="28"/>
        </w:rPr>
        <w:t>Развитию невроза навязчивых состояний способствуют</w:t>
      </w:r>
      <w:r w:rsidRPr="00111F53">
        <w:rPr>
          <w:rFonts w:ascii="Times New Roman" w:hAnsi="Times New Roman" w:cs="Times New Roman"/>
          <w:sz w:val="28"/>
          <w:szCs w:val="28"/>
        </w:rPr>
        <w:t xml:space="preserve"> низкая активность, неуверенность в себе, нерешительность, выраженная тревожность и мнительность, высокая ответственность и добросовестность, склонность к фиксации на значимых жизненных обстоятельствах.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В возникновении неврозов большое значение имеет родительская семья. Определенные формы неправильного воспитания предрасполагают к неврозам. Формированию неврастении способствует постоянное стимулирование нездорового стремления к успеху без учета необходимых сил и возможностей. Формированию истерии способствует обстановка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заласкивания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, беспринципной уступчивости, неоправданного подчеркивания достоинств либо, напротив, обстановка безразличия и отвержения или деспотического воспитания. Формированию невроза навязчивых состояний способствует воспитание в обстановке чрезмерной опеки, подавления самостоятельности и собственной инициативы, в обстановке противоречивых требований.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В силу того, что происхождение неврозов связано с воспитанием и характером отношений, проблема неврозов представляет значимый интерес для психологии. </w:t>
      </w:r>
    </w:p>
    <w:p w:rsidR="00C73260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Style w:val="a5"/>
          <w:rFonts w:eastAsiaTheme="minorEastAsia"/>
          <w:sz w:val="28"/>
          <w:szCs w:val="28"/>
        </w:rPr>
        <w:lastRenderedPageBreak/>
        <w:t>Реакт</w:t>
      </w:r>
      <w:r w:rsidRPr="00111F53">
        <w:rPr>
          <w:rStyle w:val="udar"/>
          <w:rFonts w:eastAsiaTheme="minorEastAsia"/>
          <w:b/>
          <w:bCs/>
          <w:sz w:val="28"/>
          <w:szCs w:val="28"/>
        </w:rPr>
        <w:t>и</w:t>
      </w:r>
      <w:r w:rsidRPr="00111F53">
        <w:rPr>
          <w:rStyle w:val="a5"/>
          <w:rFonts w:eastAsiaTheme="minorEastAsia"/>
          <w:sz w:val="28"/>
          <w:szCs w:val="28"/>
        </w:rPr>
        <w:t>вные состо</w:t>
      </w:r>
      <w:r w:rsidRPr="00111F53">
        <w:rPr>
          <w:rStyle w:val="udar"/>
          <w:rFonts w:eastAsiaTheme="minorEastAsia"/>
          <w:b/>
          <w:bCs/>
          <w:sz w:val="28"/>
          <w:szCs w:val="28"/>
        </w:rPr>
        <w:t>я</w:t>
      </w:r>
      <w:r w:rsidRPr="00111F53">
        <w:rPr>
          <w:rStyle w:val="a5"/>
          <w:rFonts w:eastAsiaTheme="minorEastAsia"/>
          <w:sz w:val="28"/>
          <w:szCs w:val="28"/>
        </w:rPr>
        <w:t>ния,</w:t>
      </w:r>
      <w:r w:rsidRPr="00111F53">
        <w:rPr>
          <w:rFonts w:ascii="Times New Roman" w:hAnsi="Times New Roman" w:cs="Times New Roman"/>
          <w:sz w:val="28"/>
          <w:szCs w:val="28"/>
        </w:rPr>
        <w:t xml:space="preserve"> реактивн</w:t>
      </w:r>
      <w:r>
        <w:rPr>
          <w:rFonts w:ascii="Times New Roman" w:hAnsi="Times New Roman" w:cs="Times New Roman"/>
          <w:sz w:val="28"/>
          <w:szCs w:val="28"/>
        </w:rPr>
        <w:t xml:space="preserve">ые психозы, психогенные реакции – </w:t>
      </w:r>
      <w:r w:rsidRPr="00111F53">
        <w:rPr>
          <w:rFonts w:ascii="Times New Roman" w:hAnsi="Times New Roman" w:cs="Times New Roman"/>
          <w:sz w:val="28"/>
          <w:szCs w:val="28"/>
        </w:rPr>
        <w:t>временные расстройства психической деятельности, возникающие в ответ на тяжёлую жизненную ситуацию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11F53">
        <w:rPr>
          <w:rFonts w:ascii="Times New Roman" w:hAnsi="Times New Roman" w:cs="Times New Roman"/>
          <w:sz w:val="28"/>
          <w:szCs w:val="28"/>
        </w:rPr>
        <w:t xml:space="preserve"> вместе с </w:t>
      </w:r>
      <w:hyperlink r:id="rId7" w:history="1">
        <w:r w:rsidRPr="00111F53">
          <w:rPr>
            <w:rStyle w:val="a3"/>
            <w:rFonts w:eastAsiaTheme="minorEastAsia"/>
            <w:color w:val="auto"/>
            <w:sz w:val="28"/>
            <w:szCs w:val="28"/>
            <w:u w:val="none"/>
          </w:rPr>
          <w:t>неврозами</w:t>
        </w:r>
      </w:hyperlink>
      <w:r w:rsidRPr="00111F53">
        <w:rPr>
          <w:rFonts w:ascii="Times New Roman" w:hAnsi="Times New Roman" w:cs="Times New Roman"/>
          <w:sz w:val="28"/>
          <w:szCs w:val="28"/>
        </w:rPr>
        <w:t xml:space="preserve"> составляют особую группу психических болезней — </w:t>
      </w:r>
      <w:hyperlink r:id="rId8" w:history="1">
        <w:r w:rsidRPr="00111F53">
          <w:rPr>
            <w:rStyle w:val="a3"/>
            <w:rFonts w:eastAsiaTheme="minorEastAsia"/>
            <w:color w:val="auto"/>
            <w:sz w:val="28"/>
            <w:szCs w:val="28"/>
            <w:u w:val="none"/>
          </w:rPr>
          <w:t>психогении</w:t>
        </w:r>
      </w:hyperlink>
      <w:r w:rsidRPr="00111F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3260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Различают несколько форм </w:t>
      </w:r>
      <w:r>
        <w:rPr>
          <w:rFonts w:ascii="Times New Roman" w:hAnsi="Times New Roman" w:cs="Times New Roman"/>
          <w:sz w:val="28"/>
          <w:szCs w:val="28"/>
        </w:rPr>
        <w:t>реактивных состояний.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b/>
          <w:bCs/>
          <w:sz w:val="28"/>
          <w:szCs w:val="28"/>
        </w:rPr>
        <w:t>Аффективно-шоковые реакции</w:t>
      </w:r>
      <w:r w:rsidRPr="00111F53">
        <w:rPr>
          <w:rFonts w:ascii="Times New Roman" w:hAnsi="Times New Roman" w:cs="Times New Roman"/>
          <w:sz w:val="28"/>
          <w:szCs w:val="28"/>
        </w:rPr>
        <w:t xml:space="preserve">, связанные с сильным </w:t>
      </w:r>
      <w:hyperlink r:id="rId9" w:history="1">
        <w:r w:rsidRPr="00111F53">
          <w:rPr>
            <w:rStyle w:val="a3"/>
            <w:rFonts w:eastAsiaTheme="minorEastAsia"/>
            <w:color w:val="auto"/>
            <w:sz w:val="28"/>
            <w:szCs w:val="28"/>
            <w:u w:val="none"/>
          </w:rPr>
          <w:t>аффектом</w:t>
        </w:r>
      </w:hyperlink>
      <w:r w:rsidRPr="00111F53">
        <w:rPr>
          <w:rFonts w:ascii="Times New Roman" w:hAnsi="Times New Roman" w:cs="Times New Roman"/>
          <w:sz w:val="28"/>
          <w:szCs w:val="28"/>
        </w:rPr>
        <w:t>, чаще наблюдаются при массовых катастрофах — землетрясении, кораблекрушении и т.п. Могут проявляться беспорядочным двигательным возбуждением или, наоборот, резкой затормож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11F53">
        <w:rPr>
          <w:rFonts w:ascii="Times New Roman" w:hAnsi="Times New Roman" w:cs="Times New Roman"/>
          <w:sz w:val="28"/>
          <w:szCs w:val="28"/>
        </w:rPr>
        <w:t>нност</w:t>
      </w:r>
      <w:r>
        <w:rPr>
          <w:rFonts w:ascii="Times New Roman" w:hAnsi="Times New Roman" w:cs="Times New Roman"/>
          <w:sz w:val="28"/>
          <w:szCs w:val="28"/>
        </w:rPr>
        <w:t>ью</w:t>
      </w:r>
      <w:r w:rsidRPr="00111F53">
        <w:rPr>
          <w:rFonts w:ascii="Times New Roman" w:hAnsi="Times New Roman" w:cs="Times New Roman"/>
          <w:sz w:val="28"/>
          <w:szCs w:val="28"/>
        </w:rPr>
        <w:t>, сопровождаются бурными вегетативными расстройствами. Сумеречные состояния сознания характеризуются нарушением ориентировки во времени и месте, фрагментарным восприятием окружающего, возможны целенаправленное двигательное возбуждение или затормож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11F53">
        <w:rPr>
          <w:rFonts w:ascii="Times New Roman" w:hAnsi="Times New Roman" w:cs="Times New Roman"/>
          <w:sz w:val="28"/>
          <w:szCs w:val="28"/>
        </w:rPr>
        <w:t>нность, обманы восприятия (</w:t>
      </w:r>
      <w:hyperlink r:id="rId10" w:history="1">
        <w:r w:rsidRPr="00111F53">
          <w:rPr>
            <w:rStyle w:val="a3"/>
            <w:rFonts w:eastAsiaTheme="minorEastAsia"/>
            <w:color w:val="auto"/>
            <w:sz w:val="28"/>
            <w:szCs w:val="28"/>
            <w:u w:val="none"/>
          </w:rPr>
          <w:t>иллюзии</w:t>
        </w:r>
      </w:hyperlink>
      <w:r w:rsidRPr="00111F53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111F53">
          <w:rPr>
            <w:rStyle w:val="a3"/>
            <w:rFonts w:eastAsiaTheme="minorEastAsia"/>
            <w:color w:val="auto"/>
            <w:sz w:val="28"/>
            <w:szCs w:val="28"/>
            <w:u w:val="none"/>
          </w:rPr>
          <w:t>галлюцинации</w:t>
        </w:r>
      </w:hyperlink>
      <w:r w:rsidRPr="00111F53">
        <w:rPr>
          <w:rFonts w:ascii="Times New Roman" w:hAnsi="Times New Roman" w:cs="Times New Roman"/>
          <w:sz w:val="28"/>
          <w:szCs w:val="28"/>
        </w:rPr>
        <w:t>). Иногда поведение больных становится нелепым, нарочито бессмысленным (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псевдодементная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форма). </w:t>
      </w:r>
      <w:r w:rsidRPr="00111F53">
        <w:rPr>
          <w:rFonts w:ascii="Times New Roman" w:hAnsi="Times New Roman" w:cs="Times New Roman"/>
          <w:b/>
          <w:bCs/>
          <w:sz w:val="28"/>
          <w:szCs w:val="28"/>
        </w:rPr>
        <w:t>Реактивные депрессии</w:t>
      </w:r>
      <w:r w:rsidRPr="00111F53">
        <w:rPr>
          <w:rFonts w:ascii="Times New Roman" w:hAnsi="Times New Roman" w:cs="Times New Roman"/>
          <w:sz w:val="28"/>
          <w:szCs w:val="28"/>
        </w:rPr>
        <w:t xml:space="preserve">, возникающие после психических травм, которые и у здорового человека могут обусловить депрессивное настроение, отличаются от нормальных реакций чрезмерной глубиной и длительностью, мысли больного постоянно сосредоточены на происшедшем, он малоподвижен, говорит тихим голосом, односложно. Выделяют также бредовые формы </w:t>
      </w:r>
      <w:r>
        <w:rPr>
          <w:rFonts w:ascii="Times New Roman" w:hAnsi="Times New Roman" w:cs="Times New Roman"/>
          <w:sz w:val="28"/>
          <w:szCs w:val="28"/>
        </w:rPr>
        <w:t>реактивных состояний</w:t>
      </w:r>
      <w:r w:rsidRPr="00111F53">
        <w:rPr>
          <w:rFonts w:ascii="Times New Roman" w:hAnsi="Times New Roman" w:cs="Times New Roman"/>
          <w:sz w:val="28"/>
          <w:szCs w:val="28"/>
        </w:rPr>
        <w:t xml:space="preserve">, проявляющиеся </w:t>
      </w:r>
      <w:hyperlink r:id="rId12" w:history="1">
        <w:r w:rsidRPr="00111F53">
          <w:rPr>
            <w:rStyle w:val="a3"/>
            <w:rFonts w:eastAsiaTheme="minorEastAsia"/>
            <w:color w:val="auto"/>
            <w:sz w:val="28"/>
            <w:szCs w:val="28"/>
            <w:u w:val="none"/>
          </w:rPr>
          <w:t>бредом</w:t>
        </w:r>
      </w:hyperlink>
      <w:r w:rsidRPr="00111F53">
        <w:rPr>
          <w:rFonts w:ascii="Times New Roman" w:hAnsi="Times New Roman" w:cs="Times New Roman"/>
          <w:sz w:val="28"/>
          <w:szCs w:val="28"/>
        </w:rPr>
        <w:t xml:space="preserve"> преследования, ожиданием гибели. </w:t>
      </w:r>
      <w:r>
        <w:rPr>
          <w:rFonts w:ascii="Times New Roman" w:hAnsi="Times New Roman" w:cs="Times New Roman"/>
          <w:sz w:val="28"/>
          <w:szCs w:val="28"/>
        </w:rPr>
        <w:t>Реактивные состояния</w:t>
      </w:r>
      <w:r w:rsidRPr="00111F53">
        <w:rPr>
          <w:rFonts w:ascii="Times New Roman" w:hAnsi="Times New Roman" w:cs="Times New Roman"/>
          <w:sz w:val="28"/>
          <w:szCs w:val="28"/>
        </w:rPr>
        <w:t xml:space="preserve"> чаще возникают у лиц психопатической конституции, после тяжёлых соматических болезней, а также в период полового созревания или в климактерический период.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b/>
          <w:bCs/>
          <w:sz w:val="28"/>
          <w:szCs w:val="28"/>
        </w:rPr>
        <w:t>Личностный кризис</w:t>
      </w:r>
      <w:r w:rsidRPr="00111F53">
        <w:rPr>
          <w:rFonts w:ascii="Times New Roman" w:hAnsi="Times New Roman" w:cs="Times New Roman"/>
          <w:sz w:val="28"/>
          <w:szCs w:val="28"/>
        </w:rPr>
        <w:t xml:space="preserve"> – это критический момент в функционировании личности, находящейся в ситуации, когда невозможна реализация жизненного замысла. Характерно противоречие между потребностями и невозможностью их удовлетворения.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Во всех жизненных кризисах наблюдается повышение эмоционального напряжения, чувства угрозы, страха, паники и других психических расстройств в связи с дезорганизацией работы самосознания.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Возможности преодоления личностного кризиса зависят от жизненных обстоятельств и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самор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11F53">
        <w:rPr>
          <w:rFonts w:ascii="Times New Roman" w:hAnsi="Times New Roman" w:cs="Times New Roman"/>
          <w:sz w:val="28"/>
          <w:szCs w:val="28"/>
        </w:rPr>
        <w:t>гуляционных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навыков личности.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Личностные кризисы могут быть возрастными. Эта разновидность кризисов изучена лучше других: выделяют кризисы подросткового периода, кризис тридцати и др.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Кризисы могут </w:t>
      </w:r>
      <w:r>
        <w:rPr>
          <w:rFonts w:ascii="Times New Roman" w:hAnsi="Times New Roman" w:cs="Times New Roman"/>
          <w:sz w:val="28"/>
          <w:szCs w:val="28"/>
        </w:rPr>
        <w:t xml:space="preserve">быть </w:t>
      </w:r>
      <w:r w:rsidRPr="00111F53">
        <w:rPr>
          <w:rFonts w:ascii="Times New Roman" w:hAnsi="Times New Roman" w:cs="Times New Roman"/>
          <w:sz w:val="28"/>
          <w:szCs w:val="28"/>
        </w:rPr>
        <w:t>кратко- и долговременными, конструктивными и деструктивными.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Личностные кризисы могут различаться по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деятельностному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критерию: кризис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операциональной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стороны жизнедеятельности («как жить?»); кризис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мотивационно-целевой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стороны деятельности («для чего жить?»); кризис смысловой стороны деятельности («зачем жить дальше?»).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Кризис смысловой стороны жизнедеятельности может привести к суициду.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lastRenderedPageBreak/>
        <w:t>Суицид – это осознанный акт устранения из жизни под воздействие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11F53">
        <w:rPr>
          <w:rFonts w:ascii="Times New Roman" w:hAnsi="Times New Roman" w:cs="Times New Roman"/>
          <w:sz w:val="28"/>
          <w:szCs w:val="28"/>
        </w:rPr>
        <w:t xml:space="preserve"> острых психотравмирующих ситуаций, при которых собственная жизнь как высокая ценность теряет для данного человека смысл.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Причины суицидов многообразны и могут корениться как в личностных деформациях субъекта и психотравмирующей обстановке, окружающей его, так и в социально-экономической и нравственной организации общества. Это обуславливает многообразие теоретических представлений о суициде.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Среди философов интерес к суициду прослеживается с древности. Бессмысленность жизни как центральная тема исследований занимала умы представителей экзистенциализма. Среди социологов наиболее глубокое исследование проблемы суицида принадлежит Э. Дюркгейму. В качестве причины суицида он называл отчуждение личности от социальной группы или общества.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В психоанализе внимание уделяется в первую очередь личностным аспектам суицида, который понимается как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либидозно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направленная на себя агрессия (З.Фрейд).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На частоту суицидов могут влиять темпы индустриализации, экономическая нестабильность, ломка жизненных стереотипов, ослабление роли традиционных социальных институтов в регламентации отношений между людьми.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Непосредственной причиной суицидов является утрата смысла жизни. Согласно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Э.Фромму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111F53">
        <w:rPr>
          <w:rFonts w:ascii="Times New Roman" w:hAnsi="Times New Roman" w:cs="Times New Roman"/>
          <w:sz w:val="28"/>
          <w:szCs w:val="28"/>
        </w:rPr>
        <w:t xml:space="preserve"> человек должен сам придать смысл собственной жизни. В,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Франкл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считал, что жизнь ни при каких обстоятельствах не может лишиться смысла. Его необходимо искать и находить. Человек может сделать свою жизнь осмысленной посредством творчества («что мы даем жизни»), переживания («что мы берем от мира», любовь прежде всего) и отношения (позиции по отношению к судьбе, которую не в состоянии изменить).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Логотерапия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разработаннаяФранклом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, призывала помочь обрести смысл жизни посредством сократического диалога.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b/>
          <w:bCs/>
          <w:sz w:val="28"/>
          <w:szCs w:val="28"/>
        </w:rPr>
        <w:t xml:space="preserve">Апатия </w:t>
      </w:r>
      <w:r w:rsidRPr="00111F53">
        <w:rPr>
          <w:rFonts w:ascii="Times New Roman" w:hAnsi="Times New Roman" w:cs="Times New Roman"/>
          <w:sz w:val="28"/>
          <w:szCs w:val="28"/>
        </w:rPr>
        <w:t xml:space="preserve">– это состояние, для которого характерна эмоциональная пассивность, безразличие, равнодушие к себе, окружающим, к событиям окружающей действительности, ослабление побуждений, внимания. 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Апатия сопровождается снижением психической и физической активности. Апатия формируется в результате усталости, истощения психики или длительного расстройства психики. При глубокой апатии возникает «апатический ступор» (описан К. Ясперсом) или «смерть с открытыми глазами».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Возможно существование социальной апатии, возникает в условиях кризиса общества.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b/>
          <w:bCs/>
          <w:sz w:val="28"/>
          <w:szCs w:val="28"/>
        </w:rPr>
        <w:t>Аутизм</w:t>
      </w:r>
      <w:r w:rsidRPr="00111F53">
        <w:rPr>
          <w:rFonts w:ascii="Times New Roman" w:hAnsi="Times New Roman" w:cs="Times New Roman"/>
          <w:sz w:val="28"/>
          <w:szCs w:val="28"/>
        </w:rPr>
        <w:t>. Представляет собой уход индивида от контактов с окружающей действительностью и погружения в мир собственных переживаний.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Признаки аутизма: 1) подчинение мышления потребностям и желаниям; 2) замкнутый образ жизни; 3) стремление находиться в одиночестве; 4) нежелание общаться с другими; 5) уход от реальной жизни; 6) уход в мечты; 7) эгоцентризм; 8) недостаточно адекватное эмоциональное реагирование.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1F53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Сверхценные</w:t>
      </w:r>
      <w:proofErr w:type="spellEnd"/>
      <w:r w:rsidRPr="00111F53">
        <w:rPr>
          <w:rFonts w:ascii="Times New Roman" w:hAnsi="Times New Roman" w:cs="Times New Roman"/>
          <w:b/>
          <w:bCs/>
          <w:sz w:val="28"/>
          <w:szCs w:val="28"/>
        </w:rPr>
        <w:t xml:space="preserve"> идеи</w:t>
      </w:r>
      <w:r w:rsidRPr="00111F53">
        <w:rPr>
          <w:rFonts w:ascii="Times New Roman" w:hAnsi="Times New Roman" w:cs="Times New Roman"/>
          <w:sz w:val="28"/>
          <w:szCs w:val="28"/>
        </w:rPr>
        <w:t xml:space="preserve"> – суждения, идеи, представления, занимающие в сознании субъекта не соответствующее их значению преобладающее положение. Сопровождаются выраженными эмоциональными переживаниями.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Сверхценные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идеи возникают как патологическое преобразование естественной реакции на реальные события. При возникновении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сверхценных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идей не наблюдается глубоких нарушений сознания и изменений личности. По влиянию на поведение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сверхценные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идеи подразделяются на активные (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сверхценные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идеи изобретательства, реформаторства, сутяжничества, супружеской неверности) и пассивные (ипохондрические, связанные с материальными потребностями, собственным моральным обликом).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11F53">
        <w:rPr>
          <w:rFonts w:ascii="Times New Roman" w:hAnsi="Times New Roman" w:cs="Times New Roman"/>
          <w:b/>
          <w:bCs/>
          <w:sz w:val="28"/>
          <w:szCs w:val="28"/>
        </w:rPr>
        <w:t>3.3. Социально ориентированные стратегии поведения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b/>
          <w:bCs/>
          <w:sz w:val="28"/>
          <w:szCs w:val="28"/>
        </w:rPr>
        <w:t xml:space="preserve">Агрессия – </w:t>
      </w:r>
      <w:r w:rsidRPr="00111F53">
        <w:rPr>
          <w:rFonts w:ascii="Times New Roman" w:hAnsi="Times New Roman" w:cs="Times New Roman"/>
          <w:sz w:val="28"/>
          <w:szCs w:val="28"/>
        </w:rPr>
        <w:t>это поведение, направленное на нанесение физического или психологического вреда, ущерба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11F53">
        <w:rPr>
          <w:rFonts w:ascii="Times New Roman" w:hAnsi="Times New Roman" w:cs="Times New Roman"/>
          <w:sz w:val="28"/>
          <w:szCs w:val="28"/>
        </w:rPr>
        <w:t xml:space="preserve"> либо на уничтожение другого человека, группы людей или самого себя (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аутоагрессия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). В значительной части случаев такое поведение возникает как реакция субъекта на фрустрацию и сопровождается эмоциональным состояние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11F53">
        <w:rPr>
          <w:rFonts w:ascii="Times New Roman" w:hAnsi="Times New Roman" w:cs="Times New Roman"/>
          <w:sz w:val="28"/>
          <w:szCs w:val="28"/>
        </w:rPr>
        <w:t xml:space="preserve"> гнева, враждебности, ненависти и пр. От подобной реактивной агрессии в различных её проявлениях (экспрессивная, импульсивная, аффективная агрессия) следует отличать враждебную агрессию. Она характеризуется целенаправленно-осознанным намерением нанести вред другому. Следует отличать также инструментальную агрессию, где цель действия субъекта нейтральна, а агрессия используется как одно из средств её достижения. Существую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111F53">
        <w:rPr>
          <w:rFonts w:ascii="Times New Roman" w:hAnsi="Times New Roman" w:cs="Times New Roman"/>
          <w:sz w:val="28"/>
          <w:szCs w:val="28"/>
        </w:rPr>
        <w:t xml:space="preserve"> формы агрессии, развивающиеся в массовых социальных явлениях (террор, геноцид, расовые, религиозные, идеологические столкновения), они сопровождаются процессами заражения и взаимной индукции,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стер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11F53">
        <w:rPr>
          <w:rFonts w:ascii="Times New Roman" w:hAnsi="Times New Roman" w:cs="Times New Roman"/>
          <w:sz w:val="28"/>
          <w:szCs w:val="28"/>
        </w:rPr>
        <w:t>отипизации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представлений в создаваемом «образе врага». 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«Корневое» значение агрессии –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непровоцируемое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нападение.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Уровни агрессии определяются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научением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в процессе социализации, ориентацией на культурно-социальные нормы. Но следует учитывать, что у каждого человека существует собственное представление о нормах. Соблюдение норм поведения ведет к сдерживанию агрессии, а нарушение норм ведет к агрессивному поведению.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В формировании самоконтроля над агрессией и сдерживании агрессивных актов большую роль играет развитие психологических процессов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, идентификации,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децентрации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, которые лежат в основе способности субъекта к пониманию другого человека.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b/>
          <w:bCs/>
          <w:sz w:val="28"/>
          <w:szCs w:val="28"/>
        </w:rPr>
        <w:t>Поведение типа А</w:t>
      </w:r>
      <w:r w:rsidRPr="00111F53">
        <w:rPr>
          <w:rFonts w:ascii="Times New Roman" w:hAnsi="Times New Roman" w:cs="Times New Roman"/>
          <w:sz w:val="28"/>
          <w:szCs w:val="28"/>
        </w:rPr>
        <w:t xml:space="preserve"> – специфический стиль поведения, который характеризуется агрессивностью, чрезмерной вовлеченностью в работу, нетерпеливостью, стремлением к достижению, соперничеству, торопливой речью, напряжением мышц лица и тела.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Основное в этом поведении – стремление достигать как можно большего за минимальный промежуток времени, преодолевая любое сопротивление. </w:t>
      </w:r>
      <w:r w:rsidRPr="00111F53">
        <w:rPr>
          <w:rFonts w:ascii="Times New Roman" w:hAnsi="Times New Roman" w:cs="Times New Roman"/>
          <w:sz w:val="28"/>
          <w:szCs w:val="28"/>
        </w:rPr>
        <w:lastRenderedPageBreak/>
        <w:t>Существует мнение, что лица с поведением типа А склонны к организации определенного стиля жизни, при котором о</w:t>
      </w:r>
      <w:r>
        <w:rPr>
          <w:rFonts w:ascii="Times New Roman" w:hAnsi="Times New Roman" w:cs="Times New Roman"/>
          <w:sz w:val="28"/>
          <w:szCs w:val="28"/>
        </w:rPr>
        <w:t>ни</w:t>
      </w:r>
      <w:r w:rsidRPr="00111F53">
        <w:rPr>
          <w:rFonts w:ascii="Times New Roman" w:hAnsi="Times New Roman" w:cs="Times New Roman"/>
          <w:sz w:val="28"/>
          <w:szCs w:val="28"/>
        </w:rPr>
        <w:t xml:space="preserve"> став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11F53">
        <w:rPr>
          <w:rFonts w:ascii="Times New Roman" w:hAnsi="Times New Roman" w:cs="Times New Roman"/>
          <w:sz w:val="28"/>
          <w:szCs w:val="28"/>
        </w:rPr>
        <w:t>т себя в обстоятельства, которые увеличивают вероятность возникновения стрессовых ситуаций. Однако поведение типа А часто проявляется вне связи с ситуацией, которая его вызывает (т.е. отсутствует ситуационная специфичность поведения типа А). Этому даётся несколько объяснений: 1) на поведение влияет значение, придаваемое ситуации; 2) если поведение типа А привычно, на него не влия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11F53">
        <w:rPr>
          <w:rFonts w:ascii="Times New Roman" w:hAnsi="Times New Roman" w:cs="Times New Roman"/>
          <w:sz w:val="28"/>
          <w:szCs w:val="28"/>
        </w:rPr>
        <w:t>т ситуационные детерминанты; 3) при отсутствии возможности определения типа ситуации лица с поведение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11F53">
        <w:rPr>
          <w:rFonts w:ascii="Times New Roman" w:hAnsi="Times New Roman" w:cs="Times New Roman"/>
          <w:sz w:val="28"/>
          <w:szCs w:val="28"/>
        </w:rPr>
        <w:t xml:space="preserve"> типа А обращаются к стереотипным реакциям на ситуации.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У поведения типа А есть много общего с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работоголизмом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, т.е. таким поведение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11F53">
        <w:rPr>
          <w:rFonts w:ascii="Times New Roman" w:hAnsi="Times New Roman" w:cs="Times New Roman"/>
          <w:sz w:val="28"/>
          <w:szCs w:val="28"/>
        </w:rPr>
        <w:t xml:space="preserve">, которое характеризуется стремлением к постоянному успеху и одобрению со стороны окружающих. Такое поведение сопровождается личностными изменениями, которые затрагивают прежде всего эмоционально-волевую сферу.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Работоголизму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больше всего подвержен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экстравертированный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мыслительный тип (по К. Юнгу). В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психокоррекции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лиц с подобным поведением большое внимание уделяется обучению снижени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11F53">
        <w:rPr>
          <w:rFonts w:ascii="Times New Roman" w:hAnsi="Times New Roman" w:cs="Times New Roman"/>
          <w:sz w:val="28"/>
          <w:szCs w:val="28"/>
        </w:rPr>
        <w:t xml:space="preserve"> чрезмерной эмоциональной напряженности, адекватному решению конфликтов и планированию собственной деятельности.</w:t>
      </w:r>
    </w:p>
    <w:p w:rsidR="00C73260" w:rsidRPr="00111F53" w:rsidRDefault="00C73260" w:rsidP="00C73260">
      <w:pPr>
        <w:tabs>
          <w:tab w:val="left" w:pos="549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b/>
          <w:bCs/>
          <w:sz w:val="28"/>
          <w:szCs w:val="28"/>
        </w:rPr>
        <w:t>Поведение типа Б</w:t>
      </w:r>
      <w:r w:rsidRPr="00111F53">
        <w:rPr>
          <w:rFonts w:ascii="Times New Roman" w:hAnsi="Times New Roman" w:cs="Times New Roman"/>
          <w:sz w:val="28"/>
          <w:szCs w:val="28"/>
        </w:rPr>
        <w:t xml:space="preserve"> – это стиль поведения, который характеризуется расслабленностью, спокойствием, умеренной вовлеченностью в работу при чередовании работы и отдыха, отсутствием состояния непрерывной эмоциональной напряженности, уравновешенностью. У лиц с поведение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11F53">
        <w:rPr>
          <w:rFonts w:ascii="Times New Roman" w:hAnsi="Times New Roman" w:cs="Times New Roman"/>
          <w:sz w:val="28"/>
          <w:szCs w:val="28"/>
        </w:rPr>
        <w:t xml:space="preserve"> типа Б не отмечается снижения активности в социальном плане. Это поведение гармоничной личности.</w:t>
      </w:r>
    </w:p>
    <w:p w:rsidR="00C73260" w:rsidRDefault="00C73260" w:rsidP="00C73260">
      <w:pPr>
        <w:spacing w:after="0" w:line="240" w:lineRule="auto"/>
        <w:ind w:left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73260" w:rsidRDefault="00C73260" w:rsidP="00C73260">
      <w:pPr>
        <w:spacing w:after="0" w:line="240" w:lineRule="auto"/>
        <w:ind w:left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73260" w:rsidRDefault="00C73260" w:rsidP="00C73260">
      <w:pPr>
        <w:spacing w:after="0" w:line="240" w:lineRule="auto"/>
        <w:ind w:left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73260" w:rsidRPr="00111F53" w:rsidRDefault="00C73260" w:rsidP="00C73260">
      <w:pPr>
        <w:spacing w:after="0" w:line="240" w:lineRule="auto"/>
        <w:ind w:left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11F53">
        <w:rPr>
          <w:rFonts w:ascii="Times New Roman" w:hAnsi="Times New Roman" w:cs="Times New Roman"/>
          <w:b/>
          <w:bCs/>
          <w:sz w:val="28"/>
          <w:szCs w:val="28"/>
        </w:rPr>
        <w:t>Основные понятия темы</w:t>
      </w:r>
    </w:p>
    <w:p w:rsidR="00C73260" w:rsidRPr="00111F53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Аггравация, агрессия, апатия, аутизм, значимая ситуация, личностный кризис, поведение, психогении, симуляция, ситуация,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соматизация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, стратегии поведения, среда, стимулы, эпизоды.</w:t>
      </w:r>
    </w:p>
    <w:p w:rsidR="00C73260" w:rsidRDefault="00C73260" w:rsidP="00C73260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02850" w:rsidRDefault="00E02850" w:rsidP="00C73260"/>
    <w:sectPr w:rsidR="00E02850" w:rsidSect="00E02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D4C8A"/>
    <w:multiLevelType w:val="hybridMultilevel"/>
    <w:tmpl w:val="163EA816"/>
    <w:lvl w:ilvl="0" w:tplc="D3EA4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2E3172"/>
    <w:multiLevelType w:val="hybridMultilevel"/>
    <w:tmpl w:val="26AE51D6"/>
    <w:lvl w:ilvl="0" w:tplc="FFFFFFFF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E541A1"/>
    <w:multiLevelType w:val="hybridMultilevel"/>
    <w:tmpl w:val="692AC7FE"/>
    <w:lvl w:ilvl="0" w:tplc="AF3E714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3260"/>
    <w:rsid w:val="00183D82"/>
    <w:rsid w:val="003E37DD"/>
    <w:rsid w:val="007823E8"/>
    <w:rsid w:val="00C73260"/>
    <w:rsid w:val="00E02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260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32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732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Hyperlink"/>
    <w:basedOn w:val="a0"/>
    <w:uiPriority w:val="99"/>
    <w:unhideWhenUsed/>
    <w:rsid w:val="00C73260"/>
    <w:rPr>
      <w:rFonts w:ascii="Times New Roman" w:eastAsia="Times New Roman" w:hAnsi="Times New Roman" w:cs="Times New Roman" w:hint="default"/>
      <w:color w:val="0000FF"/>
      <w:u w:val="single"/>
    </w:rPr>
  </w:style>
  <w:style w:type="character" w:styleId="a4">
    <w:name w:val="Emphasis"/>
    <w:basedOn w:val="a0"/>
    <w:qFormat/>
    <w:rsid w:val="00C73260"/>
    <w:rPr>
      <w:rFonts w:ascii="Times New Roman" w:eastAsia="Times New Roman" w:hAnsi="Times New Roman" w:cs="Times New Roman" w:hint="default"/>
      <w:i/>
      <w:iCs/>
    </w:rPr>
  </w:style>
  <w:style w:type="character" w:styleId="a5">
    <w:name w:val="Strong"/>
    <w:basedOn w:val="a0"/>
    <w:uiPriority w:val="22"/>
    <w:qFormat/>
    <w:rsid w:val="00C73260"/>
    <w:rPr>
      <w:rFonts w:ascii="Times New Roman" w:eastAsia="Times New Roman" w:hAnsi="Times New Roman" w:cs="Times New Roman" w:hint="default"/>
      <w:b/>
      <w:bCs/>
    </w:rPr>
  </w:style>
  <w:style w:type="paragraph" w:customStyle="1" w:styleId="1">
    <w:name w:val="Обычный1"/>
    <w:rsid w:val="00C73260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dar">
    <w:name w:val="udar"/>
    <w:basedOn w:val="a0"/>
    <w:rsid w:val="00C73260"/>
    <w:rPr>
      <w:rFonts w:ascii="Times New Roman" w:eastAsia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lovari.yandex.ru/%7E%D0%BA%D0%BD%D0%B8%D0%B3%D0%B8/%D0%91%D0%A1%D0%AD/%D0%9F%D1%81%D0%B8%D1%85%D0%BE%D0%B3%D0%B5%D0%BD%D0%B8%D0%B8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lovari.yandex.ru/%7E%D0%BA%D0%BD%D0%B8%D0%B3%D0%B8/%D0%91%D0%A1%D0%AD/%D0%9D%D0%B5%D0%B2%D1%80%D0%BE%D0%B7%D1%8B/" TargetMode="External"/><Relationship Id="rId12" Type="http://schemas.openxmlformats.org/officeDocument/2006/relationships/hyperlink" Target="http://slovari.yandex.ru/%7E%D0%BA%D0%BD%D0%B8%D0%B3%D0%B8/%D0%91%D0%A1%D0%AD/%D0%91%D1%80%D0%B5%D0%B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ipnos.ru/glossariy/pages/id_122" TargetMode="External"/><Relationship Id="rId11" Type="http://schemas.openxmlformats.org/officeDocument/2006/relationships/hyperlink" Target="http://slovari.yandex.ru/%7E%D0%BA%D0%BD%D0%B8%D0%B3%D0%B8/%D0%91%D0%A1%D0%AD/%D0%93%D0%B0%D0%BB%D0%BB%D1%8E%D1%86%D0%B8%D0%BD%D0%B0%D1%86%D0%B8%D0%B8/" TargetMode="External"/><Relationship Id="rId5" Type="http://schemas.openxmlformats.org/officeDocument/2006/relationships/hyperlink" Target="http://gipnos.ru/glossariy/pages/id_84" TargetMode="External"/><Relationship Id="rId10" Type="http://schemas.openxmlformats.org/officeDocument/2006/relationships/hyperlink" Target="http://slovari.yandex.ru/%7E%D0%BA%D0%BD%D0%B8%D0%B3%D0%B8/%D0%91%D0%A1%D0%AD/%D0%98%D0%BB%D0%BB%D1%8E%D0%B7%D0%B8%D0%B8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lovari.yandex.ru/%7E%D0%BA%D0%BD%D0%B8%D0%B3%D0%B8/%D0%91%D0%A1%D0%AD/%D0%90%D1%84%D1%84%D0%B5%D0%BA%D1%82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4515</Words>
  <Characters>25738</Characters>
  <Application>Microsoft Office Word</Application>
  <DocSecurity>0</DocSecurity>
  <Lines>214</Lines>
  <Paragraphs>60</Paragraphs>
  <ScaleCrop>false</ScaleCrop>
  <Company>Microsoft</Company>
  <LinksUpToDate>false</LinksUpToDate>
  <CharactersWithSpaces>30193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Артём</cp:lastModifiedBy>
  <cp:revision>3</cp:revision>
  <dcterms:created xsi:type="dcterms:W3CDTF">2020-09-16T16:29:00Z</dcterms:created>
  <dcterms:modified xsi:type="dcterms:W3CDTF">2020-09-19T16:59:00Z</dcterms:modified>
</cp:coreProperties>
</file>