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750A0" w14:textId="1176DD7A" w:rsidR="005A3619" w:rsidRPr="005A3619" w:rsidRDefault="005A3619" w:rsidP="005A3619">
      <w:pPr>
        <w:pStyle w:val="Style16"/>
        <w:spacing w:line="240" w:lineRule="auto"/>
        <w:ind w:firstLine="567"/>
        <w:jc w:val="center"/>
        <w:rPr>
          <w:b/>
          <w:sz w:val="28"/>
          <w:szCs w:val="28"/>
        </w:rPr>
      </w:pPr>
      <w:r w:rsidRPr="005A3619">
        <w:rPr>
          <w:b/>
          <w:sz w:val="28"/>
          <w:szCs w:val="28"/>
        </w:rPr>
        <w:t xml:space="preserve">Практическое занятие </w:t>
      </w:r>
      <w:r>
        <w:rPr>
          <w:b/>
          <w:sz w:val="28"/>
          <w:szCs w:val="28"/>
        </w:rPr>
        <w:t>2</w:t>
      </w:r>
    </w:p>
    <w:p w14:paraId="408493FD" w14:textId="3BB90D17" w:rsidR="005C4001" w:rsidRDefault="005A3619" w:rsidP="005A3619">
      <w:pPr>
        <w:pStyle w:val="Style16"/>
        <w:widowControl/>
        <w:spacing w:line="240" w:lineRule="auto"/>
        <w:ind w:firstLine="567"/>
        <w:rPr>
          <w:b/>
          <w:sz w:val="28"/>
          <w:szCs w:val="28"/>
        </w:rPr>
      </w:pPr>
      <w:proofErr w:type="gramStart"/>
      <w:r w:rsidRPr="005A3619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="005C4001" w:rsidRPr="002D29F0">
        <w:rPr>
          <w:b/>
          <w:sz w:val="28"/>
          <w:szCs w:val="28"/>
        </w:rPr>
        <w:t xml:space="preserve"> </w:t>
      </w:r>
      <w:r w:rsidR="005C4001">
        <w:rPr>
          <w:b/>
          <w:sz w:val="28"/>
          <w:szCs w:val="28"/>
        </w:rPr>
        <w:t>Ощущение</w:t>
      </w:r>
      <w:proofErr w:type="gramEnd"/>
      <w:r w:rsidR="005C4001">
        <w:rPr>
          <w:b/>
          <w:sz w:val="28"/>
          <w:szCs w:val="28"/>
        </w:rPr>
        <w:t xml:space="preserve"> и восприятие</w:t>
      </w:r>
    </w:p>
    <w:p w14:paraId="0720C44B" w14:textId="2722E948" w:rsidR="007453D8" w:rsidRDefault="007453D8" w:rsidP="005C4001">
      <w:pPr>
        <w:pStyle w:val="Style16"/>
        <w:widowControl/>
        <w:spacing w:line="240" w:lineRule="auto"/>
        <w:ind w:firstLine="567"/>
        <w:rPr>
          <w:b/>
          <w:sz w:val="28"/>
          <w:szCs w:val="28"/>
        </w:rPr>
      </w:pPr>
    </w:p>
    <w:p w14:paraId="2A2FE650" w14:textId="77777777" w:rsidR="008C0282" w:rsidRPr="002D29F0" w:rsidRDefault="008C0282" w:rsidP="008C0282">
      <w:pPr>
        <w:pStyle w:val="Style16"/>
        <w:widowControl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2D29F0">
        <w:rPr>
          <w:sz w:val="28"/>
          <w:szCs w:val="28"/>
        </w:rPr>
        <w:t>Познавательные психические процессы. Структура приема информации</w:t>
      </w:r>
    </w:p>
    <w:p w14:paraId="0AA35B50" w14:textId="77777777" w:rsidR="008C0282" w:rsidRPr="002D29F0" w:rsidRDefault="008C0282" w:rsidP="008C0282">
      <w:pPr>
        <w:pStyle w:val="Style16"/>
        <w:widowControl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2D29F0">
        <w:rPr>
          <w:sz w:val="28"/>
          <w:szCs w:val="28"/>
        </w:rPr>
        <w:t>Ощущения: классификация, общие свойства</w:t>
      </w:r>
    </w:p>
    <w:p w14:paraId="37F2D425" w14:textId="77777777" w:rsidR="008C0282" w:rsidRPr="002D29F0" w:rsidRDefault="008C0282" w:rsidP="008C0282">
      <w:pPr>
        <w:pStyle w:val="Style16"/>
        <w:widowControl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2D29F0">
        <w:rPr>
          <w:sz w:val="28"/>
          <w:szCs w:val="28"/>
        </w:rPr>
        <w:t>Восприятие, его виды и свойства</w:t>
      </w:r>
    </w:p>
    <w:p w14:paraId="79C15F3D" w14:textId="77777777" w:rsidR="008C0282" w:rsidRDefault="008C0282" w:rsidP="008C0282">
      <w:pPr>
        <w:pStyle w:val="Style16"/>
        <w:widowControl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2D29F0">
        <w:rPr>
          <w:sz w:val="28"/>
          <w:szCs w:val="28"/>
        </w:rPr>
        <w:t>Внимание</w:t>
      </w:r>
    </w:p>
    <w:p w14:paraId="0A6F9229" w14:textId="77777777" w:rsidR="008C0282" w:rsidRDefault="008C0282" w:rsidP="008C0282">
      <w:pPr>
        <w:pStyle w:val="Style16"/>
        <w:widowControl/>
        <w:spacing w:line="240" w:lineRule="auto"/>
        <w:ind w:left="1287" w:firstLine="0"/>
        <w:rPr>
          <w:sz w:val="28"/>
          <w:szCs w:val="28"/>
        </w:rPr>
      </w:pPr>
    </w:p>
    <w:p w14:paraId="7546F10E" w14:textId="77777777" w:rsidR="008C0282" w:rsidRDefault="008C0282" w:rsidP="008C0282">
      <w:pPr>
        <w:pStyle w:val="Style16"/>
        <w:widowControl/>
        <w:spacing w:line="240" w:lineRule="auto"/>
        <w:ind w:firstLine="567"/>
        <w:rPr>
          <w:sz w:val="28"/>
          <w:szCs w:val="28"/>
        </w:rPr>
      </w:pPr>
      <w:r w:rsidRPr="0053167D">
        <w:rPr>
          <w:b/>
          <w:bCs/>
          <w:sz w:val="28"/>
          <w:szCs w:val="28"/>
        </w:rPr>
        <w:t>Литература:</w:t>
      </w:r>
    </w:p>
    <w:p w14:paraId="3D9A8ED6" w14:textId="77777777" w:rsidR="008C0282" w:rsidRPr="0053167D" w:rsidRDefault="008C0282" w:rsidP="008C0282">
      <w:pPr>
        <w:spacing w:after="200" w:line="276" w:lineRule="auto"/>
        <w:ind w:firstLine="56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167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Маклаков А.Г. Общая психология: Учебник для вузов. – СПб.: Питер, 2018.</w:t>
      </w:r>
    </w:p>
    <w:p w14:paraId="6D667F2E" w14:textId="77777777" w:rsidR="008C0282" w:rsidRPr="0053167D" w:rsidRDefault="008C0282" w:rsidP="008C0282">
      <w:pPr>
        <w:spacing w:after="20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167D">
        <w:rPr>
          <w:rFonts w:eastAsiaTheme="minorEastAsia"/>
          <w:sz w:val="28"/>
          <w:szCs w:val="28"/>
          <w:lang w:eastAsia="ru-RU"/>
        </w:rPr>
        <w:t xml:space="preserve">2. </w:t>
      </w:r>
      <w:proofErr w:type="spellStart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Резепов</w:t>
      </w:r>
      <w:proofErr w:type="spellEnd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И. Ш. Общая психология: учебное пособие / И. Ш. </w:t>
      </w:r>
      <w:proofErr w:type="spellStart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Резепов</w:t>
      </w:r>
      <w:proofErr w:type="spellEnd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— 2-е изд. — Саратов: Ай Пи Эр Медиа, 2019. — 110 c. — ISBN 978-5-4486-0427-0. — Текст: электронный // Электронно-библиотечная система IPR BOOKS: [сайт]. — URL: http://www.iprbookshop.ru/79807.html (дата обращения: 30.07.2020). — Режим доступа: для </w:t>
      </w:r>
      <w:proofErr w:type="spellStart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пользователей</w:t>
      </w:r>
    </w:p>
    <w:p w14:paraId="102A06F1" w14:textId="77777777" w:rsidR="008C0282" w:rsidRPr="0053167D" w:rsidRDefault="008C0282" w:rsidP="008C0282">
      <w:pPr>
        <w:spacing w:after="200"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Психология XXI века: учебник для вузов / И. О. Александров, Ю. И. Александров, В. А. Агарков [и др.]; под редакцией В. Н. Дружинина. — 2-е изд. — Москва, Саратов: ПЕР СЭ, Ай Пи Эр Медиа, 2019. — 864 c. — ISBN 978-5-4486-0764-6. — Текст: электронный // Электронно-библиотечная система IPR BOOKS: [сайт]. — URL: http://www.iprbookshop.ru/88197.html (дата обращения: 30.07.2020). — Режим доступа: для </w:t>
      </w:r>
      <w:proofErr w:type="spellStart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53167D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пользователей</w:t>
      </w:r>
    </w:p>
    <w:p w14:paraId="37590F83" w14:textId="77777777" w:rsidR="008C0282" w:rsidRPr="0053167D" w:rsidRDefault="008C0282" w:rsidP="008C02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C3525" w14:textId="17F67C87" w:rsidR="008C0282" w:rsidRDefault="008C0282" w:rsidP="005C4001">
      <w:pPr>
        <w:pStyle w:val="Style16"/>
        <w:widowControl/>
        <w:spacing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</w:p>
    <w:p w14:paraId="66141677" w14:textId="48930F07" w:rsidR="008C0282" w:rsidRDefault="008C0282" w:rsidP="005C4001">
      <w:pPr>
        <w:pStyle w:val="Style16"/>
        <w:widowControl/>
        <w:spacing w:line="240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Изучение познавательных психических процессов, обеспечивающих отражение реально существующего мира.</w:t>
      </w:r>
    </w:p>
    <w:p w14:paraId="4CB44BD2" w14:textId="77777777" w:rsidR="008C0282" w:rsidRDefault="008C0282" w:rsidP="005C4001">
      <w:pPr>
        <w:pStyle w:val="Style16"/>
        <w:widowControl/>
        <w:spacing w:line="240" w:lineRule="auto"/>
        <w:ind w:firstLine="567"/>
        <w:rPr>
          <w:bCs/>
          <w:sz w:val="28"/>
          <w:szCs w:val="28"/>
        </w:rPr>
      </w:pPr>
    </w:p>
    <w:p w14:paraId="3EF293F0" w14:textId="58BF93B9" w:rsidR="008C0282" w:rsidRPr="008C0282" w:rsidRDefault="008C0282" w:rsidP="005C4001">
      <w:pPr>
        <w:pStyle w:val="Style16"/>
        <w:widowControl/>
        <w:spacing w:line="240" w:lineRule="auto"/>
        <w:ind w:firstLine="567"/>
        <w:rPr>
          <w:b/>
          <w:sz w:val="28"/>
          <w:szCs w:val="28"/>
        </w:rPr>
      </w:pPr>
      <w:r w:rsidRPr="008C0282">
        <w:rPr>
          <w:b/>
          <w:sz w:val="28"/>
          <w:szCs w:val="28"/>
        </w:rPr>
        <w:t>Задание:</w:t>
      </w:r>
    </w:p>
    <w:p w14:paraId="5CCC305B" w14:textId="12FB8780" w:rsidR="005C4001" w:rsidRPr="00BC27F6" w:rsidRDefault="007453D8" w:rsidP="005C4001">
      <w:pPr>
        <w:pStyle w:val="Style16"/>
        <w:widowControl/>
        <w:spacing w:line="240" w:lineRule="auto"/>
        <w:ind w:firstLine="567"/>
        <w:rPr>
          <w:bCs/>
          <w:sz w:val="28"/>
          <w:szCs w:val="28"/>
        </w:rPr>
      </w:pPr>
      <w:bookmarkStart w:id="0" w:name="_Hlk51779104"/>
      <w:r w:rsidRPr="00BC27F6">
        <w:rPr>
          <w:bCs/>
          <w:sz w:val="28"/>
          <w:szCs w:val="28"/>
        </w:rPr>
        <w:t>К данному занятию предложена страница рабочей тетради.</w:t>
      </w:r>
    </w:p>
    <w:p w14:paraId="735A0A30" w14:textId="17CD0E3E" w:rsidR="005C4001" w:rsidRPr="00BC27F6" w:rsidRDefault="007453D8" w:rsidP="005C4001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 w:rsidRPr="00BC27F6">
        <w:rPr>
          <w:bCs/>
          <w:sz w:val="28"/>
          <w:szCs w:val="28"/>
        </w:rPr>
        <w:t>Используя ли</w:t>
      </w:r>
      <w:r w:rsidR="00EE500D" w:rsidRPr="00BC27F6">
        <w:rPr>
          <w:bCs/>
          <w:sz w:val="28"/>
          <w:szCs w:val="28"/>
        </w:rPr>
        <w:t>тературу</w:t>
      </w:r>
      <w:r w:rsidRPr="00BC27F6">
        <w:rPr>
          <w:bCs/>
          <w:sz w:val="28"/>
          <w:szCs w:val="28"/>
        </w:rPr>
        <w:t xml:space="preserve">, рекомендованную в планах занятий, </w:t>
      </w:r>
      <w:r w:rsidR="00A50ACC" w:rsidRPr="00BC27F6">
        <w:rPr>
          <w:bCs/>
          <w:sz w:val="28"/>
          <w:szCs w:val="28"/>
        </w:rPr>
        <w:t xml:space="preserve">дайте ответы на вопросы. </w:t>
      </w:r>
      <w:r w:rsidR="008C0282">
        <w:rPr>
          <w:bCs/>
          <w:sz w:val="28"/>
          <w:szCs w:val="28"/>
        </w:rPr>
        <w:t xml:space="preserve">В ваших ответах должны быть основные выводы, ссылки на источники. Не допускается копирование фрагментов текста источников, использование цитат. </w:t>
      </w:r>
      <w:r w:rsidR="00A50ACC" w:rsidRPr="00BC27F6">
        <w:rPr>
          <w:bCs/>
          <w:sz w:val="28"/>
          <w:szCs w:val="28"/>
        </w:rPr>
        <w:t>Размеры файла определяйте сами по объёму текста</w:t>
      </w:r>
    </w:p>
    <w:p w14:paraId="2DE9D62A" w14:textId="64CB3AE0" w:rsidR="00A50ACC" w:rsidRDefault="00A50ACC" w:rsidP="005C4001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</w:p>
    <w:p w14:paraId="4EE7FB4C" w14:textId="77777777" w:rsidR="0053167D" w:rsidRPr="0053167D" w:rsidRDefault="0053167D" w:rsidP="0053167D">
      <w:pPr>
        <w:pStyle w:val="Style16"/>
        <w:widowControl/>
        <w:spacing w:line="240" w:lineRule="auto"/>
        <w:ind w:firstLine="567"/>
        <w:rPr>
          <w:sz w:val="28"/>
          <w:szCs w:val="28"/>
        </w:rPr>
      </w:pPr>
    </w:p>
    <w:p w14:paraId="639E8168" w14:textId="77777777" w:rsidR="00242CCB" w:rsidRPr="00BC27F6" w:rsidRDefault="00242CCB" w:rsidP="005C4001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</w:p>
    <w:bookmarkEnd w:id="0"/>
    <w:p w14:paraId="4E1D638B" w14:textId="2C2B2763" w:rsidR="005C4001" w:rsidRPr="00B41C57" w:rsidRDefault="005C4001" w:rsidP="005C4001">
      <w:pPr>
        <w:pStyle w:val="Style16"/>
        <w:widowControl/>
        <w:numPr>
          <w:ilvl w:val="0"/>
          <w:numId w:val="1"/>
        </w:numPr>
        <w:spacing w:line="240" w:lineRule="auto"/>
        <w:rPr>
          <w:bCs/>
          <w:sz w:val="28"/>
          <w:szCs w:val="28"/>
        </w:rPr>
      </w:pPr>
      <w:r w:rsidRPr="00B41C57">
        <w:rPr>
          <w:bCs/>
          <w:sz w:val="28"/>
          <w:szCs w:val="28"/>
        </w:rPr>
        <w:t>Что относят к познавательным психическим процессам?</w:t>
      </w:r>
    </w:p>
    <w:p w14:paraId="7B7DE0CE" w14:textId="288197DE" w:rsidR="005C4001" w:rsidRPr="00B41C57" w:rsidRDefault="005C4001" w:rsidP="005C4001">
      <w:pPr>
        <w:pStyle w:val="Style16"/>
        <w:widowControl/>
        <w:spacing w:line="240" w:lineRule="auto"/>
        <w:ind w:left="927" w:firstLine="0"/>
        <w:rPr>
          <w:bCs/>
          <w:sz w:val="28"/>
          <w:szCs w:val="28"/>
        </w:rPr>
      </w:pPr>
      <w:r w:rsidRPr="00B41C57">
        <w:rPr>
          <w:bCs/>
          <w:sz w:val="28"/>
          <w:szCs w:val="28"/>
        </w:rPr>
        <w:t>________________________________________________________________________________________________________________________</w:t>
      </w:r>
      <w:r w:rsidRPr="00B41C57"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</w:t>
      </w:r>
    </w:p>
    <w:p w14:paraId="0EABEB7B" w14:textId="77777777" w:rsidR="005C4001" w:rsidRPr="00B41C57" w:rsidRDefault="005C4001" w:rsidP="005C4001">
      <w:pPr>
        <w:pStyle w:val="Style16"/>
        <w:widowControl/>
        <w:spacing w:line="240" w:lineRule="auto"/>
        <w:ind w:left="927" w:firstLine="0"/>
        <w:rPr>
          <w:bCs/>
          <w:sz w:val="28"/>
          <w:szCs w:val="28"/>
        </w:rPr>
      </w:pPr>
    </w:p>
    <w:p w14:paraId="2D655151" w14:textId="0FD39BCF" w:rsidR="005C4001" w:rsidRPr="00B41C57" w:rsidRDefault="005C4001" w:rsidP="00B41C57">
      <w:pPr>
        <w:pStyle w:val="Style16"/>
        <w:widowControl/>
        <w:numPr>
          <w:ilvl w:val="0"/>
          <w:numId w:val="1"/>
        </w:numPr>
        <w:spacing w:line="240" w:lineRule="auto"/>
        <w:rPr>
          <w:bCs/>
          <w:sz w:val="28"/>
          <w:szCs w:val="28"/>
        </w:rPr>
      </w:pPr>
      <w:r w:rsidRPr="00B41C57">
        <w:rPr>
          <w:bCs/>
          <w:sz w:val="28"/>
          <w:szCs w:val="28"/>
        </w:rPr>
        <w:t>Для чего предназначены органы чувств?</w:t>
      </w:r>
    </w:p>
    <w:p w14:paraId="63F3821E" w14:textId="6599B112" w:rsidR="00B41C57" w:rsidRPr="00B41C57" w:rsidRDefault="00B41C57" w:rsidP="00B41C57">
      <w:pPr>
        <w:pStyle w:val="Style16"/>
        <w:widowControl/>
        <w:spacing w:line="240" w:lineRule="auto"/>
        <w:ind w:left="927" w:firstLine="0"/>
        <w:rPr>
          <w:bCs/>
          <w:sz w:val="28"/>
          <w:szCs w:val="28"/>
        </w:rPr>
      </w:pPr>
      <w:r w:rsidRPr="00B41C57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2AF2B4" w14:textId="3EA816BC" w:rsidR="00B41C57" w:rsidRPr="00B41C57" w:rsidRDefault="00B41C57" w:rsidP="00B41C57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 w:rsidRPr="00B41C57">
        <w:rPr>
          <w:bCs/>
          <w:sz w:val="28"/>
          <w:szCs w:val="28"/>
        </w:rPr>
        <w:t>Ощущение – это ____________________________________________________________________________________________________________________________________________________________________________________</w:t>
      </w:r>
    </w:p>
    <w:p w14:paraId="517D0423" w14:textId="0C26713A" w:rsidR="00B41C57" w:rsidRPr="00B41C57" w:rsidRDefault="00B41C57" w:rsidP="00B41C57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 w:rsidRPr="00B41C57">
        <w:rPr>
          <w:bCs/>
          <w:sz w:val="28"/>
          <w:szCs w:val="28"/>
        </w:rPr>
        <w:t>Дайте объяснение следующих групп ощущений</w:t>
      </w:r>
    </w:p>
    <w:p w14:paraId="68108F54" w14:textId="77777777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</w:p>
    <w:p w14:paraId="476BFD70" w14:textId="4F8C70BA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  <w:r w:rsidRPr="00B41C57">
        <w:rPr>
          <w:color w:val="000000"/>
          <w:sz w:val="28"/>
          <w:szCs w:val="28"/>
          <w:shd w:val="clear" w:color="auto" w:fill="FFFFFF"/>
        </w:rPr>
        <w:t>экстероцептивные______________________________________________________</w:t>
      </w:r>
      <w:r>
        <w:rPr>
          <w:color w:val="000000"/>
          <w:sz w:val="28"/>
          <w:szCs w:val="28"/>
          <w:shd w:val="clear" w:color="auto" w:fill="FFFFFF"/>
        </w:rPr>
        <w:t>__________________________________________________</w:t>
      </w:r>
    </w:p>
    <w:p w14:paraId="59CD6FAA" w14:textId="77777777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</w:p>
    <w:p w14:paraId="412D6414" w14:textId="3941B80E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  <w:r w:rsidRPr="00B41C57">
        <w:rPr>
          <w:color w:val="000000"/>
          <w:sz w:val="28"/>
          <w:szCs w:val="28"/>
          <w:shd w:val="clear" w:color="auto" w:fill="FFFFFF"/>
        </w:rPr>
        <w:t>интероцептивные______________________________________________________</w:t>
      </w:r>
      <w:r>
        <w:rPr>
          <w:color w:val="000000"/>
          <w:sz w:val="28"/>
          <w:szCs w:val="28"/>
          <w:shd w:val="clear" w:color="auto" w:fill="FFFFFF"/>
        </w:rPr>
        <w:t>___________________________________________________</w:t>
      </w:r>
    </w:p>
    <w:p w14:paraId="293ECF1F" w14:textId="699CB086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</w:p>
    <w:p w14:paraId="3B2D03D5" w14:textId="34EE2766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  <w:r w:rsidRPr="00B41C57">
        <w:rPr>
          <w:color w:val="000000"/>
          <w:sz w:val="28"/>
          <w:szCs w:val="28"/>
          <w:shd w:val="clear" w:color="auto" w:fill="FFFFFF"/>
        </w:rPr>
        <w:t>проприоцептивные______________________________________________________</w:t>
      </w:r>
      <w:r>
        <w:rPr>
          <w:color w:val="000000"/>
          <w:sz w:val="28"/>
          <w:szCs w:val="28"/>
          <w:shd w:val="clear" w:color="auto" w:fill="FFFFFF"/>
        </w:rPr>
        <w:t>_________________________________________________</w:t>
      </w:r>
    </w:p>
    <w:p w14:paraId="2F6A413B" w14:textId="1A5551B9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</w:p>
    <w:p w14:paraId="562CDF27" w14:textId="28822AC6" w:rsidR="00B41C57" w:rsidRPr="00B41C57" w:rsidRDefault="00B41C57" w:rsidP="00B41C57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Восприятие – это ________________________________________________________________________________________________________________________</w:t>
      </w:r>
    </w:p>
    <w:p w14:paraId="24AFB1AB" w14:textId="77777777" w:rsidR="00B41C57" w:rsidRPr="00B41C57" w:rsidRDefault="00B41C57" w:rsidP="00B41C57">
      <w:pPr>
        <w:pStyle w:val="Style16"/>
        <w:widowControl/>
        <w:spacing w:line="240" w:lineRule="auto"/>
        <w:ind w:left="567" w:firstLine="0"/>
        <w:jc w:val="left"/>
        <w:rPr>
          <w:bCs/>
          <w:sz w:val="28"/>
          <w:szCs w:val="28"/>
        </w:rPr>
      </w:pPr>
    </w:p>
    <w:p w14:paraId="53F77AB8" w14:textId="7E94F768" w:rsidR="00B41C57" w:rsidRPr="00B41C57" w:rsidRDefault="00B41C57" w:rsidP="00B41C57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 w:rsidRPr="00B41C57">
        <w:rPr>
          <w:color w:val="000000"/>
          <w:sz w:val="28"/>
          <w:szCs w:val="28"/>
          <w:shd w:val="clear" w:color="auto" w:fill="FFFFFF"/>
        </w:rPr>
        <w:t>В чем заключается разница между ощущениями и восприятием?</w:t>
      </w:r>
    </w:p>
    <w:p w14:paraId="33E45C39" w14:textId="6E3E8F42" w:rsidR="00B41C57" w:rsidRDefault="00B41C57" w:rsidP="00B41C57">
      <w:pPr>
        <w:pStyle w:val="Style16"/>
        <w:widowControl/>
        <w:spacing w:line="240" w:lineRule="auto"/>
        <w:ind w:left="927" w:firstLine="0"/>
        <w:jc w:val="lef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</w:t>
      </w:r>
    </w:p>
    <w:p w14:paraId="710AD155" w14:textId="00129892" w:rsidR="001B7CFD" w:rsidRDefault="001B7CFD" w:rsidP="00B41C57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</w:p>
    <w:p w14:paraId="3EFEE73E" w14:textId="7C750E50" w:rsidR="001B7CFD" w:rsidRDefault="001B7CFD" w:rsidP="001B7C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Восприятия классифицируются по видам следующим образом</w:t>
      </w:r>
    </w:p>
    <w:p w14:paraId="31B30B19" w14:textId="52154288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</w:t>
      </w:r>
    </w:p>
    <w:p w14:paraId="14A648E1" w14:textId="536E8ACF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CFFDD1" w14:textId="6742811E" w:rsidR="001B7CFD" w:rsidRDefault="001B7CFD" w:rsidP="001B7C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 свойства восприятий</w:t>
      </w:r>
    </w:p>
    <w:p w14:paraId="7D604D7C" w14:textId="27E850B5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Предметность</w:t>
      </w:r>
    </w:p>
    <w:p w14:paraId="166CEF72" w14:textId="101A969A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14:paraId="73D4ED61" w14:textId="67104BB7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Константность</w:t>
      </w:r>
    </w:p>
    <w:p w14:paraId="7735870A" w14:textId="646E6AC6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14:paraId="0EC92688" w14:textId="7B032BA8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Целостность</w:t>
      </w:r>
    </w:p>
    <w:p w14:paraId="43AEC44B" w14:textId="16AEA0C1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14:paraId="4459CF40" w14:textId="77777777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7D112D" w14:textId="595F4E18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Структурность</w:t>
      </w:r>
    </w:p>
    <w:p w14:paraId="3843D73F" w14:textId="5FFC7F62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14:paraId="74AFB9A0" w14:textId="77777777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C3BDCD" w14:textId="5BE272AD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Избирательность</w:t>
      </w:r>
    </w:p>
    <w:p w14:paraId="1956358F" w14:textId="4E5E0752" w:rsidR="001B7CFD" w:rsidRDefault="00551A1F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14:paraId="084BA63D" w14:textId="77777777" w:rsidR="00551A1F" w:rsidRDefault="00551A1F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A7323A" w14:textId="2FA26DD0" w:rsidR="001B7CFD" w:rsidRDefault="001B7CFD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Апперцепция</w:t>
      </w:r>
    </w:p>
    <w:p w14:paraId="055B968A" w14:textId="3F874CFD" w:rsidR="00551A1F" w:rsidRDefault="00551A1F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</w:t>
      </w:r>
    </w:p>
    <w:p w14:paraId="44A15B7A" w14:textId="77777777" w:rsidR="00551A1F" w:rsidRPr="001B7CFD" w:rsidRDefault="00551A1F" w:rsidP="001B7CFD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73B788" w14:textId="11CC6605" w:rsidR="001B7CFD" w:rsidRDefault="00551A1F" w:rsidP="00551A1F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Внимание – это</w:t>
      </w:r>
    </w:p>
    <w:p w14:paraId="38D76FC2" w14:textId="12BE7B4B" w:rsidR="00551A1F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</w:t>
      </w:r>
    </w:p>
    <w:p w14:paraId="308CA7E4" w14:textId="3E0E7C94" w:rsidR="00551A1F" w:rsidRDefault="00551A1F" w:rsidP="00551A1F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Какова роль внимания в познании окружающей действительности</w:t>
      </w:r>
    </w:p>
    <w:p w14:paraId="4CCE096A" w14:textId="578FFF65" w:rsidR="00551A1F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4A459D22" w14:textId="774EADBB" w:rsidR="00551A1F" w:rsidRDefault="00551A1F" w:rsidP="00551A1F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Объясните следующие виды внимания</w:t>
      </w:r>
    </w:p>
    <w:p w14:paraId="206BD685" w14:textId="0A562E8A" w:rsidR="00551A1F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Произвольное____________________________________________________________________________________________________________</w:t>
      </w:r>
    </w:p>
    <w:p w14:paraId="53621ABE" w14:textId="3D40C226" w:rsidR="00551A1F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Непроизвольное__________________________________________________________________________________________________________</w:t>
      </w:r>
    </w:p>
    <w:p w14:paraId="3AC433F9" w14:textId="6B931097" w:rsidR="00551A1F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Послепроизвольное_______________________________________________________________________________________________________</w:t>
      </w:r>
    </w:p>
    <w:p w14:paraId="03F05DA8" w14:textId="37459F9E" w:rsidR="00551A1F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</w:p>
    <w:p w14:paraId="050942F9" w14:textId="236AA197" w:rsidR="00551A1F" w:rsidRDefault="007453D8" w:rsidP="00551A1F">
      <w:pPr>
        <w:pStyle w:val="Style16"/>
        <w:widowControl/>
        <w:numPr>
          <w:ilvl w:val="0"/>
          <w:numId w:val="1"/>
        </w:numPr>
        <w:spacing w:line="24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Чем характеризуются свойства внимания?</w:t>
      </w:r>
    </w:p>
    <w:p w14:paraId="4CC5E5DC" w14:textId="4B0C15A3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Устойчивость</w:t>
      </w:r>
    </w:p>
    <w:p w14:paraId="29A6ED13" w14:textId="63C376B0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</w:t>
      </w:r>
    </w:p>
    <w:p w14:paraId="0F5C9337" w14:textId="5CAD343F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Переключаемость</w:t>
      </w:r>
    </w:p>
    <w:p w14:paraId="7BBA4DD1" w14:textId="00EA1B57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</w:t>
      </w:r>
    </w:p>
    <w:p w14:paraId="133775B4" w14:textId="30278AE3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Отвлекаемость</w:t>
      </w:r>
    </w:p>
    <w:p w14:paraId="7807EC5D" w14:textId="18D6E79D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</w:t>
      </w:r>
    </w:p>
    <w:p w14:paraId="45C14138" w14:textId="07804270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Объем</w:t>
      </w:r>
    </w:p>
    <w:p w14:paraId="5E817257" w14:textId="548A55FD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</w:t>
      </w:r>
    </w:p>
    <w:p w14:paraId="6343AA7D" w14:textId="5A11B29C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Концентрация</w:t>
      </w:r>
    </w:p>
    <w:p w14:paraId="73FDF37E" w14:textId="4484C686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</w:t>
      </w:r>
    </w:p>
    <w:p w14:paraId="2421B6F3" w14:textId="34C0CC8F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14:paraId="63746788" w14:textId="4091ED8D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</w:t>
      </w:r>
    </w:p>
    <w:p w14:paraId="2504FA89" w14:textId="77777777" w:rsidR="007453D8" w:rsidRDefault="007453D8" w:rsidP="007453D8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</w:p>
    <w:p w14:paraId="12D5D323" w14:textId="77777777" w:rsidR="00551A1F" w:rsidRPr="00B41C57" w:rsidRDefault="00551A1F" w:rsidP="00551A1F">
      <w:pPr>
        <w:pStyle w:val="Style16"/>
        <w:widowControl/>
        <w:spacing w:line="240" w:lineRule="auto"/>
        <w:ind w:left="927" w:firstLine="0"/>
        <w:jc w:val="left"/>
        <w:rPr>
          <w:bCs/>
          <w:sz w:val="28"/>
          <w:szCs w:val="28"/>
        </w:rPr>
      </w:pPr>
    </w:p>
    <w:p w14:paraId="7FD40CD8" w14:textId="77777777" w:rsidR="00FD1698" w:rsidRPr="00B41C57" w:rsidRDefault="00FD1698">
      <w:pPr>
        <w:rPr>
          <w:rFonts w:ascii="Times New Roman" w:hAnsi="Times New Roman" w:cs="Times New Roman"/>
          <w:bCs/>
          <w:sz w:val="28"/>
          <w:szCs w:val="28"/>
        </w:rPr>
      </w:pPr>
    </w:p>
    <w:sectPr w:rsidR="00FD1698" w:rsidRPr="00B4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231FA"/>
    <w:multiLevelType w:val="hybridMultilevel"/>
    <w:tmpl w:val="97DA1818"/>
    <w:lvl w:ilvl="0" w:tplc="357C34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F16948"/>
    <w:multiLevelType w:val="hybridMultilevel"/>
    <w:tmpl w:val="798204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98"/>
    <w:rsid w:val="001B7CFD"/>
    <w:rsid w:val="00242CCB"/>
    <w:rsid w:val="0053167D"/>
    <w:rsid w:val="00551A1F"/>
    <w:rsid w:val="005A3619"/>
    <w:rsid w:val="005C4001"/>
    <w:rsid w:val="007453D8"/>
    <w:rsid w:val="008C0282"/>
    <w:rsid w:val="00A50ACC"/>
    <w:rsid w:val="00B41C57"/>
    <w:rsid w:val="00BC27F6"/>
    <w:rsid w:val="00DB3845"/>
    <w:rsid w:val="00EE500D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EB715"/>
  <w15:chartTrackingRefBased/>
  <w15:docId w15:val="{D4599386-2858-4A09-9AE7-16B6BA7B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rsid w:val="005C4001"/>
    <w:pPr>
      <w:widowControl w:val="0"/>
      <w:autoSpaceDE w:val="0"/>
      <w:autoSpaceDN w:val="0"/>
      <w:adjustRightInd w:val="0"/>
      <w:spacing w:after="0" w:line="190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7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User User</cp:lastModifiedBy>
  <cp:revision>11</cp:revision>
  <dcterms:created xsi:type="dcterms:W3CDTF">2020-09-08T09:59:00Z</dcterms:created>
  <dcterms:modified xsi:type="dcterms:W3CDTF">2020-11-11T01:50:00Z</dcterms:modified>
</cp:coreProperties>
</file>