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drawings/drawing4.xml" ContentType="application/vnd.openxmlformats-officedocument.drawingml.chartshap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B36B27" w14:textId="77777777" w:rsidR="000D37BF" w:rsidRPr="000D37BF" w:rsidRDefault="000D37BF" w:rsidP="00EF3172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8"/>
          <w:szCs w:val="28"/>
          <w:lang w:val="ru-RU"/>
        </w:rPr>
        <w:t>Федеральное государственное бюджетное образовательное учреждение</w:t>
      </w:r>
    </w:p>
    <w:p w14:paraId="782287F0" w14:textId="77777777" w:rsidR="000D37BF" w:rsidRPr="000D37BF" w:rsidRDefault="000D37BF" w:rsidP="00EF3172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8"/>
          <w:szCs w:val="28"/>
          <w:lang w:val="ru-RU"/>
        </w:rPr>
        <w:t>высшего образования</w:t>
      </w:r>
    </w:p>
    <w:p w14:paraId="5FC5FB0C" w14:textId="77777777" w:rsidR="000D37BF" w:rsidRPr="000D37BF" w:rsidRDefault="000D37BF" w:rsidP="00EF3172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8"/>
          <w:szCs w:val="28"/>
          <w:lang w:val="ru-RU"/>
        </w:rPr>
        <w:t>«Саратовский государственный технический университет</w:t>
      </w:r>
    </w:p>
    <w:p w14:paraId="493CD4C0" w14:textId="77777777" w:rsidR="000D37BF" w:rsidRPr="000D37BF" w:rsidRDefault="000D37BF" w:rsidP="00EF3172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8"/>
          <w:szCs w:val="28"/>
          <w:lang w:val="ru-RU"/>
        </w:rPr>
        <w:t>имени Гагарина Ю. А.»</w:t>
      </w:r>
    </w:p>
    <w:p w14:paraId="3DBA97FA" w14:textId="77777777" w:rsidR="000D37BF" w:rsidRPr="000D37BF" w:rsidRDefault="000D37BF" w:rsidP="00EF3172">
      <w:pPr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b/>
          <w:bCs/>
          <w:sz w:val="28"/>
          <w:szCs w:val="28"/>
          <w:lang w:val="ru-RU"/>
        </w:rPr>
        <w:t>ИНСТИТУТ МАШИНОСТРОЕНИЯ, МАТЕРИАЛОВЕДЕНИЯ И</w:t>
      </w:r>
    </w:p>
    <w:p w14:paraId="3A651D93" w14:textId="77777777" w:rsidR="000D37BF" w:rsidRPr="000D37BF" w:rsidRDefault="000D37BF" w:rsidP="00EF3172">
      <w:pPr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b/>
          <w:bCs/>
          <w:sz w:val="28"/>
          <w:szCs w:val="28"/>
          <w:lang w:val="ru-RU"/>
        </w:rPr>
        <w:t>ТРАНСПОРТА (ИММТ)</w:t>
      </w:r>
    </w:p>
    <w:p w14:paraId="542C5C61" w14:textId="77777777" w:rsidR="000D37BF" w:rsidRPr="000D37BF" w:rsidRDefault="000D37BF" w:rsidP="00EF3172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i/>
          <w:iCs/>
          <w:sz w:val="28"/>
          <w:szCs w:val="28"/>
          <w:lang w:val="ru-RU"/>
        </w:rPr>
        <w:t>Кафедра:</w:t>
      </w:r>
    </w:p>
    <w:p w14:paraId="44E0D61F" w14:textId="77777777" w:rsidR="000D37BF" w:rsidRPr="000D37BF" w:rsidRDefault="000D37BF" w:rsidP="00EF3172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i/>
          <w:iCs/>
          <w:sz w:val="28"/>
          <w:szCs w:val="28"/>
          <w:lang w:val="ru-RU"/>
        </w:rPr>
        <w:t>Специальность:</w:t>
      </w:r>
    </w:p>
    <w:p w14:paraId="008337C9" w14:textId="77777777" w:rsidR="000D37BF" w:rsidRPr="000D37BF" w:rsidRDefault="000D37BF" w:rsidP="00EF3172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i/>
          <w:iCs/>
          <w:sz w:val="28"/>
          <w:szCs w:val="28"/>
          <w:lang w:val="ru-RU"/>
        </w:rPr>
        <w:t>Профиль:</w:t>
      </w:r>
    </w:p>
    <w:p w14:paraId="44FFC94D" w14:textId="643B0B69" w:rsidR="000D37BF" w:rsidRDefault="000D37BF" w:rsidP="00EF3172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i/>
          <w:iCs/>
          <w:sz w:val="28"/>
          <w:szCs w:val="28"/>
          <w:lang w:val="ru-RU"/>
        </w:rPr>
        <w:t>Форма обучения</w:t>
      </w: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:</w:t>
      </w:r>
    </w:p>
    <w:p w14:paraId="3626BFEE" w14:textId="77777777" w:rsidR="000D37BF" w:rsidRPr="000D37BF" w:rsidRDefault="000D37BF" w:rsidP="00EF3172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14:paraId="23DA5A0E" w14:textId="77777777" w:rsidR="000D37BF" w:rsidRPr="000D37BF" w:rsidRDefault="000D37BF" w:rsidP="00EF3172">
      <w:pPr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b/>
          <w:bCs/>
          <w:sz w:val="28"/>
          <w:szCs w:val="28"/>
          <w:lang w:val="ru-RU"/>
        </w:rPr>
        <w:t>Расчетно-графическая работа</w:t>
      </w:r>
    </w:p>
    <w:p w14:paraId="0ABD8A2E" w14:textId="5C4E3845" w:rsidR="000D37BF" w:rsidRPr="000D37BF" w:rsidRDefault="000D37BF" w:rsidP="00EF3172">
      <w:pPr>
        <w:spacing w:line="276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</w:t>
      </w:r>
      <w:r w:rsidRPr="000D37BF">
        <w:rPr>
          <w:rFonts w:ascii="Times New Roman" w:hAnsi="Times New Roman" w:cs="Times New Roman"/>
          <w:sz w:val="28"/>
          <w:szCs w:val="28"/>
          <w:lang w:val="ru-RU"/>
        </w:rPr>
        <w:t>о дисциплине «</w:t>
      </w:r>
      <w:r>
        <w:rPr>
          <w:rFonts w:ascii="Times New Roman" w:hAnsi="Times New Roman" w:cs="Times New Roman"/>
          <w:sz w:val="28"/>
          <w:szCs w:val="28"/>
          <w:lang w:val="ru-RU"/>
        </w:rPr>
        <w:t>________________________________</w:t>
      </w:r>
      <w:r w:rsidRPr="000D37BF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1EA663A2" w14:textId="63F4340E" w:rsidR="000D37BF" w:rsidRDefault="000D37BF" w:rsidP="00EF3172">
      <w:pPr>
        <w:spacing w:line="276" w:lineRule="auto"/>
        <w:ind w:firstLine="4253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8"/>
          <w:szCs w:val="28"/>
          <w:lang w:val="ru-RU"/>
        </w:rPr>
        <w:t>Выполнил (а): студент(ка) группы</w:t>
      </w:r>
      <w:r w:rsidR="00A8046A">
        <w:rPr>
          <w:rFonts w:ascii="Times New Roman" w:hAnsi="Times New Roman" w:cs="Times New Roman"/>
          <w:sz w:val="28"/>
          <w:szCs w:val="28"/>
          <w:lang w:val="ru-RU"/>
        </w:rPr>
        <w:t>_________</w:t>
      </w:r>
    </w:p>
    <w:p w14:paraId="28F07763" w14:textId="025C0131" w:rsidR="000D37BF" w:rsidRDefault="000D37BF" w:rsidP="00EF3172">
      <w:pPr>
        <w:spacing w:line="276" w:lineRule="auto"/>
        <w:ind w:firstLine="311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_______________  </w:t>
      </w:r>
      <w:r w:rsidRPr="000D37B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________________</w: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</w:p>
    <w:p w14:paraId="2D1F58FE" w14:textId="0002DEA2" w:rsidR="000D37BF" w:rsidRPr="000D37BF" w:rsidRDefault="000D37BF" w:rsidP="00EF3172">
      <w:pPr>
        <w:spacing w:line="276" w:lineRule="auto"/>
        <w:ind w:firstLine="5529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2"/>
          <w:szCs w:val="22"/>
          <w:lang w:val="ru-RU"/>
        </w:rPr>
        <w:t>(подпись)</w:t>
      </w:r>
      <w:r w:rsidRPr="000D37BF">
        <w:rPr>
          <w:rFonts w:ascii="Times New Roman" w:hAnsi="Times New Roman" w:cs="Times New Roman"/>
          <w:sz w:val="22"/>
          <w:szCs w:val="22"/>
          <w:lang w:val="ru-RU"/>
        </w:rPr>
        <w:tab/>
        <w:t xml:space="preserve">              </w:t>
      </w:r>
      <w:proofErr w:type="gramStart"/>
      <w:r w:rsidRPr="000D37BF">
        <w:rPr>
          <w:rFonts w:ascii="Times New Roman" w:hAnsi="Times New Roman" w:cs="Times New Roman"/>
          <w:sz w:val="22"/>
          <w:szCs w:val="22"/>
          <w:lang w:val="ru-RU"/>
        </w:rPr>
        <w:t xml:space="preserve">   (</w:t>
      </w:r>
      <w:proofErr w:type="gramEnd"/>
      <w:r w:rsidRPr="000D37BF">
        <w:rPr>
          <w:rFonts w:ascii="Times New Roman" w:hAnsi="Times New Roman" w:cs="Times New Roman"/>
          <w:sz w:val="22"/>
          <w:szCs w:val="22"/>
          <w:lang w:val="ru-RU"/>
        </w:rPr>
        <w:t>расшифровка)</w:t>
      </w:r>
    </w:p>
    <w:p w14:paraId="26A5C3D8" w14:textId="525DAF14" w:rsidR="000D37BF" w:rsidRPr="000D37BF" w:rsidRDefault="000D37BF" w:rsidP="00EF3172">
      <w:pPr>
        <w:spacing w:line="276" w:lineRule="auto"/>
        <w:ind w:firstLine="5529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8"/>
          <w:szCs w:val="28"/>
          <w:lang w:val="ru-RU"/>
        </w:rPr>
        <w:t>Шифр</w:t>
      </w:r>
      <w:r>
        <w:rPr>
          <w:rFonts w:ascii="Times New Roman" w:hAnsi="Times New Roman" w:cs="Times New Roman"/>
          <w:sz w:val="28"/>
          <w:szCs w:val="28"/>
          <w:lang w:val="ru-RU"/>
        </w:rPr>
        <w:t>_________________</w:t>
      </w:r>
    </w:p>
    <w:p w14:paraId="0B7A4B64" w14:textId="77777777" w:rsidR="000D37BF" w:rsidRDefault="000D37BF" w:rsidP="00EF3172">
      <w:pPr>
        <w:spacing w:line="276" w:lineRule="auto"/>
        <w:ind w:firstLine="5529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8"/>
          <w:szCs w:val="28"/>
          <w:lang w:val="ru-RU"/>
        </w:rPr>
        <w:t>Дата представления</w:t>
      </w:r>
    </w:p>
    <w:p w14:paraId="64414346" w14:textId="77777777" w:rsidR="000D37BF" w:rsidRDefault="000D37BF" w:rsidP="00EF3172">
      <w:pPr>
        <w:spacing w:line="276" w:lineRule="auto"/>
        <w:ind w:firstLine="552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«___</w:t>
      </w:r>
      <w:r w:rsidRPr="000D37BF">
        <w:rPr>
          <w:rFonts w:ascii="Times New Roman" w:hAnsi="Times New Roman" w:cs="Times New Roman"/>
          <w:sz w:val="28"/>
          <w:szCs w:val="28"/>
          <w:lang w:val="ru-RU"/>
        </w:rPr>
        <w:t>» января 20</w:t>
      </w:r>
      <w:r>
        <w:rPr>
          <w:rFonts w:ascii="Times New Roman" w:hAnsi="Times New Roman" w:cs="Times New Roman"/>
          <w:sz w:val="28"/>
          <w:szCs w:val="28"/>
          <w:lang w:val="ru-RU"/>
        </w:rPr>
        <w:t>26</w:t>
      </w:r>
      <w:r w:rsidRPr="000D37BF">
        <w:rPr>
          <w:rFonts w:ascii="Times New Roman" w:hAnsi="Times New Roman" w:cs="Times New Roman"/>
          <w:sz w:val="28"/>
          <w:szCs w:val="28"/>
          <w:lang w:val="ru-RU"/>
        </w:rPr>
        <w:t>г.</w:t>
      </w:r>
    </w:p>
    <w:p w14:paraId="4056F874" w14:textId="54D40143" w:rsidR="000D37BF" w:rsidRPr="000D37BF" w:rsidRDefault="000D37BF" w:rsidP="00EF3172">
      <w:pPr>
        <w:spacing w:line="276" w:lineRule="auto"/>
        <w:ind w:firstLine="4678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8"/>
          <w:szCs w:val="28"/>
          <w:lang w:val="ru-RU"/>
        </w:rPr>
        <w:t>Оценка «</w:t>
      </w:r>
      <w:r>
        <w:rPr>
          <w:rFonts w:ascii="Times New Roman" w:hAnsi="Times New Roman" w:cs="Times New Roman"/>
          <w:sz w:val="28"/>
          <w:szCs w:val="28"/>
          <w:lang w:val="ru-RU"/>
        </w:rPr>
        <w:t>__________________</w:t>
      </w:r>
      <w:r w:rsidRPr="000D37BF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Pr="000D37BF">
        <w:rPr>
          <w:rFonts w:ascii="Times New Roman" w:hAnsi="Times New Roman" w:cs="Times New Roman"/>
          <w:sz w:val="28"/>
          <w:szCs w:val="28"/>
          <w:lang w:val="ru-RU"/>
        </w:rPr>
        <w:tab/>
      </w:r>
    </w:p>
    <w:p w14:paraId="49856287" w14:textId="77777777" w:rsidR="00A8046A" w:rsidRDefault="000D37BF" w:rsidP="00EF3172">
      <w:pPr>
        <w:spacing w:line="276" w:lineRule="auto"/>
        <w:ind w:firstLine="3119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8"/>
          <w:szCs w:val="28"/>
          <w:lang w:val="ru-RU"/>
        </w:rPr>
        <w:t>Руководитель проекта: ст. преп. каф. ТММ</w:t>
      </w:r>
    </w:p>
    <w:p w14:paraId="638662D0" w14:textId="41007496" w:rsidR="000D37BF" w:rsidRPr="000D37BF" w:rsidRDefault="000D37BF" w:rsidP="00EF3172">
      <w:pPr>
        <w:spacing w:line="276" w:lineRule="auto"/>
        <w:ind w:firstLine="311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________________/</w:t>
      </w:r>
      <w:r w:rsidRPr="000D37BF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Пименов </w:t>
      </w:r>
      <w:proofErr w:type="gramStart"/>
      <w:r w:rsidRPr="000D37BF">
        <w:rPr>
          <w:rFonts w:ascii="Times New Roman" w:hAnsi="Times New Roman" w:cs="Times New Roman"/>
          <w:sz w:val="28"/>
          <w:szCs w:val="28"/>
          <w:u w:val="single"/>
          <w:lang w:val="ru-RU"/>
        </w:rPr>
        <w:t>Л.А.</w:t>
      </w:r>
      <w:proofErr w:type="gramEnd"/>
      <w:r w:rsidRPr="000D37BF">
        <w:rPr>
          <w:rFonts w:ascii="Times New Roman" w:hAnsi="Times New Roman" w:cs="Times New Roman"/>
          <w:sz w:val="28"/>
          <w:szCs w:val="28"/>
          <w:lang w:val="ru-RU"/>
        </w:rPr>
        <w:t xml:space="preserve"> /</w:t>
      </w:r>
    </w:p>
    <w:p w14:paraId="3589BC40" w14:textId="06B696A1" w:rsidR="000D37BF" w:rsidRPr="000D37BF" w:rsidRDefault="000D37BF" w:rsidP="00EF3172">
      <w:pPr>
        <w:spacing w:line="276" w:lineRule="auto"/>
        <w:ind w:firstLine="3119"/>
        <w:rPr>
          <w:rFonts w:ascii="Times New Roman" w:hAnsi="Times New Roman" w:cs="Times New Roman"/>
          <w:sz w:val="22"/>
          <w:szCs w:val="22"/>
          <w:lang w:val="ru-RU"/>
        </w:rPr>
      </w:pPr>
      <w:r w:rsidRPr="000D37BF">
        <w:rPr>
          <w:rFonts w:ascii="Times New Roman" w:hAnsi="Times New Roman" w:cs="Times New Roman"/>
          <w:sz w:val="22"/>
          <w:szCs w:val="22"/>
          <w:lang w:val="ru-RU"/>
        </w:rPr>
        <w:t>(подпись)</w:t>
      </w:r>
      <w:r w:rsidRPr="000D37BF">
        <w:rPr>
          <w:rFonts w:ascii="Times New Roman" w:hAnsi="Times New Roman" w:cs="Times New Roman"/>
          <w:sz w:val="22"/>
          <w:szCs w:val="22"/>
          <w:lang w:val="ru-RU"/>
        </w:rPr>
        <w:tab/>
        <w:t xml:space="preserve">      </w:t>
      </w:r>
      <w:r w:rsidR="00A8046A">
        <w:rPr>
          <w:rFonts w:ascii="Times New Roman" w:hAnsi="Times New Roman" w:cs="Times New Roman"/>
          <w:sz w:val="22"/>
          <w:szCs w:val="22"/>
          <w:lang w:val="ru-RU"/>
        </w:rPr>
        <w:tab/>
      </w:r>
      <w:r w:rsidR="00A8046A">
        <w:rPr>
          <w:rFonts w:ascii="Times New Roman" w:hAnsi="Times New Roman" w:cs="Times New Roman"/>
          <w:sz w:val="22"/>
          <w:szCs w:val="22"/>
          <w:lang w:val="ru-RU"/>
        </w:rPr>
        <w:tab/>
      </w:r>
      <w:r w:rsidRPr="000D37BF">
        <w:rPr>
          <w:rFonts w:ascii="Times New Roman" w:hAnsi="Times New Roman" w:cs="Times New Roman"/>
          <w:sz w:val="22"/>
          <w:szCs w:val="22"/>
          <w:lang w:val="ru-RU"/>
        </w:rPr>
        <w:t>(расшифровка)</w:t>
      </w:r>
    </w:p>
    <w:p w14:paraId="4F4F1376" w14:textId="77777777" w:rsidR="000D37BF" w:rsidRDefault="000D37BF" w:rsidP="00EF3172">
      <w:pPr>
        <w:spacing w:line="276" w:lineRule="auto"/>
        <w:ind w:firstLine="3119"/>
        <w:rPr>
          <w:rFonts w:ascii="Times New Roman" w:hAnsi="Times New Roman" w:cs="Times New Roman"/>
          <w:sz w:val="28"/>
          <w:szCs w:val="28"/>
          <w:lang w:val="ru-RU"/>
        </w:rPr>
      </w:pPr>
    </w:p>
    <w:p w14:paraId="6C967009" w14:textId="77777777" w:rsidR="00A8046A" w:rsidRDefault="00A8046A" w:rsidP="00EF3172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2F0C30F1" w14:textId="25BD5C9B" w:rsidR="000D37BF" w:rsidRDefault="000D37BF" w:rsidP="00EF3172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D37BF">
        <w:rPr>
          <w:rFonts w:ascii="Times New Roman" w:hAnsi="Times New Roman" w:cs="Times New Roman"/>
          <w:sz w:val="28"/>
          <w:szCs w:val="28"/>
          <w:lang w:val="ru-RU"/>
        </w:rPr>
        <w:t>Саратов,</w:t>
      </w:r>
      <w:r w:rsidRPr="00A8046A">
        <w:rPr>
          <w:rFonts w:ascii="Times New Roman" w:hAnsi="Times New Roman" w:cs="Times New Roman"/>
          <w:sz w:val="28"/>
          <w:szCs w:val="28"/>
          <w:lang w:val="ru-RU"/>
        </w:rPr>
        <w:t xml:space="preserve"> 202</w:t>
      </w:r>
      <w:r>
        <w:rPr>
          <w:rFonts w:ascii="Times New Roman" w:hAnsi="Times New Roman" w:cs="Times New Roman"/>
          <w:sz w:val="28"/>
          <w:szCs w:val="28"/>
          <w:lang w:val="ru-RU"/>
        </w:rPr>
        <w:t>6</w:t>
      </w:r>
    </w:p>
    <w:p w14:paraId="793C8878" w14:textId="44F658A9" w:rsidR="00A8046A" w:rsidRPr="00A8046A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lastRenderedPageBreak/>
        <w:t>Задание:</w:t>
      </w:r>
      <w:r w:rsidRPr="00A8046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н</w:t>
      </w:r>
      <w:r w:rsidRPr="00A8046A">
        <w:rPr>
          <w:rFonts w:ascii="Times New Roman" w:hAnsi="Times New Roman" w:cs="Times New Roman"/>
          <w:sz w:val="28"/>
          <w:szCs w:val="28"/>
          <w:lang w:val="ru-RU"/>
        </w:rPr>
        <w:t>еобходимо согласно расчетной схеме и согласно поперечному сечению дать оценку имеющейся конструкции по I и II группам предельных состояний. При невыполнении одой из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A8046A">
        <w:rPr>
          <w:rFonts w:ascii="Times New Roman" w:hAnsi="Times New Roman" w:cs="Times New Roman"/>
          <w:sz w:val="28"/>
          <w:szCs w:val="28"/>
          <w:lang w:val="ru-RU"/>
        </w:rPr>
        <w:t>них – предложить путь рационального решения для исправления невыполненного условия.</w:t>
      </w:r>
    </w:p>
    <w:p w14:paraId="224C655F" w14:textId="232EA795" w:rsidR="00A8046A" w:rsidRPr="00A8046A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>Работу выполнить в следующей последовательности:</w:t>
      </w:r>
    </w:p>
    <w:p w14:paraId="67D9B810" w14:textId="77777777" w:rsidR="00A8046A" w:rsidRPr="00A8046A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sz w:val="28"/>
          <w:szCs w:val="28"/>
          <w:lang w:val="ru-RU"/>
        </w:rPr>
        <w:t>1. Определить геометрические характеристики плоского поперечного сечения участка конструкции;</w:t>
      </w:r>
    </w:p>
    <w:p w14:paraId="267733C0" w14:textId="77777777" w:rsidR="00A8046A" w:rsidRPr="00A8046A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sz w:val="28"/>
          <w:szCs w:val="28"/>
          <w:lang w:val="ru-RU"/>
        </w:rPr>
        <w:t>2. Произвести сбор нагрузок на расчетную схему;</w:t>
      </w:r>
    </w:p>
    <w:p w14:paraId="460922D8" w14:textId="77777777" w:rsidR="00A8046A" w:rsidRPr="00A8046A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sz w:val="28"/>
          <w:szCs w:val="28"/>
          <w:lang w:val="ru-RU"/>
        </w:rPr>
        <w:t>3. Расчет конструкции по I группе предельных состояний;</w:t>
      </w:r>
    </w:p>
    <w:p w14:paraId="678A86FE" w14:textId="77777777" w:rsidR="00A8046A" w:rsidRPr="00A8046A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sz w:val="28"/>
          <w:szCs w:val="28"/>
          <w:lang w:val="ru-RU"/>
        </w:rPr>
        <w:t>4. Расчет конструкций по II группе предельных состояний;</w:t>
      </w:r>
    </w:p>
    <w:p w14:paraId="4869A5E6" w14:textId="77777777" w:rsidR="00A8046A" w:rsidRPr="00A8046A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sz w:val="28"/>
          <w:szCs w:val="28"/>
          <w:lang w:val="ru-RU"/>
        </w:rPr>
        <w:t>5. Построение эпюры перемещений, углов поворота, изгибающих моментов и перерезывающей силы;</w:t>
      </w:r>
    </w:p>
    <w:p w14:paraId="180E4A6A" w14:textId="77777777" w:rsidR="00A8046A" w:rsidRPr="00A8046A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sz w:val="28"/>
          <w:szCs w:val="28"/>
          <w:lang w:val="ru-RU"/>
        </w:rPr>
        <w:t>6. Построение эпюры усилий на сжатие/растяжение, изгиба, касательных</w:t>
      </w:r>
    </w:p>
    <w:p w14:paraId="77498086" w14:textId="77777777" w:rsidR="00A8046A" w:rsidRPr="00A8046A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sz w:val="28"/>
          <w:szCs w:val="28"/>
          <w:lang w:val="ru-RU"/>
        </w:rPr>
        <w:t>напряжений;</w:t>
      </w:r>
    </w:p>
    <w:p w14:paraId="59D48179" w14:textId="77777777" w:rsidR="00A8046A" w:rsidRPr="00A8046A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sz w:val="28"/>
          <w:szCs w:val="28"/>
          <w:lang w:val="ru-RU"/>
        </w:rPr>
        <w:t>7. Выполнить условие по первой, второй, третьей теории прочности;</w:t>
      </w:r>
    </w:p>
    <w:p w14:paraId="121E5D67" w14:textId="77777777" w:rsidR="006D400F" w:rsidRDefault="00A8046A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sz w:val="28"/>
          <w:szCs w:val="28"/>
          <w:lang w:val="ru-RU"/>
        </w:rPr>
        <w:t>8. Заключение по работе.</w:t>
      </w:r>
    </w:p>
    <w:p w14:paraId="71D24A4A" w14:textId="77B266CA" w:rsidR="00A8046A" w:rsidRDefault="00A8046A" w:rsidP="00EF3172">
      <w:pPr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A8046A">
        <w:rPr>
          <w:rFonts w:ascii="Times New Roman" w:hAnsi="Times New Roman" w:cs="Times New Roman"/>
          <w:sz w:val="28"/>
          <w:szCs w:val="28"/>
          <w:lang w:val="ru-RU"/>
        </w:rPr>
        <w:cr/>
      </w:r>
      <w:r w:rsidRPr="00A8046A"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6E7298DE" wp14:editId="0AA87AC1">
            <wp:extent cx="2876550" cy="3026776"/>
            <wp:effectExtent l="0" t="0" r="0" b="2540"/>
            <wp:docPr id="1946215349" name="Рисунок 1" descr="Изображение выглядит как текст, диаграмма, линия, снимок экран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215349" name="Рисунок 1" descr="Изображение выглядит как текст, диаграмма, линия, снимок экран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86368" cy="30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48D8D" w14:textId="1BCEE024" w:rsidR="00E43BD2" w:rsidRDefault="00A8046A" w:rsidP="00EF3172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Рисунок 1 – Составное поперечное сечение балк</w:t>
      </w:r>
      <w:r w:rsidR="00206A5E">
        <w:rPr>
          <w:rFonts w:ascii="Times New Roman" w:hAnsi="Times New Roman" w:cs="Times New Roman"/>
          <w:sz w:val="28"/>
          <w:szCs w:val="28"/>
          <w:lang w:val="ru-RU"/>
        </w:rPr>
        <w:t>и</w:t>
      </w:r>
    </w:p>
    <w:tbl>
      <w:tblPr>
        <w:tblStyle w:val="ac"/>
        <w:tblpPr w:leftFromText="180" w:rightFromText="180" w:vertAnchor="page" w:horzAnchor="margin" w:tblpY="1591"/>
        <w:tblW w:w="0" w:type="auto"/>
        <w:tblLayout w:type="fixed"/>
        <w:tblLook w:val="04A0" w:firstRow="1" w:lastRow="0" w:firstColumn="1" w:lastColumn="0" w:noHBand="0" w:noVBand="1"/>
      </w:tblPr>
      <w:tblGrid>
        <w:gridCol w:w="6374"/>
        <w:gridCol w:w="992"/>
        <w:gridCol w:w="1126"/>
        <w:gridCol w:w="1049"/>
      </w:tblGrid>
      <w:tr w:rsidR="00DC79CA" w14:paraId="5D3F1592" w14:textId="77777777" w:rsidTr="00DC79CA">
        <w:tc>
          <w:tcPr>
            <w:tcW w:w="6374" w:type="dxa"/>
          </w:tcPr>
          <w:p w14:paraId="29E64D2B" w14:textId="77777777" w:rsidR="00DC79CA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Г</w:t>
            </w:r>
            <w:r w:rsidRPr="00E43BD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еометрические характеристики плоского поперечного сечения</w:t>
            </w:r>
          </w:p>
        </w:tc>
        <w:tc>
          <w:tcPr>
            <w:tcW w:w="992" w:type="dxa"/>
          </w:tcPr>
          <w:p w14:paraId="032B25AB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№1</w:t>
            </w:r>
          </w:p>
        </w:tc>
        <w:tc>
          <w:tcPr>
            <w:tcW w:w="1126" w:type="dxa"/>
          </w:tcPr>
          <w:p w14:paraId="2950C9B2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№2</w:t>
            </w:r>
          </w:p>
        </w:tc>
        <w:tc>
          <w:tcPr>
            <w:tcW w:w="1049" w:type="dxa"/>
          </w:tcPr>
          <w:p w14:paraId="1B566A77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№3</w:t>
            </w:r>
          </w:p>
        </w:tc>
      </w:tr>
      <w:tr w:rsidR="00DC79CA" w:rsidRPr="00064EB8" w14:paraId="3A87B001" w14:textId="77777777" w:rsidTr="00DC79CA">
        <w:tc>
          <w:tcPr>
            <w:tcW w:w="6374" w:type="dxa"/>
          </w:tcPr>
          <w:p w14:paraId="582B60AC" w14:textId="77777777" w:rsidR="00DC79CA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Статический момент инерции</w:t>
            </w:r>
            <w:r w:rsidRPr="00206A5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полусечения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S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см</w:t>
            </w:r>
            <w:r w:rsidRPr="00206A5E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3</w:t>
            </w:r>
          </w:p>
        </w:tc>
        <w:tc>
          <w:tcPr>
            <w:tcW w:w="992" w:type="dxa"/>
          </w:tcPr>
          <w:p w14:paraId="13289023" w14:textId="77777777" w:rsidR="00DC79CA" w:rsidRPr="00592150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126" w:type="dxa"/>
          </w:tcPr>
          <w:p w14:paraId="162E468A" w14:textId="77777777" w:rsidR="00DC79CA" w:rsidRPr="00592150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049" w:type="dxa"/>
          </w:tcPr>
          <w:p w14:paraId="0854DBFA" w14:textId="77777777" w:rsidR="00DC79CA" w:rsidRPr="006767EE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C79CA" w:rsidRPr="00064EB8" w14:paraId="68A86043" w14:textId="77777777" w:rsidTr="00DC79CA">
        <w:tc>
          <w:tcPr>
            <w:tcW w:w="6374" w:type="dxa"/>
          </w:tcPr>
          <w:p w14:paraId="0277FA52" w14:textId="77777777" w:rsidR="00DC79CA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Осевой момент инерции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J</w:t>
            </w:r>
            <w:r w:rsidRPr="00206A5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см</w:t>
            </w:r>
            <w:r w:rsidRPr="00206A5E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4</w:t>
            </w:r>
          </w:p>
        </w:tc>
        <w:tc>
          <w:tcPr>
            <w:tcW w:w="992" w:type="dxa"/>
          </w:tcPr>
          <w:p w14:paraId="4FCADB1A" w14:textId="77777777" w:rsidR="00DC79CA" w:rsidRPr="006767EE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31,20</w:t>
            </w:r>
          </w:p>
        </w:tc>
        <w:tc>
          <w:tcPr>
            <w:tcW w:w="1126" w:type="dxa"/>
          </w:tcPr>
          <w:p w14:paraId="344460F2" w14:textId="77777777" w:rsidR="00DC79CA" w:rsidRPr="00592150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82,6</w:t>
            </w:r>
          </w:p>
        </w:tc>
        <w:tc>
          <w:tcPr>
            <w:tcW w:w="1049" w:type="dxa"/>
          </w:tcPr>
          <w:p w14:paraId="3E47EEFE" w14:textId="77777777" w:rsidR="00DC79CA" w:rsidRPr="006767EE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21,2</w:t>
            </w:r>
          </w:p>
        </w:tc>
      </w:tr>
      <w:tr w:rsidR="00DC79CA" w:rsidRPr="00064EB8" w14:paraId="295A8169" w14:textId="77777777" w:rsidTr="00DC79CA">
        <w:tc>
          <w:tcPr>
            <w:tcW w:w="6374" w:type="dxa"/>
          </w:tcPr>
          <w:p w14:paraId="1E81C9F3" w14:textId="77777777" w:rsidR="00DC79CA" w:rsidRPr="00064EB8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Центробежный момент инерции</w:t>
            </w:r>
            <w:r w:rsidRPr="00064EB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J</w:t>
            </w:r>
            <w:r w:rsidRPr="00206A5E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X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Y</w:t>
            </w:r>
            <w:r w:rsidRPr="00206A5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см</w:t>
            </w:r>
            <w:r w:rsidRPr="00206A5E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4</w:t>
            </w:r>
          </w:p>
        </w:tc>
        <w:tc>
          <w:tcPr>
            <w:tcW w:w="992" w:type="dxa"/>
          </w:tcPr>
          <w:p w14:paraId="742D406C" w14:textId="77777777" w:rsidR="00DC79CA" w:rsidRPr="00B10B08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126" w:type="dxa"/>
          </w:tcPr>
          <w:p w14:paraId="070D6493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049" w:type="dxa"/>
          </w:tcPr>
          <w:p w14:paraId="27D82043" w14:textId="77777777" w:rsidR="00DC79CA" w:rsidRPr="00A37290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,5</w:t>
            </w:r>
          </w:p>
        </w:tc>
      </w:tr>
      <w:tr w:rsidR="00DC79CA" w:rsidRPr="00064EB8" w14:paraId="2DB67034" w14:textId="77777777" w:rsidTr="00DC79CA">
        <w:tc>
          <w:tcPr>
            <w:tcW w:w="6374" w:type="dxa"/>
          </w:tcPr>
          <w:p w14:paraId="10234F2C" w14:textId="77777777" w:rsidR="00DC79CA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Момент сопротивления сечения</w:t>
            </w:r>
            <w:r w:rsidRPr="00206A5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W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см</w:t>
            </w:r>
            <w:r w:rsidRPr="00206A5E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3</w:t>
            </w:r>
          </w:p>
        </w:tc>
        <w:tc>
          <w:tcPr>
            <w:tcW w:w="992" w:type="dxa"/>
          </w:tcPr>
          <w:p w14:paraId="35A0FD0A" w14:textId="77777777" w:rsidR="00DC79CA" w:rsidRPr="00592150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8,52</w:t>
            </w:r>
          </w:p>
        </w:tc>
        <w:tc>
          <w:tcPr>
            <w:tcW w:w="1126" w:type="dxa"/>
          </w:tcPr>
          <w:p w14:paraId="7C1828FE" w14:textId="77777777" w:rsidR="00DC79CA" w:rsidRPr="006767EE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18,4</w:t>
            </w:r>
          </w:p>
        </w:tc>
        <w:tc>
          <w:tcPr>
            <w:tcW w:w="1049" w:type="dxa"/>
          </w:tcPr>
          <w:p w14:paraId="45E9999A" w14:textId="77777777" w:rsidR="00DC79CA" w:rsidRPr="006767EE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4,91</w:t>
            </w:r>
          </w:p>
        </w:tc>
      </w:tr>
      <w:tr w:rsidR="00DC79CA" w:rsidRPr="00064EB8" w14:paraId="01EBD44B" w14:textId="77777777" w:rsidTr="00DC79CA">
        <w:tc>
          <w:tcPr>
            <w:tcW w:w="6374" w:type="dxa"/>
          </w:tcPr>
          <w:p w14:paraId="4AFB4AC4" w14:textId="77777777" w:rsidR="00DC79CA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Масса 1 м., кг</w:t>
            </w:r>
          </w:p>
        </w:tc>
        <w:tc>
          <w:tcPr>
            <w:tcW w:w="992" w:type="dxa"/>
          </w:tcPr>
          <w:p w14:paraId="25700CCF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10,40</w:t>
            </w:r>
          </w:p>
        </w:tc>
        <w:tc>
          <w:tcPr>
            <w:tcW w:w="1126" w:type="dxa"/>
          </w:tcPr>
          <w:p w14:paraId="56A81F3D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18,4</w:t>
            </w:r>
          </w:p>
        </w:tc>
        <w:tc>
          <w:tcPr>
            <w:tcW w:w="1049" w:type="dxa"/>
          </w:tcPr>
          <w:p w14:paraId="0AC3504A" w14:textId="77777777" w:rsidR="00DC79CA" w:rsidRPr="00A37290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6,7</w:t>
            </w:r>
          </w:p>
        </w:tc>
      </w:tr>
    </w:tbl>
    <w:p w14:paraId="16029984" w14:textId="77777777" w:rsidR="00B10B08" w:rsidRPr="00DC79CA" w:rsidRDefault="00206A5E" w:rsidP="00DC79CA">
      <w:pPr>
        <w:spacing w:line="276" w:lineRule="auto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B10B08" w:rsidRPr="00DC79CA">
        <w:rPr>
          <w:rFonts w:ascii="Times New Roman" w:hAnsi="Times New Roman" w:cs="Times New Roman"/>
          <w:i/>
          <w:iCs/>
          <w:sz w:val="22"/>
          <w:szCs w:val="22"/>
          <w:lang w:val="ru-RU"/>
        </w:rPr>
        <w:t>Таблица 1 - Геометрические характеристики плоских поперечных сечений и масса 1 м.</w:t>
      </w:r>
    </w:p>
    <w:p w14:paraId="327A26EA" w14:textId="47C250A5" w:rsidR="006D400F" w:rsidRDefault="006D400F" w:rsidP="00EF3172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6D400F"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15741C06" wp14:editId="459251DD">
            <wp:extent cx="6152515" cy="2184400"/>
            <wp:effectExtent l="0" t="0" r="635" b="6350"/>
            <wp:docPr id="24233574" name="Рисунок 1" descr="Изображение выглядит как линия, текст, График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33574" name="Рисунок 1" descr="Изображение выглядит как линия, текст, График, число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3C16D" w14:textId="28251A99" w:rsidR="00A8046A" w:rsidRPr="0031697E" w:rsidRDefault="006D400F" w:rsidP="00EF3172">
      <w:pPr>
        <w:spacing w:line="276" w:lineRule="auto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31697E">
        <w:rPr>
          <w:rFonts w:ascii="Times New Roman" w:hAnsi="Times New Roman" w:cs="Times New Roman"/>
          <w:i/>
          <w:iCs/>
          <w:sz w:val="22"/>
          <w:szCs w:val="22"/>
          <w:lang w:val="ru-RU"/>
        </w:rPr>
        <w:t>Рисунок 2 - Расчетная схема главной балки покрытия</w:t>
      </w:r>
    </w:p>
    <w:p w14:paraId="6C7A311E" w14:textId="5F8CBB08" w:rsidR="00B10B08" w:rsidRPr="0031697E" w:rsidRDefault="00B10B08" w:rsidP="00DC79CA">
      <w:pPr>
        <w:spacing w:line="276" w:lineRule="auto"/>
        <w:ind w:firstLine="709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31697E">
        <w:rPr>
          <w:rFonts w:ascii="Times New Roman" w:hAnsi="Times New Roman" w:cs="Times New Roman"/>
          <w:i/>
          <w:iCs/>
          <w:sz w:val="22"/>
          <w:szCs w:val="22"/>
          <w:lang w:val="ru-RU"/>
        </w:rPr>
        <w:t>Таблица 2 – Параметры расчетной схемы и нагрузки</w:t>
      </w:r>
    </w:p>
    <w:tbl>
      <w:tblPr>
        <w:tblStyle w:val="ac"/>
        <w:tblpPr w:leftFromText="180" w:rightFromText="180" w:vertAnchor="page" w:horzAnchor="page" w:tblpX="3150" w:tblpY="8770"/>
        <w:tblW w:w="0" w:type="auto"/>
        <w:tblLook w:val="04A0" w:firstRow="1" w:lastRow="0" w:firstColumn="1" w:lastColumn="0" w:noHBand="0" w:noVBand="1"/>
      </w:tblPr>
      <w:tblGrid>
        <w:gridCol w:w="5098"/>
        <w:gridCol w:w="1843"/>
      </w:tblGrid>
      <w:tr w:rsidR="00DC79CA" w14:paraId="459A9FDB" w14:textId="77777777" w:rsidTr="00DC79CA">
        <w:tc>
          <w:tcPr>
            <w:tcW w:w="5098" w:type="dxa"/>
          </w:tcPr>
          <w:p w14:paraId="23AA7045" w14:textId="77777777" w:rsidR="00DC79CA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Параметры расчетной схемы и нагрузки</w:t>
            </w:r>
          </w:p>
        </w:tc>
        <w:tc>
          <w:tcPr>
            <w:tcW w:w="1843" w:type="dxa"/>
          </w:tcPr>
          <w:p w14:paraId="5CA1C8A1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Значение</w:t>
            </w:r>
          </w:p>
        </w:tc>
      </w:tr>
      <w:tr w:rsidR="00DC79CA" w14:paraId="4F69B08D" w14:textId="77777777" w:rsidTr="00DC79CA">
        <w:tc>
          <w:tcPr>
            <w:tcW w:w="5098" w:type="dxa"/>
          </w:tcPr>
          <w:p w14:paraId="57F36674" w14:textId="77777777" w:rsidR="00DC79CA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L</w:t>
            </w:r>
            <w:r w:rsidRPr="00B31498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м</w:t>
            </w:r>
          </w:p>
        </w:tc>
        <w:tc>
          <w:tcPr>
            <w:tcW w:w="1843" w:type="dxa"/>
          </w:tcPr>
          <w:p w14:paraId="2FAE5E70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</w:p>
        </w:tc>
      </w:tr>
      <w:tr w:rsidR="00DC79CA" w14:paraId="03C85D5B" w14:textId="77777777" w:rsidTr="00DC79CA">
        <w:tc>
          <w:tcPr>
            <w:tcW w:w="5098" w:type="dxa"/>
          </w:tcPr>
          <w:p w14:paraId="24A6DE1A" w14:textId="77777777" w:rsidR="00DC79CA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L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м</w:t>
            </w:r>
          </w:p>
        </w:tc>
        <w:tc>
          <w:tcPr>
            <w:tcW w:w="1843" w:type="dxa"/>
          </w:tcPr>
          <w:p w14:paraId="30A34CDC" w14:textId="512D7727" w:rsidR="00DC79CA" w:rsidRDefault="00F260A4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1,5</w:t>
            </w:r>
          </w:p>
        </w:tc>
      </w:tr>
      <w:tr w:rsidR="00DC79CA" w14:paraId="48481C01" w14:textId="77777777" w:rsidTr="00DC79CA">
        <w:tc>
          <w:tcPr>
            <w:tcW w:w="5098" w:type="dxa"/>
          </w:tcPr>
          <w:p w14:paraId="38B21FD6" w14:textId="77777777" w:rsidR="00DC79CA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L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м</w:t>
            </w:r>
          </w:p>
        </w:tc>
        <w:tc>
          <w:tcPr>
            <w:tcW w:w="1843" w:type="dxa"/>
          </w:tcPr>
          <w:p w14:paraId="247C1BED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DC79CA" w14:paraId="0322CE77" w14:textId="77777777" w:rsidTr="00DC79CA">
        <w:tc>
          <w:tcPr>
            <w:tcW w:w="5098" w:type="dxa"/>
          </w:tcPr>
          <w:p w14:paraId="11672217" w14:textId="77777777" w:rsidR="00DC79CA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L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м</w:t>
            </w:r>
          </w:p>
        </w:tc>
        <w:tc>
          <w:tcPr>
            <w:tcW w:w="1843" w:type="dxa"/>
          </w:tcPr>
          <w:p w14:paraId="3C938A06" w14:textId="5B082190" w:rsidR="00DC79CA" w:rsidRDefault="00F260A4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</w:p>
        </w:tc>
      </w:tr>
      <w:tr w:rsidR="00DC79CA" w14:paraId="4FC0DFC7" w14:textId="77777777" w:rsidTr="00DC79CA">
        <w:tc>
          <w:tcPr>
            <w:tcW w:w="5098" w:type="dxa"/>
          </w:tcPr>
          <w:p w14:paraId="69576D3D" w14:textId="77777777" w:rsidR="00DC79CA" w:rsidRPr="00B31498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P,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кг</w:t>
            </w:r>
          </w:p>
        </w:tc>
        <w:tc>
          <w:tcPr>
            <w:tcW w:w="1843" w:type="dxa"/>
          </w:tcPr>
          <w:p w14:paraId="5A06BE56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250</w:t>
            </w:r>
          </w:p>
        </w:tc>
      </w:tr>
      <w:tr w:rsidR="00DC79CA" w14:paraId="32D470AC" w14:textId="77777777" w:rsidTr="00DC79CA">
        <w:tc>
          <w:tcPr>
            <w:tcW w:w="5098" w:type="dxa"/>
          </w:tcPr>
          <w:p w14:paraId="3555BCC5" w14:textId="77777777" w:rsidR="00DC79CA" w:rsidRPr="00B31498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M,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∙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</w:t>
            </w:r>
          </w:p>
        </w:tc>
        <w:tc>
          <w:tcPr>
            <w:tcW w:w="1843" w:type="dxa"/>
          </w:tcPr>
          <w:p w14:paraId="3537A57D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79</w:t>
            </w:r>
          </w:p>
        </w:tc>
      </w:tr>
      <w:tr w:rsidR="00DC79CA" w14:paraId="4E1BA074" w14:textId="77777777" w:rsidTr="00DC79CA">
        <w:tc>
          <w:tcPr>
            <w:tcW w:w="5098" w:type="dxa"/>
          </w:tcPr>
          <w:p w14:paraId="1AF33C2C" w14:textId="77777777" w:rsidR="00DC79CA" w:rsidRPr="00B31498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q,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кг/м</w:t>
            </w:r>
          </w:p>
        </w:tc>
        <w:tc>
          <w:tcPr>
            <w:tcW w:w="1843" w:type="dxa"/>
          </w:tcPr>
          <w:p w14:paraId="0058149E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56</w:t>
            </w:r>
          </w:p>
        </w:tc>
      </w:tr>
      <w:tr w:rsidR="00DC79CA" w14:paraId="19B7DF2F" w14:textId="77777777" w:rsidTr="00DC79CA">
        <w:tc>
          <w:tcPr>
            <w:tcW w:w="5098" w:type="dxa"/>
          </w:tcPr>
          <w:p w14:paraId="14E75EAE" w14:textId="77777777" w:rsidR="00DC79CA" w:rsidRPr="00491491" w:rsidRDefault="00DC79CA" w:rsidP="00DC79C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Материал</w:t>
            </w:r>
          </w:p>
        </w:tc>
        <w:tc>
          <w:tcPr>
            <w:tcW w:w="1843" w:type="dxa"/>
          </w:tcPr>
          <w:p w14:paraId="0B280797" w14:textId="77777777" w:rsidR="00DC79CA" w:rsidRDefault="00DC79CA" w:rsidP="00DC79CA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Ст3</w:t>
            </w:r>
          </w:p>
        </w:tc>
      </w:tr>
    </w:tbl>
    <w:p w14:paraId="7C2D5E9B" w14:textId="77777777" w:rsidR="00B10B08" w:rsidRDefault="00B10B08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76EA7EEB" w14:textId="77777777" w:rsidR="00B10B08" w:rsidRDefault="00B10B08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227547D7" w14:textId="77777777" w:rsidR="00B10B08" w:rsidRDefault="00B10B08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46FDA871" w14:textId="77777777" w:rsidR="00B10B08" w:rsidRDefault="00B10B08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3477F9AF" w14:textId="77777777" w:rsidR="00B10B08" w:rsidRDefault="00B10B08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50EBBEE5" w14:textId="77777777" w:rsidR="00B10B08" w:rsidRDefault="00B10B08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535B0148" w14:textId="77777777" w:rsidR="00B10B08" w:rsidRDefault="00B10B08" w:rsidP="00EF3172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1EC6E343" w14:textId="77777777" w:rsidR="00EF3172" w:rsidRDefault="00EF3172" w:rsidP="00EF3172">
      <w:pPr>
        <w:pStyle w:val="a7"/>
        <w:tabs>
          <w:tab w:val="left" w:pos="1134"/>
        </w:tabs>
        <w:spacing w:line="276" w:lineRule="auto"/>
        <w:ind w:left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219EF76D" w14:textId="1568F4B0" w:rsidR="00F260A4" w:rsidRDefault="00F260A4" w:rsidP="00EF3172">
      <w:pPr>
        <w:pStyle w:val="a7"/>
        <w:tabs>
          <w:tab w:val="left" w:pos="1134"/>
        </w:tabs>
        <w:spacing w:line="276" w:lineRule="auto"/>
        <w:ind w:left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767FB802" w14:textId="77777777" w:rsidR="00F260A4" w:rsidRDefault="00F260A4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4"/>
          <w:szCs w:val="24"/>
          <w14:ligatures w14:val="standardContextual"/>
        </w:rPr>
        <w:id w:val="128485001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D37A262" w14:textId="50C08F0A" w:rsidR="00F260A4" w:rsidRPr="00F260A4" w:rsidRDefault="00F260A4" w:rsidP="00F260A4">
          <w:pPr>
            <w:pStyle w:val="af2"/>
            <w:spacing w:line="276" w:lineRule="auto"/>
            <w:jc w:val="center"/>
            <w:rPr>
              <w:rFonts w:ascii="Times New Roman" w:hAnsi="Times New Roman" w:cs="Times New Roman"/>
              <w:color w:val="auto"/>
              <w:sz w:val="28"/>
              <w:szCs w:val="28"/>
              <w:lang w:val="ru-RU"/>
            </w:rPr>
          </w:pPr>
          <w:r w:rsidRPr="00F260A4">
            <w:rPr>
              <w:rFonts w:ascii="Times New Roman" w:hAnsi="Times New Roman" w:cs="Times New Roman"/>
              <w:color w:val="auto"/>
              <w:sz w:val="28"/>
              <w:szCs w:val="28"/>
              <w:lang w:val="ru-RU"/>
            </w:rPr>
            <w:t>Содержание</w:t>
          </w:r>
        </w:p>
        <w:p w14:paraId="485A54B5" w14:textId="1BFB9223" w:rsidR="00F260A4" w:rsidRPr="00F260A4" w:rsidRDefault="00F260A4">
          <w:pPr>
            <w:pStyle w:val="11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r w:rsidRPr="00F260A4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F260A4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F260A4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220867991" w:history="1">
            <w:r w:rsidRPr="00F260A4">
              <w:rPr>
                <w:rStyle w:val="af3"/>
                <w:rFonts w:ascii="Times New Roman" w:hAnsi="Times New Roman" w:cs="Times New Roman"/>
                <w:bCs/>
                <w:noProof/>
                <w:sz w:val="28"/>
                <w:szCs w:val="28"/>
                <w:lang w:val="ru-RU"/>
              </w:rPr>
              <w:t>1 Теоретическая часть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_Toc220867991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C707BA5" w14:textId="3C1112C2" w:rsidR="00F260A4" w:rsidRPr="00F260A4" w:rsidRDefault="00F260A4">
          <w:pPr>
            <w:pStyle w:val="23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7992" w:history="1"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1.1 Понятие о сдвиге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_Toc220867992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2444542" w14:textId="628304D0" w:rsidR="00F260A4" w:rsidRPr="00F260A4" w:rsidRDefault="00F260A4">
          <w:pPr>
            <w:pStyle w:val="23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7993" w:history="1"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1.2 Закон Гука при сдвиге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_Toc220867993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021A00F" w14:textId="15BAC747" w:rsidR="00F260A4" w:rsidRPr="00F260A4" w:rsidRDefault="00F260A4">
          <w:pPr>
            <w:pStyle w:val="23"/>
            <w:tabs>
              <w:tab w:val="left" w:pos="960"/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7994" w:history="1"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1.3</w:t>
            </w:r>
            <w:r w:rsidRPr="00F260A4"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ab/>
            </w:r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Потенциальная энергия при чистом сдвиге.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_Toc220867994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064A4D" w14:textId="57A27C03" w:rsidR="00F260A4" w:rsidRPr="00F260A4" w:rsidRDefault="00F260A4">
          <w:pPr>
            <w:pStyle w:val="23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7995" w:history="1"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1.4 Расчет заклепок на перерезывание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_Toc220867995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D5D2032" w14:textId="32BC997E" w:rsidR="00F260A4" w:rsidRPr="00F260A4" w:rsidRDefault="00F260A4">
          <w:pPr>
            <w:pStyle w:val="11"/>
            <w:tabs>
              <w:tab w:val="left" w:pos="480"/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7996" w:history="1">
            <w:r w:rsidRPr="00F260A4">
              <w:rPr>
                <w:rStyle w:val="af3"/>
                <w:rFonts w:ascii="Times New Roman" w:hAnsi="Times New Roman" w:cs="Times New Roman"/>
                <w:bCs/>
                <w:noProof/>
                <w:sz w:val="28"/>
                <w:szCs w:val="28"/>
                <w:lang w:val="ru-RU"/>
              </w:rPr>
              <w:t>2</w:t>
            </w:r>
            <w:r w:rsidRPr="00F260A4"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ab/>
            </w:r>
            <w:r w:rsidRPr="00F260A4">
              <w:rPr>
                <w:rStyle w:val="af3"/>
                <w:rFonts w:ascii="Times New Roman" w:hAnsi="Times New Roman" w:cs="Times New Roman"/>
                <w:bCs/>
                <w:noProof/>
                <w:sz w:val="28"/>
                <w:szCs w:val="28"/>
                <w:lang w:val="ru-RU"/>
              </w:rPr>
              <w:t>Практическая часть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_Toc220867996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8A90F28" w14:textId="64A77204" w:rsidR="00F260A4" w:rsidRPr="00F260A4" w:rsidRDefault="00F260A4">
          <w:pPr>
            <w:pStyle w:val="23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7997" w:history="1"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2.1 Расчет геометрических характеристик составного сечения балки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_Toc220867997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8B74812" w14:textId="26D6E812" w:rsidR="00F260A4" w:rsidRPr="00F260A4" w:rsidRDefault="00F260A4">
          <w:pPr>
            <w:pStyle w:val="23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7998" w:history="1"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2.2 Сбор нагрузок на расчетную схему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_Toc220867998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A54D2DF" w14:textId="7A321116" w:rsidR="00F260A4" w:rsidRPr="00F260A4" w:rsidRDefault="00F260A4">
          <w:pPr>
            <w:pStyle w:val="23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7999" w:history="1"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2.3 Расчет конструкции по I группе предельных состояний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_Toc220867999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32AAA47" w14:textId="703B9AE5" w:rsidR="00F260A4" w:rsidRPr="00F260A4" w:rsidRDefault="00F260A4">
          <w:pPr>
            <w:pStyle w:val="23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8000" w:history="1"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2.4 Расчет конструкции по второй группе предельных состояний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_Toc220868000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6D32389" w14:textId="038EB0F2" w:rsidR="00F260A4" w:rsidRPr="00F260A4" w:rsidRDefault="00F260A4">
          <w:pPr>
            <w:pStyle w:val="23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8001" w:history="1"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2.5 Построение эпюр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_Toc220868001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D070C06" w14:textId="356203AA" w:rsidR="00F260A4" w:rsidRPr="00F260A4" w:rsidRDefault="00F260A4">
          <w:pPr>
            <w:pStyle w:val="11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</w:rPr>
          </w:pPr>
          <w:hyperlink w:anchor="_Toc220868002" w:history="1">
            <w:r w:rsidRPr="00F260A4">
              <w:rPr>
                <w:rStyle w:val="af3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Заключение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_Toc220868002 \h </w:instrTex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27</w:t>
            </w:r>
            <w:r w:rsidRPr="00F260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A5D54C2" w14:textId="52651713" w:rsidR="00F260A4" w:rsidRDefault="00F260A4" w:rsidP="00F260A4">
          <w:pPr>
            <w:spacing w:line="276" w:lineRule="auto"/>
          </w:pPr>
          <w:r w:rsidRPr="00F260A4">
            <w:rPr>
              <w:rFonts w:ascii="Times New Roman" w:hAnsi="Times New Roman" w:cs="Times New Roman"/>
              <w:b/>
              <w:bCs/>
              <w:noProof/>
              <w:sz w:val="28"/>
              <w:szCs w:val="28"/>
            </w:rPr>
            <w:fldChar w:fldCharType="end"/>
          </w:r>
        </w:p>
      </w:sdtContent>
    </w:sdt>
    <w:p w14:paraId="4F5545F0" w14:textId="2CBCE209" w:rsidR="00F260A4" w:rsidRDefault="00F260A4" w:rsidP="00EF3172">
      <w:pPr>
        <w:pStyle w:val="a7"/>
        <w:tabs>
          <w:tab w:val="left" w:pos="1134"/>
        </w:tabs>
        <w:spacing w:line="276" w:lineRule="auto"/>
        <w:ind w:left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653840F8" w14:textId="77777777" w:rsidR="00F260A4" w:rsidRDefault="00F260A4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14:paraId="34FE26C5" w14:textId="6F039693" w:rsidR="00D97275" w:rsidRDefault="00D97275" w:rsidP="00B14AEA">
      <w:pPr>
        <w:pStyle w:val="1"/>
        <w:rPr>
          <w:bCs/>
          <w:lang w:val="ru-RU"/>
        </w:rPr>
      </w:pPr>
      <w:bookmarkStart w:id="0" w:name="_Toc220867991"/>
      <w:r>
        <w:rPr>
          <w:bCs/>
          <w:lang w:val="ru-RU"/>
        </w:rPr>
        <w:lastRenderedPageBreak/>
        <w:t>1 Теоретическая часть</w:t>
      </w:r>
      <w:bookmarkEnd w:id="0"/>
    </w:p>
    <w:p w14:paraId="6C87E277" w14:textId="73E6B617" w:rsidR="00D97275" w:rsidRDefault="00F260A4" w:rsidP="00F260A4">
      <w:pPr>
        <w:pStyle w:val="2"/>
        <w:rPr>
          <w:lang w:val="ru-RU"/>
        </w:rPr>
      </w:pPr>
      <w:bookmarkStart w:id="1" w:name="_Toc220867992"/>
      <w:r>
        <w:rPr>
          <w:lang w:val="ru-RU"/>
        </w:rPr>
        <w:t xml:space="preserve">1.1 </w:t>
      </w:r>
      <w:r w:rsidR="00D97275" w:rsidRPr="00D97275">
        <w:rPr>
          <w:lang w:val="ru-RU"/>
        </w:rPr>
        <w:t>Понятие о сдвиг</w:t>
      </w:r>
      <w:r w:rsidR="00D97275">
        <w:rPr>
          <w:lang w:val="ru-RU"/>
        </w:rPr>
        <w:t>е</w:t>
      </w:r>
      <w:bookmarkEnd w:id="1"/>
    </w:p>
    <w:p w14:paraId="4A86AF1A" w14:textId="0B246776" w:rsidR="0031697E" w:rsidRDefault="0031697E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1697E">
        <w:rPr>
          <w:rFonts w:ascii="Times New Roman" w:hAnsi="Times New Roman" w:cs="Times New Roman"/>
          <w:sz w:val="28"/>
          <w:szCs w:val="28"/>
          <w:lang w:val="ru-RU"/>
        </w:rPr>
        <w:t>Кроме деформации растяжения или сжатия материал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нагруженного элемента в конструкцию может испытывать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деформацию сдвига. В сплошном материале деформацию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сдвига можно осуществить, например, если подвергнуть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кручению тонкостенную трубу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рисунок 3, а.</w:t>
      </w:r>
    </w:p>
    <w:p w14:paraId="7074D8F5" w14:textId="1A26BB23" w:rsidR="0031697E" w:rsidRDefault="0031697E" w:rsidP="0031697E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1697E"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5AE5EADB" wp14:editId="3C9F72B5">
            <wp:extent cx="4942400" cy="3698544"/>
            <wp:effectExtent l="0" t="0" r="0" b="0"/>
            <wp:docPr id="585957307" name="Рисунок 1" descr="Изображение выглядит как зарисовка, цилиндр, черно-белы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957307" name="Рисунок 1" descr="Изображение выглядит как зарисовка, цилиндр, черно-белый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49466" cy="370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312CD" w14:textId="565CD682" w:rsidR="0031697E" w:rsidRPr="0031697E" w:rsidRDefault="0031697E" w:rsidP="0031697E">
      <w:pPr>
        <w:ind w:firstLine="709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31697E">
        <w:rPr>
          <w:rFonts w:ascii="Times New Roman" w:hAnsi="Times New Roman" w:cs="Times New Roman"/>
          <w:i/>
          <w:iCs/>
          <w:sz w:val="22"/>
          <w:szCs w:val="22"/>
          <w:lang w:val="ru-RU"/>
        </w:rPr>
        <w:t>Рисунок 3 – Стенки трубы при закручивании испытывают деформацию сдвига</w:t>
      </w:r>
    </w:p>
    <w:p w14:paraId="3BB5DBDB" w14:textId="5E617E8D" w:rsidR="0031697E" w:rsidRPr="0031697E" w:rsidRDefault="0031697E" w:rsidP="0031697E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Прямоуголь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ные до деформации элементы материала стенок трубы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превращаются в параллелограммы за счет изменения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первоначального прямого угла на малый угол γ, называемый углом сдвига.</w:t>
      </w:r>
    </w:p>
    <w:p w14:paraId="7DC6F34F" w14:textId="1919D53F" w:rsidR="0031697E" w:rsidRPr="005F75A0" w:rsidRDefault="0031697E" w:rsidP="0031697E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1697E">
        <w:rPr>
          <w:rFonts w:ascii="Times New Roman" w:hAnsi="Times New Roman" w:cs="Times New Roman"/>
          <w:sz w:val="28"/>
          <w:szCs w:val="28"/>
          <w:lang w:val="ru-RU"/>
        </w:rPr>
        <w:t xml:space="preserve">На </w:t>
      </w:r>
      <w:r>
        <w:rPr>
          <w:rFonts w:ascii="Times New Roman" w:hAnsi="Times New Roman" w:cs="Times New Roman"/>
          <w:sz w:val="28"/>
          <w:szCs w:val="28"/>
          <w:lang w:val="ru-RU"/>
        </w:rPr>
        <w:t>рисунке 3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, б показан элемент, выделенный из стенки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 xml:space="preserve">трубы. Компоненты касательных напряжений, возникающих на горизонтальных </w:t>
      </w:r>
      <w:r>
        <w:rPr>
          <w:rFonts w:ascii="Times New Roman" w:hAnsi="Times New Roman" w:cs="Times New Roman"/>
          <w:sz w:val="28"/>
          <w:szCs w:val="28"/>
          <w:lang w:val="ru-RU"/>
        </w:rPr>
        <w:t>п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 xml:space="preserve">лощадках в окружном направлении, обозначим </w:t>
      </w:r>
      <w:r>
        <w:rPr>
          <w:rFonts w:ascii="Times New Roman" w:hAnsi="Times New Roman" w:cs="Times New Roman"/>
          <w:sz w:val="28"/>
          <w:szCs w:val="28"/>
          <w:lang w:val="ru-RU"/>
        </w:rPr>
        <w:t>τ</w:t>
      </w:r>
      <w:proofErr w:type="spellStart"/>
      <w:r w:rsidR="005F75A0">
        <w:rPr>
          <w:rFonts w:ascii="Times New Roman" w:hAnsi="Times New Roman" w:cs="Times New Roman"/>
          <w:sz w:val="28"/>
          <w:szCs w:val="28"/>
          <w:vertAlign w:val="subscript"/>
        </w:rPr>
        <w:t>zx</w:t>
      </w:r>
      <w:proofErr w:type="spellEnd"/>
      <w:r w:rsidRPr="0031697E">
        <w:rPr>
          <w:rFonts w:ascii="Times New Roman" w:hAnsi="Times New Roman" w:cs="Times New Roman"/>
          <w:sz w:val="28"/>
          <w:szCs w:val="28"/>
          <w:lang w:val="ru-RU"/>
        </w:rPr>
        <w:t xml:space="preserve">. Одни напряжения </w:t>
      </w:r>
      <w:r>
        <w:rPr>
          <w:rFonts w:ascii="Times New Roman" w:hAnsi="Times New Roman" w:cs="Times New Roman"/>
          <w:sz w:val="28"/>
          <w:szCs w:val="28"/>
          <w:lang w:val="ru-RU"/>
        </w:rPr>
        <w:t>τ</w:t>
      </w:r>
      <w:r w:rsidR="005F75A0">
        <w:rPr>
          <w:rFonts w:ascii="Times New Roman" w:hAnsi="Times New Roman" w:cs="Times New Roman"/>
          <w:sz w:val="28"/>
          <w:szCs w:val="28"/>
          <w:vertAlign w:val="subscript"/>
        </w:rPr>
        <w:t>xx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 xml:space="preserve"> существовать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на гранях элемента не могут, так как они, образуя пару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 xml:space="preserve">сил с моментом </w:t>
      </w:r>
      <w:r w:rsidRPr="005F75A0">
        <w:rPr>
          <w:rFonts w:ascii="Times New Roman" w:hAnsi="Times New Roman" w:cs="Times New Roman"/>
          <w:i/>
          <w:iCs/>
          <w:sz w:val="28"/>
          <w:szCs w:val="28"/>
          <w:lang w:val="ru-RU"/>
        </w:rPr>
        <w:t>(τ</w:t>
      </w:r>
      <w:r w:rsidRPr="005F75A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xx</w:t>
      </w:r>
      <w:r w:rsidRPr="005F75A0">
        <w:rPr>
          <w:rFonts w:ascii="Times New Roman" w:hAnsi="Times New Roman" w:cs="Times New Roman"/>
          <w:i/>
          <w:iCs/>
          <w:sz w:val="28"/>
          <w:szCs w:val="28"/>
          <w:lang w:val="ru-RU"/>
        </w:rPr>
        <w:t>d</w:t>
      </w:r>
      <w:proofErr w:type="spellStart"/>
      <w:r w:rsidRPr="005F75A0">
        <w:rPr>
          <w:rFonts w:ascii="Times New Roman" w:hAnsi="Times New Roman" w:cs="Times New Roman"/>
          <w:i/>
          <w:iCs/>
          <w:sz w:val="28"/>
          <w:szCs w:val="28"/>
        </w:rPr>
        <w:t>z</w:t>
      </w:r>
      <w:proofErr w:type="gramStart"/>
      <w:r w:rsidRPr="005F75A0">
        <w:rPr>
          <w:rFonts w:ascii="Times New Roman" w:hAnsi="Times New Roman" w:cs="Times New Roman"/>
          <w:i/>
          <w:iCs/>
          <w:sz w:val="28"/>
          <w:szCs w:val="28"/>
        </w:rPr>
        <w:t>δ</w:t>
      </w:r>
      <w:proofErr w:type="spellEnd"/>
      <w:r w:rsidRPr="005F75A0">
        <w:rPr>
          <w:rFonts w:ascii="Times New Roman" w:hAnsi="Times New Roman" w:cs="Times New Roman"/>
          <w:i/>
          <w:iCs/>
          <w:sz w:val="28"/>
          <w:szCs w:val="28"/>
          <w:lang w:val="ru-RU"/>
        </w:rPr>
        <w:t>)d</w:t>
      </w:r>
      <w:r w:rsidRPr="005F75A0">
        <w:rPr>
          <w:rFonts w:ascii="Times New Roman" w:hAnsi="Times New Roman" w:cs="Times New Roman"/>
          <w:i/>
          <w:iCs/>
          <w:sz w:val="28"/>
          <w:szCs w:val="28"/>
        </w:rPr>
        <w:t>x</w:t>
      </w:r>
      <w:proofErr w:type="gramEnd"/>
      <w:r w:rsidRPr="0031697E">
        <w:rPr>
          <w:rFonts w:ascii="Times New Roman" w:hAnsi="Times New Roman" w:cs="Times New Roman"/>
          <w:sz w:val="28"/>
          <w:szCs w:val="28"/>
          <w:lang w:val="ru-RU"/>
        </w:rPr>
        <w:t xml:space="preserve">, где в скобках дано значение касательных сил, а </w:t>
      </w:r>
      <w:proofErr w:type="spellStart"/>
      <w:r w:rsidRPr="005F75A0">
        <w:rPr>
          <w:rFonts w:ascii="Times New Roman" w:hAnsi="Times New Roman" w:cs="Times New Roman"/>
          <w:i/>
          <w:iCs/>
          <w:sz w:val="28"/>
          <w:szCs w:val="28"/>
          <w:lang w:val="ru-RU"/>
        </w:rPr>
        <w:t>dz</w:t>
      </w:r>
      <w:proofErr w:type="spellEnd"/>
      <w:r w:rsidRPr="0031697E">
        <w:rPr>
          <w:rFonts w:ascii="Times New Roman" w:hAnsi="Times New Roman" w:cs="Times New Roman"/>
          <w:sz w:val="28"/>
          <w:szCs w:val="28"/>
          <w:lang w:val="ru-RU"/>
        </w:rPr>
        <w:t xml:space="preserve"> — плечо пары сил, вызвали бы вращение элемента. Поэтому на вертикальных гранях указаны компоненты напряжений Та, приводящиеся к паре </w:t>
      </w:r>
      <w:r w:rsidRPr="00DE12A2">
        <w:rPr>
          <w:position w:val="-12"/>
        </w:rPr>
        <w:object w:dxaOrig="1080" w:dyaOrig="360" w14:anchorId="54E6C8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pt;height:18pt" o:ole="">
            <v:imagedata r:id="rId11" o:title=""/>
          </v:shape>
          <o:OLEObject Type="Embed" ProgID="Equation.DSMT4" ShapeID="_x0000_i1025" DrawAspect="Content" ObjectID="_1832504389" r:id="rId12"/>
        </w:object>
      </w:r>
      <w:r w:rsidR="005F75A0" w:rsidRPr="005F75A0">
        <w:rPr>
          <w:lang w:val="ru-RU"/>
        </w:rPr>
        <w:t>.</w:t>
      </w:r>
    </w:p>
    <w:p w14:paraId="1658511E" w14:textId="53DCD71E" w:rsidR="00D97275" w:rsidRDefault="0031697E" w:rsidP="0031697E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1697E">
        <w:rPr>
          <w:rFonts w:ascii="Times New Roman" w:hAnsi="Times New Roman" w:cs="Times New Roman"/>
          <w:sz w:val="28"/>
          <w:szCs w:val="28"/>
          <w:lang w:val="ru-RU"/>
        </w:rPr>
        <w:lastRenderedPageBreak/>
        <w:t>Найдем соотношение этих напряжени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й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условия равновесия элемента в виде равенства нулю сум</w:t>
      </w:r>
      <w:r>
        <w:rPr>
          <w:rFonts w:ascii="Times New Roman" w:hAnsi="Times New Roman" w:cs="Times New Roman"/>
          <w:sz w:val="28"/>
          <w:szCs w:val="28"/>
          <w:lang w:val="ru-RU"/>
        </w:rPr>
        <w:t>мы моментов этих сил:</w:t>
      </w:r>
    </w:p>
    <w:p w14:paraId="138CB8B6" w14:textId="0148650E" w:rsidR="0031697E" w:rsidRPr="003468AE" w:rsidRDefault="0031697E" w:rsidP="005F75A0">
      <w:pPr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31697E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2720" w:dyaOrig="360" w14:anchorId="6AD54A35">
          <v:shape id="_x0000_i1026" type="#_x0000_t75" style="width:135.75pt;height:18pt" o:ole="">
            <v:imagedata r:id="rId13" o:title=""/>
          </v:shape>
          <o:OLEObject Type="Embed" ProgID="Equation.DSMT4" ShapeID="_x0000_i1026" DrawAspect="Content" ObjectID="_1832504390" r:id="rId14"/>
        </w:object>
      </w:r>
      <w:r w:rsidR="005F75A0" w:rsidRPr="003468AE">
        <w:rPr>
          <w:rFonts w:ascii="Times New Roman" w:hAnsi="Times New Roman" w:cs="Times New Roman"/>
          <w:sz w:val="28"/>
          <w:szCs w:val="28"/>
          <w:lang w:val="ru-RU"/>
        </w:rPr>
        <w:tab/>
      </w:r>
      <w:r w:rsidR="005F75A0" w:rsidRPr="003468AE">
        <w:rPr>
          <w:rFonts w:ascii="Times New Roman" w:hAnsi="Times New Roman" w:cs="Times New Roman"/>
          <w:sz w:val="28"/>
          <w:szCs w:val="28"/>
          <w:lang w:val="ru-RU"/>
        </w:rPr>
        <w:tab/>
      </w:r>
      <w:r w:rsidR="005F75A0" w:rsidRPr="003468AE">
        <w:rPr>
          <w:rFonts w:ascii="Times New Roman" w:hAnsi="Times New Roman" w:cs="Times New Roman"/>
          <w:sz w:val="28"/>
          <w:szCs w:val="28"/>
          <w:lang w:val="ru-RU"/>
        </w:rPr>
        <w:tab/>
      </w:r>
      <w:r w:rsidR="005F75A0" w:rsidRPr="003468AE">
        <w:rPr>
          <w:rFonts w:ascii="Times New Roman" w:hAnsi="Times New Roman" w:cs="Times New Roman"/>
          <w:sz w:val="28"/>
          <w:szCs w:val="28"/>
          <w:lang w:val="ru-RU"/>
        </w:rPr>
        <w:tab/>
      </w:r>
      <w:r w:rsidR="005F75A0" w:rsidRPr="003468AE">
        <w:rPr>
          <w:rFonts w:ascii="Times New Roman" w:hAnsi="Times New Roman" w:cs="Times New Roman"/>
          <w:sz w:val="28"/>
          <w:szCs w:val="28"/>
          <w:lang w:val="ru-RU"/>
        </w:rPr>
        <w:tab/>
        <w:t>(1)</w:t>
      </w:r>
    </w:p>
    <w:p w14:paraId="70EA9F08" w14:textId="553C716B" w:rsidR="005F75A0" w:rsidRPr="005F75A0" w:rsidRDefault="005F75A0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Сократив это выражение на произведение </w:t>
      </w:r>
      <w:proofErr w:type="spellStart"/>
      <w:r w:rsidRPr="005F75A0">
        <w:rPr>
          <w:rFonts w:ascii="Times New Roman" w:hAnsi="Times New Roman" w:cs="Times New Roman"/>
          <w:i/>
          <w:iCs/>
          <w:sz w:val="28"/>
          <w:szCs w:val="28"/>
          <w:lang w:val="ru-RU"/>
        </w:rPr>
        <w:t>dxdz</w:t>
      </w:r>
      <w:proofErr w:type="spellEnd"/>
      <w:r w:rsidRPr="005F75A0">
        <w:rPr>
          <w:rFonts w:ascii="Times New Roman" w:hAnsi="Times New Roman" w:cs="Times New Roman"/>
          <w:sz w:val="28"/>
          <w:szCs w:val="28"/>
          <w:lang w:val="ru-RU"/>
        </w:rPr>
        <w:t>, получим равенство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E12A2">
        <w:rPr>
          <w:position w:val="-12"/>
        </w:rPr>
        <w:object w:dxaOrig="800" w:dyaOrig="360" w14:anchorId="3A0D5BB9">
          <v:shape id="_x0000_i1027" type="#_x0000_t75" style="width:39.75pt;height:18pt" o:ole="">
            <v:imagedata r:id="rId15" o:title=""/>
          </v:shape>
          <o:OLEObject Type="Embed" ProgID="Equation.DSMT4" ShapeID="_x0000_i1027" DrawAspect="Content" ObjectID="_1832504391" r:id="rId16"/>
        </w:object>
      </w:r>
      <w:r>
        <w:rPr>
          <w:lang w:val="ru-RU"/>
        </w:rPr>
        <w:t>,</w:t>
      </w:r>
    </w:p>
    <w:p w14:paraId="6E5B816E" w14:textId="72BCA6F0" w:rsidR="005F75A0" w:rsidRPr="005F75A0" w:rsidRDefault="005F75A0" w:rsidP="005F75A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>называем</w:t>
      </w:r>
      <w:r>
        <w:rPr>
          <w:rFonts w:ascii="Times New Roman" w:hAnsi="Times New Roman" w:cs="Times New Roman"/>
          <w:sz w:val="28"/>
          <w:szCs w:val="28"/>
          <w:lang w:val="ru-RU"/>
        </w:rPr>
        <w:t>ы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м законом парности касательных напряжений: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на взаимно </w:t>
      </w:r>
      <w:r>
        <w:rPr>
          <w:rFonts w:ascii="Times New Roman" w:hAnsi="Times New Roman" w:cs="Times New Roman"/>
          <w:sz w:val="28"/>
          <w:szCs w:val="28"/>
          <w:lang w:val="ru-RU"/>
        </w:rPr>
        <w:t>п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ерпендикулярных площадках касательные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напряжения численно равны и направлены так, что стрем</w:t>
      </w:r>
      <w:r>
        <w:rPr>
          <w:rFonts w:ascii="Times New Roman" w:hAnsi="Times New Roman" w:cs="Times New Roman"/>
          <w:sz w:val="28"/>
          <w:szCs w:val="28"/>
          <w:lang w:val="ru-RU"/>
        </w:rPr>
        <w:t>я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тся вращать элемент в противоположные стороны.</w:t>
      </w:r>
    </w:p>
    <w:p w14:paraId="6229D491" w14:textId="6A641CDB" w:rsidR="005F75A0" w:rsidRPr="005F75A0" w:rsidRDefault="005F75A0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>Подчеркнем, что в общем случае на каждом площадке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могут возникать два компонента касательных напряжений, например </w:t>
      </w:r>
      <w:r w:rsidRPr="005F75A0">
        <w:rPr>
          <w:rFonts w:ascii="Times New Roman" w:hAnsi="Times New Roman" w:cs="Times New Roman"/>
          <w:i/>
          <w:iCs/>
          <w:sz w:val="28"/>
          <w:szCs w:val="28"/>
          <w:lang w:val="ru-RU"/>
        </w:rPr>
        <w:t>τ</w:t>
      </w:r>
      <w:r w:rsidRPr="005F75A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x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и</w:t>
      </w:r>
      <w:r w:rsidRPr="005F75A0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τ</w:t>
      </w:r>
      <w:r w:rsidRPr="005F75A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y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. В законе о парности идет речь о компонентах, перпендикулярных линиям пересечения </w:t>
      </w:r>
      <w:r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ртогональных площадок.</w:t>
      </w:r>
    </w:p>
    <w:p w14:paraId="3B57C950" w14:textId="40D01CF5" w:rsidR="005F75A0" w:rsidRPr="005F75A0" w:rsidRDefault="005F75A0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>Таким образом, в плоскости могут быть только два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варианта действия касательных напряжений на гранях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прямоугольного элемента материала, отличающиеся направлением векторов напряжений </w:t>
      </w:r>
      <w:r w:rsidRPr="005F75A0">
        <w:rPr>
          <w:rFonts w:ascii="Times New Roman" w:hAnsi="Times New Roman" w:cs="Times New Roman"/>
          <w:position w:val="-14"/>
          <w:sz w:val="28"/>
          <w:szCs w:val="28"/>
          <w:lang w:val="ru-RU"/>
        </w:rPr>
        <w:object w:dxaOrig="740" w:dyaOrig="380" w14:anchorId="0530B4EB">
          <v:shape id="_x0000_i1028" type="#_x0000_t75" style="width:36.75pt;height:18.75pt" o:ole="">
            <v:imagedata r:id="rId17" o:title=""/>
          </v:shape>
          <o:OLEObject Type="Embed" ProgID="Equation.DSMT4" ShapeID="_x0000_i1028" DrawAspect="Content" ObjectID="_1832504392" r:id="rId18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1E7CFF1E" w14:textId="4673F4C7" w:rsidR="005F75A0" w:rsidRPr="005F75A0" w:rsidRDefault="005F75A0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>Напряженно-деформированное состояние, харак</w:t>
      </w:r>
      <w:r>
        <w:rPr>
          <w:rFonts w:ascii="Times New Roman" w:hAnsi="Times New Roman" w:cs="Times New Roman"/>
          <w:sz w:val="28"/>
          <w:szCs w:val="28"/>
          <w:lang w:val="ru-RU"/>
        </w:rPr>
        <w:t>тери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зуемое тем, что на гранях элемента возникают только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касательные напряжения, называют чистым сдвигом.</w:t>
      </w:r>
    </w:p>
    <w:p w14:paraId="76CA6A01" w14:textId="0F168212" w:rsidR="005F75A0" w:rsidRDefault="005F75A0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>Все элементы сте</w:t>
      </w:r>
      <w:r>
        <w:rPr>
          <w:rFonts w:ascii="Times New Roman" w:hAnsi="Times New Roman" w:cs="Times New Roman"/>
          <w:sz w:val="28"/>
          <w:szCs w:val="28"/>
          <w:lang w:val="ru-RU"/>
        </w:rPr>
        <w:t>нки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труб</w:t>
      </w:r>
      <w:r>
        <w:rPr>
          <w:rFonts w:ascii="Times New Roman" w:hAnsi="Times New Roman" w:cs="Times New Roman"/>
          <w:sz w:val="28"/>
          <w:szCs w:val="28"/>
          <w:lang w:val="ru-RU"/>
        </w:rPr>
        <w:t>ы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на рис. 5.1, а находятся в одинаковых условиях и испытывают чистый сдвиг.</w:t>
      </w:r>
    </w:p>
    <w:p w14:paraId="421FC8BC" w14:textId="77777777" w:rsidR="005F75A0" w:rsidRPr="005F75A0" w:rsidRDefault="005F75A0" w:rsidP="005F75A0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14:paraId="6599CF19" w14:textId="39701FDD" w:rsidR="005F75A0" w:rsidRPr="005F75A0" w:rsidRDefault="005F75A0" w:rsidP="00B14AEA">
      <w:pPr>
        <w:pStyle w:val="2"/>
        <w:ind w:firstLine="709"/>
        <w:rPr>
          <w:lang w:val="ru-RU"/>
        </w:rPr>
      </w:pPr>
      <w:bookmarkStart w:id="2" w:name="_Toc220867993"/>
      <w:r>
        <w:rPr>
          <w:lang w:val="ru-RU"/>
        </w:rPr>
        <w:t xml:space="preserve">1.2 </w:t>
      </w:r>
      <w:r w:rsidRPr="005F75A0">
        <w:rPr>
          <w:lang w:val="ru-RU"/>
        </w:rPr>
        <w:t>Закон Гука при сдвиге</w:t>
      </w:r>
      <w:bookmarkEnd w:id="2"/>
    </w:p>
    <w:p w14:paraId="7863FFDD" w14:textId="13E214AC" w:rsidR="005F75A0" w:rsidRPr="005F75A0" w:rsidRDefault="005F75A0" w:rsidP="005F75A0">
      <w:pPr>
        <w:pStyle w:val="a7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>Экспериментальное изучение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деформации чистого сдвига обычно </w:t>
      </w:r>
      <w:r>
        <w:rPr>
          <w:rFonts w:ascii="Times New Roman" w:hAnsi="Times New Roman" w:cs="Times New Roman"/>
          <w:sz w:val="28"/>
          <w:szCs w:val="28"/>
          <w:lang w:val="ru-RU"/>
        </w:rPr>
        <w:t>п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роводят путем кручения трубчатых образцов, подобных показанному на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рис. 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, а, б, получая из эксперимента зависимость между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напряжением </w:t>
      </w:r>
      <w:r w:rsidRPr="00B14AEA">
        <w:rPr>
          <w:rFonts w:ascii="Times New Roman" w:hAnsi="Times New Roman" w:cs="Times New Roman"/>
          <w:i/>
          <w:iCs/>
          <w:sz w:val="28"/>
          <w:szCs w:val="28"/>
          <w:lang w:val="ru-RU"/>
        </w:rPr>
        <w:t>τ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и углом сдвига </w:t>
      </w:r>
      <w:r w:rsidRPr="0031697E">
        <w:rPr>
          <w:rFonts w:ascii="Times New Roman" w:hAnsi="Times New Roman" w:cs="Times New Roman"/>
          <w:sz w:val="28"/>
          <w:szCs w:val="28"/>
          <w:lang w:val="ru-RU"/>
        </w:rPr>
        <w:t>γ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. Такая диаграмма сдвига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изображена на рис. </w:t>
      </w:r>
      <w:r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для пластичной стали. До напряжения </w:t>
      </w:r>
      <w:r w:rsidRPr="005F75A0">
        <w:rPr>
          <w:rFonts w:ascii="Times New Roman" w:hAnsi="Times New Roman" w:cs="Times New Roman"/>
          <w:i/>
          <w:iCs/>
          <w:sz w:val="28"/>
          <w:szCs w:val="28"/>
          <w:lang w:val="ru-RU"/>
        </w:rPr>
        <w:t>τ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, называемого пределом пропорциональности при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сдвиге, справедлива линейная зависимость</w:t>
      </w:r>
    </w:p>
    <w:p w14:paraId="2F5BC17D" w14:textId="1F4C69C1" w:rsidR="005F75A0" w:rsidRPr="005F75A0" w:rsidRDefault="005F75A0" w:rsidP="005F75A0">
      <w:pPr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position w:val="-10"/>
          <w:sz w:val="28"/>
          <w:szCs w:val="28"/>
          <w:lang w:val="ru-RU"/>
        </w:rPr>
        <w:object w:dxaOrig="740" w:dyaOrig="320" w14:anchorId="0FD85912">
          <v:shape id="_x0000_i1029" type="#_x0000_t75" style="width:36.75pt;height:15.75pt" o:ole="">
            <v:imagedata r:id="rId19" o:title=""/>
          </v:shape>
          <o:OLEObject Type="Embed" ProgID="Equation.DSMT4" ShapeID="_x0000_i1029" DrawAspect="Content" ObjectID="_1832504393" r:id="rId20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(2)</w:t>
      </w:r>
    </w:p>
    <w:p w14:paraId="4BF173B5" w14:textId="77777777" w:rsidR="005F75A0" w:rsidRDefault="005F75A0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>которая носит название закона Гука при сдвиге.</w:t>
      </w:r>
    </w:p>
    <w:p w14:paraId="0BFA5678" w14:textId="6503F381" w:rsidR="005F75A0" w:rsidRDefault="005F75A0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Напряжение </w:t>
      </w:r>
      <w:r>
        <w:rPr>
          <w:rFonts w:ascii="Times New Roman" w:hAnsi="Times New Roman" w:cs="Times New Roman"/>
          <w:sz w:val="28"/>
          <w:szCs w:val="28"/>
          <w:lang w:val="ru-RU"/>
        </w:rPr>
        <w:t>τ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, является пределом текучести при сдвиге, т. е. касательны</w:t>
      </w:r>
      <w:r>
        <w:rPr>
          <w:rFonts w:ascii="Times New Roman" w:hAnsi="Times New Roman" w:cs="Times New Roman"/>
          <w:sz w:val="28"/>
          <w:szCs w:val="28"/>
          <w:lang w:val="ru-RU"/>
        </w:rPr>
        <w:t>м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напряжением, при котором угол сдвига возрастает при постоянном напряжении. Для пластичного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материала протяженность диаграммы сдвига довольно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велика (на рис. 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отмечено пунктиром). Завершается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испытание в этом случае срезом материала в плоскости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поперечного сечения трубчатого образца.</w:t>
      </w:r>
    </w:p>
    <w:p w14:paraId="008F1C2E" w14:textId="2A814E3D" w:rsidR="00BB3D71" w:rsidRPr="00BB3D71" w:rsidRDefault="00BB3D71" w:rsidP="00BB3D71">
      <w:pPr>
        <w:ind w:firstLine="709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BB3D71">
        <w:rPr>
          <w:rFonts w:ascii="Times New Roman" w:hAnsi="Times New Roman" w:cs="Times New Roman"/>
          <w:i/>
          <w:iCs/>
          <w:noProof/>
          <w:sz w:val="22"/>
          <w:szCs w:val="22"/>
          <w:lang w:val="ru-RU"/>
        </w:rPr>
        <w:drawing>
          <wp:inline distT="0" distB="0" distL="0" distR="0" wp14:anchorId="3DA354E6" wp14:editId="2A00FEB4">
            <wp:extent cx="5677024" cy="2627194"/>
            <wp:effectExtent l="0" t="0" r="0" b="1905"/>
            <wp:docPr id="1869991578" name="Рисунок 1" descr="Изображение выглядит как зарисовка, диаграмма, линия, рисунок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991578" name="Рисунок 1" descr="Изображение выглядит как зарисовка, диаграмма, линия, рисунок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92679" cy="2634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63A37" w14:textId="02290A16" w:rsidR="00BB3D71" w:rsidRPr="00BB3D71" w:rsidRDefault="00BB3D71" w:rsidP="00BB3D71">
      <w:pPr>
        <w:ind w:firstLine="709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BB3D71">
        <w:rPr>
          <w:rFonts w:ascii="Times New Roman" w:hAnsi="Times New Roman" w:cs="Times New Roman"/>
          <w:i/>
          <w:iCs/>
          <w:sz w:val="22"/>
          <w:szCs w:val="22"/>
          <w:lang w:val="ru-RU"/>
        </w:rPr>
        <w:t>Рисунок 4 – Диаграмма сдвига для пластичной стали</w:t>
      </w:r>
    </w:p>
    <w:p w14:paraId="38F1A9C4" w14:textId="434910A8" w:rsidR="005F75A0" w:rsidRPr="005F75A0" w:rsidRDefault="005F75A0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>В формуле (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) G — это модуль упругости материала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при сдвиге. Смещение </w:t>
      </w:r>
      <w:r w:rsidR="00BB3D71">
        <w:rPr>
          <w:rFonts w:ascii="Aptos Narrow" w:hAnsi="Aptos Narrow" w:cs="Times New Roman"/>
          <w:sz w:val="28"/>
          <w:szCs w:val="28"/>
          <w:lang w:val="ru-RU"/>
        </w:rPr>
        <w:t>Δ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(рис. 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) называют абсолютным сдвигом, а отношение </w:t>
      </w:r>
      <w:r w:rsidR="00BB3D71">
        <w:rPr>
          <w:rFonts w:ascii="Aptos Narrow" w:hAnsi="Aptos Narrow" w:cs="Times New Roman"/>
          <w:sz w:val="28"/>
          <w:szCs w:val="28"/>
          <w:lang w:val="ru-RU"/>
        </w:rPr>
        <w:t>Δ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/</w:t>
      </w:r>
      <w:r w:rsidR="00BB3D71">
        <w:rPr>
          <w:rFonts w:ascii="Times New Roman" w:hAnsi="Times New Roman" w:cs="Times New Roman"/>
          <w:sz w:val="28"/>
          <w:szCs w:val="28"/>
        </w:rPr>
        <w:t>a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=</w:t>
      </w:r>
      <w:proofErr w:type="spellStart"/>
      <w:r w:rsidRPr="005F75A0">
        <w:rPr>
          <w:rFonts w:ascii="Times New Roman" w:hAnsi="Times New Roman" w:cs="Times New Roman"/>
          <w:sz w:val="28"/>
          <w:szCs w:val="28"/>
          <w:lang w:val="ru-RU"/>
        </w:rPr>
        <w:t>tg</w:t>
      </w:r>
      <w:r w:rsidR="00BB3D71" w:rsidRPr="0031697E">
        <w:rPr>
          <w:rFonts w:ascii="Times New Roman" w:hAnsi="Times New Roman" w:cs="Times New Roman"/>
          <w:sz w:val="28"/>
          <w:szCs w:val="28"/>
          <w:lang w:val="ru-RU"/>
        </w:rPr>
        <w:t>γ</w:t>
      </w:r>
      <w:proofErr w:type="spellEnd"/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— относительным</w:t>
      </w:r>
    </w:p>
    <w:p w14:paraId="1B5C7058" w14:textId="39959CDD" w:rsidR="00BB3D71" w:rsidRDefault="005F75A0" w:rsidP="00BB3D7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>сдвигом или, как указывалось, углом сдвига. Эти величин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безразмерны, поэтому модуль сдвига G выражается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в единицах напряжения (Па).</w:t>
      </w:r>
    </w:p>
    <w:p w14:paraId="6EEEE381" w14:textId="7D5BD0A6" w:rsidR="00BB3D71" w:rsidRPr="005F75A0" w:rsidRDefault="00BB3D71" w:rsidP="00BB3D71">
      <w:pPr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BB3D71">
        <w:rPr>
          <w:rFonts w:ascii="Times New Roman" w:hAnsi="Times New Roman" w:cs="Times New Roman"/>
          <w:position w:val="-32"/>
          <w:sz w:val="28"/>
          <w:szCs w:val="28"/>
          <w:lang w:val="ru-RU"/>
        </w:rPr>
        <w:object w:dxaOrig="1320" w:dyaOrig="700" w14:anchorId="77CC2D33">
          <v:shape id="_x0000_i1030" type="#_x0000_t75" style="width:66pt;height:35.25pt" o:ole="">
            <v:imagedata r:id="rId22" o:title=""/>
          </v:shape>
          <o:OLEObject Type="Embed" ProgID="Equation.DSMT4" ShapeID="_x0000_i1030" DrawAspect="Content" ObjectID="_1832504394" r:id="rId23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B3D71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B3D71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B3D71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B3D71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B3D71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B3D71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(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14:paraId="2F9CE257" w14:textId="77777777" w:rsidR="00BB3D71" w:rsidRDefault="00BB3D71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где</w:t>
      </w:r>
      <w:r w:rsidR="005F75A0"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F75A0" w:rsidRPr="00BB3D71">
        <w:rPr>
          <w:rFonts w:ascii="Times New Roman" w:hAnsi="Times New Roman" w:cs="Times New Roman"/>
          <w:i/>
          <w:iCs/>
          <w:sz w:val="28"/>
          <w:szCs w:val="28"/>
          <w:lang w:val="ru-RU"/>
        </w:rPr>
        <w:t>E</w:t>
      </w:r>
      <w:r w:rsidR="005F75A0"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— модуль упругости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F75A0" w:rsidRPr="005F75A0">
        <w:rPr>
          <w:rFonts w:ascii="Times New Roman" w:hAnsi="Times New Roman" w:cs="Times New Roman"/>
          <w:sz w:val="28"/>
          <w:szCs w:val="28"/>
          <w:lang w:val="ru-RU"/>
        </w:rPr>
        <w:t>при растяжении,</w:t>
      </w:r>
    </w:p>
    <w:p w14:paraId="46DC162A" w14:textId="52549ED4" w:rsidR="00BB3D71" w:rsidRDefault="00BB3D71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E12A2">
        <w:rPr>
          <w:position w:val="-10"/>
        </w:rPr>
        <w:object w:dxaOrig="240" w:dyaOrig="260" w14:anchorId="33803EE2">
          <v:shape id="_x0000_i1031" type="#_x0000_t75" style="width:12pt;height:12.75pt" o:ole="">
            <v:imagedata r:id="rId24" o:title=""/>
          </v:shape>
          <o:OLEObject Type="Embed" ProgID="Equation.DSMT4" ShapeID="_x0000_i1031" DrawAspect="Content" ObjectID="_1832504395" r:id="rId25"/>
        </w:object>
      </w:r>
      <w:r w:rsidR="005F75A0"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— коэффициент Пуассо</w:t>
      </w:r>
      <w:r>
        <w:rPr>
          <w:rFonts w:ascii="Times New Roman" w:hAnsi="Times New Roman" w:cs="Times New Roman"/>
          <w:sz w:val="28"/>
          <w:szCs w:val="28"/>
          <w:lang w:val="ru-RU"/>
        </w:rPr>
        <w:t>на.</w:t>
      </w:r>
    </w:p>
    <w:p w14:paraId="43C4258F" w14:textId="30387FA1" w:rsidR="005F75A0" w:rsidRPr="005F75A0" w:rsidRDefault="005F75A0" w:rsidP="00BB3D71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Характерно, что для многих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материалов предел текучести при сдвиге </w:t>
      </w:r>
      <w:r w:rsidR="00BB3D71" w:rsidRPr="005F75A0">
        <w:rPr>
          <w:rFonts w:ascii="Times New Roman" w:hAnsi="Times New Roman" w:cs="Times New Roman"/>
          <w:i/>
          <w:iCs/>
          <w:sz w:val="28"/>
          <w:szCs w:val="28"/>
          <w:lang w:val="ru-RU"/>
        </w:rPr>
        <w:t>τ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, связан с пределом текучести при растяжении </w:t>
      </w:r>
      <w:r w:rsidR="00BB3D71" w:rsidRPr="00BB3D71">
        <w:rPr>
          <w:position w:val="-12"/>
        </w:rPr>
        <w:object w:dxaOrig="320" w:dyaOrig="360" w14:anchorId="1A41C4DA">
          <v:shape id="_x0000_i1032" type="#_x0000_t75" style="width:15.75pt;height:18pt" o:ole="">
            <v:imagedata r:id="rId26" o:title=""/>
          </v:shape>
          <o:OLEObject Type="Embed" ProgID="Equation.DSMT4" ShapeID="_x0000_i1032" DrawAspect="Content" ObjectID="_1832504396" r:id="rId27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, следующим соотношением: </w:t>
      </w:r>
      <w:r w:rsidR="00BB3D71" w:rsidRPr="00BB3D71">
        <w:rPr>
          <w:position w:val="-28"/>
        </w:rPr>
        <w:object w:dxaOrig="859" w:dyaOrig="660" w14:anchorId="30D38E2B">
          <v:shape id="_x0000_i1033" type="#_x0000_t75" style="width:42.75pt;height:33pt" o:ole="">
            <v:imagedata r:id="rId28" o:title=""/>
          </v:shape>
          <o:OLEObject Type="Embed" ProgID="Equation.DSMT4" ShapeID="_x0000_i1033" DrawAspect="Content" ObjectID="_1832504397" r:id="rId29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69C3BCD5" w14:textId="4F83CA18" w:rsidR="00BB3D71" w:rsidRDefault="005F75A0" w:rsidP="00B14AEA">
      <w:pPr>
        <w:pStyle w:val="2"/>
        <w:numPr>
          <w:ilvl w:val="1"/>
          <w:numId w:val="3"/>
        </w:numPr>
        <w:ind w:hanging="11"/>
        <w:rPr>
          <w:lang w:val="ru-RU"/>
        </w:rPr>
      </w:pPr>
      <w:bookmarkStart w:id="3" w:name="_Toc220867994"/>
      <w:r w:rsidRPr="005F75A0">
        <w:rPr>
          <w:lang w:val="ru-RU"/>
        </w:rPr>
        <w:lastRenderedPageBreak/>
        <w:t>Потенциальная энергия при чистом сдвиге.</w:t>
      </w:r>
      <w:bookmarkEnd w:id="3"/>
    </w:p>
    <w:p w14:paraId="7A977763" w14:textId="15A6558A" w:rsidR="00BB3D71" w:rsidRPr="000D093B" w:rsidRDefault="005F75A0" w:rsidP="00B14AEA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B3D71">
        <w:rPr>
          <w:rFonts w:ascii="Times New Roman" w:hAnsi="Times New Roman" w:cs="Times New Roman"/>
          <w:sz w:val="28"/>
          <w:szCs w:val="28"/>
          <w:lang w:val="ru-RU"/>
        </w:rPr>
        <w:t>Вычислим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энергию деформации, накапливаемую в элементе размером </w:t>
      </w:r>
      <w:r w:rsidR="00BB3D71" w:rsidRPr="00BB3D71">
        <w:rPr>
          <w:position w:val="-6"/>
        </w:rPr>
        <w:object w:dxaOrig="780" w:dyaOrig="279" w14:anchorId="55371735">
          <v:shape id="_x0000_i1034" type="#_x0000_t75" style="width:39pt;height:14.25pt" o:ole="">
            <v:imagedata r:id="rId30" o:title=""/>
          </v:shape>
          <o:OLEObject Type="Embed" ProgID="Equation.DSMT4" ShapeID="_x0000_i1034" DrawAspect="Content" ObjectID="_1832504398" r:id="rId31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, показанном на рис. </w:t>
      </w:r>
      <w:r w:rsidR="00BB3D71" w:rsidRPr="00BB3D71"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. Эта энергия равна</w:t>
      </w:r>
      <w:r w:rsidR="00BB3D71" w:rsidRP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работе касательных сил, приложенных к граням элемента. Работу совершает горизонтальная сила </w:t>
      </w:r>
      <w:r w:rsidR="00BB3D71" w:rsidRPr="00BB3D71">
        <w:rPr>
          <w:position w:val="-6"/>
        </w:rPr>
        <w:object w:dxaOrig="1020" w:dyaOrig="279" w14:anchorId="5771FA09">
          <v:shape id="_x0000_i1035" type="#_x0000_t75" style="width:51pt;height:14.25pt" o:ole="">
            <v:imagedata r:id="rId32" o:title=""/>
          </v:shape>
          <o:OLEObject Type="Embed" ProgID="Equation.DSMT4" ShapeID="_x0000_i1035" DrawAspect="Content" ObjectID="_1832504399" r:id="rId33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на</w:t>
      </w:r>
      <w:r w:rsidR="00BB3D71" w:rsidRP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перемещении </w:t>
      </w:r>
      <w:r w:rsidR="00BB3D71" w:rsidRPr="00BB3D71">
        <w:rPr>
          <w:rFonts w:ascii="Times New Roman" w:hAnsi="Times New Roman" w:cs="Times New Roman"/>
          <w:position w:val="-10"/>
          <w:sz w:val="28"/>
          <w:szCs w:val="28"/>
          <w:lang w:val="ru-RU"/>
        </w:rPr>
        <w:object w:dxaOrig="720" w:dyaOrig="320" w14:anchorId="180DBD30">
          <v:shape id="_x0000_i1036" type="#_x0000_t75" style="width:36pt;height:15.75pt" o:ole="">
            <v:imagedata r:id="rId34" o:title=""/>
          </v:shape>
          <o:OLEObject Type="Embed" ProgID="Equation.DSMT4" ShapeID="_x0000_i1036" DrawAspect="Content" ObjectID="_1832504400" r:id="rId35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. Работа этой упругой силы будет</w:t>
      </w:r>
      <w:r w:rsidR="00BB3D71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14:paraId="391DB7DE" w14:textId="649606C6" w:rsidR="00BB3D71" w:rsidRPr="005F75A0" w:rsidRDefault="00BB3D71" w:rsidP="00BB3D71">
      <w:pPr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BB3D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B14AEA" w:rsidRPr="00BB3D71">
        <w:rPr>
          <w:rFonts w:ascii="Times New Roman" w:hAnsi="Times New Roman" w:cs="Times New Roman"/>
          <w:position w:val="-24"/>
          <w:sz w:val="28"/>
          <w:szCs w:val="28"/>
          <w:lang w:val="ru-RU"/>
        </w:rPr>
        <w:object w:dxaOrig="1820" w:dyaOrig="620" w14:anchorId="192EF29A">
          <v:shape id="_x0000_i1037" type="#_x0000_t75" style="width:90.75pt;height:31.5pt" o:ole="">
            <v:imagedata r:id="rId36" o:title=""/>
          </v:shape>
          <o:OLEObject Type="Embed" ProgID="Equation.DSMT4" ShapeID="_x0000_i1037" DrawAspect="Content" ObjectID="_1832504401" r:id="rId37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0D093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(</w:t>
      </w:r>
      <w:r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14:paraId="76789638" w14:textId="442382C9" w:rsidR="00BB3D71" w:rsidRPr="00BB3D71" w:rsidRDefault="00BB3D71" w:rsidP="00BB3D71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14:paraId="495FAB1D" w14:textId="7259B4C3" w:rsidR="005F75A0" w:rsidRPr="005F75A0" w:rsidRDefault="005F75A0" w:rsidP="00BB3D71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>Отнесем численно равную работе энергию деформации к единице объема элемента:</w:t>
      </w:r>
    </w:p>
    <w:p w14:paraId="255B9BCF" w14:textId="5AC56816" w:rsidR="00B14AEA" w:rsidRPr="00B14AEA" w:rsidRDefault="00B14AEA" w:rsidP="00B14AEA">
      <w:pPr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BB3D71">
        <w:rPr>
          <w:rFonts w:ascii="Times New Roman" w:hAnsi="Times New Roman" w:cs="Times New Roman"/>
          <w:position w:val="-24"/>
          <w:sz w:val="28"/>
          <w:szCs w:val="28"/>
          <w:lang w:val="ru-RU"/>
        </w:rPr>
        <w:object w:dxaOrig="3040" w:dyaOrig="660" w14:anchorId="09EC1B4E">
          <v:shape id="_x0000_i1038" type="#_x0000_t75" style="width:152.25pt;height:33pt" o:ole="">
            <v:imagedata r:id="rId38" o:title=""/>
          </v:shape>
          <o:OLEObject Type="Embed" ProgID="Equation.DSMT4" ShapeID="_x0000_i1038" DrawAspect="Content" ObjectID="_1832504402" r:id="rId39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14AEA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14AEA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14AEA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14AEA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B14AEA">
        <w:rPr>
          <w:rFonts w:ascii="Times New Roman" w:hAnsi="Times New Roman" w:cs="Times New Roman"/>
          <w:sz w:val="28"/>
          <w:szCs w:val="28"/>
          <w:lang w:val="ru-RU"/>
        </w:rPr>
        <w:t>5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14:paraId="74918A5C" w14:textId="0413F5FB" w:rsidR="00B14AEA" w:rsidRDefault="00B14AEA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Если по объему материала </w:t>
      </w:r>
      <w:r w:rsidRPr="00B14AEA">
        <w:rPr>
          <w:rFonts w:ascii="Times New Roman" w:hAnsi="Times New Roman" w:cs="Times New Roman"/>
          <w:i/>
          <w:iCs/>
          <w:sz w:val="28"/>
          <w:szCs w:val="28"/>
        </w:rPr>
        <w:t>V</w:t>
      </w:r>
      <w:r w:rsidRPr="00B14A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касательные напряжения </w:t>
      </w:r>
      <w:r w:rsidRPr="00B14AEA">
        <w:rPr>
          <w:rFonts w:ascii="Times New Roman" w:hAnsi="Times New Roman" w:cs="Times New Roman"/>
          <w:i/>
          <w:iCs/>
          <w:sz w:val="28"/>
          <w:szCs w:val="28"/>
          <w:lang w:val="ru-RU"/>
        </w:rPr>
        <w:t>τ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имеют переменное значение, то энергия деформации в объеме </w:t>
      </w:r>
      <w:r w:rsidRPr="00B14AEA">
        <w:rPr>
          <w:rFonts w:ascii="Times New Roman" w:hAnsi="Times New Roman" w:cs="Times New Roman"/>
          <w:i/>
          <w:iCs/>
          <w:sz w:val="28"/>
          <w:szCs w:val="28"/>
        </w:rPr>
        <w:t>V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найдется как интеграл:</w:t>
      </w:r>
    </w:p>
    <w:p w14:paraId="57267D9B" w14:textId="710E2358" w:rsidR="00B14AEA" w:rsidRPr="00B14AEA" w:rsidRDefault="00B14AEA" w:rsidP="00B14AEA">
      <w:pPr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B14AEA">
        <w:rPr>
          <w:rFonts w:ascii="Times New Roman" w:hAnsi="Times New Roman" w:cs="Times New Roman"/>
          <w:position w:val="-18"/>
          <w:sz w:val="28"/>
          <w:szCs w:val="28"/>
          <w:lang w:val="ru-RU"/>
        </w:rPr>
        <w:object w:dxaOrig="1800" w:dyaOrig="520" w14:anchorId="573CEB94">
          <v:shape id="_x0000_i1039" type="#_x0000_t75" style="width:90pt;height:25.5pt" o:ole="">
            <v:imagedata r:id="rId40" o:title=""/>
          </v:shape>
          <o:OLEObject Type="Embed" ProgID="Equation.DSMT4" ShapeID="_x0000_i1039" DrawAspect="Content" ObjectID="_1832504403" r:id="rId41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14AEA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3468AE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14AEA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14AEA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14AEA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(</w:t>
      </w:r>
      <w:r>
        <w:rPr>
          <w:rFonts w:ascii="Times New Roman" w:hAnsi="Times New Roman" w:cs="Times New Roman"/>
          <w:sz w:val="28"/>
          <w:szCs w:val="28"/>
          <w:lang w:val="ru-RU"/>
        </w:rPr>
        <w:t>6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14:paraId="424D48E0" w14:textId="7A7B6647" w:rsidR="005F75A0" w:rsidRPr="005F75A0" w:rsidRDefault="005F75A0" w:rsidP="005F75A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="00B14AEA" w:rsidRPr="00DE12A2">
        <w:rPr>
          <w:position w:val="-10"/>
        </w:rPr>
        <w:object w:dxaOrig="859" w:dyaOrig="320" w14:anchorId="1EFAD5B7">
          <v:shape id="_x0000_i1040" type="#_x0000_t75" style="width:42.75pt;height:15.75pt" o:ole="">
            <v:imagedata r:id="rId42" o:title=""/>
          </v:shape>
          <o:OLEObject Type="Embed" ProgID="Equation.DSMT4" ShapeID="_x0000_i1040" DrawAspect="Content" ObjectID="_1832504404" r:id="rId43"/>
        </w:objec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 xml:space="preserve"> - энергия, накопленная в элементарном</w:t>
      </w:r>
      <w:r w:rsidR="00B14AEA" w:rsidRPr="00B14A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F75A0">
        <w:rPr>
          <w:rFonts w:ascii="Times New Roman" w:hAnsi="Times New Roman" w:cs="Times New Roman"/>
          <w:sz w:val="28"/>
          <w:szCs w:val="28"/>
          <w:lang w:val="ru-RU"/>
        </w:rPr>
        <w:t>объеме тела.</w:t>
      </w:r>
    </w:p>
    <w:p w14:paraId="1E15A2EA" w14:textId="77777777" w:rsidR="00D97275" w:rsidRPr="00D97275" w:rsidRDefault="00D97275" w:rsidP="00D97275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5771CBC7" w14:textId="332547B6" w:rsidR="00D97275" w:rsidRDefault="00F260A4" w:rsidP="00F260A4">
      <w:pPr>
        <w:pStyle w:val="2"/>
        <w:rPr>
          <w:lang w:val="ru-RU"/>
        </w:rPr>
      </w:pPr>
      <w:bookmarkStart w:id="4" w:name="_Toc220867995"/>
      <w:r>
        <w:rPr>
          <w:lang w:val="ru-RU"/>
        </w:rPr>
        <w:t xml:space="preserve">1.4 </w:t>
      </w:r>
      <w:r w:rsidR="00D97275" w:rsidRPr="00D97275">
        <w:rPr>
          <w:lang w:val="ru-RU"/>
        </w:rPr>
        <w:t>Расчет заклепок на перерезывание</w:t>
      </w:r>
      <w:bookmarkEnd w:id="4"/>
    </w:p>
    <w:p w14:paraId="53E404E9" w14:textId="448B5AD8" w:rsidR="00D97275" w:rsidRDefault="00540446" w:rsidP="00540446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Рассмотрим заклепочное соединение на примере стыка </w:t>
      </w:r>
      <w:r w:rsidR="007F51FB">
        <w:rPr>
          <w:rFonts w:ascii="Times New Roman" w:hAnsi="Times New Roman" w:cs="Times New Roman"/>
          <w:sz w:val="28"/>
          <w:szCs w:val="28"/>
          <w:lang w:val="ru-RU"/>
        </w:rPr>
        <w:t xml:space="preserve">элемента конструкции (с сечением, состоящим из двух уголков), растянутого силами </w:t>
      </w:r>
      <w:r w:rsidR="007F51FB">
        <w:rPr>
          <w:rFonts w:ascii="Times New Roman" w:hAnsi="Times New Roman" w:cs="Times New Roman"/>
          <w:sz w:val="28"/>
          <w:szCs w:val="28"/>
        </w:rPr>
        <w:t>P</w:t>
      </w:r>
      <w:r w:rsidR="007F51FB" w:rsidRPr="007F51F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F51FB">
        <w:rPr>
          <w:rFonts w:ascii="Times New Roman" w:hAnsi="Times New Roman" w:cs="Times New Roman"/>
          <w:sz w:val="28"/>
          <w:szCs w:val="28"/>
          <w:lang w:val="ru-RU"/>
        </w:rPr>
        <w:t>(рис. 5).</w:t>
      </w:r>
    </w:p>
    <w:p w14:paraId="075EA525" w14:textId="5F224ED7" w:rsidR="007F51FB" w:rsidRPr="007F51FB" w:rsidRDefault="007F51FB" w:rsidP="00540446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7F51FB"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423769F8" wp14:editId="2CB69B58">
            <wp:extent cx="5568287" cy="1278966"/>
            <wp:effectExtent l="0" t="0" r="0" b="0"/>
            <wp:docPr id="106875475" name="Рисунок 1" descr="Изображение выглядит как линия, Шрифт, символ, диаграмм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75475" name="Рисунок 1" descr="Изображение выглядит как линия, Шрифт, символ, диаграмм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591493" cy="1284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8FFC6" w14:textId="0E512B8D" w:rsidR="00540446" w:rsidRPr="007F51FB" w:rsidRDefault="007F51FB" w:rsidP="00412F18">
      <w:pPr>
        <w:ind w:firstLine="709"/>
        <w:jc w:val="both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7F51FB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Рисунок 5 – Заклепочное соединение, растянутое силами </w:t>
      </w:r>
      <w:r w:rsidRPr="007F51FB">
        <w:rPr>
          <w:rFonts w:ascii="Times New Roman" w:hAnsi="Times New Roman" w:cs="Times New Roman"/>
          <w:i/>
          <w:iCs/>
          <w:sz w:val="22"/>
          <w:szCs w:val="22"/>
        </w:rPr>
        <w:t>P</w:t>
      </w:r>
    </w:p>
    <w:p w14:paraId="5B2D6ED4" w14:textId="69E486E2" w:rsidR="007F51FB" w:rsidRDefault="007F51FB" w:rsidP="00412F18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Касательные напряжения в заклепках по плоскостям среза определяются по формуле:</w:t>
      </w:r>
    </w:p>
    <w:p w14:paraId="18720347" w14:textId="3B9340BD" w:rsidR="007F51FB" w:rsidRPr="007F51FB" w:rsidRDefault="007F51FB" w:rsidP="00412F18">
      <w:pPr>
        <w:spacing w:line="276" w:lineRule="auto"/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7F51FB">
        <w:rPr>
          <w:rFonts w:ascii="Times New Roman" w:hAnsi="Times New Roman" w:cs="Times New Roman"/>
          <w:position w:val="-56"/>
          <w:sz w:val="28"/>
          <w:szCs w:val="28"/>
          <w:lang w:val="ru-RU"/>
        </w:rPr>
        <w:object w:dxaOrig="1440" w:dyaOrig="940" w14:anchorId="02BFF04A">
          <v:shape id="_x0000_i1041" type="#_x0000_t75" style="width:1in;height:46.5pt" o:ole="">
            <v:imagedata r:id="rId45" o:title=""/>
          </v:shape>
          <o:OLEObject Type="Embed" ProgID="Equation.DSMT4" ShapeID="_x0000_i1041" DrawAspect="Content" ObjectID="_1832504405" r:id="rId46"/>
        </w:object>
      </w:r>
      <w:r w:rsidRPr="007F51FB">
        <w:rPr>
          <w:rFonts w:ascii="Times New Roman" w:hAnsi="Times New Roman" w:cs="Times New Roman"/>
          <w:sz w:val="28"/>
          <w:szCs w:val="28"/>
          <w:lang w:val="ru-RU"/>
        </w:rPr>
        <w:t xml:space="preserve"> ,</w:t>
      </w:r>
      <w:r w:rsidRPr="007F51F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7F51F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7F51F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7F51F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7F51FB">
        <w:rPr>
          <w:rFonts w:ascii="Times New Roman" w:hAnsi="Times New Roman" w:cs="Times New Roman"/>
          <w:sz w:val="28"/>
          <w:szCs w:val="28"/>
          <w:lang w:val="ru-RU"/>
        </w:rPr>
        <w:tab/>
        <w:t>(7)</w:t>
      </w:r>
    </w:p>
    <w:p w14:paraId="61E27830" w14:textId="0B0DE33B" w:rsidR="007F51FB" w:rsidRPr="007F51FB" w:rsidRDefault="007F51FB" w:rsidP="00412F18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F51FB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Pr="007F51FB">
        <w:rPr>
          <w:rFonts w:ascii="Times New Roman" w:hAnsi="Times New Roman" w:cs="Times New Roman"/>
          <w:position w:val="-6"/>
          <w:sz w:val="28"/>
          <w:szCs w:val="28"/>
        </w:rPr>
        <w:object w:dxaOrig="220" w:dyaOrig="279" w14:anchorId="56FDA25D">
          <v:shape id="_x0000_i1042" type="#_x0000_t75" style="width:10.5pt;height:14.25pt" o:ole="">
            <v:imagedata r:id="rId47" o:title=""/>
          </v:shape>
          <o:OLEObject Type="Embed" ProgID="Equation.DSMT4" ShapeID="_x0000_i1042" DrawAspect="Content" ObjectID="_1832504406" r:id="rId48"/>
        </w:object>
      </w:r>
      <w:r w:rsidRPr="007F51FB">
        <w:rPr>
          <w:rFonts w:ascii="Times New Roman" w:hAnsi="Times New Roman" w:cs="Times New Roman"/>
          <w:sz w:val="28"/>
          <w:szCs w:val="28"/>
          <w:lang w:val="ru-RU"/>
        </w:rPr>
        <w:t xml:space="preserve"> - диаметр стержней заклепок,</w:t>
      </w:r>
    </w:p>
    <w:p w14:paraId="2CC134A8" w14:textId="6B0B55CF" w:rsidR="007F51FB" w:rsidRPr="007F51FB" w:rsidRDefault="007F51FB" w:rsidP="00412F18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F51FB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54AD7EA5">
          <v:shape id="_x0000_i1043" type="#_x0000_t75" style="width:10.5pt;height:10.5pt" o:ole="">
            <v:imagedata r:id="rId49" o:title=""/>
          </v:shape>
          <o:OLEObject Type="Embed" ProgID="Equation.DSMT4" ShapeID="_x0000_i1043" DrawAspect="Content" ObjectID="_1832504407" r:id="rId50"/>
        </w:object>
      </w:r>
      <w:r w:rsidRPr="007F51FB">
        <w:rPr>
          <w:rFonts w:ascii="Times New Roman" w:hAnsi="Times New Roman" w:cs="Times New Roman"/>
          <w:sz w:val="28"/>
          <w:szCs w:val="28"/>
          <w:lang w:val="ru-RU"/>
        </w:rPr>
        <w:t xml:space="preserve"> - число заклепок,</w:t>
      </w:r>
    </w:p>
    <w:p w14:paraId="43A82A5E" w14:textId="2C7BE3B2" w:rsidR="007F51FB" w:rsidRDefault="007F51FB" w:rsidP="00412F18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F51FB">
        <w:rPr>
          <w:rFonts w:ascii="Times New Roman" w:hAnsi="Times New Roman" w:cs="Times New Roman"/>
          <w:position w:val="-6"/>
          <w:sz w:val="28"/>
          <w:szCs w:val="28"/>
        </w:rPr>
        <w:object w:dxaOrig="260" w:dyaOrig="220" w14:anchorId="3F2FAA7C">
          <v:shape id="_x0000_i1044" type="#_x0000_t75" style="width:12.75pt;height:10.5pt" o:ole="">
            <v:imagedata r:id="rId51" o:title=""/>
          </v:shape>
          <o:OLEObject Type="Embed" ProgID="Equation.DSMT4" ShapeID="_x0000_i1044" DrawAspect="Content" ObjectID="_1832504408" r:id="rId52"/>
        </w:object>
      </w:r>
      <w:r w:rsidRPr="007F51FB">
        <w:rPr>
          <w:rFonts w:ascii="Times New Roman" w:hAnsi="Times New Roman" w:cs="Times New Roman"/>
          <w:sz w:val="28"/>
          <w:szCs w:val="28"/>
          <w:lang w:val="ru-RU"/>
        </w:rPr>
        <w:t xml:space="preserve"> - число плоскостей среза заклепки.</w:t>
      </w:r>
    </w:p>
    <w:p w14:paraId="70E9950D" w14:textId="774824C9" w:rsidR="007F51FB" w:rsidRDefault="007F51FB" w:rsidP="00412F18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Найденное значение должно удовлетворять условию прочности:</w:t>
      </w:r>
    </w:p>
    <w:p w14:paraId="4D07C2E2" w14:textId="4758A73D" w:rsidR="007F51FB" w:rsidRPr="00412F18" w:rsidRDefault="00412F18" w:rsidP="00412F18">
      <w:pPr>
        <w:spacing w:line="276" w:lineRule="auto"/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412F18">
        <w:rPr>
          <w:rFonts w:ascii="Times New Roman" w:hAnsi="Times New Roman" w:cs="Times New Roman"/>
          <w:position w:val="-56"/>
          <w:sz w:val="28"/>
          <w:szCs w:val="28"/>
          <w:lang w:val="ru-RU"/>
        </w:rPr>
        <w:object w:dxaOrig="1579" w:dyaOrig="940" w14:anchorId="04F884B5">
          <v:shape id="_x0000_i1045" type="#_x0000_t75" style="width:78.75pt;height:46.5pt" o:ole="">
            <v:imagedata r:id="rId53" o:title=""/>
          </v:shape>
          <o:OLEObject Type="Embed" ProgID="Equation.DSMT4" ShapeID="_x0000_i1045" DrawAspect="Content" ObjectID="_1832504409" r:id="rId54"/>
        </w:object>
      </w:r>
      <w:r w:rsidR="007F51FB" w:rsidRPr="00412F18">
        <w:rPr>
          <w:rFonts w:ascii="Times New Roman" w:hAnsi="Times New Roman" w:cs="Times New Roman"/>
          <w:sz w:val="28"/>
          <w:szCs w:val="28"/>
          <w:lang w:val="ru-RU"/>
        </w:rPr>
        <w:t xml:space="preserve"> ,</w:t>
      </w:r>
      <w:r w:rsidR="007F51FB" w:rsidRPr="00412F18">
        <w:rPr>
          <w:rFonts w:ascii="Times New Roman" w:hAnsi="Times New Roman" w:cs="Times New Roman"/>
          <w:sz w:val="28"/>
          <w:szCs w:val="28"/>
          <w:lang w:val="ru-RU"/>
        </w:rPr>
        <w:tab/>
      </w:r>
      <w:r w:rsidR="007F51FB" w:rsidRPr="00412F18">
        <w:rPr>
          <w:rFonts w:ascii="Times New Roman" w:hAnsi="Times New Roman" w:cs="Times New Roman"/>
          <w:sz w:val="28"/>
          <w:szCs w:val="28"/>
          <w:lang w:val="ru-RU"/>
        </w:rPr>
        <w:tab/>
      </w:r>
      <w:r w:rsidR="007F51FB" w:rsidRPr="00412F18">
        <w:rPr>
          <w:rFonts w:ascii="Times New Roman" w:hAnsi="Times New Roman" w:cs="Times New Roman"/>
          <w:sz w:val="28"/>
          <w:szCs w:val="28"/>
          <w:lang w:val="ru-RU"/>
        </w:rPr>
        <w:tab/>
      </w:r>
      <w:r w:rsidR="007F51FB" w:rsidRPr="00412F18">
        <w:rPr>
          <w:rFonts w:ascii="Times New Roman" w:hAnsi="Times New Roman" w:cs="Times New Roman"/>
          <w:sz w:val="28"/>
          <w:szCs w:val="28"/>
          <w:lang w:val="ru-RU"/>
        </w:rPr>
        <w:tab/>
      </w:r>
      <w:r w:rsidR="007F51FB" w:rsidRPr="00412F18">
        <w:rPr>
          <w:rFonts w:ascii="Times New Roman" w:hAnsi="Times New Roman" w:cs="Times New Roman"/>
          <w:sz w:val="28"/>
          <w:szCs w:val="28"/>
          <w:lang w:val="ru-RU"/>
        </w:rPr>
        <w:tab/>
        <w:t>(7)</w:t>
      </w:r>
    </w:p>
    <w:p w14:paraId="25A34E1D" w14:textId="6F3CFDC3" w:rsidR="007F51FB" w:rsidRPr="00412F18" w:rsidRDefault="00412F18" w:rsidP="00412F18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12F18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Pr="00412F18">
        <w:rPr>
          <w:rFonts w:ascii="Times New Roman" w:hAnsi="Times New Roman" w:cs="Times New Roman"/>
          <w:position w:val="-14"/>
          <w:sz w:val="28"/>
          <w:szCs w:val="28"/>
        </w:rPr>
        <w:object w:dxaOrig="340" w:dyaOrig="400" w14:anchorId="34C4D57C">
          <v:shape id="_x0000_i1046" type="#_x0000_t75" style="width:17.25pt;height:20.25pt" o:ole="">
            <v:imagedata r:id="rId55" o:title=""/>
          </v:shape>
          <o:OLEObject Type="Embed" ProgID="Equation.DSMT4" ShapeID="_x0000_i1046" DrawAspect="Content" ObjectID="_1832504410" r:id="rId56"/>
        </w:object>
      </w:r>
      <w:r w:rsidRPr="00412F18">
        <w:rPr>
          <w:rFonts w:ascii="Times New Roman" w:hAnsi="Times New Roman" w:cs="Times New Roman"/>
          <w:sz w:val="28"/>
          <w:szCs w:val="28"/>
          <w:lang w:val="ru-RU"/>
        </w:rPr>
        <w:t xml:space="preserve"> - допускаемое касательное напряжение. Для большинства материалов допускаемое касательное напряжение составляет от 60 до 80% допускаемого растягивающего напряжения.</w:t>
      </w:r>
    </w:p>
    <w:p w14:paraId="52E44430" w14:textId="7CC4B10A" w:rsidR="00412F18" w:rsidRDefault="00412F18" w:rsidP="00540446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14:paraId="20C8B682" w14:textId="77777777" w:rsidR="00412F18" w:rsidRDefault="00412F18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14:paraId="1ACDC54C" w14:textId="6316AB15" w:rsidR="00412F18" w:rsidRDefault="00412F18" w:rsidP="00412F18">
      <w:pPr>
        <w:pStyle w:val="1"/>
        <w:numPr>
          <w:ilvl w:val="0"/>
          <w:numId w:val="3"/>
        </w:numPr>
        <w:rPr>
          <w:bCs/>
          <w:lang w:val="ru-RU"/>
        </w:rPr>
      </w:pPr>
      <w:bookmarkStart w:id="5" w:name="_Toc220867996"/>
      <w:r>
        <w:rPr>
          <w:bCs/>
          <w:lang w:val="ru-RU"/>
        </w:rPr>
        <w:lastRenderedPageBreak/>
        <w:t>Практическая часть</w:t>
      </w:r>
      <w:bookmarkEnd w:id="5"/>
    </w:p>
    <w:p w14:paraId="2EFFAA51" w14:textId="3E535E32" w:rsidR="00EF3172" w:rsidRPr="00EF3172" w:rsidRDefault="00F260A4" w:rsidP="00F260A4">
      <w:pPr>
        <w:pStyle w:val="2"/>
        <w:rPr>
          <w:lang w:val="ru-RU"/>
        </w:rPr>
      </w:pPr>
      <w:bookmarkStart w:id="6" w:name="_Toc220867997"/>
      <w:r>
        <w:rPr>
          <w:lang w:val="ru-RU"/>
        </w:rPr>
        <w:t xml:space="preserve">2.1 </w:t>
      </w:r>
      <w:r w:rsidR="00EF3172" w:rsidRPr="00EF3172">
        <w:rPr>
          <w:lang w:val="ru-RU"/>
        </w:rPr>
        <w:t>Расчет геометрических характеристик составного сечения балки</w:t>
      </w:r>
      <w:bookmarkEnd w:id="6"/>
    </w:p>
    <w:p w14:paraId="528067AD" w14:textId="664630FC" w:rsidR="00B10B08" w:rsidRPr="00B10B08" w:rsidRDefault="00B10B08" w:rsidP="00EF3172">
      <w:pPr>
        <w:pStyle w:val="a7"/>
        <w:tabs>
          <w:tab w:val="left" w:pos="1134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10B08">
        <w:rPr>
          <w:rFonts w:ascii="Times New Roman" w:hAnsi="Times New Roman" w:cs="Times New Roman"/>
          <w:sz w:val="28"/>
          <w:szCs w:val="28"/>
          <w:lang w:val="ru-RU"/>
        </w:rPr>
        <w:t>Предварительно выпишем из сортамента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10B08">
        <w:rPr>
          <w:rFonts w:ascii="Times New Roman" w:hAnsi="Times New Roman" w:cs="Times New Roman"/>
          <w:sz w:val="28"/>
          <w:szCs w:val="28"/>
          <w:lang w:val="ru-RU"/>
        </w:rPr>
        <w:t>геометрические</w:t>
      </w:r>
      <w:r w:rsidR="00EF317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10B08">
        <w:rPr>
          <w:rFonts w:ascii="Times New Roman" w:hAnsi="Times New Roman" w:cs="Times New Roman"/>
          <w:sz w:val="28"/>
          <w:szCs w:val="28"/>
          <w:lang w:val="ru-RU"/>
        </w:rPr>
        <w:t>характеристики профилей, составляющих сечение.</w:t>
      </w:r>
    </w:p>
    <w:p w14:paraId="57892B6C" w14:textId="2F3B8A89" w:rsidR="00B10B08" w:rsidRDefault="00B10B08" w:rsidP="00EF317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10B08">
        <w:rPr>
          <w:rFonts w:ascii="Times New Roman" w:hAnsi="Times New Roman" w:cs="Times New Roman"/>
          <w:sz w:val="28"/>
          <w:szCs w:val="28"/>
          <w:lang w:val="ru-RU"/>
        </w:rPr>
        <w:t xml:space="preserve">Геометрические характеристики </w:t>
      </w:r>
      <w:r>
        <w:rPr>
          <w:rFonts w:ascii="Times New Roman" w:hAnsi="Times New Roman" w:cs="Times New Roman"/>
          <w:sz w:val="28"/>
          <w:szCs w:val="28"/>
          <w:lang w:val="ru-RU"/>
        </w:rPr>
        <w:t>швеллера</w:t>
      </w:r>
      <w:r w:rsidRPr="00B10B08">
        <w:rPr>
          <w:rFonts w:ascii="Times New Roman" w:hAnsi="Times New Roman" w:cs="Times New Roman"/>
          <w:sz w:val="28"/>
          <w:szCs w:val="28"/>
          <w:lang w:val="ru-RU"/>
        </w:rPr>
        <w:t xml:space="preserve"> (фигура </w:t>
      </w:r>
      <w:r>
        <w:rPr>
          <w:rFonts w:ascii="Times New Roman" w:hAnsi="Times New Roman" w:cs="Times New Roman"/>
          <w:sz w:val="28"/>
          <w:szCs w:val="28"/>
          <w:lang w:val="ru-RU"/>
        </w:rPr>
        <w:t>№1</w:t>
      </w:r>
      <w:r w:rsidRPr="00B10B08">
        <w:rPr>
          <w:rFonts w:ascii="Times New Roman" w:hAnsi="Times New Roman" w:cs="Times New Roman"/>
          <w:sz w:val="28"/>
          <w:szCs w:val="28"/>
          <w:lang w:val="ru-RU"/>
        </w:rPr>
        <w:t>):</w:t>
      </w:r>
    </w:p>
    <w:p w14:paraId="6C5D892B" w14:textId="073CCD38" w:rsidR="00B10B08" w:rsidRPr="00AB57AE" w:rsidRDefault="00B10B08" w:rsidP="00EF317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440" w:dyaOrig="380" w14:anchorId="7DC47D56">
          <v:shape id="_x0000_i1047" type="#_x0000_t75" style="width:1in;height:21.75pt" o:ole="">
            <v:imagedata r:id="rId57" o:title=""/>
          </v:shape>
          <o:OLEObject Type="Embed" ProgID="Equation.DSMT4" ShapeID="_x0000_i1047" DrawAspect="Content" ObjectID="_1832504411" r:id="rId58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5C708E"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640" w:dyaOrig="380" w14:anchorId="772C30AC">
          <v:shape id="_x0000_i1048" type="#_x0000_t75" style="width:78.75pt;height:21.75pt" o:ole="">
            <v:imagedata r:id="rId59" o:title=""/>
          </v:shape>
          <o:OLEObject Type="Embed" ProgID="Equation.DSMT4" ShapeID="_x0000_i1048" DrawAspect="Content" ObjectID="_1832504412" r:id="rId60"/>
        </w:object>
      </w:r>
      <w:r w:rsidR="005C708E"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480" w:dyaOrig="380" w14:anchorId="0BEE0CCE">
          <v:shape id="_x0000_i1049" type="#_x0000_t75" style="width:1in;height:21.75pt" o:ole="">
            <v:imagedata r:id="rId61" o:title=""/>
          </v:shape>
          <o:OLEObject Type="Embed" ProgID="Equation.DSMT4" ShapeID="_x0000_i1049" DrawAspect="Content" ObjectID="_1832504413" r:id="rId62"/>
        </w:object>
      </w:r>
      <w:r w:rsidR="005C708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5C708E" w:rsidRPr="000F7F33">
        <w:rPr>
          <w:rFonts w:ascii="Times New Roman" w:hAnsi="Times New Roman" w:cs="Times New Roman"/>
          <w:position w:val="-12"/>
          <w:sz w:val="28"/>
          <w:szCs w:val="28"/>
        </w:rPr>
        <w:object w:dxaOrig="980" w:dyaOrig="360" w14:anchorId="3F11858A">
          <v:shape id="_x0000_i1050" type="#_x0000_t75" style="width:50.25pt;height:21.75pt" o:ole="">
            <v:imagedata r:id="rId63" o:title=""/>
          </v:shape>
          <o:OLEObject Type="Embed" ProgID="Equation.DSMT4" ShapeID="_x0000_i1050" DrawAspect="Content" ObjectID="_1832504414" r:id="rId64"/>
        </w:object>
      </w:r>
      <w:r w:rsidR="005C708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5C708E" w:rsidRPr="000F7F33">
        <w:rPr>
          <w:rFonts w:ascii="Times New Roman" w:hAnsi="Times New Roman" w:cs="Times New Roman"/>
          <w:position w:val="-12"/>
          <w:sz w:val="28"/>
          <w:szCs w:val="28"/>
        </w:rPr>
        <w:object w:dxaOrig="1280" w:dyaOrig="360" w14:anchorId="0445C3DC">
          <v:shape id="_x0000_i1051" type="#_x0000_t75" style="width:65.25pt;height:21.75pt" o:ole="">
            <v:imagedata r:id="rId65" o:title=""/>
          </v:shape>
          <o:OLEObject Type="Embed" ProgID="Equation.DSMT4" ShapeID="_x0000_i1051" DrawAspect="Content" ObjectID="_1832504415" r:id="rId66"/>
        </w:object>
      </w:r>
      <w:r w:rsidR="005C708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5C708E"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500" w:dyaOrig="380" w14:anchorId="6DB80728">
          <v:shape id="_x0000_i1052" type="#_x0000_t75" style="width:1in;height:21.75pt" o:ole="">
            <v:imagedata r:id="rId67" o:title=""/>
          </v:shape>
          <o:OLEObject Type="Embed" ProgID="Equation.DSMT4" ShapeID="_x0000_i1052" DrawAspect="Content" ObjectID="_1832504416" r:id="rId68"/>
        </w:object>
      </w:r>
      <w:r w:rsidR="005C708E" w:rsidRPr="00AB57A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5C708E"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440" w:dyaOrig="380" w14:anchorId="6F7BEAB1">
          <v:shape id="_x0000_i1053" type="#_x0000_t75" style="width:1in;height:21.75pt" o:ole="">
            <v:imagedata r:id="rId69" o:title=""/>
          </v:shape>
          <o:OLEObject Type="Embed" ProgID="Equation.DSMT4" ShapeID="_x0000_i1053" DrawAspect="Content" ObjectID="_1832504417" r:id="rId70"/>
        </w:object>
      </w:r>
      <w:r w:rsidR="005C708E" w:rsidRPr="00AB57A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5C708E" w:rsidRPr="00E020A9">
        <w:rPr>
          <w:position w:val="-12"/>
        </w:rPr>
        <w:object w:dxaOrig="1540" w:dyaOrig="380" w14:anchorId="77067E65">
          <v:shape id="_x0000_i1054" type="#_x0000_t75" style="width:78.75pt;height:21.75pt" o:ole="">
            <v:imagedata r:id="rId71" o:title=""/>
          </v:shape>
          <o:OLEObject Type="Embed" ProgID="Equation.DSMT4" ShapeID="_x0000_i1054" DrawAspect="Content" ObjectID="_1832504418" r:id="rId72"/>
        </w:object>
      </w:r>
      <w:r w:rsidR="00AB57AE" w:rsidRPr="00AB57AE">
        <w:rPr>
          <w:lang w:val="ru-RU"/>
        </w:rPr>
        <w:t>.</w:t>
      </w:r>
    </w:p>
    <w:p w14:paraId="035375DF" w14:textId="646D6517" w:rsidR="000F7F33" w:rsidRDefault="000F7F33" w:rsidP="00EF317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10B08">
        <w:rPr>
          <w:rFonts w:ascii="Times New Roman" w:hAnsi="Times New Roman" w:cs="Times New Roman"/>
          <w:sz w:val="28"/>
          <w:szCs w:val="28"/>
          <w:lang w:val="ru-RU"/>
        </w:rPr>
        <w:t>Геометрические характеристики</w:t>
      </w:r>
      <w:r w:rsidR="005C708E" w:rsidRPr="00AB57A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C708E">
        <w:rPr>
          <w:rFonts w:ascii="Times New Roman" w:hAnsi="Times New Roman" w:cs="Times New Roman"/>
          <w:sz w:val="28"/>
          <w:szCs w:val="28"/>
          <w:lang w:val="ru-RU"/>
        </w:rPr>
        <w:t>двутавра</w:t>
      </w:r>
      <w:r w:rsidRPr="00B10B08">
        <w:rPr>
          <w:rFonts w:ascii="Times New Roman" w:hAnsi="Times New Roman" w:cs="Times New Roman"/>
          <w:sz w:val="28"/>
          <w:szCs w:val="28"/>
          <w:lang w:val="ru-RU"/>
        </w:rPr>
        <w:t xml:space="preserve"> (фигура </w:t>
      </w:r>
      <w:r>
        <w:rPr>
          <w:rFonts w:ascii="Times New Roman" w:hAnsi="Times New Roman" w:cs="Times New Roman"/>
          <w:sz w:val="28"/>
          <w:szCs w:val="28"/>
          <w:lang w:val="ru-RU"/>
        </w:rPr>
        <w:t>№</w:t>
      </w:r>
      <w:r w:rsidR="005C708E">
        <w:rPr>
          <w:rFonts w:ascii="Times New Roman" w:hAnsi="Times New Roman" w:cs="Times New Roman"/>
          <w:sz w:val="28"/>
          <w:szCs w:val="28"/>
          <w:lang w:val="ru-RU"/>
        </w:rPr>
        <w:t xml:space="preserve"> 2</w:t>
      </w:r>
      <w:r w:rsidRPr="00B10B08">
        <w:rPr>
          <w:rFonts w:ascii="Times New Roman" w:hAnsi="Times New Roman" w:cs="Times New Roman"/>
          <w:sz w:val="28"/>
          <w:szCs w:val="28"/>
          <w:lang w:val="ru-RU"/>
        </w:rPr>
        <w:t>):</w:t>
      </w:r>
    </w:p>
    <w:p w14:paraId="2298AB14" w14:textId="42998129" w:rsidR="005C708E" w:rsidRPr="00AB57AE" w:rsidRDefault="005C708E" w:rsidP="00EF3172">
      <w:pPr>
        <w:tabs>
          <w:tab w:val="left" w:pos="1134"/>
        </w:tabs>
        <w:spacing w:line="276" w:lineRule="auto"/>
        <w:ind w:firstLine="709"/>
        <w:jc w:val="both"/>
        <w:rPr>
          <w:lang w:val="ru-RU"/>
        </w:rPr>
      </w:pPr>
      <w:r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380" w:dyaOrig="380" w14:anchorId="736FC56C">
          <v:shape id="_x0000_i1055" type="#_x0000_t75" style="width:1in;height:21.75pt" o:ole="">
            <v:imagedata r:id="rId73" o:title=""/>
          </v:shape>
          <o:OLEObject Type="Embed" ProgID="Equation.DSMT4" ShapeID="_x0000_i1055" DrawAspect="Content" ObjectID="_1832504419" r:id="rId74"/>
        </w:object>
      </w:r>
      <w:r w:rsidR="000F7F33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780" w:dyaOrig="380" w14:anchorId="21F5BA25">
          <v:shape id="_x0000_i1056" type="#_x0000_t75" style="width:86.25pt;height:21.75pt" o:ole="">
            <v:imagedata r:id="rId75" o:title=""/>
          </v:shape>
          <o:OLEObject Type="Embed" ProgID="Equation.DSMT4" ShapeID="_x0000_i1056" DrawAspect="Content" ObjectID="_1832504420" r:id="rId76"/>
        </w:object>
      </w:r>
      <w:r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520" w:dyaOrig="380" w14:anchorId="6AF2E54C">
          <v:shape id="_x0000_i1057" type="#_x0000_t75" style="width:78.75pt;height:21.75pt" o:ole="">
            <v:imagedata r:id="rId77" o:title=""/>
          </v:shape>
          <o:OLEObject Type="Embed" ProgID="Equation.DSMT4" ShapeID="_x0000_i1057" DrawAspect="Content" ObjectID="_1832504421" r:id="rId78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AB57A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AB57AE" w:rsidRPr="000F7F33">
        <w:rPr>
          <w:rFonts w:ascii="Times New Roman" w:hAnsi="Times New Roman" w:cs="Times New Roman"/>
          <w:position w:val="-12"/>
          <w:sz w:val="28"/>
          <w:szCs w:val="28"/>
        </w:rPr>
        <w:object w:dxaOrig="1260" w:dyaOrig="360" w14:anchorId="718E6356">
          <v:shape id="_x0000_i1058" type="#_x0000_t75" style="width:65.25pt;height:21.75pt" o:ole="">
            <v:imagedata r:id="rId79" o:title=""/>
          </v:shape>
          <o:OLEObject Type="Embed" ProgID="Equation.DSMT4" ShapeID="_x0000_i1058" DrawAspect="Content" ObjectID="_1832504422" r:id="rId80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AB57AE" w:rsidRPr="000F7F33">
        <w:rPr>
          <w:rFonts w:ascii="Times New Roman" w:hAnsi="Times New Roman" w:cs="Times New Roman"/>
          <w:position w:val="-12"/>
          <w:sz w:val="28"/>
          <w:szCs w:val="28"/>
        </w:rPr>
        <w:object w:dxaOrig="1219" w:dyaOrig="360" w14:anchorId="7E85C9A8">
          <v:shape id="_x0000_i1059" type="#_x0000_t75" style="width:57.75pt;height:21.75pt" o:ole="">
            <v:imagedata r:id="rId81" o:title=""/>
          </v:shape>
          <o:OLEObject Type="Embed" ProgID="Equation.DSMT4" ShapeID="_x0000_i1059" DrawAspect="Content" ObjectID="_1832504423" r:id="rId82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AB57AE"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400" w:dyaOrig="380" w14:anchorId="6D963621">
          <v:shape id="_x0000_i1060" type="#_x0000_t75" style="width:1in;height:21.75pt" o:ole="">
            <v:imagedata r:id="rId83" o:title=""/>
          </v:shape>
          <o:OLEObject Type="Embed" ProgID="Equation.DSMT4" ShapeID="_x0000_i1060" DrawAspect="Content" ObjectID="_1832504424" r:id="rId84"/>
        </w:object>
      </w:r>
      <w:r w:rsidRPr="00AB57A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AB57AE"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420" w:dyaOrig="380" w14:anchorId="36A772D2">
          <v:shape id="_x0000_i1061" type="#_x0000_t75" style="width:1in;height:21.75pt" o:ole="">
            <v:imagedata r:id="rId85" o:title=""/>
          </v:shape>
          <o:OLEObject Type="Embed" ProgID="Equation.DSMT4" ShapeID="_x0000_i1061" DrawAspect="Content" ObjectID="_1832504425" r:id="rId86"/>
        </w:object>
      </w:r>
      <w:r w:rsidRPr="00AB57A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AB57AE" w:rsidRPr="00E020A9">
        <w:rPr>
          <w:position w:val="-12"/>
        </w:rPr>
        <w:object w:dxaOrig="1540" w:dyaOrig="380" w14:anchorId="50ECAC3E">
          <v:shape id="_x0000_i1062" type="#_x0000_t75" style="width:78.75pt;height:21.75pt" o:ole="">
            <v:imagedata r:id="rId87" o:title=""/>
          </v:shape>
          <o:OLEObject Type="Embed" ProgID="Equation.DSMT4" ShapeID="_x0000_i1062" DrawAspect="Content" ObjectID="_1832504426" r:id="rId88"/>
        </w:object>
      </w:r>
      <w:r w:rsidR="00AB57AE" w:rsidRPr="00AB57AE">
        <w:rPr>
          <w:lang w:val="ru-RU"/>
        </w:rPr>
        <w:t>.</w:t>
      </w:r>
    </w:p>
    <w:p w14:paraId="560C682C" w14:textId="61D078D0" w:rsidR="00AB57AE" w:rsidRDefault="00AB57AE" w:rsidP="00EF317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10B08">
        <w:rPr>
          <w:rFonts w:ascii="Times New Roman" w:hAnsi="Times New Roman" w:cs="Times New Roman"/>
          <w:sz w:val="28"/>
          <w:szCs w:val="28"/>
          <w:lang w:val="ru-RU"/>
        </w:rPr>
        <w:t>Геометрические характеристики</w:t>
      </w:r>
      <w:r w:rsidRPr="00AB57A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неравнополочного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уголка</w:t>
      </w:r>
      <w:r w:rsidRPr="00B10B08">
        <w:rPr>
          <w:rFonts w:ascii="Times New Roman" w:hAnsi="Times New Roman" w:cs="Times New Roman"/>
          <w:sz w:val="28"/>
          <w:szCs w:val="28"/>
          <w:lang w:val="ru-RU"/>
        </w:rPr>
        <w:t xml:space="preserve"> (фигура </w:t>
      </w:r>
      <w:r>
        <w:rPr>
          <w:rFonts w:ascii="Times New Roman" w:hAnsi="Times New Roman" w:cs="Times New Roman"/>
          <w:sz w:val="28"/>
          <w:szCs w:val="28"/>
          <w:lang w:val="ru-RU"/>
        </w:rPr>
        <w:t>№ 3</w:t>
      </w:r>
      <w:r w:rsidRPr="00B10B08">
        <w:rPr>
          <w:rFonts w:ascii="Times New Roman" w:hAnsi="Times New Roman" w:cs="Times New Roman"/>
          <w:sz w:val="28"/>
          <w:szCs w:val="28"/>
          <w:lang w:val="ru-RU"/>
        </w:rPr>
        <w:t>):</w:t>
      </w:r>
    </w:p>
    <w:p w14:paraId="35055360" w14:textId="73EE8AAC" w:rsidR="00AB57AE" w:rsidRPr="001034C5" w:rsidRDefault="00AB57AE" w:rsidP="00EF317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359" w:dyaOrig="380" w14:anchorId="2019A553">
          <v:shape id="_x0000_i1063" type="#_x0000_t75" style="width:65.25pt;height:21.75pt" o:ole="">
            <v:imagedata r:id="rId89" o:title=""/>
          </v:shape>
          <o:OLEObject Type="Embed" ProgID="Equation.DSMT4" ShapeID="_x0000_i1063" DrawAspect="Content" ObjectID="_1832504427" r:id="rId90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480" w:dyaOrig="380" w14:anchorId="12E83407">
          <v:shape id="_x0000_i1064" type="#_x0000_t75" style="width:1in;height:21.75pt" o:ole="">
            <v:imagedata r:id="rId91" o:title=""/>
          </v:shape>
          <o:OLEObject Type="Embed" ProgID="Equation.DSMT4" ShapeID="_x0000_i1064" DrawAspect="Content" ObjectID="_1832504428" r:id="rId92"/>
        </w:object>
      </w:r>
      <w:r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500" w:dyaOrig="380" w14:anchorId="71209FF8">
          <v:shape id="_x0000_i1065" type="#_x0000_t75" style="width:1in;height:21.75pt" o:ole="">
            <v:imagedata r:id="rId93" o:title=""/>
          </v:shape>
          <o:OLEObject Type="Embed" ProgID="Equation.DSMT4" ShapeID="_x0000_i1065" DrawAspect="Content" ObjectID="_1832504429" r:id="rId94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1034C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F7F33">
        <w:rPr>
          <w:rFonts w:ascii="Times New Roman" w:hAnsi="Times New Roman" w:cs="Times New Roman"/>
          <w:position w:val="-12"/>
          <w:sz w:val="28"/>
          <w:szCs w:val="28"/>
        </w:rPr>
        <w:object w:dxaOrig="1160" w:dyaOrig="360" w14:anchorId="0BA5EC7A">
          <v:shape id="_x0000_i1066" type="#_x0000_t75" style="width:57.75pt;height:21.75pt" o:ole="">
            <v:imagedata r:id="rId95" o:title=""/>
          </v:shape>
          <o:OLEObject Type="Embed" ProgID="Equation.DSMT4" ShapeID="_x0000_i1066" DrawAspect="Content" ObjectID="_1832504430" r:id="rId96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0F7F33">
        <w:rPr>
          <w:rFonts w:ascii="Times New Roman" w:hAnsi="Times New Roman" w:cs="Times New Roman"/>
          <w:position w:val="-12"/>
          <w:sz w:val="28"/>
          <w:szCs w:val="28"/>
        </w:rPr>
        <w:object w:dxaOrig="1200" w:dyaOrig="360" w14:anchorId="776DAFB3">
          <v:shape id="_x0000_i1067" type="#_x0000_t75" style="width:57.75pt;height:21.75pt" o:ole="">
            <v:imagedata r:id="rId97" o:title=""/>
          </v:shape>
          <o:OLEObject Type="Embed" ProgID="Equation.DSMT4" ShapeID="_x0000_i1067" DrawAspect="Content" ObjectID="_1832504431" r:id="rId98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579" w:dyaOrig="380" w14:anchorId="45FA6CC0">
          <v:shape id="_x0000_i1068" type="#_x0000_t75" style="width:78.75pt;height:21.75pt" o:ole="">
            <v:imagedata r:id="rId99" o:title=""/>
          </v:shape>
          <o:OLEObject Type="Embed" ProgID="Equation.DSMT4" ShapeID="_x0000_i1068" DrawAspect="Content" ObjectID="_1832504432" r:id="rId100"/>
        </w:object>
      </w:r>
      <w:r w:rsidRPr="001034C5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440" w:dyaOrig="380" w14:anchorId="332ACC01">
          <v:shape id="_x0000_i1069" type="#_x0000_t75" style="width:1in;height:21.75pt" o:ole="">
            <v:imagedata r:id="rId101" o:title=""/>
          </v:shape>
          <o:OLEObject Type="Embed" ProgID="Equation.DSMT4" ShapeID="_x0000_i1069" DrawAspect="Content" ObjectID="_1832504433" r:id="rId102"/>
        </w:object>
      </w:r>
      <w:r w:rsidRPr="001034C5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B7537E" w:rsidRPr="00AB57AE">
        <w:rPr>
          <w:position w:val="-10"/>
        </w:rPr>
        <w:object w:dxaOrig="1219" w:dyaOrig="320" w14:anchorId="0BE11C6E">
          <v:shape id="_x0000_i1070" type="#_x0000_t75" style="width:63.75pt;height:15.75pt" o:ole="">
            <v:imagedata r:id="rId103" o:title=""/>
          </v:shape>
          <o:OLEObject Type="Embed" ProgID="Equation.DSMT4" ShapeID="_x0000_i1070" DrawAspect="Content" ObjectID="_1832504434" r:id="rId104"/>
        </w:object>
      </w:r>
      <w:r w:rsidRPr="001034C5">
        <w:rPr>
          <w:lang w:val="ru-RU"/>
        </w:rPr>
        <w:t xml:space="preserve">, </w:t>
      </w:r>
      <w:r w:rsidRPr="00B10B08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540" w:dyaOrig="380" w14:anchorId="19FAC2A0">
          <v:shape id="_x0000_i1071" type="#_x0000_t75" style="width:78.75pt;height:21.75pt" o:ole="">
            <v:imagedata r:id="rId105" o:title=""/>
          </v:shape>
          <o:OLEObject Type="Embed" ProgID="Equation.DSMT4" ShapeID="_x0000_i1071" DrawAspect="Content" ObjectID="_1832504435" r:id="rId106"/>
        </w:object>
      </w:r>
      <w:r w:rsidRPr="001034C5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0F7F33">
        <w:rPr>
          <w:rFonts w:ascii="Times New Roman" w:hAnsi="Times New Roman" w:cs="Times New Roman"/>
          <w:position w:val="-12"/>
          <w:sz w:val="28"/>
          <w:szCs w:val="28"/>
        </w:rPr>
        <w:object w:dxaOrig="1240" w:dyaOrig="360" w14:anchorId="3D0D4504">
          <v:shape id="_x0000_i1072" type="#_x0000_t75" style="width:65.25pt;height:21.75pt" o:ole="">
            <v:imagedata r:id="rId107" o:title=""/>
          </v:shape>
          <o:OLEObject Type="Embed" ProgID="Equation.DSMT4" ShapeID="_x0000_i1072" DrawAspect="Content" ObjectID="_1832504436" r:id="rId108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0F7F33">
        <w:rPr>
          <w:rFonts w:ascii="Times New Roman" w:hAnsi="Times New Roman" w:cs="Times New Roman"/>
          <w:position w:val="-12"/>
          <w:sz w:val="28"/>
          <w:szCs w:val="28"/>
        </w:rPr>
        <w:object w:dxaOrig="1300" w:dyaOrig="360" w14:anchorId="411D79EA">
          <v:shape id="_x0000_i1073" type="#_x0000_t75" style="width:65.25pt;height:21.75pt" o:ole="">
            <v:imagedata r:id="rId109" o:title=""/>
          </v:shape>
          <o:OLEObject Type="Embed" ProgID="Equation.DSMT4" ShapeID="_x0000_i1073" DrawAspect="Content" ObjectID="_1832504437" r:id="rId110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>,</w:t>
      </w:r>
    </w:p>
    <w:p w14:paraId="43A62A70" w14:textId="77777777" w:rsidR="000F7F33" w:rsidRDefault="000F7F33" w:rsidP="00EF317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79F71165" w14:textId="4B493726" w:rsidR="000F7F33" w:rsidRDefault="000F7F33" w:rsidP="00EF317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F7F33">
        <w:rPr>
          <w:rFonts w:ascii="Times New Roman" w:hAnsi="Times New Roman" w:cs="Times New Roman"/>
          <w:sz w:val="28"/>
          <w:szCs w:val="28"/>
          <w:lang w:val="ru-RU"/>
        </w:rPr>
        <w:t>При определении центра тяжести сложной плоской фигуры, если известны площади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F7F33">
        <w:rPr>
          <w:rFonts w:ascii="Times New Roman" w:hAnsi="Times New Roman" w:cs="Times New Roman"/>
          <w:sz w:val="28"/>
          <w:szCs w:val="28"/>
          <w:lang w:val="ru-RU"/>
        </w:rPr>
        <w:t>и положения центров тяжести,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ее составных</w:t>
      </w:r>
      <w:r w:rsidRPr="000F7F3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034C5">
        <w:rPr>
          <w:rFonts w:ascii="Times New Roman" w:hAnsi="Times New Roman" w:cs="Times New Roman"/>
          <w:sz w:val="28"/>
          <w:szCs w:val="28"/>
          <w:lang w:val="ru-RU"/>
        </w:rPr>
        <w:t xml:space="preserve">частей, </w:t>
      </w:r>
      <w:r w:rsidRPr="000F7F33">
        <w:rPr>
          <w:rFonts w:ascii="Times New Roman" w:hAnsi="Times New Roman" w:cs="Times New Roman"/>
          <w:sz w:val="28"/>
          <w:szCs w:val="28"/>
          <w:lang w:val="ru-RU"/>
        </w:rPr>
        <w:t>определение координат центра тяжести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F7F33">
        <w:rPr>
          <w:rFonts w:ascii="Times New Roman" w:hAnsi="Times New Roman" w:cs="Times New Roman"/>
          <w:sz w:val="28"/>
          <w:szCs w:val="28"/>
          <w:lang w:val="ru-RU"/>
        </w:rPr>
        <w:t>можно производить по формулам</w:t>
      </w:r>
      <w:r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14:paraId="0BDE913B" w14:textId="1FD043A8" w:rsidR="000F7F33" w:rsidRPr="00B7537E" w:rsidRDefault="000F7F33" w:rsidP="00EF3172">
      <w:pPr>
        <w:tabs>
          <w:tab w:val="left" w:pos="1134"/>
        </w:tabs>
        <w:spacing w:line="276" w:lineRule="auto"/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0F7F33">
        <w:rPr>
          <w:rFonts w:ascii="Times New Roman" w:hAnsi="Times New Roman" w:cs="Times New Roman"/>
          <w:position w:val="-126"/>
          <w:sz w:val="28"/>
          <w:szCs w:val="28"/>
          <w:lang w:val="ru-RU"/>
        </w:rPr>
        <w:object w:dxaOrig="2340" w:dyaOrig="2640" w14:anchorId="75B8B337">
          <v:shape id="_x0000_i1074" type="#_x0000_t75" style="width:114.75pt;height:129.75pt" o:ole="">
            <v:imagedata r:id="rId111" o:title=""/>
          </v:shape>
          <o:OLEObject Type="Embed" ProgID="Equation.DSMT4" ShapeID="_x0000_i1074" DrawAspect="Content" ObjectID="_1832504438" r:id="rId112"/>
        </w:object>
      </w:r>
      <w:r w:rsidR="00FC16DA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FC16DA">
        <w:rPr>
          <w:rFonts w:ascii="Times New Roman" w:hAnsi="Times New Roman" w:cs="Times New Roman"/>
          <w:sz w:val="28"/>
          <w:szCs w:val="28"/>
          <w:lang w:val="ru-RU"/>
        </w:rPr>
        <w:tab/>
      </w:r>
      <w:r w:rsidR="00FC16DA">
        <w:rPr>
          <w:rFonts w:ascii="Times New Roman" w:hAnsi="Times New Roman" w:cs="Times New Roman"/>
          <w:sz w:val="28"/>
          <w:szCs w:val="28"/>
          <w:lang w:val="ru-RU"/>
        </w:rPr>
        <w:tab/>
      </w:r>
      <w:r w:rsidR="00FC16DA">
        <w:rPr>
          <w:rFonts w:ascii="Times New Roman" w:hAnsi="Times New Roman" w:cs="Times New Roman"/>
          <w:sz w:val="28"/>
          <w:szCs w:val="28"/>
          <w:lang w:val="ru-RU"/>
        </w:rPr>
        <w:tab/>
      </w:r>
      <w:r w:rsidR="00FC16DA">
        <w:rPr>
          <w:rFonts w:ascii="Times New Roman" w:hAnsi="Times New Roman" w:cs="Times New Roman"/>
          <w:sz w:val="28"/>
          <w:szCs w:val="28"/>
          <w:lang w:val="ru-RU"/>
        </w:rPr>
        <w:tab/>
      </w:r>
      <w:r w:rsidR="00FC16DA">
        <w:rPr>
          <w:rFonts w:ascii="Times New Roman" w:hAnsi="Times New Roman" w:cs="Times New Roman"/>
          <w:sz w:val="28"/>
          <w:szCs w:val="28"/>
          <w:lang w:val="ru-RU"/>
        </w:rPr>
        <w:tab/>
        <w:t>(1)</w:t>
      </w:r>
    </w:p>
    <w:p w14:paraId="49351C72" w14:textId="60C815BE" w:rsidR="000F7F33" w:rsidRPr="000F7F33" w:rsidRDefault="000F7F33" w:rsidP="00EF317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F7F33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Pr="000F7F33">
        <w:rPr>
          <w:rFonts w:ascii="Times New Roman" w:hAnsi="Times New Roman" w:cs="Times New Roman"/>
          <w:position w:val="-12"/>
          <w:sz w:val="28"/>
          <w:szCs w:val="28"/>
        </w:rPr>
        <w:object w:dxaOrig="320" w:dyaOrig="360" w14:anchorId="6BBF5DDA">
          <v:shape id="_x0000_i1075" type="#_x0000_t75" style="width:14.25pt;height:21.75pt" o:ole="">
            <v:imagedata r:id="rId113" o:title=""/>
          </v:shape>
          <o:OLEObject Type="Embed" ProgID="Equation.DSMT4" ShapeID="_x0000_i1075" DrawAspect="Content" ObjectID="_1832504439" r:id="rId114"/>
        </w:object>
      </w:r>
      <w:r w:rsidRPr="000F7F33">
        <w:rPr>
          <w:rFonts w:ascii="Times New Roman" w:hAnsi="Times New Roman" w:cs="Times New Roman"/>
          <w:sz w:val="28"/>
          <w:szCs w:val="28"/>
          <w:lang w:val="ru-RU"/>
        </w:rPr>
        <w:t xml:space="preserve"> - координата центра масс </w:t>
      </w:r>
      <w:proofErr w:type="spellStart"/>
      <w:r w:rsidRPr="000F7F33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0F7F33">
        <w:rPr>
          <w:rFonts w:ascii="Times New Roman" w:hAnsi="Times New Roman" w:cs="Times New Roman"/>
          <w:sz w:val="28"/>
          <w:szCs w:val="28"/>
          <w:lang w:val="ru-RU"/>
        </w:rPr>
        <w:t>-того сечения по оси абсцисс, м;</w:t>
      </w:r>
    </w:p>
    <w:p w14:paraId="362F0211" w14:textId="72F01540" w:rsidR="000F7F33" w:rsidRDefault="000F7F33" w:rsidP="00EF317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F7F33">
        <w:rPr>
          <w:rFonts w:ascii="Times New Roman" w:hAnsi="Times New Roman" w:cs="Times New Roman"/>
          <w:position w:val="-12"/>
          <w:sz w:val="28"/>
          <w:szCs w:val="28"/>
        </w:rPr>
        <w:object w:dxaOrig="340" w:dyaOrig="360" w14:anchorId="31020964">
          <v:shape id="_x0000_i1076" type="#_x0000_t75" style="width:14.25pt;height:21.75pt" o:ole="">
            <v:imagedata r:id="rId115" o:title=""/>
          </v:shape>
          <o:OLEObject Type="Embed" ProgID="Equation.DSMT4" ShapeID="_x0000_i1076" DrawAspect="Content" ObjectID="_1832504440" r:id="rId116"/>
        </w:object>
      </w:r>
      <w:r w:rsidRPr="000F7F33">
        <w:rPr>
          <w:rFonts w:ascii="Times New Roman" w:hAnsi="Times New Roman" w:cs="Times New Roman"/>
          <w:sz w:val="28"/>
          <w:szCs w:val="28"/>
          <w:lang w:val="ru-RU"/>
        </w:rPr>
        <w:t xml:space="preserve"> - координата центра масс </w:t>
      </w:r>
      <w:proofErr w:type="spellStart"/>
      <w:r w:rsidRPr="000F7F33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0F7F33">
        <w:rPr>
          <w:rFonts w:ascii="Times New Roman" w:hAnsi="Times New Roman" w:cs="Times New Roman"/>
          <w:sz w:val="28"/>
          <w:szCs w:val="28"/>
          <w:lang w:val="ru-RU"/>
        </w:rPr>
        <w:t>-того сечения по оси ординат, м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3C2B6DF6" w14:textId="77777777" w:rsidR="00FC16DA" w:rsidRDefault="00FC16DA" w:rsidP="00EF3172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7EEE06C4" w14:textId="2724C1C2" w:rsidR="00FC16DA" w:rsidRDefault="00E61398" w:rsidP="00EF3172">
      <w:pPr>
        <w:tabs>
          <w:tab w:val="left" w:pos="1134"/>
        </w:tabs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829F888" wp14:editId="6C150EBB">
            <wp:extent cx="6152515" cy="6971030"/>
            <wp:effectExtent l="0" t="0" r="635" b="1270"/>
            <wp:docPr id="731469059" name="Рисунок 1" descr="Изображение выглядит как диаграмма, Технический чертеж, План, схематичны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469059" name="Рисунок 1" descr="Изображение выглядит как диаграмма, Технический чертеж, План, схематичный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97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56ADC" w14:textId="25A14367" w:rsidR="00FC16DA" w:rsidRPr="00C30CCC" w:rsidRDefault="00FC16DA" w:rsidP="00EF3172">
      <w:pPr>
        <w:tabs>
          <w:tab w:val="left" w:pos="1134"/>
        </w:tabs>
        <w:spacing w:line="276" w:lineRule="auto"/>
        <w:ind w:firstLine="709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C30CCC">
        <w:rPr>
          <w:rFonts w:ascii="Times New Roman" w:hAnsi="Times New Roman" w:cs="Times New Roman"/>
          <w:i/>
          <w:iCs/>
          <w:sz w:val="22"/>
          <w:szCs w:val="22"/>
          <w:lang w:val="ru-RU"/>
        </w:rPr>
        <w:t>Рисунок 3 – К расчету центра тяжести составного сечения</w:t>
      </w:r>
    </w:p>
    <w:p w14:paraId="442D4D23" w14:textId="77777777" w:rsidR="008C6512" w:rsidRDefault="008C6512" w:rsidP="00EF3172">
      <w:pPr>
        <w:tabs>
          <w:tab w:val="left" w:pos="1134"/>
        </w:tabs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6C0D04A0" w14:textId="671FA5EC" w:rsidR="000F7F33" w:rsidRDefault="001E65F7" w:rsidP="00EF3172">
      <w:pPr>
        <w:tabs>
          <w:tab w:val="left" w:pos="1134"/>
        </w:tabs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FC16DA">
        <w:rPr>
          <w:rFonts w:ascii="Times New Roman" w:hAnsi="Times New Roman" w:cs="Times New Roman"/>
          <w:position w:val="-62"/>
          <w:sz w:val="28"/>
          <w:szCs w:val="28"/>
          <w:lang w:val="ru-RU"/>
        </w:rPr>
        <w:object w:dxaOrig="6600" w:dyaOrig="1359" w14:anchorId="19DB507A">
          <v:shape id="_x0000_i1077" type="#_x0000_t75" style="width:331.5pt;height:65.25pt" o:ole="">
            <v:imagedata r:id="rId118" o:title=""/>
          </v:shape>
          <o:OLEObject Type="Embed" ProgID="Equation.DSMT4" ShapeID="_x0000_i1077" DrawAspect="Content" ObjectID="_1832504441" r:id="rId119"/>
        </w:object>
      </w:r>
    </w:p>
    <w:p w14:paraId="69A556E6" w14:textId="2E43892B" w:rsidR="008C6512" w:rsidRPr="0067393D" w:rsidRDefault="008C6512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Проверим правильность определения координат центра тяжести составного сечения с помощью вычисления статических моментов всего сечения относительно осей </w:t>
      </w:r>
      <w:r>
        <w:rPr>
          <w:rFonts w:ascii="Times New Roman" w:hAnsi="Times New Roman" w:cs="Times New Roman"/>
          <w:sz w:val="28"/>
          <w:szCs w:val="28"/>
        </w:rPr>
        <w:t>X</w:t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>Y</w:t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Должны иметь место равенства </w:t>
      </w:r>
      <w:r w:rsidR="0067393D" w:rsidRPr="0067393D">
        <w:rPr>
          <w:rFonts w:ascii="Times New Roman" w:hAnsi="Times New Roman" w:cs="Times New Roman"/>
          <w:position w:val="-12"/>
          <w:sz w:val="28"/>
          <w:szCs w:val="28"/>
          <w:lang w:val="ru-RU"/>
        </w:rPr>
        <w:object w:dxaOrig="1640" w:dyaOrig="360" w14:anchorId="2037C4EE">
          <v:shape id="_x0000_i1078" type="#_x0000_t75" style="width:85.5pt;height:17.25pt" o:ole="">
            <v:imagedata r:id="rId120" o:title=""/>
          </v:shape>
          <o:OLEObject Type="Embed" ProgID="Equation.DSMT4" ShapeID="_x0000_i1078" DrawAspect="Content" ObjectID="_1832504442" r:id="rId121"/>
        </w:object>
      </w:r>
      <w:r w:rsidR="0067393D" w:rsidRPr="0067393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7393D">
        <w:rPr>
          <w:rFonts w:ascii="Times New Roman" w:hAnsi="Times New Roman" w:cs="Times New Roman"/>
          <w:sz w:val="28"/>
          <w:szCs w:val="28"/>
          <w:lang w:val="ru-RU"/>
        </w:rPr>
        <w:t>в пределах точности производимых вычислений.</w:t>
      </w:r>
    </w:p>
    <w:p w14:paraId="2F4A7FBC" w14:textId="0F2DA840" w:rsidR="008C6512" w:rsidRDefault="00A76DB4" w:rsidP="00634EF3">
      <w:pPr>
        <w:tabs>
          <w:tab w:val="left" w:pos="1134"/>
        </w:tabs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7393D">
        <w:rPr>
          <w:rFonts w:ascii="Times New Roman" w:hAnsi="Times New Roman" w:cs="Times New Roman"/>
          <w:position w:val="-30"/>
          <w:sz w:val="28"/>
          <w:szCs w:val="28"/>
          <w:lang w:val="ru-RU"/>
        </w:rPr>
        <w:object w:dxaOrig="9180" w:dyaOrig="720" w14:anchorId="1041D8FF">
          <v:shape id="_x0000_i1079" type="#_x0000_t75" style="width:477pt;height:34.5pt" o:ole="">
            <v:imagedata r:id="rId122" o:title=""/>
          </v:shape>
          <o:OLEObject Type="Embed" ProgID="Equation.DSMT4" ShapeID="_x0000_i1079" DrawAspect="Content" ObjectID="_1832504443" r:id="rId123"/>
        </w:object>
      </w:r>
    </w:p>
    <w:p w14:paraId="43FB5218" w14:textId="070393D1" w:rsidR="00C163B5" w:rsidRDefault="00C163B5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Перенесем начало координат в точку С. Тогда, м</w:t>
      </w:r>
      <w:r w:rsidRPr="00C163B5">
        <w:rPr>
          <w:rFonts w:ascii="Times New Roman" w:hAnsi="Times New Roman" w:cs="Times New Roman"/>
          <w:sz w:val="28"/>
          <w:szCs w:val="28"/>
          <w:lang w:val="ru-RU"/>
        </w:rPr>
        <w:t>омент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ы </w:t>
      </w:r>
      <w:r w:rsidRPr="00C163B5">
        <w:rPr>
          <w:rFonts w:ascii="Times New Roman" w:hAnsi="Times New Roman" w:cs="Times New Roman"/>
          <w:sz w:val="28"/>
          <w:szCs w:val="28"/>
          <w:lang w:val="ru-RU"/>
        </w:rPr>
        <w:t>инерции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C163B5">
        <w:rPr>
          <w:rFonts w:ascii="Times New Roman" w:hAnsi="Times New Roman" w:cs="Times New Roman"/>
          <w:sz w:val="28"/>
          <w:szCs w:val="28"/>
          <w:lang w:val="ru-RU"/>
        </w:rPr>
        <w:t>при параллельном переносе осей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составляющих сечений вычисляются по формулам:</w:t>
      </w:r>
    </w:p>
    <w:p w14:paraId="3659C114" w14:textId="5EC29419" w:rsidR="00C163B5" w:rsidRPr="00B44E8D" w:rsidRDefault="00C163B5" w:rsidP="00634EF3">
      <w:pPr>
        <w:tabs>
          <w:tab w:val="left" w:pos="1134"/>
        </w:tabs>
        <w:spacing w:line="276" w:lineRule="auto"/>
        <w:ind w:firstLine="709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C163B5">
        <w:rPr>
          <w:rFonts w:ascii="Times New Roman" w:hAnsi="Times New Roman" w:cs="Times New Roman"/>
          <w:position w:val="-54"/>
          <w:sz w:val="28"/>
          <w:szCs w:val="28"/>
          <w:lang w:val="ru-RU"/>
        </w:rPr>
        <w:object w:dxaOrig="1800" w:dyaOrig="1200" w14:anchorId="171C5E48">
          <v:shape id="_x0000_i1080" type="#_x0000_t75" style="width:93.75pt;height:57.75pt" o:ole="">
            <v:imagedata r:id="rId124" o:title=""/>
          </v:shape>
          <o:OLEObject Type="Embed" ProgID="Equation.DSMT4" ShapeID="_x0000_i1080" DrawAspect="Content" ObjectID="_1832504444" r:id="rId125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="004D7A77" w:rsidRPr="00B7537E"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  <w:t>(2)</w:t>
      </w:r>
    </w:p>
    <w:p w14:paraId="1B9D8CA5" w14:textId="5F9F692F" w:rsidR="00B44E8D" w:rsidRDefault="00B44E8D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44E8D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="004D7A77" w:rsidRPr="00E020A9">
        <w:rPr>
          <w:position w:val="-12"/>
        </w:rPr>
        <w:object w:dxaOrig="240" w:dyaOrig="360" w14:anchorId="500C6191">
          <v:shape id="_x0000_i1081" type="#_x0000_t75" style="width:14.25pt;height:21.75pt" o:ole="">
            <v:imagedata r:id="rId126" o:title=""/>
          </v:shape>
          <o:OLEObject Type="Embed" ProgID="Equation.DSMT4" ShapeID="_x0000_i1081" DrawAspect="Content" ObjectID="_1832504445" r:id="rId127"/>
        </w:object>
      </w:r>
      <w:r w:rsidRPr="00B44E8D">
        <w:rPr>
          <w:rFonts w:ascii="Times New Roman" w:hAnsi="Times New Roman" w:cs="Times New Roman"/>
          <w:sz w:val="28"/>
          <w:szCs w:val="28"/>
          <w:lang w:val="ru-RU"/>
        </w:rPr>
        <w:t xml:space="preserve"> — расстояние между параллельными осями х</w:t>
      </w:r>
      <w:proofErr w:type="spellStart"/>
      <w:r w:rsidR="004D7A77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B44E8D">
        <w:rPr>
          <w:rFonts w:ascii="Times New Roman" w:hAnsi="Times New Roman" w:cs="Times New Roman"/>
          <w:sz w:val="28"/>
          <w:szCs w:val="28"/>
          <w:lang w:val="ru-RU"/>
        </w:rPr>
        <w:t xml:space="preserve"> и Х;</w:t>
      </w:r>
    </w:p>
    <w:p w14:paraId="0DF4B4B8" w14:textId="268CB437" w:rsidR="00C163B5" w:rsidRPr="00B7537E" w:rsidRDefault="004D7A77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020A9">
        <w:rPr>
          <w:position w:val="-12"/>
        </w:rPr>
        <w:object w:dxaOrig="220" w:dyaOrig="360" w14:anchorId="7D5AFC44">
          <v:shape id="_x0000_i1082" type="#_x0000_t75" style="width:14.25pt;height:21.75pt" o:ole="">
            <v:imagedata r:id="rId128" o:title=""/>
          </v:shape>
          <o:OLEObject Type="Embed" ProgID="Equation.DSMT4" ShapeID="_x0000_i1082" DrawAspect="Content" ObjectID="_1832504446" r:id="rId129"/>
        </w:object>
      </w:r>
      <w:r w:rsidR="00B44E8D" w:rsidRPr="00B44E8D">
        <w:rPr>
          <w:rFonts w:ascii="Times New Roman" w:hAnsi="Times New Roman" w:cs="Times New Roman"/>
          <w:sz w:val="28"/>
          <w:szCs w:val="28"/>
          <w:lang w:val="ru-RU"/>
        </w:rPr>
        <w:t xml:space="preserve"> — расстояние между параллельными осями </w:t>
      </w:r>
      <w:proofErr w:type="spellStart"/>
      <w:r w:rsidR="00B44E8D" w:rsidRPr="00B44E8D">
        <w:rPr>
          <w:rFonts w:ascii="Times New Roman" w:hAnsi="Times New Roman" w:cs="Times New Roman"/>
          <w:sz w:val="28"/>
          <w:szCs w:val="28"/>
        </w:rPr>
        <w:t>y</w:t>
      </w:r>
      <w:r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="00B44E8D" w:rsidRPr="00B44E8D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="00B44E8D" w:rsidRPr="00B44E8D">
        <w:rPr>
          <w:rFonts w:ascii="Times New Roman" w:hAnsi="Times New Roman" w:cs="Times New Roman"/>
          <w:sz w:val="28"/>
          <w:szCs w:val="28"/>
        </w:rPr>
        <w:t>Y</w:t>
      </w:r>
      <w:r w:rsidR="00B44E8D" w:rsidRPr="00B44E8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5293E088" w14:textId="5BAE349A" w:rsidR="00AD3FFF" w:rsidRDefault="008821BB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Моменты инерции составного сечения равны по формуле (3):</w:t>
      </w:r>
    </w:p>
    <w:p w14:paraId="6CED038D" w14:textId="79B89FFE" w:rsidR="008821BB" w:rsidRPr="00462E0D" w:rsidRDefault="008821BB" w:rsidP="00634EF3">
      <w:pPr>
        <w:tabs>
          <w:tab w:val="left" w:pos="1134"/>
        </w:tabs>
        <w:spacing w:line="276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462E0D">
        <w:rPr>
          <w:rFonts w:ascii="Times New Roman" w:hAnsi="Times New Roman" w:cs="Times New Roman"/>
          <w:position w:val="-98"/>
          <w:sz w:val="28"/>
          <w:szCs w:val="28"/>
        </w:rPr>
        <w:object w:dxaOrig="1340" w:dyaOrig="2079" w14:anchorId="73252B3A">
          <v:shape id="_x0000_i1083" type="#_x0000_t75" style="width:65.25pt;height:101.25pt" o:ole="">
            <v:imagedata r:id="rId130" o:title=""/>
          </v:shape>
          <o:OLEObject Type="Embed" ProgID="Equation.DSMT4" ShapeID="_x0000_i1083" DrawAspect="Content" ObjectID="_1832504447" r:id="rId131"/>
        </w:object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2E0D" w:rsidRPr="00462E0D">
        <w:rPr>
          <w:rFonts w:ascii="Times New Roman" w:hAnsi="Times New Roman" w:cs="Times New Roman"/>
          <w:sz w:val="28"/>
          <w:szCs w:val="28"/>
          <w:lang w:val="ru-RU"/>
        </w:rPr>
        <w:t>(3)</w:t>
      </w:r>
    </w:p>
    <w:p w14:paraId="08B3028F" w14:textId="33F2D3D5" w:rsidR="00AD3FFF" w:rsidRPr="00412F18" w:rsidRDefault="00AD3FFF" w:rsidP="00634EF3">
      <w:pPr>
        <w:tabs>
          <w:tab w:val="left" w:pos="1134"/>
        </w:tabs>
        <w:spacing w:line="276" w:lineRule="auto"/>
        <w:ind w:firstLine="709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412F18">
        <w:rPr>
          <w:rFonts w:ascii="Times New Roman" w:hAnsi="Times New Roman" w:cs="Times New Roman"/>
          <w:i/>
          <w:iCs/>
          <w:sz w:val="22"/>
          <w:szCs w:val="22"/>
          <w:lang w:val="ru-RU"/>
        </w:rPr>
        <w:t>Таблица</w:t>
      </w:r>
      <w:r w:rsidR="00DC79CA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3</w:t>
      </w:r>
      <w:r w:rsidRPr="00412F18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– К расчету моментов инерции составного сечения</w:t>
      </w:r>
    </w:p>
    <w:tbl>
      <w:tblPr>
        <w:tblStyle w:val="ac"/>
        <w:tblW w:w="9760" w:type="dxa"/>
        <w:tblLayout w:type="fixed"/>
        <w:tblLook w:val="04A0" w:firstRow="1" w:lastRow="0" w:firstColumn="1" w:lastColumn="0" w:noHBand="0" w:noVBand="1"/>
      </w:tblPr>
      <w:tblGrid>
        <w:gridCol w:w="1129"/>
        <w:gridCol w:w="1188"/>
        <w:gridCol w:w="1016"/>
        <w:gridCol w:w="961"/>
        <w:gridCol w:w="961"/>
        <w:gridCol w:w="988"/>
        <w:gridCol w:w="1145"/>
        <w:gridCol w:w="1136"/>
        <w:gridCol w:w="1236"/>
      </w:tblGrid>
      <w:tr w:rsidR="00AD3FFF" w:rsidRPr="00A76DB4" w14:paraId="44BF9CEE" w14:textId="0E6DF241" w:rsidTr="005B2CA9">
        <w:tc>
          <w:tcPr>
            <w:tcW w:w="1129" w:type="dxa"/>
          </w:tcPr>
          <w:p w14:paraId="57CB4C4F" w14:textId="73D507E3" w:rsidR="00AD3FFF" w:rsidRPr="00A76DB4" w:rsidRDefault="00AD3FFF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lang w:val="ru-RU"/>
              </w:rPr>
              <w:t>Составляюще</w:t>
            </w:r>
            <w:r w:rsidR="00751F67">
              <w:rPr>
                <w:rFonts w:ascii="Times New Roman" w:hAnsi="Times New Roman" w:cs="Times New Roman"/>
                <w:lang w:val="ru-RU"/>
              </w:rPr>
              <w:t>е</w:t>
            </w:r>
            <w:r w:rsidRPr="00A76DB4">
              <w:rPr>
                <w:rFonts w:ascii="Times New Roman" w:hAnsi="Times New Roman" w:cs="Times New Roman"/>
                <w:lang w:val="ru-RU"/>
              </w:rPr>
              <w:t xml:space="preserve"> сечения</w:t>
            </w:r>
          </w:p>
        </w:tc>
        <w:tc>
          <w:tcPr>
            <w:tcW w:w="1188" w:type="dxa"/>
          </w:tcPr>
          <w:p w14:paraId="57197A1F" w14:textId="0520B913" w:rsidR="00AD3FFF" w:rsidRPr="00A76DB4" w:rsidRDefault="00AD3FFF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position w:val="-12"/>
              </w:rPr>
              <w:object w:dxaOrig="680" w:dyaOrig="360" w14:anchorId="52A6308D">
                <v:shape id="_x0000_i1084" type="#_x0000_t75" style="width:36pt;height:21.75pt" o:ole="">
                  <v:imagedata r:id="rId132" o:title=""/>
                </v:shape>
                <o:OLEObject Type="Embed" ProgID="Equation.DSMT4" ShapeID="_x0000_i1084" DrawAspect="Content" ObjectID="_1832504448" r:id="rId133"/>
              </w:object>
            </w:r>
          </w:p>
        </w:tc>
        <w:tc>
          <w:tcPr>
            <w:tcW w:w="1016" w:type="dxa"/>
          </w:tcPr>
          <w:p w14:paraId="076EE7CF" w14:textId="26DB4C66" w:rsidR="00AD3FFF" w:rsidRPr="00A76DB4" w:rsidRDefault="00AD3FFF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position w:val="-12"/>
              </w:rPr>
              <w:object w:dxaOrig="660" w:dyaOrig="360" w14:anchorId="0FCC2BBE">
                <v:shape id="_x0000_i1085" type="#_x0000_t75" style="width:36pt;height:21.75pt" o:ole="">
                  <v:imagedata r:id="rId134" o:title=""/>
                </v:shape>
                <o:OLEObject Type="Embed" ProgID="Equation.DSMT4" ShapeID="_x0000_i1085" DrawAspect="Content" ObjectID="_1832504449" r:id="rId135"/>
              </w:object>
            </w:r>
          </w:p>
        </w:tc>
        <w:tc>
          <w:tcPr>
            <w:tcW w:w="961" w:type="dxa"/>
          </w:tcPr>
          <w:p w14:paraId="780991B2" w14:textId="0BA56C8D" w:rsidR="00AD3FFF" w:rsidRPr="00A76DB4" w:rsidRDefault="00AD3FFF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A76DB4">
              <w:rPr>
                <w:rFonts w:ascii="Times New Roman" w:hAnsi="Times New Roman" w:cs="Times New Roman"/>
                <w:position w:val="-12"/>
              </w:rPr>
              <w:object w:dxaOrig="780" w:dyaOrig="380" w14:anchorId="637CA9DF">
                <v:shape id="_x0000_i1086" type="#_x0000_t75" style="width:36pt;height:21.75pt" o:ole="">
                  <v:imagedata r:id="rId136" o:title=""/>
                </v:shape>
                <o:OLEObject Type="Embed" ProgID="Equation.DSMT4" ShapeID="_x0000_i1086" DrawAspect="Content" ObjectID="_1832504450" r:id="rId137"/>
              </w:object>
            </w:r>
          </w:p>
        </w:tc>
        <w:tc>
          <w:tcPr>
            <w:tcW w:w="961" w:type="dxa"/>
          </w:tcPr>
          <w:p w14:paraId="78D946B9" w14:textId="2F24F40B" w:rsidR="00AD3FFF" w:rsidRPr="00A76DB4" w:rsidRDefault="00AD3FFF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A76DB4">
              <w:rPr>
                <w:rFonts w:ascii="Times New Roman" w:hAnsi="Times New Roman" w:cs="Times New Roman"/>
                <w:position w:val="-14"/>
              </w:rPr>
              <w:object w:dxaOrig="780" w:dyaOrig="400" w14:anchorId="7013245E">
                <v:shape id="_x0000_i1087" type="#_x0000_t75" style="width:36pt;height:21.75pt" o:ole="">
                  <v:imagedata r:id="rId138" o:title=""/>
                </v:shape>
                <o:OLEObject Type="Embed" ProgID="Equation.DSMT4" ShapeID="_x0000_i1087" DrawAspect="Content" ObjectID="_1832504451" r:id="rId139"/>
              </w:object>
            </w:r>
          </w:p>
        </w:tc>
        <w:tc>
          <w:tcPr>
            <w:tcW w:w="988" w:type="dxa"/>
          </w:tcPr>
          <w:p w14:paraId="3DA29172" w14:textId="3A9E437A" w:rsidR="00AD3FFF" w:rsidRPr="00A76DB4" w:rsidRDefault="00AD3FFF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A76DB4">
              <w:rPr>
                <w:rFonts w:ascii="Times New Roman" w:hAnsi="Times New Roman" w:cs="Times New Roman"/>
                <w:position w:val="-14"/>
              </w:rPr>
              <w:object w:dxaOrig="840" w:dyaOrig="400" w14:anchorId="73C567FA">
                <v:shape id="_x0000_i1088" type="#_x0000_t75" style="width:42.75pt;height:21.75pt" o:ole="">
                  <v:imagedata r:id="rId140" o:title=""/>
                </v:shape>
                <o:OLEObject Type="Embed" ProgID="Equation.DSMT4" ShapeID="_x0000_i1088" DrawAspect="Content" ObjectID="_1832504452" r:id="rId141"/>
              </w:object>
            </w:r>
          </w:p>
        </w:tc>
        <w:tc>
          <w:tcPr>
            <w:tcW w:w="1145" w:type="dxa"/>
          </w:tcPr>
          <w:p w14:paraId="5F54198D" w14:textId="1F3520A1" w:rsidR="00AD3FFF" w:rsidRPr="00A76DB4" w:rsidRDefault="00AD3FFF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A76DB4">
              <w:rPr>
                <w:rFonts w:ascii="Times New Roman" w:hAnsi="Times New Roman" w:cs="Times New Roman"/>
                <w:position w:val="-12"/>
              </w:rPr>
              <w:object w:dxaOrig="800" w:dyaOrig="380" w14:anchorId="747AC458">
                <v:shape id="_x0000_i1089" type="#_x0000_t75" style="width:42.75pt;height:21.75pt" o:ole="">
                  <v:imagedata r:id="rId142" o:title=""/>
                </v:shape>
                <o:OLEObject Type="Embed" ProgID="Equation.DSMT4" ShapeID="_x0000_i1089" DrawAspect="Content" ObjectID="_1832504453" r:id="rId143"/>
              </w:object>
            </w:r>
          </w:p>
        </w:tc>
        <w:tc>
          <w:tcPr>
            <w:tcW w:w="1136" w:type="dxa"/>
          </w:tcPr>
          <w:p w14:paraId="61E48387" w14:textId="1BC86EBF" w:rsidR="00AD3FFF" w:rsidRPr="00A76DB4" w:rsidRDefault="00AD3FFF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A76DB4">
              <w:rPr>
                <w:rFonts w:ascii="Times New Roman" w:hAnsi="Times New Roman" w:cs="Times New Roman"/>
                <w:position w:val="-12"/>
              </w:rPr>
              <w:object w:dxaOrig="760" w:dyaOrig="380" w14:anchorId="5AA9A3C8">
                <v:shape id="_x0000_i1090" type="#_x0000_t75" style="width:36pt;height:21.75pt" o:ole="">
                  <v:imagedata r:id="rId144" o:title=""/>
                </v:shape>
                <o:OLEObject Type="Embed" ProgID="Equation.DSMT4" ShapeID="_x0000_i1090" DrawAspect="Content" ObjectID="_1832504454" r:id="rId145"/>
              </w:object>
            </w:r>
          </w:p>
        </w:tc>
        <w:tc>
          <w:tcPr>
            <w:tcW w:w="1236" w:type="dxa"/>
          </w:tcPr>
          <w:p w14:paraId="2AF356E5" w14:textId="4C3F0D73" w:rsidR="00AD3FFF" w:rsidRPr="00A76DB4" w:rsidRDefault="00AD3FFF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A76DB4">
              <w:rPr>
                <w:rFonts w:ascii="Times New Roman" w:hAnsi="Times New Roman" w:cs="Times New Roman"/>
                <w:position w:val="-12"/>
              </w:rPr>
              <w:object w:dxaOrig="880" w:dyaOrig="380" w14:anchorId="0685E809">
                <v:shape id="_x0000_i1091" type="#_x0000_t75" style="width:42.75pt;height:21.75pt" o:ole="">
                  <v:imagedata r:id="rId146" o:title=""/>
                </v:shape>
                <o:OLEObject Type="Embed" ProgID="Equation.DSMT4" ShapeID="_x0000_i1091" DrawAspect="Content" ObjectID="_1832504455" r:id="rId147"/>
              </w:object>
            </w:r>
          </w:p>
        </w:tc>
      </w:tr>
      <w:tr w:rsidR="00A76DB4" w:rsidRPr="00A76DB4" w14:paraId="779C0295" w14:textId="54595A45" w:rsidTr="005B2CA9">
        <w:tc>
          <w:tcPr>
            <w:tcW w:w="1129" w:type="dxa"/>
          </w:tcPr>
          <w:p w14:paraId="05F4412A" w14:textId="6DB49634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lang w:val="ru-RU"/>
              </w:rPr>
              <w:t>№1</w:t>
            </w:r>
          </w:p>
        </w:tc>
        <w:tc>
          <w:tcPr>
            <w:tcW w:w="1188" w:type="dxa"/>
          </w:tcPr>
          <w:p w14:paraId="408D63BB" w14:textId="6274421A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9,3819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37D2BB" w14:textId="71E537F3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-4,7929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05FE89" w14:textId="1A59B67B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304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8228A3A" w14:textId="5EDD95B4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31,2</w:t>
            </w:r>
          </w:p>
        </w:tc>
        <w:tc>
          <w:tcPr>
            <w:tcW w:w="988" w:type="dxa"/>
            <w:vAlign w:val="bottom"/>
          </w:tcPr>
          <w:p w14:paraId="7C135E75" w14:textId="283B18A8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0FA0A" w14:textId="374F70D1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1474,6</w:t>
            </w:r>
            <w:r w:rsidRPr="00A76DB4">
              <w:rPr>
                <w:rFonts w:ascii="Times New Roman" w:hAnsi="Times New Roman" w:cs="Times New Roman"/>
                <w:lang w:val="ru-RU"/>
              </w:rPr>
              <w:t>7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14F4B" w14:textId="7313CE55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336,7</w:t>
            </w:r>
            <w:r w:rsidRPr="00A76DB4">
              <w:rPr>
                <w:rFonts w:ascii="Times New Roman" w:hAnsi="Times New Roman" w:cs="Times New Roman"/>
                <w:lang w:val="ru-RU"/>
              </w:rPr>
              <w:t>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E8E30F" w14:textId="2A762981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-598,05</w:t>
            </w:r>
          </w:p>
        </w:tc>
      </w:tr>
      <w:tr w:rsidR="00A76DB4" w:rsidRPr="00A76DB4" w14:paraId="0C91A972" w14:textId="3B5B6FB2" w:rsidTr="005B2CA9">
        <w:trPr>
          <w:trHeight w:val="290"/>
        </w:trPr>
        <w:tc>
          <w:tcPr>
            <w:tcW w:w="1129" w:type="dxa"/>
          </w:tcPr>
          <w:p w14:paraId="371C063D" w14:textId="61D97EC8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lang w:val="ru-RU"/>
              </w:rPr>
              <w:t>№2</w:t>
            </w:r>
          </w:p>
        </w:tc>
        <w:tc>
          <w:tcPr>
            <w:tcW w:w="1188" w:type="dxa"/>
          </w:tcPr>
          <w:p w14:paraId="2629C24B" w14:textId="4FADD2FB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-1,1581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0F7F41" w14:textId="01A0596C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-1,2071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4978D1" w14:textId="7EBA5775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1290</w:t>
            </w:r>
          </w:p>
        </w:tc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3E775E" w14:textId="75C4F4AD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82,6</w:t>
            </w:r>
          </w:p>
        </w:tc>
        <w:tc>
          <w:tcPr>
            <w:tcW w:w="988" w:type="dxa"/>
            <w:tcBorders>
              <w:bottom w:val="single" w:sz="4" w:space="0" w:color="auto"/>
            </w:tcBorders>
            <w:vAlign w:val="bottom"/>
          </w:tcPr>
          <w:p w14:paraId="583AD9CA" w14:textId="7E2D9AE7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3A100" w14:textId="65273131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1321,38</w:t>
            </w:r>
          </w:p>
        </w:tc>
        <w:tc>
          <w:tcPr>
            <w:tcW w:w="11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BE634" w14:textId="5DC55636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116,</w:t>
            </w:r>
            <w:r w:rsidRPr="00A76DB4">
              <w:rPr>
                <w:rFonts w:ascii="Times New Roman" w:hAnsi="Times New Roman" w:cs="Times New Roman"/>
                <w:lang w:val="ru-RU"/>
              </w:rPr>
              <w:t>70</w:t>
            </w:r>
          </w:p>
        </w:tc>
        <w:tc>
          <w:tcPr>
            <w:tcW w:w="1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D8D0D0" w14:textId="66C051AC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32,71</w:t>
            </w:r>
          </w:p>
        </w:tc>
      </w:tr>
      <w:tr w:rsidR="00A76DB4" w:rsidRPr="00A76DB4" w14:paraId="015D6EA3" w14:textId="41CFA18A" w:rsidTr="005B2CA9">
        <w:tc>
          <w:tcPr>
            <w:tcW w:w="1129" w:type="dxa"/>
          </w:tcPr>
          <w:p w14:paraId="4B1E432B" w14:textId="3EE01813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lang w:val="ru-RU"/>
              </w:rPr>
              <w:t>№3</w:t>
            </w:r>
          </w:p>
        </w:tc>
        <w:tc>
          <w:tcPr>
            <w:tcW w:w="1188" w:type="dxa"/>
          </w:tcPr>
          <w:p w14:paraId="1FA161D7" w14:textId="0B0C9ACE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-11,4381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333AA4" w14:textId="00FB5263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4,1571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2F58C0" w14:textId="4DBA2E58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70,6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C85F44" w14:textId="1FEB8C55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21,2</w:t>
            </w:r>
          </w:p>
        </w:tc>
        <w:tc>
          <w:tcPr>
            <w:tcW w:w="9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43AC86" w14:textId="369C80C3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22,5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2C217" w14:textId="6E1C4C01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1187,8</w:t>
            </w:r>
            <w:r w:rsidRPr="00A76DB4">
              <w:rPr>
                <w:rFonts w:ascii="Times New Roman" w:hAnsi="Times New Roman" w:cs="Times New Roman"/>
                <w:lang w:val="ru-RU"/>
              </w:rPr>
              <w:t>9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6019C" w14:textId="76893932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168,78</w:t>
            </w:r>
          </w:p>
        </w:tc>
        <w:tc>
          <w:tcPr>
            <w:tcW w:w="1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750D23" w14:textId="4F822EB9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-383,57</w:t>
            </w:r>
          </w:p>
        </w:tc>
      </w:tr>
      <w:tr w:rsidR="00A76DB4" w:rsidRPr="00A76DB4" w14:paraId="4ADD8B6D" w14:textId="77777777" w:rsidTr="005B2CA9">
        <w:trPr>
          <w:trHeight w:val="70"/>
        </w:trPr>
        <w:tc>
          <w:tcPr>
            <w:tcW w:w="1129" w:type="dxa"/>
          </w:tcPr>
          <w:p w14:paraId="6DBC695B" w14:textId="3AD00E59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76DB4">
              <w:rPr>
                <w:rFonts w:ascii="Times New Roman" w:hAnsi="Times New Roman" w:cs="Times New Roman"/>
                <w:lang w:val="ru-RU"/>
              </w:rPr>
              <w:t>Всего:</w:t>
            </w:r>
          </w:p>
        </w:tc>
        <w:tc>
          <w:tcPr>
            <w:tcW w:w="1188" w:type="dxa"/>
          </w:tcPr>
          <w:p w14:paraId="7022C556" w14:textId="77777777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F9690F" w14:textId="77777777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401ED1" w14:textId="77777777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EB24DF" w14:textId="77777777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  <w:vAlign w:val="bottom"/>
          </w:tcPr>
          <w:p w14:paraId="08F26871" w14:textId="77777777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D59F7" w14:textId="69F31F1F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3983,9</w:t>
            </w:r>
            <w:r w:rsidRPr="00A76DB4">
              <w:rPr>
                <w:rFonts w:ascii="Times New Roman" w:hAnsi="Times New Roman" w:cs="Times New Roman"/>
                <w:lang w:val="ru-RU"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14B4B" w14:textId="60A0F686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A76DB4">
              <w:rPr>
                <w:rFonts w:ascii="Times New Roman" w:hAnsi="Times New Roman" w:cs="Times New Roman"/>
              </w:rPr>
              <w:t>622,2</w:t>
            </w:r>
            <w:r w:rsidRPr="00A76DB4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027208" w14:textId="5BDB0B3C" w:rsidR="00A76DB4" w:rsidRPr="00A76DB4" w:rsidRDefault="00A76DB4" w:rsidP="00634EF3">
            <w:pPr>
              <w:tabs>
                <w:tab w:val="left" w:pos="1134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A76DB4">
              <w:rPr>
                <w:rFonts w:ascii="Times New Roman" w:hAnsi="Times New Roman" w:cs="Times New Roman"/>
                <w:color w:val="000000"/>
              </w:rPr>
              <w:t>-948,91</w:t>
            </w:r>
          </w:p>
        </w:tc>
      </w:tr>
    </w:tbl>
    <w:p w14:paraId="76B0EFEC" w14:textId="2978064E" w:rsidR="00462E0D" w:rsidRDefault="00462E0D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Рассчитаем главные моменты инерции составного сечения по формуле (4):</w:t>
      </w:r>
    </w:p>
    <w:p w14:paraId="5AC2D66A" w14:textId="649E43A2" w:rsidR="00462E0D" w:rsidRPr="00462E0D" w:rsidRDefault="00913B69" w:rsidP="00634EF3">
      <w:pPr>
        <w:tabs>
          <w:tab w:val="left" w:pos="1134"/>
        </w:tabs>
        <w:spacing w:line="276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913B69">
        <w:rPr>
          <w:rFonts w:ascii="Times New Roman" w:hAnsi="Times New Roman" w:cs="Times New Roman"/>
          <w:position w:val="-24"/>
          <w:sz w:val="28"/>
          <w:szCs w:val="28"/>
        </w:rPr>
        <w:object w:dxaOrig="3739" w:dyaOrig="620" w14:anchorId="00767067">
          <v:shape id="_x0000_i1092" type="#_x0000_t75" style="width:180.75pt;height:30pt" o:ole="">
            <v:imagedata r:id="rId148" o:title=""/>
          </v:shape>
          <o:OLEObject Type="Embed" ProgID="Equation.DSMT4" ShapeID="_x0000_i1092" DrawAspect="Content" ObjectID="_1832504456" r:id="rId149"/>
        </w:object>
      </w:r>
      <w:r>
        <w:rPr>
          <w:rFonts w:ascii="Times New Roman" w:hAnsi="Times New Roman" w:cs="Times New Roman"/>
          <w:sz w:val="28"/>
          <w:szCs w:val="28"/>
        </w:rPr>
        <w:t>,</w:t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2E0D" w:rsidRPr="00462E0D">
        <w:rPr>
          <w:rFonts w:ascii="Times New Roman" w:hAnsi="Times New Roman" w:cs="Times New Roman"/>
          <w:sz w:val="28"/>
          <w:szCs w:val="28"/>
          <w:lang w:val="ru-RU"/>
        </w:rPr>
        <w:t>(</w:t>
      </w:r>
      <w:r w:rsidR="00462E0D">
        <w:rPr>
          <w:rFonts w:ascii="Times New Roman" w:hAnsi="Times New Roman" w:cs="Times New Roman"/>
          <w:sz w:val="28"/>
          <w:szCs w:val="28"/>
          <w:lang w:val="ru-RU"/>
        </w:rPr>
        <w:t>4</w:t>
      </w:r>
      <w:r w:rsidR="00462E0D" w:rsidRPr="00462E0D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14:paraId="53445B7B" w14:textId="2D21C44A" w:rsidR="00462E0D" w:rsidRDefault="00C311BC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3B69">
        <w:rPr>
          <w:rFonts w:ascii="Times New Roman" w:hAnsi="Times New Roman" w:cs="Times New Roman"/>
          <w:position w:val="-58"/>
          <w:sz w:val="28"/>
          <w:szCs w:val="28"/>
        </w:rPr>
        <w:object w:dxaOrig="7760" w:dyaOrig="1280" w14:anchorId="2C595F39">
          <v:shape id="_x0000_i1093" type="#_x0000_t75" style="width:375pt;height:62.25pt" o:ole="">
            <v:imagedata r:id="rId150" o:title=""/>
          </v:shape>
          <o:OLEObject Type="Embed" ProgID="Equation.DSMT4" ShapeID="_x0000_i1093" DrawAspect="Content" ObjectID="_1832504457" r:id="rId151"/>
        </w:object>
      </w:r>
    </w:p>
    <w:p w14:paraId="55968D46" w14:textId="3304F7F9" w:rsidR="00913B69" w:rsidRDefault="00913B69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Рассчитаем радиусы инерции составного сечения по формуле (5):</w:t>
      </w:r>
    </w:p>
    <w:p w14:paraId="0BB6A28E" w14:textId="60CE47C0" w:rsidR="00913B69" w:rsidRPr="00462E0D" w:rsidRDefault="00C118BD" w:rsidP="00634EF3">
      <w:pPr>
        <w:tabs>
          <w:tab w:val="left" w:pos="1134"/>
        </w:tabs>
        <w:spacing w:line="276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C118BD">
        <w:rPr>
          <w:rFonts w:ascii="Times New Roman" w:hAnsi="Times New Roman" w:cs="Times New Roman"/>
          <w:position w:val="-64"/>
          <w:sz w:val="28"/>
          <w:szCs w:val="28"/>
        </w:rPr>
        <w:object w:dxaOrig="1080" w:dyaOrig="1400" w14:anchorId="7A322607">
          <v:shape id="_x0000_i1094" type="#_x0000_t75" style="width:51.75pt;height:67.5pt" o:ole="">
            <v:imagedata r:id="rId152" o:title=""/>
          </v:shape>
          <o:OLEObject Type="Embed" ProgID="Equation.DSMT4" ShapeID="_x0000_i1094" DrawAspect="Content" ObjectID="_1832504458" r:id="rId153"/>
        </w:object>
      </w:r>
      <w:r w:rsidR="00913B69">
        <w:rPr>
          <w:rFonts w:ascii="Times New Roman" w:hAnsi="Times New Roman" w:cs="Times New Roman"/>
          <w:sz w:val="28"/>
          <w:szCs w:val="28"/>
        </w:rPr>
        <w:t>,</w:t>
      </w:r>
      <w:r w:rsidR="00913B69">
        <w:rPr>
          <w:rFonts w:ascii="Times New Roman" w:hAnsi="Times New Roman" w:cs="Times New Roman"/>
          <w:sz w:val="28"/>
          <w:szCs w:val="28"/>
          <w:lang w:val="ru-RU"/>
        </w:rPr>
        <w:tab/>
      </w:r>
      <w:r w:rsidR="00913B69"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913B69">
        <w:rPr>
          <w:rFonts w:ascii="Times New Roman" w:hAnsi="Times New Roman" w:cs="Times New Roman"/>
          <w:sz w:val="28"/>
          <w:szCs w:val="28"/>
          <w:lang w:val="ru-RU"/>
        </w:rPr>
        <w:tab/>
      </w:r>
      <w:r w:rsidR="00913B69">
        <w:rPr>
          <w:rFonts w:ascii="Times New Roman" w:hAnsi="Times New Roman" w:cs="Times New Roman"/>
          <w:sz w:val="28"/>
          <w:szCs w:val="28"/>
          <w:lang w:val="ru-RU"/>
        </w:rPr>
        <w:tab/>
      </w:r>
      <w:r w:rsidR="00913B69" w:rsidRPr="00462E0D">
        <w:rPr>
          <w:rFonts w:ascii="Times New Roman" w:hAnsi="Times New Roman" w:cs="Times New Roman"/>
          <w:sz w:val="28"/>
          <w:szCs w:val="28"/>
          <w:lang w:val="ru-RU"/>
        </w:rPr>
        <w:t>(</w:t>
      </w:r>
      <w:r w:rsidR="00913B69">
        <w:rPr>
          <w:rFonts w:ascii="Times New Roman" w:hAnsi="Times New Roman" w:cs="Times New Roman"/>
          <w:sz w:val="28"/>
          <w:szCs w:val="28"/>
          <w:lang w:val="ru-RU"/>
        </w:rPr>
        <w:t>5</w:t>
      </w:r>
      <w:r w:rsidR="00913B69" w:rsidRPr="00462E0D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14:paraId="7886D92E" w14:textId="2766171A" w:rsidR="00913B69" w:rsidRDefault="00C311BC" w:rsidP="00634EF3">
      <w:pPr>
        <w:tabs>
          <w:tab w:val="left" w:pos="1134"/>
        </w:tabs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C118BD">
        <w:rPr>
          <w:rFonts w:ascii="Times New Roman" w:hAnsi="Times New Roman" w:cs="Times New Roman"/>
          <w:position w:val="-68"/>
          <w:sz w:val="28"/>
          <w:szCs w:val="28"/>
        </w:rPr>
        <w:object w:dxaOrig="2620" w:dyaOrig="1480" w14:anchorId="4F9D4DB2">
          <v:shape id="_x0000_i1095" type="#_x0000_t75" style="width:126.75pt;height:1in" o:ole="">
            <v:imagedata r:id="rId154" o:title=""/>
          </v:shape>
          <o:OLEObject Type="Embed" ProgID="Equation.DSMT4" ShapeID="_x0000_i1095" DrawAspect="Content" ObjectID="_1832504459" r:id="rId155"/>
        </w:object>
      </w:r>
    </w:p>
    <w:p w14:paraId="5C8753DD" w14:textId="77777777" w:rsidR="008643FE" w:rsidRDefault="008643FE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Рассчитаем главные радиусы инерции составного сечения по формуле (6):</w:t>
      </w:r>
    </w:p>
    <w:p w14:paraId="4EA92C16" w14:textId="77777777" w:rsidR="008643FE" w:rsidRPr="00462E0D" w:rsidRDefault="008643FE" w:rsidP="00634EF3">
      <w:pPr>
        <w:tabs>
          <w:tab w:val="left" w:pos="1134"/>
        </w:tabs>
        <w:spacing w:line="276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C118BD">
        <w:rPr>
          <w:rFonts w:ascii="Times New Roman" w:hAnsi="Times New Roman" w:cs="Times New Roman"/>
          <w:position w:val="-64"/>
          <w:sz w:val="28"/>
          <w:szCs w:val="28"/>
        </w:rPr>
        <w:object w:dxaOrig="980" w:dyaOrig="1400" w14:anchorId="1A308913">
          <v:shape id="_x0000_i1096" type="#_x0000_t75" style="width:47.25pt;height:67.5pt" o:ole="">
            <v:imagedata r:id="rId156" o:title=""/>
          </v:shape>
          <o:OLEObject Type="Embed" ProgID="Equation.DSMT4" ShapeID="_x0000_i1096" DrawAspect="Content" ObjectID="_1832504460" r:id="rId157"/>
        </w:object>
      </w:r>
      <w:r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462E0D">
        <w:rPr>
          <w:rFonts w:ascii="Times New Roman" w:hAnsi="Times New Roman" w:cs="Times New Roman"/>
          <w:sz w:val="28"/>
          <w:szCs w:val="28"/>
          <w:lang w:val="ru-RU"/>
        </w:rPr>
        <w:t>(</w:t>
      </w:r>
      <w:r>
        <w:rPr>
          <w:rFonts w:ascii="Times New Roman" w:hAnsi="Times New Roman" w:cs="Times New Roman"/>
          <w:sz w:val="28"/>
          <w:szCs w:val="28"/>
          <w:lang w:val="ru-RU"/>
        </w:rPr>
        <w:t>6</w:t>
      </w:r>
      <w:r w:rsidRPr="00462E0D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14:paraId="4B0D29EC" w14:textId="3E11E480" w:rsidR="008643FE" w:rsidRDefault="00C311BC" w:rsidP="00634EF3">
      <w:pPr>
        <w:tabs>
          <w:tab w:val="left" w:pos="1134"/>
        </w:tabs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C118BD">
        <w:rPr>
          <w:rFonts w:ascii="Times New Roman" w:hAnsi="Times New Roman" w:cs="Times New Roman"/>
          <w:position w:val="-68"/>
          <w:sz w:val="28"/>
          <w:szCs w:val="28"/>
        </w:rPr>
        <w:object w:dxaOrig="2600" w:dyaOrig="1480" w14:anchorId="53075CFE">
          <v:shape id="_x0000_i1097" type="#_x0000_t75" style="width:126pt;height:1in" o:ole="">
            <v:imagedata r:id="rId158" o:title=""/>
          </v:shape>
          <o:OLEObject Type="Embed" ProgID="Equation.DSMT4" ShapeID="_x0000_i1097" DrawAspect="Content" ObjectID="_1832504461" r:id="rId159"/>
        </w:object>
      </w:r>
    </w:p>
    <w:p w14:paraId="529E22A9" w14:textId="52E76D18" w:rsidR="008643FE" w:rsidRDefault="008643FE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Рассчитаем моменты сопротивления</w:t>
      </w:r>
      <w:r w:rsidRPr="008643F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составного сечения по формуле (7):</w:t>
      </w:r>
    </w:p>
    <w:p w14:paraId="17A47C72" w14:textId="057095C2" w:rsidR="008643FE" w:rsidRPr="008C6512" w:rsidRDefault="008643FE" w:rsidP="00634EF3">
      <w:pPr>
        <w:tabs>
          <w:tab w:val="left" w:pos="1134"/>
        </w:tabs>
        <w:spacing w:line="276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8C6512">
        <w:rPr>
          <w:rFonts w:ascii="Times New Roman" w:hAnsi="Times New Roman" w:cs="Times New Roman"/>
          <w:position w:val="-66"/>
          <w:sz w:val="28"/>
          <w:szCs w:val="28"/>
        </w:rPr>
        <w:object w:dxaOrig="1219" w:dyaOrig="1440" w14:anchorId="530E2C15">
          <v:shape id="_x0000_i1098" type="#_x0000_t75" style="width:59.25pt;height:69.75pt" o:ole="">
            <v:imagedata r:id="rId160" o:title=""/>
          </v:shape>
          <o:OLEObject Type="Embed" ProgID="Equation.DSMT4" ShapeID="_x0000_i1098" DrawAspect="Content" ObjectID="_1832504462" r:id="rId161"/>
        </w:object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  <w:t>(7)</w:t>
      </w:r>
    </w:p>
    <w:p w14:paraId="387E0D48" w14:textId="3712AE8D" w:rsidR="00E61398" w:rsidRDefault="00E61398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C6512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Pr="008C6512">
        <w:rPr>
          <w:rFonts w:ascii="Times New Roman" w:hAnsi="Times New Roman" w:cs="Times New Roman"/>
          <w:position w:val="-12"/>
          <w:sz w:val="28"/>
          <w:szCs w:val="28"/>
        </w:rPr>
        <w:object w:dxaOrig="460" w:dyaOrig="360" w14:anchorId="4473A87F">
          <v:shape id="_x0000_i1099" type="#_x0000_t75" style="width:23.25pt;height:18pt" o:ole="">
            <v:imagedata r:id="rId162" o:title=""/>
          </v:shape>
          <o:OLEObject Type="Embed" ProgID="Equation.DSMT4" ShapeID="_x0000_i1099" DrawAspect="Content" ObjectID="_1832504463" r:id="rId163"/>
        </w:object>
      </w:r>
      <w:r w:rsidR="008C6512" w:rsidRPr="008C6512">
        <w:rPr>
          <w:rFonts w:ascii="Times New Roman" w:hAnsi="Times New Roman" w:cs="Times New Roman"/>
          <w:sz w:val="28"/>
          <w:szCs w:val="28"/>
          <w:lang w:val="ru-RU"/>
        </w:rPr>
        <w:t xml:space="preserve"> - расстояние от оси </w:t>
      </w:r>
      <w:r w:rsidR="008C6512" w:rsidRPr="008C6512">
        <w:rPr>
          <w:rFonts w:ascii="Times New Roman" w:hAnsi="Times New Roman" w:cs="Times New Roman"/>
          <w:sz w:val="28"/>
          <w:szCs w:val="28"/>
        </w:rPr>
        <w:t>X</w:t>
      </w:r>
      <w:r w:rsidR="008C6512" w:rsidRPr="008C6512">
        <w:rPr>
          <w:rFonts w:ascii="Times New Roman" w:hAnsi="Times New Roman" w:cs="Times New Roman"/>
          <w:sz w:val="28"/>
          <w:szCs w:val="28"/>
          <w:lang w:val="ru-RU"/>
        </w:rPr>
        <w:t xml:space="preserve"> до наиболее удалённой от неё точки сечения</w:t>
      </w:r>
      <w:r w:rsidR="008C6512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14:paraId="5C767CB9" w14:textId="69C145AC" w:rsidR="008C6512" w:rsidRPr="008C6512" w:rsidRDefault="008C6512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C6512">
        <w:rPr>
          <w:rFonts w:ascii="Times New Roman" w:hAnsi="Times New Roman" w:cs="Times New Roman"/>
          <w:position w:val="-12"/>
          <w:sz w:val="28"/>
          <w:szCs w:val="28"/>
        </w:rPr>
        <w:object w:dxaOrig="440" w:dyaOrig="360" w14:anchorId="0E03FB5C">
          <v:shape id="_x0000_i1100" type="#_x0000_t75" style="width:21.75pt;height:18pt" o:ole="">
            <v:imagedata r:id="rId164" o:title=""/>
          </v:shape>
          <o:OLEObject Type="Embed" ProgID="Equation.DSMT4" ShapeID="_x0000_i1100" DrawAspect="Content" ObjectID="_1832504464" r:id="rId165"/>
        </w:object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 xml:space="preserve"> - расстояние от оси </w:t>
      </w:r>
      <w:r>
        <w:rPr>
          <w:rFonts w:ascii="Times New Roman" w:hAnsi="Times New Roman" w:cs="Times New Roman"/>
          <w:sz w:val="28"/>
          <w:szCs w:val="28"/>
        </w:rPr>
        <w:t>Y</w:t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 xml:space="preserve"> до наиболее удалённой от неё точки сечения.</w:t>
      </w:r>
    </w:p>
    <w:p w14:paraId="1C46ED18" w14:textId="3E5701C2" w:rsidR="008643FE" w:rsidRDefault="003A7FD0" w:rsidP="00634EF3">
      <w:pPr>
        <w:tabs>
          <w:tab w:val="left" w:pos="1134"/>
        </w:tabs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8643FE">
        <w:rPr>
          <w:rFonts w:ascii="Times New Roman" w:hAnsi="Times New Roman" w:cs="Times New Roman"/>
          <w:position w:val="-66"/>
          <w:sz w:val="28"/>
          <w:szCs w:val="28"/>
        </w:rPr>
        <w:object w:dxaOrig="3100" w:dyaOrig="1440" w14:anchorId="279DA458">
          <v:shape id="_x0000_i1101" type="#_x0000_t75" style="width:150pt;height:69.75pt" o:ole="">
            <v:imagedata r:id="rId166" o:title=""/>
          </v:shape>
          <o:OLEObject Type="Embed" ProgID="Equation.DSMT4" ShapeID="_x0000_i1101" DrawAspect="Content" ObjectID="_1832504465" r:id="rId167"/>
        </w:object>
      </w:r>
    </w:p>
    <w:p w14:paraId="7A7A2941" w14:textId="77777777" w:rsidR="00C311BC" w:rsidRDefault="00C311BC" w:rsidP="00634EF3">
      <w:pPr>
        <w:tabs>
          <w:tab w:val="left" w:pos="1134"/>
        </w:tabs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4713D5C4" w14:textId="13F7DF66" w:rsidR="00C118BD" w:rsidRPr="00EF3172" w:rsidRDefault="00412F18" w:rsidP="00634EF3">
      <w:pPr>
        <w:pStyle w:val="2"/>
        <w:spacing w:line="276" w:lineRule="auto"/>
        <w:rPr>
          <w:lang w:val="ru-RU"/>
        </w:rPr>
      </w:pPr>
      <w:bookmarkStart w:id="7" w:name="_Toc220867998"/>
      <w:r>
        <w:rPr>
          <w:lang w:val="ru-RU"/>
        </w:rPr>
        <w:t xml:space="preserve">2.2 </w:t>
      </w:r>
      <w:r w:rsidR="00C311BC" w:rsidRPr="00EF3172">
        <w:rPr>
          <w:lang w:val="ru-RU"/>
        </w:rPr>
        <w:t>Сбор нагрузок на расчетную схему</w:t>
      </w:r>
      <w:bookmarkEnd w:id="7"/>
    </w:p>
    <w:p w14:paraId="0FDBF604" w14:textId="31C9D030" w:rsidR="00C456B5" w:rsidRPr="00C456B5" w:rsidRDefault="00DC79CA" w:rsidP="00634EF3">
      <w:pPr>
        <w:spacing w:line="276" w:lineRule="auto"/>
        <w:jc w:val="right"/>
        <w:rPr>
          <w:rFonts w:ascii="Cambria Math" w:eastAsia="Cambria Math" w:hAnsi="Cambria Math" w:cs="Cambria Math"/>
          <w:color w:val="000000"/>
          <w:sz w:val="28"/>
          <w:szCs w:val="22"/>
          <w:lang w:val="ru-RU" w:eastAsia="ru-RU"/>
        </w:rPr>
      </w:pPr>
      <w:bookmarkStart w:id="8" w:name="_Toc151200249"/>
      <w:r w:rsidRPr="00DC79CA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Таблица 4 - </w:t>
      </w:r>
      <w:r w:rsidR="00C456B5" w:rsidRPr="00DC79CA">
        <w:rPr>
          <w:rFonts w:ascii="Times New Roman" w:hAnsi="Times New Roman" w:cs="Times New Roman"/>
          <w:i/>
          <w:iCs/>
          <w:sz w:val="22"/>
          <w:szCs w:val="22"/>
          <w:lang w:val="ru-RU" w:eastAsia="ru-RU"/>
        </w:rPr>
        <w:t>Сбор нагрузок составной балки</w:t>
      </w:r>
      <w:bookmarkEnd w:id="8"/>
      <w:r w:rsidR="00C456B5" w:rsidRPr="00DC79CA">
        <w:rPr>
          <w:rFonts w:ascii="Times New Roman" w:hAnsi="Times New Roman" w:cs="Times New Roman"/>
          <w:i/>
          <w:iCs/>
          <w:sz w:val="22"/>
          <w:szCs w:val="22"/>
          <w:lang w:val="ru-RU" w:eastAsia="ru-RU"/>
        </w:rPr>
        <w:t xml:space="preserve"> </w:t>
      </w:r>
      <w:r w:rsidR="00C456B5" w:rsidRPr="00C456B5">
        <w:rPr>
          <w:rFonts w:ascii="Times New Roman" w:eastAsia="Times New Roman" w:hAnsi="Times New Roman" w:cs="Times New Roman"/>
          <w:color w:val="000000"/>
          <w:sz w:val="28"/>
          <w:szCs w:val="22"/>
          <w:lang w:val="ru-RU" w:eastAsia="ru-RU"/>
        </w:rPr>
        <w:t xml:space="preserve"> </w:t>
      </w:r>
    </w:p>
    <w:tbl>
      <w:tblPr>
        <w:tblStyle w:val="TableGrid"/>
        <w:tblW w:w="9544" w:type="dxa"/>
        <w:tblInd w:w="5" w:type="dxa"/>
        <w:tblCellMar>
          <w:top w:w="7" w:type="dxa"/>
          <w:right w:w="51" w:type="dxa"/>
        </w:tblCellMar>
        <w:tblLook w:val="04A0" w:firstRow="1" w:lastRow="0" w:firstColumn="1" w:lastColumn="0" w:noHBand="0" w:noVBand="1"/>
      </w:tblPr>
      <w:tblGrid>
        <w:gridCol w:w="4531"/>
        <w:gridCol w:w="2722"/>
        <w:gridCol w:w="815"/>
        <w:gridCol w:w="760"/>
        <w:gridCol w:w="716"/>
      </w:tblGrid>
      <w:tr w:rsidR="003A26EB" w:rsidRPr="00DC79CA" w14:paraId="00C53900" w14:textId="77777777" w:rsidTr="00C773EB">
        <w:trPr>
          <w:trHeight w:val="516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9BA38" w14:textId="446C904E" w:rsidR="003A26EB" w:rsidRPr="00DC79CA" w:rsidRDefault="003A26EB" w:rsidP="00634EF3">
            <w:pPr>
              <w:spacing w:line="276" w:lineRule="auto"/>
              <w:ind w:left="95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нагрузки</w:t>
            </w:r>
          </w:p>
        </w:tc>
        <w:tc>
          <w:tcPr>
            <w:tcW w:w="2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4CE9A3C0" w14:textId="5AB93CB4" w:rsidR="003A26EB" w:rsidRPr="00DC79CA" w:rsidRDefault="003A26EB" w:rsidP="00634EF3">
            <w:pPr>
              <w:spacing w:line="276" w:lineRule="auto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нагрузки</w:t>
            </w:r>
          </w:p>
        </w:tc>
        <w:tc>
          <w:tcPr>
            <w:tcW w:w="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16B9D" w14:textId="13E8E63E" w:rsidR="003A26EB" w:rsidRPr="00DC79CA" w:rsidRDefault="003A26EB" w:rsidP="00634EF3">
            <w:pPr>
              <w:spacing w:line="276" w:lineRule="auto"/>
              <w:ind w:left="39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q</w:t>
            </w: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  <w:vertAlign w:val="subscript"/>
              </w:rPr>
              <w:t>n</w:t>
            </w:r>
            <w:proofErr w:type="spellEnd"/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A3C48" w14:textId="68D58D32" w:rsidR="003A26EB" w:rsidRPr="00DC79CA" w:rsidRDefault="003A26EB" w:rsidP="00634EF3">
            <w:pPr>
              <w:spacing w:line="276" w:lineRule="auto"/>
              <w:ind w:left="43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γ</w:t>
            </w:r>
            <w:r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  <w:vertAlign w:val="subscript"/>
                <w:lang w:val="en-US"/>
              </w:rPr>
              <w:t>n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74C42" w14:textId="6396AB9A" w:rsidR="003A26EB" w:rsidRPr="00DC79CA" w:rsidRDefault="003A26EB" w:rsidP="00634EF3">
            <w:pPr>
              <w:spacing w:line="276" w:lineRule="auto"/>
              <w:ind w:left="49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q</w:t>
            </w:r>
          </w:p>
        </w:tc>
      </w:tr>
      <w:tr w:rsidR="003A26EB" w:rsidRPr="00DC79CA" w14:paraId="73BC12F6" w14:textId="77777777" w:rsidTr="00C773EB">
        <w:trPr>
          <w:trHeight w:val="327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5175F" w14:textId="41625877" w:rsidR="003A26EB" w:rsidRPr="00DC79CA" w:rsidRDefault="003A26EB" w:rsidP="00634EF3">
            <w:pPr>
              <w:spacing w:line="276" w:lineRule="auto"/>
              <w:ind w:left="108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1.Распределенная нагрузка от веса составной балки, кг/м</w:t>
            </w:r>
          </w:p>
        </w:tc>
        <w:tc>
          <w:tcPr>
            <w:tcW w:w="2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DBE79DC" w14:textId="7B8E321D" w:rsidR="003A26EB" w:rsidRPr="00DC79CA" w:rsidRDefault="003A26EB" w:rsidP="00634EF3">
            <w:pPr>
              <w:spacing w:line="276" w:lineRule="auto"/>
              <w:ind w:left="108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(10,40</w:t>
            </w: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+18,4+6,</w:t>
            </w:r>
            <w:proofErr w:type="gramStart"/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7)∙</w:t>
            </w:r>
            <w:proofErr w:type="gramEnd"/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  <w:r w:rsidR="00C773E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Н/м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A6110" w14:textId="2282BA80" w:rsidR="003A26EB" w:rsidRPr="00DC79CA" w:rsidRDefault="003A26EB" w:rsidP="00C773EB">
            <w:pPr>
              <w:spacing w:line="276" w:lineRule="auto"/>
              <w:ind w:left="187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355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1A8650" w14:textId="63F06DA7" w:rsidR="003A26EB" w:rsidRPr="00DC79CA" w:rsidRDefault="003A26EB" w:rsidP="00C773EB">
            <w:pPr>
              <w:spacing w:line="276" w:lineRule="auto"/>
              <w:ind w:left="49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1,</w:t>
            </w:r>
            <w:r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9FB3A7" w14:textId="6A86B315" w:rsidR="003A26EB" w:rsidRPr="00DC79CA" w:rsidRDefault="003A26EB" w:rsidP="00C773EB">
            <w:pPr>
              <w:spacing w:line="276" w:lineRule="auto"/>
              <w:ind w:left="185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3A26EB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426</w:t>
            </w:r>
          </w:p>
        </w:tc>
      </w:tr>
      <w:tr w:rsidR="003A26EB" w:rsidRPr="00DC79CA" w14:paraId="5817CF80" w14:textId="77777777" w:rsidTr="00C773EB">
        <w:trPr>
          <w:trHeight w:val="536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B5082" w14:textId="3A7E71C3" w:rsidR="003A26EB" w:rsidRPr="00DC79CA" w:rsidRDefault="003A26EB" w:rsidP="00634EF3">
            <w:pPr>
              <w:spacing w:after="11" w:line="276" w:lineRule="auto"/>
              <w:ind w:left="108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 Распределенная нагрузка</w:t>
            </w:r>
            <w:r w:rsidRPr="00DC79C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79CA">
              <w:rPr>
                <w:rFonts w:ascii="Times New Roman" w:eastAsiaTheme="minorHAnsi" w:hAnsi="Times New Roman" w:cs="Times New Roman"/>
                <w:position w:val="-10"/>
                <w:sz w:val="24"/>
                <w:szCs w:val="24"/>
                <w:lang w:val="en-US" w:eastAsia="en-US"/>
              </w:rPr>
              <w:object w:dxaOrig="200" w:dyaOrig="260" w14:anchorId="2313FF0A">
                <v:shape id="_x0000_i1102" type="#_x0000_t75" style="width:10.5pt;height:12.75pt" o:ole="">
                  <v:imagedata r:id="rId168" o:title=""/>
                </v:shape>
                <o:OLEObject Type="Embed" ProgID="Equation.DSMT4" ShapeID="_x0000_i1102" DrawAspect="Content" ObjectID="_1832504466" r:id="rId169"/>
              </w:object>
            </w:r>
            <w:r w:rsidRPr="00DC79C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кг/м</w:t>
            </w:r>
          </w:p>
        </w:tc>
        <w:tc>
          <w:tcPr>
            <w:tcW w:w="2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E1C49F2" w14:textId="1E45A2F2" w:rsidR="003A26EB" w:rsidRPr="00DC79CA" w:rsidRDefault="003A26EB" w:rsidP="00634EF3">
            <w:pPr>
              <w:spacing w:line="276" w:lineRule="auto"/>
              <w:ind w:left="108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56</w:t>
            </w: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∙10</w:t>
            </w:r>
            <w:r w:rsidR="00C773E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Н/м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AB7CE" w14:textId="602C77AF" w:rsidR="003A26EB" w:rsidRPr="00DC79CA" w:rsidRDefault="003A26EB" w:rsidP="00C773EB">
            <w:pPr>
              <w:spacing w:line="276" w:lineRule="auto"/>
              <w:ind w:left="187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560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CA139B" w14:textId="663295ED" w:rsidR="003A26EB" w:rsidRPr="00DC79CA" w:rsidRDefault="003A26EB" w:rsidP="00C773EB">
            <w:pPr>
              <w:spacing w:line="276" w:lineRule="auto"/>
              <w:ind w:left="49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1,</w:t>
            </w:r>
            <w:r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5EFCDE" w14:textId="2D776486" w:rsidR="003A26EB" w:rsidRPr="00DC79CA" w:rsidRDefault="003A26EB" w:rsidP="00C773EB">
            <w:pPr>
              <w:spacing w:line="276" w:lineRule="auto"/>
              <w:ind w:left="185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672</w:t>
            </w:r>
          </w:p>
        </w:tc>
      </w:tr>
      <w:tr w:rsidR="003A26EB" w:rsidRPr="00DC79CA" w14:paraId="397CF7E6" w14:textId="77777777" w:rsidTr="00C773EB">
        <w:trPr>
          <w:trHeight w:val="536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C3E00" w14:textId="51F0FDC4" w:rsidR="003A26EB" w:rsidRPr="00470431" w:rsidRDefault="003A26EB" w:rsidP="00634EF3">
            <w:pPr>
              <w:spacing w:after="11" w:line="276" w:lineRule="auto"/>
              <w:ind w:left="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4704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r w:rsidRPr="004704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470431">
              <w:rPr>
                <w:rFonts w:ascii="Times New Roman" w:hAnsi="Times New Roman" w:cs="Times New Roman"/>
                <w:sz w:val="24"/>
                <w:szCs w:val="24"/>
              </w:rPr>
              <w:t>распределенная нагрузка</w:t>
            </w:r>
            <w:r w:rsidRPr="00470431">
              <w:rPr>
                <w:rFonts w:ascii="Times New Roman" w:eastAsiaTheme="minorHAnsi" w:hAnsi="Times New Roman" w:cs="Times New Roman"/>
                <w:position w:val="-12"/>
                <w:sz w:val="24"/>
                <w:szCs w:val="24"/>
                <w:lang w:val="en-US" w:eastAsia="en-US"/>
              </w:rPr>
              <w:object w:dxaOrig="260" w:dyaOrig="360" w14:anchorId="1D423193">
                <v:shape id="_x0000_i1103" type="#_x0000_t75" style="width:12.75pt;height:18pt" o:ole="">
                  <v:imagedata r:id="rId170" o:title=""/>
                </v:shape>
                <o:OLEObject Type="Embed" ProgID="Equation.DSMT4" ShapeID="_x0000_i1103" DrawAspect="Content" ObjectID="_1832504467" r:id="rId171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A737B31" w14:textId="77777777" w:rsidR="003A26EB" w:rsidRPr="00DC79CA" w:rsidRDefault="003A26EB" w:rsidP="00634EF3">
            <w:pPr>
              <w:spacing w:line="276" w:lineRule="auto"/>
              <w:ind w:left="108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A81C7" w14:textId="23540254" w:rsidR="003A26EB" w:rsidRPr="00DC79CA" w:rsidRDefault="003A26EB" w:rsidP="00C773EB">
            <w:pPr>
              <w:spacing w:line="276" w:lineRule="auto"/>
              <w:ind w:left="187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915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516CCE" w14:textId="11986DD2" w:rsidR="003A26EB" w:rsidRPr="00DC79CA" w:rsidRDefault="003A26EB" w:rsidP="00C773EB">
            <w:pPr>
              <w:spacing w:line="276" w:lineRule="auto"/>
              <w:ind w:left="49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1,20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C81FE9" w14:textId="79A28DA7" w:rsidR="003A26EB" w:rsidRPr="00DC79CA" w:rsidRDefault="003A26EB" w:rsidP="00C773EB">
            <w:pPr>
              <w:spacing w:line="276" w:lineRule="auto"/>
              <w:ind w:left="185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3A26EB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1098</w:t>
            </w:r>
          </w:p>
        </w:tc>
      </w:tr>
      <w:tr w:rsidR="003A26EB" w:rsidRPr="00DC79CA" w14:paraId="0F8A244F" w14:textId="77777777" w:rsidTr="00C773EB">
        <w:trPr>
          <w:trHeight w:val="582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56619" w14:textId="6AF800E2" w:rsidR="003A26EB" w:rsidRPr="00DC79CA" w:rsidRDefault="003A26EB" w:rsidP="00634EF3">
            <w:pPr>
              <w:spacing w:after="9" w:line="276" w:lineRule="auto"/>
              <w:ind w:left="108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 Перерезывающая сила </w:t>
            </w: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</w:t>
            </w: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кг</w:t>
            </w:r>
          </w:p>
        </w:tc>
        <w:tc>
          <w:tcPr>
            <w:tcW w:w="2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50AB23D" w14:textId="1B54C63C" w:rsidR="003A26EB" w:rsidRPr="00DC79CA" w:rsidRDefault="003A26EB" w:rsidP="00634EF3">
            <w:pPr>
              <w:spacing w:line="276" w:lineRule="auto"/>
              <w:ind w:left="108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  <w:lang w:val="en-US"/>
              </w:rPr>
              <w:t>250</w:t>
            </w: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∙10</w:t>
            </w:r>
            <w:r w:rsidR="00C773E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A4DA8" w14:textId="5E9EB610" w:rsidR="003A26EB" w:rsidRPr="00DC79CA" w:rsidRDefault="003A26EB" w:rsidP="00C773EB">
            <w:pPr>
              <w:spacing w:line="276" w:lineRule="auto"/>
              <w:ind w:left="187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  <w:lang w:val="en-US"/>
              </w:rPr>
              <w:t>2500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522CD3" w14:textId="38113E98" w:rsidR="003A26EB" w:rsidRPr="00DC79CA" w:rsidRDefault="003A26EB" w:rsidP="00C773EB">
            <w:pPr>
              <w:spacing w:line="276" w:lineRule="auto"/>
              <w:ind w:left="49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1,</w:t>
            </w:r>
            <w:r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8E922B" w14:textId="55D17AF6" w:rsidR="003A26EB" w:rsidRPr="00DC79CA" w:rsidRDefault="003A26EB" w:rsidP="00C773EB">
            <w:pPr>
              <w:spacing w:line="276" w:lineRule="auto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3A26EB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3000</w:t>
            </w:r>
          </w:p>
        </w:tc>
      </w:tr>
      <w:tr w:rsidR="003A26EB" w:rsidRPr="00DC79CA" w14:paraId="19833C46" w14:textId="77777777" w:rsidTr="00C773EB">
        <w:trPr>
          <w:trHeight w:val="266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FB661" w14:textId="14E4422F" w:rsidR="003A26EB" w:rsidRPr="00DC79CA" w:rsidRDefault="003A26EB" w:rsidP="00634EF3">
            <w:pPr>
              <w:spacing w:line="276" w:lineRule="auto"/>
              <w:ind w:left="108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4.  Изгибающий момент, </w:t>
            </w:r>
            <w:proofErr w:type="spellStart"/>
            <w:r w:rsidRPr="00DC7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кг</w:t>
            </w: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∙м</w:t>
            </w:r>
            <w:proofErr w:type="spellEnd"/>
          </w:p>
        </w:tc>
        <w:tc>
          <w:tcPr>
            <w:tcW w:w="2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7246C40" w14:textId="3FAE4333" w:rsidR="003A26EB" w:rsidRPr="00DC79CA" w:rsidRDefault="003A26EB" w:rsidP="00634EF3">
            <w:pPr>
              <w:spacing w:line="276" w:lineRule="auto"/>
              <w:ind w:left="108"/>
              <w:jc w:val="center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79 ∙ 10</w:t>
            </w:r>
            <w:r w:rsidR="00C773EB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 xml:space="preserve"> Н</w:t>
            </w:r>
            <w:r w:rsidR="00C773EB"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 xml:space="preserve"> ∙</w:t>
            </w:r>
            <w:r w:rsidR="00C773EB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м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EABF8" w14:textId="79D24C24" w:rsidR="003A26EB" w:rsidRPr="00DC79CA" w:rsidRDefault="003A26EB" w:rsidP="00C773EB">
            <w:pPr>
              <w:spacing w:line="276" w:lineRule="auto"/>
              <w:ind w:left="46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790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58489F" w14:textId="444FEF72" w:rsidR="003A26EB" w:rsidRPr="00DC79CA" w:rsidRDefault="003A26EB" w:rsidP="00C773EB">
            <w:pPr>
              <w:spacing w:line="276" w:lineRule="auto"/>
              <w:ind w:left="49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DC79CA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1,</w:t>
            </w:r>
            <w:r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E6DB99" w14:textId="15B9DA43" w:rsidR="003A26EB" w:rsidRPr="00DC79CA" w:rsidRDefault="003A26EB" w:rsidP="00C773EB">
            <w:pPr>
              <w:spacing w:line="276" w:lineRule="auto"/>
              <w:ind w:left="49"/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</w:pPr>
            <w:r w:rsidRPr="003A26EB">
              <w:rPr>
                <w:rFonts w:ascii="Times New Roman" w:eastAsia="Cambria Math" w:hAnsi="Times New Roman" w:cs="Times New Roman"/>
                <w:color w:val="000000"/>
                <w:sz w:val="24"/>
                <w:szCs w:val="24"/>
              </w:rPr>
              <w:t>948</w:t>
            </w:r>
          </w:p>
        </w:tc>
      </w:tr>
    </w:tbl>
    <w:p w14:paraId="10F2D107" w14:textId="77777777" w:rsidR="00C90699" w:rsidRDefault="00C90699" w:rsidP="00634EF3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78302229" w14:textId="4026C14D" w:rsidR="00524187" w:rsidRDefault="003A26EB" w:rsidP="00F260A4">
      <w:pPr>
        <w:pStyle w:val="2"/>
        <w:numPr>
          <w:ilvl w:val="1"/>
          <w:numId w:val="3"/>
        </w:numPr>
        <w:rPr>
          <w:lang w:val="ru-RU"/>
        </w:rPr>
      </w:pPr>
      <w:bookmarkStart w:id="9" w:name="_Toc220867999"/>
      <w:r w:rsidRPr="003A26EB">
        <w:rPr>
          <w:lang w:val="ru-RU"/>
        </w:rPr>
        <w:t>Расчет конструкции по I группе предельных состояний</w:t>
      </w:r>
      <w:bookmarkEnd w:id="9"/>
    </w:p>
    <w:p w14:paraId="7DF76072" w14:textId="77777777" w:rsidR="00F260A4" w:rsidRDefault="00F260A4" w:rsidP="00F260A4">
      <w:pPr>
        <w:spacing w:line="276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Максимальный изгибающий момент балки </w:t>
      </w:r>
      <w:r w:rsidRPr="000D213E">
        <w:rPr>
          <w:rFonts w:ascii="Times New Roman" w:hAnsi="Times New Roman" w:cs="Times New Roman"/>
          <w:position w:val="-12"/>
          <w:sz w:val="28"/>
          <w:szCs w:val="28"/>
        </w:rPr>
        <w:object w:dxaOrig="1939" w:dyaOrig="360" w14:anchorId="2E96602F">
          <v:shape id="_x0000_i1104" type="#_x0000_t75" style="width:96.75pt;height:18pt" o:ole="">
            <v:imagedata r:id="rId172" o:title=""/>
          </v:shape>
          <o:OLEObject Type="Embed" ProgID="Equation.DSMT4" ShapeID="_x0000_i1104" DrawAspect="Content" ObjectID="_1832504468" r:id="rId173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>. Проверим прочность балки по нормальным напряжениям. Воспользуемся формулой (8):</w:t>
      </w:r>
    </w:p>
    <w:p w14:paraId="163BE523" w14:textId="77777777" w:rsidR="00F260A4" w:rsidRPr="00445B1B" w:rsidRDefault="00F260A4" w:rsidP="00F260A4">
      <w:pPr>
        <w:tabs>
          <w:tab w:val="left" w:pos="1134"/>
        </w:tabs>
        <w:spacing w:line="276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5B2CA9">
        <w:rPr>
          <w:rFonts w:ascii="Times New Roman" w:hAnsi="Times New Roman" w:cs="Times New Roman"/>
          <w:position w:val="-30"/>
          <w:sz w:val="28"/>
          <w:szCs w:val="28"/>
        </w:rPr>
        <w:object w:dxaOrig="1740" w:dyaOrig="720" w14:anchorId="59F4C4C3">
          <v:shape id="_x0000_i1105" type="#_x0000_t75" style="width:84.75pt;height:35.25pt" o:ole="">
            <v:imagedata r:id="rId174" o:title=""/>
          </v:shape>
          <o:OLEObject Type="Embed" ProgID="Equation.DSMT4" ShapeID="_x0000_i1105" DrawAspect="Content" ObjectID="_1832504469" r:id="rId175"/>
        </w:object>
      </w:r>
      <w:r w:rsidRPr="00445B1B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  <w:t>(</w:t>
      </w:r>
      <w:r>
        <w:rPr>
          <w:rFonts w:ascii="Times New Roman" w:hAnsi="Times New Roman" w:cs="Times New Roman"/>
          <w:sz w:val="28"/>
          <w:szCs w:val="28"/>
          <w:lang w:val="ru-RU"/>
        </w:rPr>
        <w:t>8</w:t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14:paraId="12D21C9A" w14:textId="77777777" w:rsidR="00F260A4" w:rsidRDefault="00F260A4" w:rsidP="00F260A4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B2CA9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Pr="005B2CA9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1E2D56F1">
          <v:shape id="_x0000_i1106" type="#_x0000_t75" style="width:12pt;height:12.75pt" o:ole="">
            <v:imagedata r:id="rId176" o:title=""/>
          </v:shape>
          <o:OLEObject Type="Embed" ProgID="Equation.DSMT4" ShapeID="_x0000_i1106" DrawAspect="Content" ObjectID="_1832504470" r:id="rId177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- сопротивление на растяжение-сжатие, МПа. Для Ст3 </w:t>
      </w:r>
      <w:r w:rsidRPr="005B2CA9">
        <w:rPr>
          <w:rFonts w:ascii="Times New Roman" w:hAnsi="Times New Roman" w:cs="Times New Roman"/>
          <w:position w:val="-6"/>
          <w:sz w:val="28"/>
          <w:szCs w:val="28"/>
        </w:rPr>
        <w:object w:dxaOrig="1320" w:dyaOrig="279" w14:anchorId="4C6D16D2">
          <v:shape id="_x0000_i1107" type="#_x0000_t75" style="width:66pt;height:14.25pt" o:ole="">
            <v:imagedata r:id="rId178" o:title=""/>
          </v:shape>
          <o:OLEObject Type="Embed" ProgID="Equation.DSMT4" ShapeID="_x0000_i1107" DrawAspect="Content" ObjectID="_1832504471" r:id="rId179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219FEBDB" w14:textId="77777777" w:rsidR="00F260A4" w:rsidRDefault="00F260A4" w:rsidP="00F260A4">
      <w:pPr>
        <w:tabs>
          <w:tab w:val="left" w:pos="1134"/>
        </w:tabs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A7FD0">
        <w:rPr>
          <w:rFonts w:ascii="Times New Roman" w:hAnsi="Times New Roman" w:cs="Times New Roman"/>
          <w:position w:val="-28"/>
          <w:sz w:val="28"/>
          <w:szCs w:val="28"/>
        </w:rPr>
        <w:object w:dxaOrig="7380" w:dyaOrig="700" w14:anchorId="101143C5">
          <v:shape id="_x0000_i1108" type="#_x0000_t75" style="width:359.25pt;height:33.75pt" o:ole="">
            <v:imagedata r:id="rId180" o:title=""/>
          </v:shape>
          <o:OLEObject Type="Embed" ProgID="Equation.DSMT4" ShapeID="_x0000_i1108" DrawAspect="Content" ObjectID="_1832504472" r:id="rId181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0F27F4F9" w14:textId="77777777" w:rsidR="00F260A4" w:rsidRDefault="00F260A4" w:rsidP="00F260A4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Напряжение </w:t>
      </w:r>
      <w:r w:rsidRPr="0027455C">
        <w:rPr>
          <w:rFonts w:ascii="Times New Roman" w:hAnsi="Times New Roman" w:cs="Times New Roman"/>
          <w:position w:val="-12"/>
          <w:sz w:val="28"/>
          <w:szCs w:val="28"/>
        </w:rPr>
        <w:object w:dxaOrig="420" w:dyaOrig="360" w14:anchorId="01618901">
          <v:shape id="_x0000_i1109" type="#_x0000_t75" style="width:20.25pt;height:17.25pt" o:ole="">
            <v:imagedata r:id="rId182" o:title=""/>
          </v:shape>
          <o:OLEObject Type="Embed" ProgID="Equation.DSMT4" ShapeID="_x0000_i1109" DrawAspect="Content" ObjectID="_1832504473" r:id="rId183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от действия максимальной перерезывающей силы </w:t>
      </w:r>
      <w:r w:rsidRPr="000D213E">
        <w:rPr>
          <w:rFonts w:ascii="Times New Roman" w:hAnsi="Times New Roman" w:cs="Times New Roman"/>
          <w:position w:val="-12"/>
          <w:sz w:val="28"/>
          <w:szCs w:val="28"/>
        </w:rPr>
        <w:object w:dxaOrig="1440" w:dyaOrig="360" w14:anchorId="15D193D4">
          <v:shape id="_x0000_i1110" type="#_x0000_t75" style="width:1in;height:18pt" o:ole="">
            <v:imagedata r:id="rId184" o:title=""/>
          </v:shape>
          <o:OLEObject Type="Embed" ProgID="Equation.DSMT4" ShapeID="_x0000_i1110" DrawAspect="Content" ObjectID="_1832504474" r:id="rId185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возникает в том же сечении, что и </w:t>
      </w:r>
      <w:r w:rsidRPr="008E589F">
        <w:rPr>
          <w:rFonts w:ascii="Times New Roman" w:hAnsi="Times New Roman" w:cs="Times New Roman"/>
          <w:position w:val="-12"/>
          <w:sz w:val="28"/>
          <w:szCs w:val="28"/>
        </w:rPr>
        <w:object w:dxaOrig="480" w:dyaOrig="360" w14:anchorId="2420E2CB">
          <v:shape id="_x0000_i1111" type="#_x0000_t75" style="width:24pt;height:18pt" o:ole="">
            <v:imagedata r:id="rId186" o:title=""/>
          </v:shape>
          <o:OLEObject Type="Embed" ProgID="Equation.DSMT4" ShapeID="_x0000_i1111" DrawAspect="Content" ObjectID="_1832504475" r:id="rId187"/>
        </w:object>
      </w:r>
      <w:r w:rsidRPr="008E589F">
        <w:rPr>
          <w:rFonts w:ascii="Times New Roman" w:hAnsi="Times New Roman" w:cs="Times New Roman"/>
          <w:sz w:val="28"/>
          <w:szCs w:val="28"/>
          <w:lang w:val="ru-RU"/>
        </w:rPr>
        <w:t>. Воспользуемся формулой (9</w:t>
      </w:r>
      <w:r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8E589F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14:paraId="0AEDA1B8" w14:textId="77777777" w:rsidR="00F260A4" w:rsidRPr="008E589F" w:rsidRDefault="00F260A4" w:rsidP="00F260A4">
      <w:pPr>
        <w:tabs>
          <w:tab w:val="left" w:pos="1134"/>
        </w:tabs>
        <w:spacing w:line="276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5B2CA9">
        <w:rPr>
          <w:rFonts w:ascii="Times New Roman" w:hAnsi="Times New Roman" w:cs="Times New Roman"/>
          <w:position w:val="-30"/>
          <w:sz w:val="28"/>
          <w:szCs w:val="28"/>
        </w:rPr>
        <w:object w:dxaOrig="2160" w:dyaOrig="720" w14:anchorId="1CA93C42">
          <v:shape id="_x0000_i1112" type="#_x0000_t75" style="width:105pt;height:35.25pt" o:ole="">
            <v:imagedata r:id="rId188" o:title=""/>
          </v:shape>
          <o:OLEObject Type="Embed" ProgID="Equation.DSMT4" ShapeID="_x0000_i1112" DrawAspect="Content" ObjectID="_1832504476" r:id="rId189"/>
        </w:object>
      </w:r>
      <w:r w:rsidRPr="008E589F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ab/>
        <w:t>(</w:t>
      </w:r>
      <w:r>
        <w:rPr>
          <w:rFonts w:ascii="Times New Roman" w:hAnsi="Times New Roman" w:cs="Times New Roman"/>
          <w:sz w:val="28"/>
          <w:szCs w:val="28"/>
          <w:lang w:val="ru-RU"/>
        </w:rPr>
        <w:t>9</w:t>
      </w:r>
      <w:r w:rsidRPr="008C6512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14:paraId="5961B83B" w14:textId="77777777" w:rsidR="00F260A4" w:rsidRPr="001B6259" w:rsidRDefault="00F260A4" w:rsidP="00F260A4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B6259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Pr="001B6259">
        <w:rPr>
          <w:rFonts w:ascii="Times New Roman" w:hAnsi="Times New Roman" w:cs="Times New Roman"/>
          <w:position w:val="-12"/>
          <w:sz w:val="28"/>
          <w:szCs w:val="28"/>
        </w:rPr>
        <w:object w:dxaOrig="499" w:dyaOrig="380" w14:anchorId="23797C25">
          <v:shape id="_x0000_i1113" type="#_x0000_t75" style="width:24.75pt;height:18.75pt" o:ole="">
            <v:imagedata r:id="rId190" o:title=""/>
          </v:shape>
          <o:OLEObject Type="Embed" ProgID="Equation.DSMT4" ShapeID="_x0000_i1113" DrawAspect="Content" ObjectID="_1832504477" r:id="rId191"/>
        </w:object>
      </w:r>
      <w:r w:rsidRPr="001B6259">
        <w:rPr>
          <w:rFonts w:ascii="Times New Roman" w:hAnsi="Times New Roman" w:cs="Times New Roman"/>
          <w:sz w:val="28"/>
          <w:szCs w:val="28"/>
          <w:lang w:val="ru-RU"/>
        </w:rPr>
        <w:t>- статический момент отсеченной части;</w:t>
      </w:r>
    </w:p>
    <w:p w14:paraId="14E5859B" w14:textId="77777777" w:rsidR="00F260A4" w:rsidRPr="001B6259" w:rsidRDefault="00F260A4" w:rsidP="00F260A4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B6259">
        <w:rPr>
          <w:rFonts w:ascii="Times New Roman" w:hAnsi="Times New Roman" w:cs="Times New Roman"/>
          <w:position w:val="-6"/>
          <w:sz w:val="28"/>
          <w:szCs w:val="28"/>
        </w:rPr>
        <w:object w:dxaOrig="220" w:dyaOrig="279" w14:anchorId="069C5034">
          <v:shape id="_x0000_i1114" type="#_x0000_t75" style="width:11.25pt;height:14.25pt" o:ole="">
            <v:imagedata r:id="rId192" o:title=""/>
          </v:shape>
          <o:OLEObject Type="Embed" ProgID="Equation.DSMT4" ShapeID="_x0000_i1114" DrawAspect="Content" ObjectID="_1832504478" r:id="rId193"/>
        </w:object>
      </w:r>
      <w:r w:rsidRPr="001B6259">
        <w:rPr>
          <w:rFonts w:ascii="Times New Roman" w:hAnsi="Times New Roman" w:cs="Times New Roman"/>
          <w:sz w:val="28"/>
          <w:szCs w:val="28"/>
          <w:lang w:val="ru-RU"/>
        </w:rPr>
        <w:t xml:space="preserve"> - толщина участка, м;</w:t>
      </w:r>
    </w:p>
    <w:p w14:paraId="44433A70" w14:textId="77777777" w:rsidR="00F260A4" w:rsidRPr="00D718A3" w:rsidRDefault="00F260A4" w:rsidP="00F260A4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B6259">
        <w:rPr>
          <w:rFonts w:ascii="Times New Roman" w:hAnsi="Times New Roman" w:cs="Times New Roman"/>
          <w:position w:val="-12"/>
          <w:sz w:val="28"/>
          <w:szCs w:val="28"/>
        </w:rPr>
        <w:object w:dxaOrig="400" w:dyaOrig="360" w14:anchorId="35BD91ED">
          <v:shape id="_x0000_i1115" type="#_x0000_t75" style="width:20.25pt;height:18pt" o:ole="">
            <v:imagedata r:id="rId194" o:title=""/>
          </v:shape>
          <o:OLEObject Type="Embed" ProgID="Equation.DSMT4" ShapeID="_x0000_i1115" DrawAspect="Content" ObjectID="_1832504479" r:id="rId195"/>
        </w:object>
      </w:r>
      <w:r w:rsidRPr="001B6259">
        <w:rPr>
          <w:rFonts w:ascii="Times New Roman" w:hAnsi="Times New Roman" w:cs="Times New Roman"/>
          <w:sz w:val="28"/>
          <w:szCs w:val="28"/>
          <w:lang w:val="ru-RU"/>
        </w:rPr>
        <w:t xml:space="preserve"> - расчетное сопротивление балки на срез, МПа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Для Ст3 </w:t>
      </w:r>
      <w:r w:rsidRPr="001B6259">
        <w:rPr>
          <w:rFonts w:ascii="Times New Roman" w:hAnsi="Times New Roman" w:cs="Times New Roman"/>
          <w:position w:val="-12"/>
          <w:sz w:val="28"/>
          <w:szCs w:val="28"/>
        </w:rPr>
        <w:object w:dxaOrig="1400" w:dyaOrig="360" w14:anchorId="449407AD">
          <v:shape id="_x0000_i1116" type="#_x0000_t75" style="width:69.75pt;height:18pt" o:ole="">
            <v:imagedata r:id="rId196" o:title=""/>
          </v:shape>
          <o:OLEObject Type="Embed" ProgID="Equation.DSMT4" ShapeID="_x0000_i1116" DrawAspect="Content" ObjectID="_1832504480" r:id="rId197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324C9CC3" w14:textId="77777777" w:rsidR="00F260A4" w:rsidRPr="00F260A4" w:rsidRDefault="00F260A4" w:rsidP="00F260A4">
      <w:pPr>
        <w:pStyle w:val="a7"/>
        <w:rPr>
          <w:lang w:val="ru-RU"/>
        </w:rPr>
      </w:pPr>
    </w:p>
    <w:p w14:paraId="28E7C97B" w14:textId="11CB79CE" w:rsidR="00F616FD" w:rsidRDefault="000C2964" w:rsidP="00F260A4">
      <w:pPr>
        <w:spacing w:line="276" w:lineRule="auto"/>
        <w:ind w:firstLine="426"/>
        <w:jc w:val="center"/>
      </w:pPr>
      <w:r>
        <w:rPr>
          <w:noProof/>
          <w:lang w:val="ru-RU"/>
        </w:rPr>
        <w:drawing>
          <wp:inline distT="0" distB="0" distL="0" distR="0" wp14:anchorId="460C7E2C" wp14:editId="3302B2A0">
            <wp:extent cx="5295900" cy="6961357"/>
            <wp:effectExtent l="0" t="0" r="0" b="0"/>
            <wp:docPr id="1805455835" name="Рисунок 1" descr="Изображение выглядит как диаграмма, Технический чертеж, План, зарисовк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455835" name="Рисунок 1" descr="Изображение выглядит как диаграмма, Технический чертеж, План, зарисовк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0533" cy="6967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201C1" w14:textId="7121C030" w:rsidR="000C2964" w:rsidRPr="000C2964" w:rsidRDefault="000C2964" w:rsidP="000C2964">
      <w:pPr>
        <w:spacing w:line="276" w:lineRule="auto"/>
        <w:ind w:firstLine="426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0C2964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Рисунок 4 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–</w:t>
      </w:r>
      <w:r w:rsidRPr="000C2964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К расчету статических моментов и касательных напряжений</w:t>
      </w:r>
    </w:p>
    <w:p w14:paraId="1B1FF15B" w14:textId="2C3E4744" w:rsidR="005B2CA9" w:rsidRDefault="001B6259" w:rsidP="00634EF3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Разобьем составное сечение на участки (см. рисунок 5) и определим статические моменты отсеченных частей</w:t>
      </w:r>
      <w:r w:rsidR="00634EF3" w:rsidRPr="00634EF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34EF3">
        <w:rPr>
          <w:rFonts w:ascii="Times New Roman" w:hAnsi="Times New Roman" w:cs="Times New Roman"/>
          <w:sz w:val="28"/>
          <w:szCs w:val="28"/>
          <w:lang w:val="ru-RU"/>
        </w:rPr>
        <w:t>и касательные напряжения в них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Результаты </w:t>
      </w:r>
      <w:r w:rsidR="00D718A3">
        <w:rPr>
          <w:rFonts w:ascii="Times New Roman" w:hAnsi="Times New Roman" w:cs="Times New Roman"/>
          <w:sz w:val="28"/>
          <w:szCs w:val="28"/>
          <w:lang w:val="ru-RU"/>
        </w:rPr>
        <w:t>сведем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в таблицу 6.</w:t>
      </w:r>
    </w:p>
    <w:p w14:paraId="6C4143B6" w14:textId="4C86CFD6" w:rsidR="00751F67" w:rsidRPr="000C2964" w:rsidRDefault="00751F67" w:rsidP="00634EF3">
      <w:pPr>
        <w:tabs>
          <w:tab w:val="left" w:pos="1134"/>
        </w:tabs>
        <w:spacing w:after="0" w:line="276" w:lineRule="auto"/>
        <w:ind w:firstLine="709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0C2964">
        <w:rPr>
          <w:rFonts w:ascii="Times New Roman" w:hAnsi="Times New Roman" w:cs="Times New Roman"/>
          <w:i/>
          <w:iCs/>
          <w:sz w:val="22"/>
          <w:szCs w:val="22"/>
          <w:lang w:val="ru-RU"/>
        </w:rPr>
        <w:t>Таблица 6 – К расчету касательных напряжений балки</w:t>
      </w:r>
    </w:p>
    <w:tbl>
      <w:tblPr>
        <w:tblW w:w="9776" w:type="dxa"/>
        <w:tblLook w:val="04A0" w:firstRow="1" w:lastRow="0" w:firstColumn="1" w:lastColumn="0" w:noHBand="0" w:noVBand="1"/>
      </w:tblPr>
      <w:tblGrid>
        <w:gridCol w:w="1451"/>
        <w:gridCol w:w="1075"/>
        <w:gridCol w:w="955"/>
        <w:gridCol w:w="955"/>
        <w:gridCol w:w="996"/>
        <w:gridCol w:w="1075"/>
        <w:gridCol w:w="1007"/>
        <w:gridCol w:w="1127"/>
        <w:gridCol w:w="1135"/>
      </w:tblGrid>
      <w:tr w:rsidR="00CD4B67" w:rsidRPr="00CD4B67" w14:paraId="3B481779" w14:textId="77777777" w:rsidTr="00CD4B67">
        <w:trPr>
          <w:trHeight w:val="315"/>
        </w:trPr>
        <w:tc>
          <w:tcPr>
            <w:tcW w:w="14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233AF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Параметр</w:t>
            </w:r>
          </w:p>
        </w:tc>
        <w:tc>
          <w:tcPr>
            <w:tcW w:w="832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5B7C7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Разрез</w:t>
            </w:r>
          </w:p>
        </w:tc>
      </w:tr>
      <w:tr w:rsidR="00CD4B67" w:rsidRPr="00CD4B67" w14:paraId="2EB9B3CE" w14:textId="77777777" w:rsidTr="00CD4B67">
        <w:trPr>
          <w:trHeight w:val="315"/>
        </w:trPr>
        <w:tc>
          <w:tcPr>
            <w:tcW w:w="14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9500D" w14:textId="77777777" w:rsidR="00CD4B67" w:rsidRPr="00CD4B67" w:rsidRDefault="00CD4B67" w:rsidP="00CD4B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0ED6B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1-1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114E4" w14:textId="77777777" w:rsidR="00CD4B67" w:rsidRPr="00CD4B67" w:rsidRDefault="00CD4B67" w:rsidP="00CD4B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2-2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B1B69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3-3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8767E8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4-4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A042C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5-5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F0478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6-6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B4C6D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7-7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FF3D3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8-8</w:t>
            </w:r>
          </w:p>
        </w:tc>
      </w:tr>
      <w:tr w:rsidR="00CD4B67" w:rsidRPr="00CD4B67" w14:paraId="465EE14C" w14:textId="77777777" w:rsidTr="00CD4B67">
        <w:trPr>
          <w:trHeight w:val="375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3AA9F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</w:pPr>
            <w:proofErr w:type="gramStart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h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vertAlign w:val="subscript"/>
                <w14:ligatures w14:val="none"/>
              </w:rPr>
              <w:t>i</w:t>
            </w:r>
            <w:proofErr w:type="gramEnd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,</w:t>
            </w: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 xml:space="preserve"> </w:t>
            </w:r>
            <w:proofErr w:type="spellStart"/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см</w:t>
            </w:r>
            <w:proofErr w:type="spellEnd"/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565DC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5,2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1896F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12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21900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5FF40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7,4369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E039C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9,7531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D247B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9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D4DFC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9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15AB70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5</w:t>
            </w:r>
          </w:p>
        </w:tc>
      </w:tr>
      <w:tr w:rsidR="00CD4B67" w:rsidRPr="00CD4B67" w14:paraId="04D9B31D" w14:textId="77777777" w:rsidTr="00CD4B67">
        <w:trPr>
          <w:trHeight w:val="375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F5F2E2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</w:pPr>
            <w:proofErr w:type="spellStart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δ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vertAlign w:val="subscript"/>
                <w14:ligatures w14:val="none"/>
              </w:rPr>
              <w:t>i</w:t>
            </w:r>
            <w:proofErr w:type="spellEnd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,</w:t>
            </w: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 xml:space="preserve"> </w:t>
            </w:r>
            <w:proofErr w:type="spellStart"/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см</w:t>
            </w:r>
            <w:proofErr w:type="spellEnd"/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738C83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1,46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25137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0,48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2535E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0,81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51351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0,51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2DFEC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0,51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51DE1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0,81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7FC9C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0,6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2BC2C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0,6</w:t>
            </w:r>
          </w:p>
        </w:tc>
      </w:tr>
      <w:tr w:rsidR="00CD4B67" w:rsidRPr="00CD4B67" w14:paraId="2DBAB781" w14:textId="77777777" w:rsidTr="00CD4B67">
        <w:trPr>
          <w:trHeight w:val="405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90BD2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A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vertAlign w:val="subscript"/>
                <w14:ligatures w14:val="none"/>
              </w:rPr>
              <w:t>i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,</w:t>
            </w: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 xml:space="preserve"> см</w:t>
            </w: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vertAlign w:val="superscript"/>
                <w14:ligatures w14:val="none"/>
              </w:rPr>
              <w:t>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7382E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7,592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2FBBB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5,76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FDF31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7,29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A245B9" w14:textId="362C552A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3,7928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9ABC4" w14:textId="609761DA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4,974</w:t>
            </w:r>
            <w:r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F44B6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7,29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9BD109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5,4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F14B8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</w:t>
            </w:r>
          </w:p>
        </w:tc>
      </w:tr>
      <w:tr w:rsidR="00CD4B67" w:rsidRPr="00CD4B67" w14:paraId="16B6D688" w14:textId="77777777" w:rsidTr="00CD4B67">
        <w:trPr>
          <w:trHeight w:val="375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E8F7A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</w:pPr>
            <w:proofErr w:type="spellStart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y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vertAlign w:val="subscript"/>
                <w14:ligatures w14:val="none"/>
              </w:rPr>
              <w:t>Ci</w:t>
            </w:r>
            <w:proofErr w:type="spellEnd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,</w:t>
            </w: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 xml:space="preserve"> </w:t>
            </w:r>
            <w:proofErr w:type="spellStart"/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см</w:t>
            </w:r>
            <w:proofErr w:type="spellEnd"/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31D55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10,6819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8E979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8,0819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618526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7,4369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DEA82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3,5829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A3FB0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-4,6741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A2134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-9,7531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86855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-10,4302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777AC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-13,2581</w:t>
            </w:r>
          </w:p>
        </w:tc>
      </w:tr>
      <w:tr w:rsidR="00CD4B67" w:rsidRPr="00CD4B67" w14:paraId="7188CAB6" w14:textId="77777777" w:rsidTr="00CD4B67">
        <w:trPr>
          <w:trHeight w:val="780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D919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</w:pPr>
            <w:proofErr w:type="spellStart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S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vertAlign w:val="subscript"/>
                <w14:ligatures w14:val="none"/>
              </w:rPr>
              <w:t>Xji</w:t>
            </w:r>
            <w:proofErr w:type="spellEnd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=</w:t>
            </w:r>
            <w:proofErr w:type="spellStart"/>
            <w:r w:rsidRPr="00CD4B67">
              <w:rPr>
                <w:rFonts w:ascii="Aptos Narrow" w:eastAsia="Times New Roman" w:hAnsi="Aptos Narrow" w:cs="Times New Roman"/>
                <w:color w:val="000000"/>
                <w:kern w:val="0"/>
                <w14:ligatures w14:val="none"/>
              </w:rPr>
              <w:t>Σ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A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vertAlign w:val="subscript"/>
                <w14:ligatures w14:val="none"/>
              </w:rPr>
              <w:t>i</w:t>
            </w:r>
            <w:proofErr w:type="spellEnd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*</w:t>
            </w:r>
            <w:proofErr w:type="spellStart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y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vertAlign w:val="subscript"/>
                <w14:ligatures w14:val="none"/>
              </w:rPr>
              <w:t>Ci</w:t>
            </w:r>
            <w:proofErr w:type="spellEnd"/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 xml:space="preserve"> см</w:t>
            </w: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vertAlign w:val="superscript"/>
                <w14:ligatures w14:val="none"/>
              </w:rPr>
              <w:t>3</w:t>
            </w:r>
          </w:p>
        </w:tc>
        <w:tc>
          <w:tcPr>
            <w:tcW w:w="398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58F0A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195,453</w:t>
            </w:r>
          </w:p>
        </w:tc>
        <w:tc>
          <w:tcPr>
            <w:tcW w:w="43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D4F51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-190,447</w:t>
            </w:r>
          </w:p>
        </w:tc>
      </w:tr>
      <w:tr w:rsidR="00CD4B67" w:rsidRPr="00CD4B67" w14:paraId="6C66F55B" w14:textId="77777777" w:rsidTr="00CD4B67">
        <w:trPr>
          <w:trHeight w:val="405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5A4BA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J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vertAlign w:val="subscript"/>
                <w14:ligatures w14:val="none"/>
              </w:rPr>
              <w:t>X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,</w:t>
            </w: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 xml:space="preserve"> см</w:t>
            </w: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:vertAlign w:val="superscript"/>
                <w14:ligatures w14:val="none"/>
              </w:rPr>
              <w:t>4</w:t>
            </w:r>
          </w:p>
        </w:tc>
        <w:tc>
          <w:tcPr>
            <w:tcW w:w="398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D29BE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3983,940</w:t>
            </w:r>
          </w:p>
        </w:tc>
        <w:tc>
          <w:tcPr>
            <w:tcW w:w="43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74460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3983,940</w:t>
            </w:r>
          </w:p>
        </w:tc>
      </w:tr>
      <w:tr w:rsidR="00CD4B67" w:rsidRPr="00CD4B67" w14:paraId="408C9DFA" w14:textId="77777777" w:rsidTr="00CD4B67">
        <w:trPr>
          <w:trHeight w:val="375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FA622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</w:pPr>
            <w:proofErr w:type="spellStart"/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14:ligatures w14:val="none"/>
              </w:rPr>
              <w:t>τ</w:t>
            </w:r>
            <w:r w:rsidRPr="00CD4B67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vertAlign w:val="subscript"/>
                <w14:ligatures w14:val="none"/>
              </w:rPr>
              <w:t>i</w:t>
            </w:r>
            <w:proofErr w:type="spellEnd"/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 xml:space="preserve">, </w:t>
            </w:r>
            <w:proofErr w:type="spellStart"/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МПа</w:t>
            </w:r>
            <w:proofErr w:type="spellEnd"/>
          </w:p>
        </w:tc>
        <w:tc>
          <w:tcPr>
            <w:tcW w:w="398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F54CC7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3,844</w:t>
            </w:r>
          </w:p>
        </w:tc>
        <w:tc>
          <w:tcPr>
            <w:tcW w:w="43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F53BF" w14:textId="77777777" w:rsidR="00CD4B67" w:rsidRPr="00CD4B67" w:rsidRDefault="00CD4B67" w:rsidP="00CD4B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CD4B67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-3,746</w:t>
            </w:r>
          </w:p>
        </w:tc>
      </w:tr>
    </w:tbl>
    <w:p w14:paraId="7B366671" w14:textId="77777777" w:rsidR="00CD4B67" w:rsidRDefault="00CD4B67" w:rsidP="00634EF3">
      <w:pPr>
        <w:spacing w:after="0" w:line="276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14:paraId="56B11216" w14:textId="2494981B" w:rsidR="005B2CA9" w:rsidRDefault="00634EF3" w:rsidP="00634EF3">
      <w:pPr>
        <w:spacing w:after="0" w:line="276" w:lineRule="auto"/>
        <w:ind w:firstLine="426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Как видно из таблицы 6 все касательные напряжения меньше </w:t>
      </w:r>
      <w:r w:rsidR="00CD4B67">
        <w:rPr>
          <w:rFonts w:ascii="Times New Roman" w:hAnsi="Times New Roman" w:cs="Times New Roman"/>
          <w:sz w:val="28"/>
          <w:szCs w:val="28"/>
          <w:lang w:val="ru-RU"/>
        </w:rPr>
        <w:t>допустимого</w:t>
      </w:r>
      <w:r w:rsidRPr="001B6259">
        <w:rPr>
          <w:rFonts w:ascii="Times New Roman" w:hAnsi="Times New Roman" w:cs="Times New Roman"/>
          <w:position w:val="-12"/>
          <w:sz w:val="28"/>
          <w:szCs w:val="28"/>
        </w:rPr>
        <w:object w:dxaOrig="1400" w:dyaOrig="360" w14:anchorId="17474134">
          <v:shape id="_x0000_i1117" type="#_x0000_t75" style="width:69.75pt;height:18pt" o:ole="">
            <v:imagedata r:id="rId196" o:title=""/>
          </v:shape>
          <o:OLEObject Type="Embed" ProgID="Equation.DSMT4" ShapeID="_x0000_i1117" DrawAspect="Content" ObjectID="_1832504481" r:id="rId199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206A95C4" w14:textId="278FC5D5" w:rsidR="00F260A4" w:rsidRDefault="00533DE7" w:rsidP="00EF2AE5">
      <w:pPr>
        <w:spacing w:after="0" w:line="276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3DE7"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>Вывод.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Таким образом получили, что ни нормальные, ни касательные напряжения в балке не превышают допустимых значений. Значит, </w:t>
      </w:r>
      <w:r w:rsidR="00EF2AE5">
        <w:rPr>
          <w:rFonts w:ascii="Times New Roman" w:hAnsi="Times New Roman" w:cs="Times New Roman"/>
          <w:sz w:val="28"/>
          <w:szCs w:val="28"/>
          <w:lang w:val="ru-RU"/>
        </w:rPr>
        <w:t xml:space="preserve">на данном этапе расчетов, </w:t>
      </w:r>
      <w:r>
        <w:rPr>
          <w:rFonts w:ascii="Times New Roman" w:hAnsi="Times New Roman" w:cs="Times New Roman"/>
          <w:sz w:val="28"/>
          <w:szCs w:val="28"/>
          <w:lang w:val="ru-RU"/>
        </w:rPr>
        <w:t>сечение балки позволяет нести заданные нагрузки.</w:t>
      </w:r>
      <w:bookmarkStart w:id="10" w:name="_Toc220868000"/>
    </w:p>
    <w:p w14:paraId="0AB97E9F" w14:textId="77777777" w:rsidR="00F260A4" w:rsidRDefault="00F260A4" w:rsidP="00F260A4">
      <w:pPr>
        <w:spacing w:after="0" w:line="276" w:lineRule="auto"/>
        <w:ind w:firstLine="426"/>
        <w:rPr>
          <w:rFonts w:ascii="Times New Roman" w:hAnsi="Times New Roman" w:cs="Times New Roman"/>
          <w:sz w:val="28"/>
          <w:szCs w:val="28"/>
          <w:lang w:val="ru-RU"/>
        </w:rPr>
      </w:pPr>
    </w:p>
    <w:p w14:paraId="06B10BEE" w14:textId="51235A77" w:rsidR="00F260A4" w:rsidRDefault="00533DE7" w:rsidP="00F260A4">
      <w:pPr>
        <w:pStyle w:val="2"/>
        <w:numPr>
          <w:ilvl w:val="1"/>
          <w:numId w:val="3"/>
        </w:numPr>
        <w:rPr>
          <w:lang w:val="ru-RU"/>
        </w:rPr>
      </w:pPr>
      <w:r w:rsidRPr="00533DE7">
        <w:rPr>
          <w:lang w:val="ru-RU"/>
        </w:rPr>
        <w:t>Расчет конструкции по второй группе предельных состояний</w:t>
      </w:r>
      <w:bookmarkEnd w:id="10"/>
    </w:p>
    <w:p w14:paraId="741D902F" w14:textId="77777777" w:rsidR="00F260A4" w:rsidRDefault="00533DE7" w:rsidP="00F260A4">
      <w:pPr>
        <w:tabs>
          <w:tab w:val="left" w:pos="1134"/>
        </w:tabs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260A4">
        <w:rPr>
          <w:rFonts w:ascii="Times New Roman" w:hAnsi="Times New Roman" w:cs="Times New Roman"/>
          <w:sz w:val="28"/>
          <w:szCs w:val="28"/>
          <w:lang w:val="ru-RU"/>
        </w:rPr>
        <w:cr/>
      </w:r>
      <w:r w:rsidR="00F260A4">
        <w:rPr>
          <w:rFonts w:ascii="Times New Roman" w:hAnsi="Times New Roman" w:cs="Times New Roman"/>
          <w:sz w:val="28"/>
          <w:szCs w:val="28"/>
          <w:lang w:val="ru-RU"/>
        </w:rPr>
        <w:t>Д</w:t>
      </w:r>
      <w:r w:rsidR="00F260A4" w:rsidRPr="00470431">
        <w:rPr>
          <w:rFonts w:ascii="Times New Roman" w:hAnsi="Times New Roman" w:cs="Times New Roman"/>
          <w:sz w:val="28"/>
          <w:szCs w:val="28"/>
          <w:lang w:val="ru-RU"/>
        </w:rPr>
        <w:t xml:space="preserve">ля определения сил реакций в опорах </w:t>
      </w:r>
      <w:r w:rsidR="00F260A4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F260A4" w:rsidRPr="00470431">
        <w:rPr>
          <w:rFonts w:ascii="Times New Roman" w:hAnsi="Times New Roman" w:cs="Times New Roman"/>
          <w:sz w:val="28"/>
          <w:szCs w:val="28"/>
          <w:lang w:val="ru-RU"/>
        </w:rPr>
        <w:t>оставим уравнения равновесия</w:t>
      </w:r>
      <w:r w:rsidR="00F260A4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14:paraId="2D315582" w14:textId="77777777" w:rsidR="00F260A4" w:rsidRDefault="00F260A4" w:rsidP="00F260A4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B36D4">
        <w:rPr>
          <w:position w:val="-106"/>
        </w:rPr>
        <w:object w:dxaOrig="7880" w:dyaOrig="2240" w14:anchorId="70DB79E7">
          <v:shape id="_x0000_i1118" type="#_x0000_t75" style="width:393.75pt;height:111.75pt" o:ole="">
            <v:imagedata r:id="rId200" o:title=""/>
          </v:shape>
          <o:OLEObject Type="Embed" ProgID="Equation.DSMT4" ShapeID="_x0000_i1118" DrawAspect="Content" ObjectID="_1832504482" r:id="rId201"/>
        </w:object>
      </w:r>
    </w:p>
    <w:p w14:paraId="58AA2E92" w14:textId="77777777" w:rsidR="00F260A4" w:rsidRDefault="00F260A4" w:rsidP="00F260A4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C2964">
        <w:rPr>
          <w:position w:val="-96"/>
        </w:rPr>
        <w:object w:dxaOrig="7400" w:dyaOrig="2040" w14:anchorId="2EE0760D">
          <v:shape id="_x0000_i1119" type="#_x0000_t75" style="width:369.75pt;height:102pt" o:ole="">
            <v:imagedata r:id="rId202" o:title=""/>
          </v:shape>
          <o:OLEObject Type="Embed" ProgID="Equation.DSMT4" ShapeID="_x0000_i1119" DrawAspect="Content" ObjectID="_1832504483" r:id="rId203"/>
        </w:object>
      </w:r>
    </w:p>
    <w:p w14:paraId="7D139339" w14:textId="13C988C9" w:rsidR="00C90699" w:rsidRPr="00F260A4" w:rsidRDefault="00C90699" w:rsidP="00F260A4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0C85AC30" w14:textId="77777777" w:rsidR="004D7F11" w:rsidRDefault="004D7F11" w:rsidP="004D7F11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3F42D665" wp14:editId="0227B24B">
            <wp:extent cx="5729414" cy="3091218"/>
            <wp:effectExtent l="0" t="0" r="5080" b="0"/>
            <wp:docPr id="94829370" name="Рисунок 5" descr="Изображение выглядит как диаграмма, линия, текст, Параллельны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29370" name="Рисунок 5" descr="Изображение выглядит как диаграмма, линия, текст, Параллельный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583" cy="3094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B6807" w14:textId="6ECD34A6" w:rsidR="004D7F11" w:rsidRPr="00C30CCC" w:rsidRDefault="004D7F11" w:rsidP="004D7F11">
      <w:pPr>
        <w:tabs>
          <w:tab w:val="left" w:pos="1134"/>
        </w:tabs>
        <w:spacing w:line="276" w:lineRule="auto"/>
        <w:ind w:firstLine="709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C30CCC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Рисунок </w:t>
      </w:r>
      <w:r w:rsidR="000C2964">
        <w:rPr>
          <w:rFonts w:ascii="Times New Roman" w:hAnsi="Times New Roman" w:cs="Times New Roman"/>
          <w:i/>
          <w:iCs/>
          <w:sz w:val="22"/>
          <w:szCs w:val="22"/>
          <w:lang w:val="ru-RU"/>
        </w:rPr>
        <w:t>5</w:t>
      </w:r>
      <w:r w:rsidRPr="00C30CCC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– 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Расчетная схема</w:t>
      </w:r>
      <w:r w:rsidRPr="00C30CCC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балки</w:t>
      </w:r>
    </w:p>
    <w:p w14:paraId="73B198AE" w14:textId="123F5FBD" w:rsidR="004D7F11" w:rsidRPr="003A26EB" w:rsidRDefault="00064552" w:rsidP="004D7F11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0699">
        <w:rPr>
          <w:rFonts w:ascii="Times New Roman" w:hAnsi="Times New Roman" w:cs="Times New Roman"/>
          <w:position w:val="-134"/>
          <w:sz w:val="28"/>
          <w:szCs w:val="28"/>
        </w:rPr>
        <w:object w:dxaOrig="5800" w:dyaOrig="2799" w14:anchorId="2ABED4DE">
          <v:shape id="_x0000_i1120" type="#_x0000_t75" style="width:280.5pt;height:135.75pt" o:ole="">
            <v:imagedata r:id="rId205" o:title=""/>
          </v:shape>
          <o:OLEObject Type="Embed" ProgID="Equation.DSMT4" ShapeID="_x0000_i1120" DrawAspect="Content" ObjectID="_1832504484" r:id="rId206"/>
        </w:object>
      </w:r>
    </w:p>
    <w:p w14:paraId="7F3B468A" w14:textId="77777777" w:rsidR="004D7F11" w:rsidRPr="003A26EB" w:rsidRDefault="004D7F11" w:rsidP="004D7F11">
      <w:pPr>
        <w:tabs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Сделаем п</w:t>
      </w:r>
      <w:r w:rsidRPr="003A26EB">
        <w:rPr>
          <w:rFonts w:ascii="Times New Roman" w:hAnsi="Times New Roman" w:cs="Times New Roman"/>
          <w:sz w:val="28"/>
          <w:szCs w:val="28"/>
          <w:lang w:val="ru-RU"/>
        </w:rPr>
        <w:t>роверк</w:t>
      </w:r>
      <w:r>
        <w:rPr>
          <w:rFonts w:ascii="Times New Roman" w:hAnsi="Times New Roman" w:cs="Times New Roman"/>
          <w:sz w:val="28"/>
          <w:szCs w:val="28"/>
          <w:lang w:val="ru-RU"/>
        </w:rPr>
        <w:t>у</w:t>
      </w:r>
      <w:r w:rsidRPr="003A26EB">
        <w:rPr>
          <w:rFonts w:ascii="Times New Roman" w:hAnsi="Times New Roman" w:cs="Times New Roman"/>
          <w:sz w:val="28"/>
          <w:szCs w:val="28"/>
          <w:lang w:val="ru-RU"/>
        </w:rPr>
        <w:t>:</w:t>
      </w:r>
      <w:r w:rsidRPr="003A26EB">
        <w:t xml:space="preserve"> </w:t>
      </w:r>
      <w:r w:rsidRPr="003A26EB">
        <w:rPr>
          <w:position w:val="-14"/>
        </w:rPr>
        <w:object w:dxaOrig="940" w:dyaOrig="400" w14:anchorId="75F90CFB">
          <v:shape id="_x0000_i1121" type="#_x0000_t75" style="width:46.5pt;height:20.25pt" o:ole="">
            <v:imagedata r:id="rId207" o:title=""/>
          </v:shape>
          <o:OLEObject Type="Embed" ProgID="Equation.DSMT4" ShapeID="_x0000_i1121" DrawAspect="Content" ObjectID="_1832504485" r:id="rId208"/>
        </w:object>
      </w:r>
    </w:p>
    <w:p w14:paraId="78B21168" w14:textId="3B65CFEB" w:rsidR="00C90699" w:rsidRDefault="00064552" w:rsidP="004D7F11">
      <w:pPr>
        <w:spacing w:after="0" w:line="276" w:lineRule="auto"/>
        <w:ind w:firstLine="426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A26EB">
        <w:rPr>
          <w:position w:val="-28"/>
        </w:rPr>
        <w:object w:dxaOrig="6580" w:dyaOrig="680" w14:anchorId="6E73EC32">
          <v:shape id="_x0000_i1122" type="#_x0000_t75" style="width:329.25pt;height:33.75pt" o:ole="">
            <v:imagedata r:id="rId209" o:title=""/>
          </v:shape>
          <o:OLEObject Type="Embed" ProgID="Equation.DSMT4" ShapeID="_x0000_i1122" DrawAspect="Content" ObjectID="_1832504486" r:id="rId210"/>
        </w:object>
      </w:r>
    </w:p>
    <w:p w14:paraId="1B17DA6B" w14:textId="2CA52BBE" w:rsidR="00C90699" w:rsidRDefault="004D7F11" w:rsidP="00634EF3">
      <w:pPr>
        <w:spacing w:after="0" w:line="276" w:lineRule="auto"/>
        <w:ind w:firstLine="426"/>
        <w:rPr>
          <w:rFonts w:ascii="Times New Roman" w:hAnsi="Times New Roman" w:cs="Times New Roman"/>
          <w:sz w:val="28"/>
          <w:szCs w:val="28"/>
          <w:lang w:val="ru-RU"/>
        </w:rPr>
      </w:pPr>
      <w:r w:rsidRPr="004D7F11">
        <w:rPr>
          <w:rFonts w:ascii="Times New Roman" w:hAnsi="Times New Roman" w:cs="Times New Roman"/>
          <w:sz w:val="28"/>
          <w:szCs w:val="28"/>
          <w:lang w:val="ru-RU"/>
        </w:rPr>
        <w:t xml:space="preserve">Составим выражение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(10) </w:t>
      </w:r>
      <w:r w:rsidRPr="004D7F11">
        <w:rPr>
          <w:rFonts w:ascii="Times New Roman" w:hAnsi="Times New Roman" w:cs="Times New Roman"/>
          <w:sz w:val="28"/>
          <w:szCs w:val="28"/>
          <w:lang w:val="ru-RU"/>
        </w:rPr>
        <w:t xml:space="preserve">для прогиба балки в пределах </w:t>
      </w:r>
      <w:r>
        <w:rPr>
          <w:rFonts w:ascii="Times New Roman" w:hAnsi="Times New Roman" w:cs="Times New Roman"/>
          <w:sz w:val="28"/>
          <w:szCs w:val="28"/>
          <w:lang w:val="ru-RU"/>
        </w:rPr>
        <w:t>семи</w:t>
      </w:r>
      <w:r w:rsidRPr="004D7F11">
        <w:rPr>
          <w:rFonts w:ascii="Times New Roman" w:hAnsi="Times New Roman" w:cs="Times New Roman"/>
          <w:sz w:val="28"/>
          <w:szCs w:val="28"/>
          <w:lang w:val="ru-RU"/>
        </w:rPr>
        <w:t xml:space="preserve"> характерных участков</w:t>
      </w:r>
      <w:r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14:paraId="6739C790" w14:textId="0D281BEB" w:rsidR="00590EC3" w:rsidRPr="008E589F" w:rsidRDefault="001813B0" w:rsidP="00590EC3">
      <w:pPr>
        <w:tabs>
          <w:tab w:val="left" w:pos="1134"/>
        </w:tabs>
        <w:spacing w:line="276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590EC3">
        <w:rPr>
          <w:rFonts w:ascii="Times New Roman" w:hAnsi="Times New Roman" w:cs="Times New Roman"/>
          <w:position w:val="-152"/>
          <w:sz w:val="28"/>
          <w:szCs w:val="28"/>
        </w:rPr>
        <w:object w:dxaOrig="7740" w:dyaOrig="3159" w14:anchorId="3ACF79AB">
          <v:shape id="_x0000_i1123" type="#_x0000_t75" style="width:376.5pt;height:153pt" o:ole="">
            <v:imagedata r:id="rId211" o:title=""/>
          </v:shape>
          <o:OLEObject Type="Embed" ProgID="Equation.DSMT4" ShapeID="_x0000_i1123" DrawAspect="Content" ObjectID="_1832504487" r:id="rId212"/>
        </w:object>
      </w:r>
      <w:r w:rsidR="00C773EB" w:rsidRPr="008E589F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C773EB"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="00C773EB" w:rsidRPr="008C6512">
        <w:rPr>
          <w:rFonts w:ascii="Times New Roman" w:hAnsi="Times New Roman" w:cs="Times New Roman"/>
          <w:sz w:val="28"/>
          <w:szCs w:val="28"/>
          <w:lang w:val="ru-RU"/>
        </w:rPr>
        <w:tab/>
      </w:r>
      <w:r w:rsidR="00590EC3" w:rsidRPr="008C6512">
        <w:rPr>
          <w:rFonts w:ascii="Times New Roman" w:hAnsi="Times New Roman" w:cs="Times New Roman"/>
          <w:sz w:val="28"/>
          <w:szCs w:val="28"/>
          <w:lang w:val="ru-RU"/>
        </w:rPr>
        <w:t>(</w:t>
      </w:r>
      <w:r w:rsidR="00590EC3">
        <w:rPr>
          <w:rFonts w:ascii="Times New Roman" w:hAnsi="Times New Roman" w:cs="Times New Roman"/>
          <w:sz w:val="28"/>
          <w:szCs w:val="28"/>
          <w:lang w:val="ru-RU"/>
        </w:rPr>
        <w:t>10</w:t>
      </w:r>
      <w:r w:rsidR="00590EC3" w:rsidRPr="008C6512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14:paraId="427762FA" w14:textId="4EA6CC0C" w:rsidR="00C90699" w:rsidRPr="00547620" w:rsidRDefault="00590EC3" w:rsidP="00634EF3">
      <w:pPr>
        <w:spacing w:after="0" w:line="276" w:lineRule="auto"/>
        <w:ind w:firstLine="426"/>
        <w:rPr>
          <w:rFonts w:ascii="Times New Roman" w:hAnsi="Times New Roman" w:cs="Times New Roman"/>
          <w:sz w:val="28"/>
          <w:szCs w:val="28"/>
          <w:lang w:val="ru-RU"/>
        </w:rPr>
      </w:pPr>
      <w:r w:rsidRPr="00590EC3">
        <w:rPr>
          <w:rFonts w:ascii="Times New Roman" w:hAnsi="Times New Roman" w:cs="Times New Roman"/>
          <w:sz w:val="28"/>
          <w:szCs w:val="28"/>
          <w:lang w:val="ru-RU"/>
        </w:rPr>
        <w:t>Начальные параметры равны:</w:t>
      </w:r>
      <w:r w:rsidRPr="00547620">
        <w:rPr>
          <w:lang w:val="ru-RU"/>
        </w:rPr>
        <w:t xml:space="preserve"> </w:t>
      </w:r>
      <w:r w:rsidR="00064552" w:rsidRPr="00547620">
        <w:rPr>
          <w:position w:val="-12"/>
        </w:rPr>
        <w:object w:dxaOrig="2799" w:dyaOrig="360" w14:anchorId="68736A7C">
          <v:shape id="_x0000_i1124" type="#_x0000_t75" style="width:140.25pt;height:18pt" o:ole="">
            <v:imagedata r:id="rId213" o:title=""/>
          </v:shape>
          <o:OLEObject Type="Embed" ProgID="Equation.DSMT4" ShapeID="_x0000_i1124" DrawAspect="Content" ObjectID="_1832504488" r:id="rId214"/>
        </w:object>
      </w:r>
      <w:r w:rsidR="00547620">
        <w:rPr>
          <w:lang w:val="ru-RU"/>
        </w:rPr>
        <w:t xml:space="preserve">. </w:t>
      </w:r>
    </w:p>
    <w:p w14:paraId="1608A8CB" w14:textId="6BA47C92" w:rsidR="00C90699" w:rsidRPr="00064552" w:rsidRDefault="00547620" w:rsidP="00547620">
      <w:pPr>
        <w:spacing w:after="0" w:line="276" w:lineRule="auto"/>
        <w:ind w:firstLine="426"/>
        <w:rPr>
          <w:rFonts w:ascii="Times New Roman" w:hAnsi="Times New Roman" w:cs="Times New Roman"/>
          <w:sz w:val="28"/>
          <w:szCs w:val="28"/>
          <w:lang w:val="ru-RU"/>
        </w:rPr>
      </w:pPr>
      <w:r w:rsidRPr="00547620">
        <w:rPr>
          <w:rFonts w:ascii="Times New Roman" w:hAnsi="Times New Roman" w:cs="Times New Roman"/>
          <w:sz w:val="28"/>
          <w:szCs w:val="28"/>
          <w:lang w:val="ru-RU"/>
        </w:rPr>
        <w:t>Для определения неизвестных начальных параметров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F2E95" w:rsidRPr="004B36D4">
        <w:rPr>
          <w:position w:val="-12"/>
        </w:rPr>
        <w:object w:dxaOrig="740" w:dyaOrig="360" w14:anchorId="4B375BF4">
          <v:shape id="_x0000_i1125" type="#_x0000_t75" style="width:36.75pt;height:18pt" o:ole="">
            <v:imagedata r:id="rId215" o:title=""/>
          </v:shape>
          <o:OLEObject Type="Embed" ProgID="Equation.DSMT4" ShapeID="_x0000_i1125" DrawAspect="Content" ObjectID="_1832504489" r:id="rId216"/>
        </w:object>
      </w:r>
      <w:r w:rsidRPr="00547620">
        <w:rPr>
          <w:rFonts w:ascii="Times New Roman" w:hAnsi="Times New Roman" w:cs="Times New Roman"/>
          <w:sz w:val="28"/>
          <w:szCs w:val="28"/>
          <w:lang w:val="ru-RU"/>
        </w:rPr>
        <w:t>используем граничные условия:</w:t>
      </w:r>
      <w:r w:rsidR="00064552" w:rsidRPr="00064552">
        <w:rPr>
          <w:lang w:val="ru-RU"/>
        </w:rPr>
        <w:t xml:space="preserve"> </w:t>
      </w:r>
      <w:r w:rsidR="00064552" w:rsidRPr="00EE52D2">
        <w:rPr>
          <w:position w:val="-14"/>
        </w:rPr>
        <w:object w:dxaOrig="999" w:dyaOrig="400" w14:anchorId="2B37E3AE">
          <v:shape id="_x0000_i1126" type="#_x0000_t75" style="width:50.25pt;height:20.25pt" o:ole="">
            <v:imagedata r:id="rId217" o:title=""/>
          </v:shape>
          <o:OLEObject Type="Embed" ProgID="Equation.DSMT4" ShapeID="_x0000_i1126" DrawAspect="Content" ObjectID="_1832504490" r:id="rId218"/>
        </w:object>
      </w:r>
      <w:r w:rsidR="00064552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="00064552" w:rsidRPr="00EE52D2">
        <w:rPr>
          <w:position w:val="-14"/>
        </w:rPr>
        <w:object w:dxaOrig="1440" w:dyaOrig="400" w14:anchorId="713DF5A7">
          <v:shape id="_x0000_i1127" type="#_x0000_t75" style="width:1in;height:20.25pt" o:ole="">
            <v:imagedata r:id="rId219" o:title=""/>
          </v:shape>
          <o:OLEObject Type="Embed" ProgID="Equation.DSMT4" ShapeID="_x0000_i1127" DrawAspect="Content" ObjectID="_1832504491" r:id="rId220"/>
        </w:object>
      </w:r>
    </w:p>
    <w:p w14:paraId="41B58EB2" w14:textId="46D823C1" w:rsidR="002B6249" w:rsidRDefault="00CE351F" w:rsidP="00CE351F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CE351F">
        <w:rPr>
          <w:position w:val="-250"/>
        </w:rPr>
        <w:object w:dxaOrig="9940" w:dyaOrig="5120" w14:anchorId="79BFE3D6">
          <v:shape id="_x0000_i1128" type="#_x0000_t75" style="width:497.25pt;height:256.5pt" o:ole="">
            <v:imagedata r:id="rId221" o:title=""/>
          </v:shape>
          <o:OLEObject Type="Embed" ProgID="Equation.DSMT4" ShapeID="_x0000_i1128" DrawAspect="Content" ObjectID="_1832504492" r:id="rId222"/>
        </w:object>
      </w:r>
    </w:p>
    <w:p w14:paraId="455E6180" w14:textId="6CE07E13" w:rsidR="00547620" w:rsidRPr="00547620" w:rsidRDefault="00547620" w:rsidP="000C2964">
      <w:pPr>
        <w:spacing w:after="0" w:line="276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14:paraId="7E0E15EF" w14:textId="5A620C56" w:rsidR="00014067" w:rsidRPr="00014067" w:rsidRDefault="0005126D" w:rsidP="00014067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014067">
        <w:rPr>
          <w:rFonts w:ascii="Times New Roman" w:hAnsi="Times New Roman" w:cs="Times New Roman"/>
          <w:position w:val="-66"/>
          <w:sz w:val="28"/>
          <w:szCs w:val="28"/>
        </w:rPr>
        <w:object w:dxaOrig="1900" w:dyaOrig="1440" w14:anchorId="3EC0660D">
          <v:shape id="_x0000_i1129" type="#_x0000_t75" style="width:95.25pt;height:1in" o:ole="">
            <v:imagedata r:id="rId223" o:title=""/>
          </v:shape>
          <o:OLEObject Type="Embed" ProgID="Equation.DSMT4" ShapeID="_x0000_i1129" DrawAspect="Content" ObjectID="_1832504493" r:id="rId224"/>
        </w:object>
      </w:r>
    </w:p>
    <w:p w14:paraId="245D02E0" w14:textId="040EC658" w:rsidR="00014067" w:rsidRDefault="00014067" w:rsidP="00014067">
      <w:pPr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014067">
        <w:rPr>
          <w:rFonts w:ascii="Times New Roman" w:hAnsi="Times New Roman" w:cs="Times New Roman"/>
          <w:sz w:val="28"/>
          <w:szCs w:val="28"/>
          <w:lang w:val="ru-RU"/>
        </w:rPr>
        <w:t xml:space="preserve">Относительный прогиб балки, </w:t>
      </w:r>
      <w:proofErr w:type="gramStart"/>
      <w:r w:rsidRPr="00014067">
        <w:rPr>
          <w:rFonts w:ascii="Times New Roman" w:hAnsi="Times New Roman" w:cs="Times New Roman"/>
          <w:sz w:val="28"/>
          <w:szCs w:val="28"/>
          <w:lang w:val="ru-RU"/>
        </w:rPr>
        <w:t>т.е.</w:t>
      </w:r>
      <w:proofErr w:type="gramEnd"/>
      <w:r w:rsidRPr="00014067">
        <w:rPr>
          <w:rFonts w:ascii="Times New Roman" w:hAnsi="Times New Roman" w:cs="Times New Roman"/>
          <w:sz w:val="28"/>
          <w:szCs w:val="28"/>
          <w:lang w:val="ru-RU"/>
        </w:rPr>
        <w:t xml:space="preserve"> отношение прогиба </w:t>
      </w:r>
      <w:r w:rsidRPr="00014067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5FA2983F">
          <v:shape id="_x0000_i1130" type="#_x0000_t75" style="width:8.25pt;height:11.25pt" o:ole="">
            <v:imagedata r:id="rId225" o:title=""/>
          </v:shape>
          <o:OLEObject Type="Embed" ProgID="Equation.DSMT4" ShapeID="_x0000_i1130" DrawAspect="Content" ObjectID="_1832504494" r:id="rId226"/>
        </w:object>
      </w:r>
      <w:r w:rsidRPr="00014067">
        <w:rPr>
          <w:rFonts w:ascii="Times New Roman" w:hAnsi="Times New Roman" w:cs="Times New Roman"/>
          <w:sz w:val="28"/>
          <w:szCs w:val="28"/>
          <w:lang w:val="ru-RU"/>
        </w:rPr>
        <w:t xml:space="preserve"> к пролету </w:t>
      </w:r>
      <w:r w:rsidRPr="00014067">
        <w:rPr>
          <w:rFonts w:ascii="Times New Roman" w:hAnsi="Times New Roman" w:cs="Times New Roman"/>
          <w:sz w:val="28"/>
          <w:szCs w:val="28"/>
        </w:rPr>
        <w:t>L</w:t>
      </w:r>
      <w:r w:rsidRPr="00014067">
        <w:rPr>
          <w:rFonts w:ascii="Times New Roman" w:hAnsi="Times New Roman" w:cs="Times New Roman"/>
          <w:sz w:val="28"/>
          <w:szCs w:val="28"/>
          <w:lang w:val="ru-RU"/>
        </w:rPr>
        <w:t>=10</w:t>
      </w:r>
      <w:r>
        <w:rPr>
          <w:rFonts w:ascii="Times New Roman" w:hAnsi="Times New Roman" w:cs="Times New Roman"/>
          <w:sz w:val="28"/>
          <w:szCs w:val="28"/>
          <w:lang w:val="ru-RU"/>
        </w:rPr>
        <w:t>м</w:t>
      </w:r>
      <w:r w:rsidRPr="00014067">
        <w:rPr>
          <w:rFonts w:ascii="Times New Roman" w:hAnsi="Times New Roman" w:cs="Times New Roman"/>
          <w:sz w:val="28"/>
          <w:szCs w:val="28"/>
          <w:lang w:val="ru-RU"/>
        </w:rPr>
        <w:t xml:space="preserve">. Максимальный прогиб балки наблюдается в точке </w:t>
      </w:r>
      <w:r w:rsidRPr="00014067">
        <w:rPr>
          <w:rFonts w:ascii="Times New Roman" w:hAnsi="Times New Roman" w:cs="Times New Roman"/>
          <w:sz w:val="28"/>
          <w:szCs w:val="28"/>
        </w:rPr>
        <w:t>z</w:t>
      </w:r>
      <w:r w:rsidRPr="00014067">
        <w:rPr>
          <w:rFonts w:ascii="Times New Roman" w:hAnsi="Times New Roman" w:cs="Times New Roman"/>
          <w:sz w:val="28"/>
          <w:szCs w:val="28"/>
          <w:lang w:val="ru-RU"/>
        </w:rPr>
        <w:t>=0. Его значение</w:t>
      </w:r>
      <w:r w:rsidR="0005126D" w:rsidRPr="00014067">
        <w:rPr>
          <w:rFonts w:ascii="Times New Roman" w:hAnsi="Times New Roman" w:cs="Times New Roman"/>
          <w:position w:val="-10"/>
          <w:sz w:val="28"/>
          <w:szCs w:val="28"/>
        </w:rPr>
        <w:object w:dxaOrig="1420" w:dyaOrig="320" w14:anchorId="6B407811">
          <v:shape id="_x0000_i1131" type="#_x0000_t75" style="width:66.75pt;height:16.5pt" o:ole="">
            <v:imagedata r:id="rId227" o:title=""/>
          </v:shape>
          <o:OLEObject Type="Embed" ProgID="Equation.DSMT4" ShapeID="_x0000_i1131" DrawAspect="Content" ObjectID="_1832504495" r:id="rId228"/>
        </w:object>
      </w:r>
      <w:r w:rsidRPr="0001406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3D591803" w14:textId="77777777" w:rsidR="00014067" w:rsidRDefault="00014067" w:rsidP="00014067">
      <w:pPr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Относительный прогиб балки равен:</w:t>
      </w:r>
    </w:p>
    <w:p w14:paraId="0476E2E0" w14:textId="4F72DBEA" w:rsidR="00C06F96" w:rsidRPr="0005126D" w:rsidRDefault="0005126D" w:rsidP="0005126D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14067">
        <w:rPr>
          <w:rFonts w:ascii="Times New Roman" w:hAnsi="Times New Roman" w:cs="Times New Roman"/>
          <w:position w:val="-24"/>
          <w:sz w:val="28"/>
          <w:szCs w:val="28"/>
        </w:rPr>
        <w:object w:dxaOrig="5280" w:dyaOrig="620" w14:anchorId="4DC13B05">
          <v:shape id="_x0000_i1132" type="#_x0000_t75" style="width:258.75pt;height:32.25pt" o:ole="">
            <v:imagedata r:id="rId229" o:title=""/>
          </v:shape>
          <o:OLEObject Type="Embed" ProgID="Equation.DSMT4" ShapeID="_x0000_i1132" DrawAspect="Content" ObjectID="_1832504496" r:id="rId230"/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3BB674EB" w14:textId="3DBCF0A9" w:rsidR="00B145EF" w:rsidRPr="0005126D" w:rsidRDefault="00064552" w:rsidP="0005126D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64552"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lastRenderedPageBreak/>
        <w:t>Вывод</w:t>
      </w:r>
      <w:r w:rsidRPr="00064552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. </w:t>
      </w:r>
      <w:r w:rsidR="0005126D" w:rsidRPr="0005126D">
        <w:rPr>
          <w:rFonts w:ascii="Times New Roman" w:hAnsi="Times New Roman" w:cs="Times New Roman"/>
          <w:sz w:val="28"/>
          <w:szCs w:val="28"/>
          <w:lang w:val="ru-RU"/>
        </w:rPr>
        <w:t>Согласно расчету, относительное перемещение балки не превышает критического. Значит, условие по второй группе предельных состояний выполняется</w:t>
      </w:r>
    </w:p>
    <w:p w14:paraId="3DB46449" w14:textId="7FBF0EBC" w:rsidR="00B145EF" w:rsidRPr="00CE351F" w:rsidRDefault="00B145EF" w:rsidP="00B145EF">
      <w:pPr>
        <w:spacing w:after="0" w:line="276" w:lineRule="auto"/>
        <w:rPr>
          <w:lang w:val="ru-RU"/>
        </w:rPr>
      </w:pPr>
    </w:p>
    <w:p w14:paraId="2BA2988F" w14:textId="14EE6FF3" w:rsidR="00C90699" w:rsidRPr="00C90699" w:rsidRDefault="00C90699" w:rsidP="00C90699">
      <w:pPr>
        <w:pStyle w:val="2"/>
        <w:rPr>
          <w:lang w:val="ru-RU"/>
        </w:rPr>
      </w:pPr>
      <w:bookmarkStart w:id="11" w:name="_Toc220868001"/>
      <w:r w:rsidRPr="00C90699">
        <w:rPr>
          <w:lang w:val="ru-RU"/>
        </w:rPr>
        <w:t>2.</w:t>
      </w:r>
      <w:r w:rsidR="00F260A4">
        <w:rPr>
          <w:lang w:val="ru-RU"/>
        </w:rPr>
        <w:t xml:space="preserve">5 </w:t>
      </w:r>
      <w:r w:rsidRPr="00C90699">
        <w:rPr>
          <w:lang w:val="ru-RU"/>
        </w:rPr>
        <w:t>Построение эпюр</w:t>
      </w:r>
      <w:bookmarkEnd w:id="11"/>
    </w:p>
    <w:p w14:paraId="4E68AA4E" w14:textId="309BFB93" w:rsidR="00C90699" w:rsidRDefault="000718A2" w:rsidP="00C90699">
      <w:pPr>
        <w:spacing w:line="276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C90699" w:rsidRPr="000672F8">
        <w:rPr>
          <w:rFonts w:ascii="Times New Roman" w:hAnsi="Times New Roman" w:cs="Times New Roman"/>
          <w:sz w:val="28"/>
          <w:szCs w:val="28"/>
          <w:lang w:val="ru-RU"/>
        </w:rPr>
        <w:t>еререзывающая сила и изгибающий момент на участках составной балки:</w:t>
      </w:r>
    </w:p>
    <w:p w14:paraId="205A58D7" w14:textId="77777777" w:rsidR="00C90699" w:rsidRPr="000672F8" w:rsidRDefault="00C90699" w:rsidP="00EF2AE5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B36D4">
        <w:rPr>
          <w:position w:val="-54"/>
        </w:rPr>
        <w:object w:dxaOrig="5000" w:dyaOrig="1260" w14:anchorId="4214ED87">
          <v:shape id="_x0000_i1133" type="#_x0000_t75" style="width:249.75pt;height:63pt" o:ole="">
            <v:imagedata r:id="rId231" o:title=""/>
          </v:shape>
          <o:OLEObject Type="Embed" ProgID="Equation.DSMT4" ShapeID="_x0000_i1133" DrawAspect="Content" ObjectID="_1832504497" r:id="rId232"/>
        </w:object>
      </w:r>
    </w:p>
    <w:p w14:paraId="450EF62A" w14:textId="5E2F5E07" w:rsidR="00C90699" w:rsidRDefault="00883AE2" w:rsidP="00EF2AE5">
      <w:pPr>
        <w:spacing w:line="276" w:lineRule="auto"/>
        <w:rPr>
          <w:lang w:val="ru-RU"/>
        </w:rPr>
      </w:pPr>
      <w:r w:rsidRPr="00616593">
        <w:rPr>
          <w:position w:val="-114"/>
          <w:lang w:val="ru-RU"/>
        </w:rPr>
        <w:object w:dxaOrig="7400" w:dyaOrig="2400" w14:anchorId="37E9256A">
          <v:shape id="_x0000_i1134" type="#_x0000_t75" style="width:370.5pt;height:120pt" o:ole="">
            <v:imagedata r:id="rId233" o:title=""/>
          </v:shape>
          <o:OLEObject Type="Embed" ProgID="Equation.DSMT4" ShapeID="_x0000_i1134" DrawAspect="Content" ObjectID="_1832504498" r:id="rId234"/>
        </w:object>
      </w:r>
    </w:p>
    <w:p w14:paraId="3F789DC1" w14:textId="04F75C1B" w:rsidR="00B96900" w:rsidRPr="00B96900" w:rsidRDefault="00883AE2" w:rsidP="00EF2AE5">
      <w:pPr>
        <w:spacing w:line="276" w:lineRule="auto"/>
      </w:pPr>
      <w:r w:rsidRPr="00B96900">
        <w:rPr>
          <w:position w:val="-18"/>
          <w:lang w:val="ru-RU"/>
        </w:rPr>
        <w:object w:dxaOrig="7380" w:dyaOrig="5600" w14:anchorId="064D3764">
          <v:shape id="_x0000_i1135" type="#_x0000_t75" style="width:369pt;height:280.5pt" o:ole="">
            <v:imagedata r:id="rId235" o:title=""/>
          </v:shape>
          <o:OLEObject Type="Embed" ProgID="Equation.DSMT4" ShapeID="_x0000_i1135" DrawAspect="Content" ObjectID="_1832504499" r:id="rId236"/>
        </w:object>
      </w:r>
    </w:p>
    <w:p w14:paraId="083B34B0" w14:textId="3C6C0FD3" w:rsidR="00B96900" w:rsidRPr="00B96900" w:rsidRDefault="00B96900" w:rsidP="00EF2AE5">
      <w:pPr>
        <w:spacing w:line="276" w:lineRule="auto"/>
      </w:pPr>
      <w:r w:rsidRPr="00EE52D2">
        <w:rPr>
          <w:position w:val="-78"/>
        </w:rPr>
        <w:object w:dxaOrig="7900" w:dyaOrig="1680" w14:anchorId="73F5EC02">
          <v:shape id="_x0000_i1136" type="#_x0000_t75" style="width:395.25pt;height:84pt" o:ole="">
            <v:imagedata r:id="rId237" o:title=""/>
          </v:shape>
          <o:OLEObject Type="Embed" ProgID="Equation.DSMT4" ShapeID="_x0000_i1136" DrawAspect="Content" ObjectID="_1832504500" r:id="rId238"/>
        </w:object>
      </w:r>
    </w:p>
    <w:p w14:paraId="4359D28E" w14:textId="48618035" w:rsidR="00B96900" w:rsidRDefault="00883AE2" w:rsidP="00880CF6">
      <w:pPr>
        <w:spacing w:line="276" w:lineRule="auto"/>
        <w:rPr>
          <w:lang w:val="ru-RU"/>
        </w:rPr>
      </w:pPr>
      <w:r w:rsidRPr="00B96900">
        <w:rPr>
          <w:position w:val="-246"/>
          <w:lang w:val="ru-RU"/>
        </w:rPr>
        <w:object w:dxaOrig="8620" w:dyaOrig="5040" w14:anchorId="5B52AFAC">
          <v:shape id="_x0000_i1137" type="#_x0000_t75" style="width:431.25pt;height:251.25pt" o:ole="">
            <v:imagedata r:id="rId239" o:title=""/>
          </v:shape>
          <o:OLEObject Type="Embed" ProgID="Equation.DSMT4" ShapeID="_x0000_i1137" DrawAspect="Content" ObjectID="_1832504501" r:id="rId240"/>
        </w:object>
      </w:r>
    </w:p>
    <w:p w14:paraId="69A4B7CD" w14:textId="40A0E999" w:rsidR="00F260A4" w:rsidRDefault="00F260A4" w:rsidP="00880CF6">
      <w:pPr>
        <w:spacing w:line="276" w:lineRule="auto"/>
        <w:rPr>
          <w:lang w:val="ru-RU"/>
        </w:rPr>
      </w:pPr>
      <w:r w:rsidRPr="00EE52D2">
        <w:rPr>
          <w:position w:val="-150"/>
        </w:rPr>
        <w:object w:dxaOrig="7839" w:dyaOrig="3120" w14:anchorId="092A8E47">
          <v:shape id="_x0000_i1138" type="#_x0000_t75" style="width:391.5pt;height:156pt" o:ole="">
            <v:imagedata r:id="rId241" o:title=""/>
          </v:shape>
          <o:OLEObject Type="Embed" ProgID="Equation.DSMT4" ShapeID="_x0000_i1138" DrawAspect="Content" ObjectID="_1832504502" r:id="rId242"/>
        </w:object>
      </w:r>
    </w:p>
    <w:p w14:paraId="65F0595B" w14:textId="71BF0DB3" w:rsidR="00F260A4" w:rsidRPr="00F260A4" w:rsidRDefault="00F260A4" w:rsidP="00880CF6">
      <w:pPr>
        <w:spacing w:line="276" w:lineRule="auto"/>
        <w:rPr>
          <w:lang w:val="ru-RU"/>
        </w:rPr>
      </w:pPr>
      <w:r w:rsidRPr="00EE52D2">
        <w:rPr>
          <w:position w:val="-96"/>
        </w:rPr>
        <w:object w:dxaOrig="7520" w:dyaOrig="2160" w14:anchorId="68647A91">
          <v:shape id="_x0000_i1139" type="#_x0000_t75" style="width:375.75pt;height:108pt" o:ole="">
            <v:imagedata r:id="rId243" o:title=""/>
          </v:shape>
          <o:OLEObject Type="Embed" ProgID="Equation.DSMT4" ShapeID="_x0000_i1139" DrawAspect="Content" ObjectID="_1832504503" r:id="rId244"/>
        </w:object>
      </w:r>
    </w:p>
    <w:p w14:paraId="629CE2BE" w14:textId="21AD7966" w:rsidR="00C90699" w:rsidRDefault="00883AE2" w:rsidP="00880CF6">
      <w:pPr>
        <w:spacing w:line="276" w:lineRule="auto"/>
      </w:pPr>
      <w:r w:rsidRPr="00F260A4">
        <w:rPr>
          <w:position w:val="-66"/>
          <w:lang w:val="ru-RU"/>
        </w:rPr>
        <w:object w:dxaOrig="8720" w:dyaOrig="1780" w14:anchorId="0E2A4A1B">
          <v:shape id="_x0000_i1140" type="#_x0000_t75" style="width:435.75pt;height:89.25pt" o:ole="">
            <v:imagedata r:id="rId245" o:title=""/>
          </v:shape>
          <o:OLEObject Type="Embed" ProgID="Equation.DSMT4" ShapeID="_x0000_i1140" DrawAspect="Content" ObjectID="_1832504504" r:id="rId246"/>
        </w:object>
      </w:r>
    </w:p>
    <w:p w14:paraId="37B3781A" w14:textId="77777777" w:rsidR="00C90699" w:rsidRDefault="00C90699" w:rsidP="00C90699">
      <w:pPr>
        <w:spacing w:line="276" w:lineRule="auto"/>
        <w:ind w:firstLine="709"/>
        <w:rPr>
          <w:lang w:val="ru-RU"/>
        </w:rPr>
      </w:pPr>
    </w:p>
    <w:p w14:paraId="7B13588E" w14:textId="44D32D81" w:rsidR="00C90699" w:rsidRDefault="00880CF6" w:rsidP="00F260A4">
      <w:pPr>
        <w:spacing w:line="276" w:lineRule="auto"/>
        <w:rPr>
          <w:lang w:val="ru-RU"/>
        </w:rPr>
      </w:pPr>
      <w:r w:rsidRPr="004B36D4">
        <w:rPr>
          <w:position w:val="-198"/>
        </w:rPr>
        <w:object w:dxaOrig="9240" w:dyaOrig="3519" w14:anchorId="0769A183">
          <v:shape id="_x0000_i1141" type="#_x0000_t75" style="width:462pt;height:176.25pt" o:ole="">
            <v:imagedata r:id="rId247" o:title=""/>
          </v:shape>
          <o:OLEObject Type="Embed" ProgID="Equation.DSMT4" ShapeID="_x0000_i1141" DrawAspect="Content" ObjectID="_1832504505" r:id="rId248"/>
        </w:object>
      </w:r>
    </w:p>
    <w:p w14:paraId="30393AFE" w14:textId="77777777" w:rsidR="00C90699" w:rsidRPr="000672F8" w:rsidRDefault="00C90699" w:rsidP="00F260A4">
      <w:pPr>
        <w:spacing w:line="276" w:lineRule="auto"/>
        <w:rPr>
          <w:lang w:val="ru-RU"/>
        </w:rPr>
      </w:pPr>
      <w:r w:rsidRPr="004B36D4">
        <w:rPr>
          <w:position w:val="-66"/>
        </w:rPr>
        <w:object w:dxaOrig="7260" w:dyaOrig="1440" w14:anchorId="7A65DECD">
          <v:shape id="_x0000_i1142" type="#_x0000_t75" style="width:363pt;height:1in" o:ole="">
            <v:imagedata r:id="rId249" o:title=""/>
          </v:shape>
          <o:OLEObject Type="Embed" ProgID="Equation.DSMT4" ShapeID="_x0000_i1142" DrawAspect="Content" ObjectID="_1832504506" r:id="rId250"/>
        </w:object>
      </w:r>
    </w:p>
    <w:p w14:paraId="1E990269" w14:textId="77777777" w:rsidR="00C90699" w:rsidRDefault="00C90699" w:rsidP="00F260A4">
      <w:pPr>
        <w:spacing w:line="276" w:lineRule="auto"/>
      </w:pPr>
      <w:r w:rsidRPr="000672F8">
        <w:rPr>
          <w:position w:val="-62"/>
        </w:rPr>
        <w:object w:dxaOrig="8700" w:dyaOrig="1780" w14:anchorId="312151DD">
          <v:shape id="_x0000_i1143" type="#_x0000_t75" style="width:434.25pt;height:89.25pt" o:ole="">
            <v:imagedata r:id="rId251" o:title=""/>
          </v:shape>
          <o:OLEObject Type="Embed" ProgID="Equation.DSMT4" ShapeID="_x0000_i1143" DrawAspect="Content" ObjectID="_1832504507" r:id="rId252"/>
        </w:object>
      </w:r>
    </w:p>
    <w:p w14:paraId="6EFE2B57" w14:textId="1A6647EC" w:rsidR="00C90699" w:rsidRDefault="00883AE2" w:rsidP="00F260A4">
      <w:pPr>
        <w:spacing w:line="276" w:lineRule="auto"/>
        <w:ind w:firstLine="142"/>
        <w:rPr>
          <w:lang w:val="ru-RU"/>
        </w:rPr>
      </w:pPr>
      <w:r w:rsidRPr="000936E2">
        <w:rPr>
          <w:position w:val="-46"/>
        </w:rPr>
        <w:object w:dxaOrig="8199" w:dyaOrig="1040" w14:anchorId="78874EB3">
          <v:shape id="_x0000_i1144" type="#_x0000_t75" style="width:410.25pt;height:51.75pt" o:ole="">
            <v:imagedata r:id="rId253" o:title=""/>
          </v:shape>
          <o:OLEObject Type="Embed" ProgID="Equation.DSMT4" ShapeID="_x0000_i1144" DrawAspect="Content" ObjectID="_1832504508" r:id="rId254"/>
        </w:object>
      </w:r>
    </w:p>
    <w:p w14:paraId="27D1A776" w14:textId="1EC59B59" w:rsidR="00C90699" w:rsidRDefault="00492DA7" w:rsidP="00C90699">
      <w:pPr>
        <w:spacing w:line="276" w:lineRule="auto"/>
        <w:ind w:firstLine="426"/>
      </w:pPr>
      <w:r w:rsidRPr="00880CF6">
        <w:rPr>
          <w:position w:val="-220"/>
        </w:rPr>
        <w:object w:dxaOrig="7800" w:dyaOrig="4520" w14:anchorId="664E5AA2">
          <v:shape id="_x0000_i1145" type="#_x0000_t75" style="width:390pt;height:226.5pt" o:ole="">
            <v:imagedata r:id="rId255" o:title=""/>
          </v:shape>
          <o:OLEObject Type="Embed" ProgID="Equation.DSMT4" ShapeID="_x0000_i1145" DrawAspect="Content" ObjectID="_1832504509" r:id="rId256"/>
        </w:object>
      </w:r>
    </w:p>
    <w:p w14:paraId="1F93583E" w14:textId="77777777" w:rsidR="00C90699" w:rsidRDefault="00C90699" w:rsidP="00C90699">
      <w:pPr>
        <w:spacing w:line="276" w:lineRule="auto"/>
        <w:ind w:firstLine="426"/>
        <w:rPr>
          <w:lang w:val="ru-RU"/>
        </w:rPr>
      </w:pPr>
      <w:r w:rsidRPr="008F7483">
        <w:rPr>
          <w:position w:val="-144"/>
        </w:rPr>
        <w:object w:dxaOrig="4580" w:dyaOrig="3000" w14:anchorId="66F7E067">
          <v:shape id="_x0000_i1146" type="#_x0000_t75" style="width:228.75pt;height:150pt" o:ole="">
            <v:imagedata r:id="rId257" o:title=""/>
          </v:shape>
          <o:OLEObject Type="Embed" ProgID="Equation.DSMT4" ShapeID="_x0000_i1146" DrawAspect="Content" ObjectID="_1832504510" r:id="rId258"/>
        </w:object>
      </w:r>
    </w:p>
    <w:p w14:paraId="209A97F9" w14:textId="5FC12BB6" w:rsidR="00C90699" w:rsidRPr="000672F8" w:rsidRDefault="00C90699" w:rsidP="00C90699">
      <w:pPr>
        <w:spacing w:line="276" w:lineRule="auto"/>
        <w:ind w:firstLine="426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0672F8">
        <w:rPr>
          <w:rFonts w:ascii="Times New Roman" w:hAnsi="Times New Roman" w:cs="Times New Roman"/>
          <w:i/>
          <w:iCs/>
          <w:sz w:val="22"/>
          <w:szCs w:val="22"/>
          <w:lang w:val="ru-RU"/>
        </w:rPr>
        <w:t>Таблица 5 – Функциональная зависимость перерезывающей сил</w:t>
      </w:r>
      <w:r w:rsidR="000718A2">
        <w:rPr>
          <w:rFonts w:ascii="Times New Roman" w:hAnsi="Times New Roman" w:cs="Times New Roman"/>
          <w:i/>
          <w:iCs/>
          <w:sz w:val="22"/>
          <w:szCs w:val="22"/>
          <w:lang w:val="ru-RU"/>
        </w:rPr>
        <w:t>ы,</w:t>
      </w:r>
      <w:r w:rsidRPr="000672F8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изгибающего момента</w:t>
      </w:r>
      <w:r w:rsidR="000718A2">
        <w:rPr>
          <w:rFonts w:ascii="Times New Roman" w:hAnsi="Times New Roman" w:cs="Times New Roman"/>
          <w:i/>
          <w:iCs/>
          <w:sz w:val="22"/>
          <w:szCs w:val="22"/>
          <w:lang w:val="ru-RU"/>
        </w:rPr>
        <w:t>, угла поворота, перемещения, нормального и касательного напряжения</w:t>
      </w:r>
      <w:r w:rsidRPr="000672F8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по длине балки</w:t>
      </w:r>
    </w:p>
    <w:tbl>
      <w:tblPr>
        <w:tblpPr w:leftFromText="180" w:rightFromText="180" w:vertAnchor="text" w:tblpXSpec="center" w:tblpY="1"/>
        <w:tblOverlap w:val="never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5"/>
        <w:gridCol w:w="956"/>
        <w:gridCol w:w="956"/>
        <w:gridCol w:w="1115"/>
        <w:gridCol w:w="1135"/>
        <w:gridCol w:w="903"/>
        <w:gridCol w:w="1063"/>
        <w:gridCol w:w="1063"/>
        <w:gridCol w:w="1063"/>
      </w:tblGrid>
      <w:tr w:rsidR="00C26EF1" w:rsidRPr="000718A2" w14:paraId="2775A9CE" w14:textId="3CAC3564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65C4FC3A" w14:textId="77777777" w:rsidR="00C26EF1" w:rsidRPr="000718A2" w:rsidRDefault="00C26EF1" w:rsidP="00C26EF1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z, м</w:t>
            </w:r>
          </w:p>
        </w:tc>
        <w:tc>
          <w:tcPr>
            <w:tcW w:w="956" w:type="dxa"/>
            <w:noWrap/>
            <w:vAlign w:val="bottom"/>
            <w:hideMark/>
          </w:tcPr>
          <w:p w14:paraId="510D35EE" w14:textId="77777777" w:rsidR="00C26EF1" w:rsidRPr="000718A2" w:rsidRDefault="00C26EF1" w:rsidP="00C26EF1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zi, м</w:t>
            </w:r>
          </w:p>
        </w:tc>
        <w:tc>
          <w:tcPr>
            <w:tcW w:w="956" w:type="dxa"/>
            <w:noWrap/>
            <w:vAlign w:val="bottom"/>
            <w:hideMark/>
          </w:tcPr>
          <w:p w14:paraId="02DAC4C8" w14:textId="77777777" w:rsidR="00C26EF1" w:rsidRPr="000718A2" w:rsidRDefault="00C26EF1" w:rsidP="00C26EF1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Q, Н</w:t>
            </w:r>
          </w:p>
        </w:tc>
        <w:tc>
          <w:tcPr>
            <w:tcW w:w="1115" w:type="dxa"/>
            <w:noWrap/>
            <w:vAlign w:val="bottom"/>
            <w:hideMark/>
          </w:tcPr>
          <w:p w14:paraId="1DBBCD8D" w14:textId="77777777" w:rsidR="00C26EF1" w:rsidRPr="000718A2" w:rsidRDefault="00C26EF1" w:rsidP="00C26EF1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 xml:space="preserve">M, </w:t>
            </w:r>
            <w:proofErr w:type="spellStart"/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Н∙м</w:t>
            </w:r>
            <w:proofErr w:type="spellEnd"/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52817A" w14:textId="6E563F84" w:rsidR="00C26EF1" w:rsidRPr="000718A2" w:rsidRDefault="00C26EF1" w:rsidP="00C26EF1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 xml:space="preserve">φ(z), </w:t>
            </w:r>
            <w:proofErr w:type="spellStart"/>
            <w:r w:rsidRPr="000718A2">
              <w:rPr>
                <w:rFonts w:ascii="Times New Roman" w:hAnsi="Times New Roman" w:cs="Times New Roman"/>
                <w:color w:val="000000"/>
              </w:rPr>
              <w:t>рад</w:t>
            </w:r>
            <w:proofErr w:type="spellEnd"/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FF909A" w14:textId="7DCF8DDB" w:rsidR="00C26EF1" w:rsidRPr="000718A2" w:rsidRDefault="00C26EF1" w:rsidP="00C26EF1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υ(z), м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7F0C3C" w14:textId="2AE8E268" w:rsidR="00C26EF1" w:rsidRPr="000718A2" w:rsidRDefault="00C26EF1" w:rsidP="00C26EF1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 xml:space="preserve">σ, </w:t>
            </w:r>
            <w:proofErr w:type="spellStart"/>
            <w:r w:rsidRPr="000718A2">
              <w:rPr>
                <w:rFonts w:ascii="Times New Roman" w:hAnsi="Times New Roman" w:cs="Times New Roman"/>
                <w:color w:val="000000"/>
              </w:rPr>
              <w:t>МПа</w:t>
            </w:r>
            <w:proofErr w:type="spellEnd"/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BD948" w14:textId="6DF6A44F" w:rsidR="00C26EF1" w:rsidRPr="00C26EF1" w:rsidRDefault="00C26EF1" w:rsidP="00C26EF1">
            <w:pPr>
              <w:spacing w:after="0" w:line="276" w:lineRule="auto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τ</w:t>
            </w:r>
            <w:r w:rsidRPr="00C26EF1">
              <w:rPr>
                <w:rFonts w:ascii="Times New Roman" w:hAnsi="Times New Roman" w:cs="Times New Roman"/>
                <w:color w:val="000000"/>
                <w:vertAlign w:val="subscript"/>
              </w:rPr>
              <w:t>1max</w:t>
            </w:r>
            <w:r w:rsidRPr="00C26EF1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C26EF1">
              <w:rPr>
                <w:rFonts w:ascii="Times New Roman" w:hAnsi="Times New Roman" w:cs="Times New Roman"/>
                <w:color w:val="000000"/>
              </w:rPr>
              <w:t>МПа</w:t>
            </w:r>
            <w:proofErr w:type="spellEnd"/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890ACE" w14:textId="2A0A56E6" w:rsidR="00C26EF1" w:rsidRPr="00C26EF1" w:rsidRDefault="00C26EF1" w:rsidP="00C26EF1">
            <w:pPr>
              <w:spacing w:after="0" w:line="276" w:lineRule="auto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τ</w:t>
            </w:r>
            <w:r w:rsidRPr="00C26EF1">
              <w:rPr>
                <w:rFonts w:ascii="Times New Roman" w:hAnsi="Times New Roman" w:cs="Times New Roman"/>
                <w:color w:val="000000"/>
                <w:vertAlign w:val="subscript"/>
              </w:rPr>
              <w:t>2max</w:t>
            </w:r>
            <w:r w:rsidRPr="00C26EF1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C26EF1">
              <w:rPr>
                <w:rFonts w:ascii="Times New Roman" w:hAnsi="Times New Roman" w:cs="Times New Roman"/>
                <w:color w:val="000000"/>
              </w:rPr>
              <w:t>МПа</w:t>
            </w:r>
            <w:proofErr w:type="spellEnd"/>
          </w:p>
        </w:tc>
      </w:tr>
      <w:tr w:rsidR="00C26EF1" w:rsidRPr="000718A2" w14:paraId="3B61A877" w14:textId="657053A1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6800156E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</w:t>
            </w:r>
          </w:p>
        </w:tc>
        <w:tc>
          <w:tcPr>
            <w:tcW w:w="956" w:type="dxa"/>
            <w:noWrap/>
            <w:vAlign w:val="bottom"/>
            <w:hideMark/>
          </w:tcPr>
          <w:p w14:paraId="664315BE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</w:t>
            </w:r>
          </w:p>
        </w:tc>
        <w:tc>
          <w:tcPr>
            <w:tcW w:w="956" w:type="dxa"/>
            <w:noWrap/>
            <w:vAlign w:val="bottom"/>
            <w:hideMark/>
          </w:tcPr>
          <w:p w14:paraId="36A612BC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-3000</w:t>
            </w:r>
          </w:p>
        </w:tc>
        <w:tc>
          <w:tcPr>
            <w:tcW w:w="1115" w:type="dxa"/>
            <w:noWrap/>
            <w:vAlign w:val="bottom"/>
            <w:hideMark/>
          </w:tcPr>
          <w:p w14:paraId="1C2981A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6D5C5B" w14:textId="577E743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-0,030</w:t>
            </w: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8C6EA5" w14:textId="0EB637D3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0,031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75108C" w14:textId="4342856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2DD1F9" w14:textId="69B4741E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-2,886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1453CAE" w14:textId="4AD79670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2,812</w:t>
            </w:r>
          </w:p>
        </w:tc>
      </w:tr>
      <w:tr w:rsidR="00C26EF1" w:rsidRPr="000718A2" w14:paraId="691CADAF" w14:textId="783595FB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2C88ADDB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0,4</w:t>
            </w:r>
          </w:p>
        </w:tc>
        <w:tc>
          <w:tcPr>
            <w:tcW w:w="956" w:type="dxa"/>
            <w:noWrap/>
            <w:vAlign w:val="bottom"/>
            <w:hideMark/>
          </w:tcPr>
          <w:p w14:paraId="12826F1F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0,4</w:t>
            </w:r>
          </w:p>
        </w:tc>
        <w:tc>
          <w:tcPr>
            <w:tcW w:w="956" w:type="dxa"/>
            <w:noWrap/>
            <w:vAlign w:val="bottom"/>
            <w:hideMark/>
          </w:tcPr>
          <w:p w14:paraId="30EDB375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-3170,4</w:t>
            </w:r>
          </w:p>
        </w:tc>
        <w:tc>
          <w:tcPr>
            <w:tcW w:w="1115" w:type="dxa"/>
            <w:noWrap/>
            <w:vAlign w:val="bottom"/>
            <w:hideMark/>
          </w:tcPr>
          <w:p w14:paraId="2A0A5603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-1234,08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55F8DB" w14:textId="2D73809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-0,025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9AB7AD" w14:textId="39FE611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0,022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27473E" w14:textId="6A0571A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-4,89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7282B7" w14:textId="4BB323F9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-3,050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C7B5EB" w14:textId="3277E6C4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2,972</w:t>
            </w:r>
          </w:p>
        </w:tc>
      </w:tr>
      <w:tr w:rsidR="00C26EF1" w:rsidRPr="000718A2" w14:paraId="7F2EA9A2" w14:textId="1A9ADC67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0C4009D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0,8</w:t>
            </w:r>
          </w:p>
        </w:tc>
        <w:tc>
          <w:tcPr>
            <w:tcW w:w="956" w:type="dxa"/>
            <w:noWrap/>
            <w:vAlign w:val="bottom"/>
            <w:hideMark/>
          </w:tcPr>
          <w:p w14:paraId="0FC71D5C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0,8</w:t>
            </w:r>
          </w:p>
        </w:tc>
        <w:tc>
          <w:tcPr>
            <w:tcW w:w="956" w:type="dxa"/>
            <w:noWrap/>
            <w:vAlign w:val="bottom"/>
            <w:hideMark/>
          </w:tcPr>
          <w:p w14:paraId="64BDFD21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-3340,8</w:t>
            </w:r>
          </w:p>
        </w:tc>
        <w:tc>
          <w:tcPr>
            <w:tcW w:w="1115" w:type="dxa"/>
            <w:noWrap/>
            <w:vAlign w:val="bottom"/>
            <w:hideMark/>
          </w:tcPr>
          <w:p w14:paraId="67A4C95B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-2536,32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8CFC47" w14:textId="36989F7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-0,020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1B6D3D" w14:textId="221B875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0,015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CB9679" w14:textId="6DE6D3D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-10,05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13E115" w14:textId="3CDCC8D7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-3,214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0621B3" w14:textId="7D11BF90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3,131</w:t>
            </w:r>
          </w:p>
        </w:tc>
      </w:tr>
      <w:tr w:rsidR="00C26EF1" w:rsidRPr="000718A2" w14:paraId="25356371" w14:textId="0047B868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3C2E9B45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1,2</w:t>
            </w:r>
          </w:p>
        </w:tc>
        <w:tc>
          <w:tcPr>
            <w:tcW w:w="956" w:type="dxa"/>
            <w:noWrap/>
            <w:vAlign w:val="bottom"/>
            <w:hideMark/>
          </w:tcPr>
          <w:p w14:paraId="630783C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1,2</w:t>
            </w:r>
          </w:p>
        </w:tc>
        <w:tc>
          <w:tcPr>
            <w:tcW w:w="956" w:type="dxa"/>
            <w:noWrap/>
            <w:vAlign w:val="bottom"/>
            <w:hideMark/>
          </w:tcPr>
          <w:p w14:paraId="3258323B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-3511,2</w:t>
            </w:r>
          </w:p>
        </w:tc>
        <w:tc>
          <w:tcPr>
            <w:tcW w:w="1115" w:type="dxa"/>
            <w:noWrap/>
            <w:vAlign w:val="bottom"/>
            <w:hideMark/>
          </w:tcPr>
          <w:p w14:paraId="7C8BC457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-3906,72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57E23D" w14:textId="140295E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-0,016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111D86D" w14:textId="29B3567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E72B17" w14:textId="4B59985A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-15,48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4AD2BD" w14:textId="2CEEE0E3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-3,378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7A223B" w14:textId="63363BC1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3,291</w:t>
            </w:r>
          </w:p>
        </w:tc>
      </w:tr>
      <w:tr w:rsidR="00C26EF1" w:rsidRPr="000718A2" w14:paraId="029A6922" w14:textId="1A8010F9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0C34A2D2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1,6</w:t>
            </w:r>
          </w:p>
        </w:tc>
        <w:tc>
          <w:tcPr>
            <w:tcW w:w="956" w:type="dxa"/>
            <w:noWrap/>
            <w:vAlign w:val="bottom"/>
            <w:hideMark/>
          </w:tcPr>
          <w:p w14:paraId="5A5711A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1,6</w:t>
            </w:r>
          </w:p>
        </w:tc>
        <w:tc>
          <w:tcPr>
            <w:tcW w:w="956" w:type="dxa"/>
            <w:noWrap/>
            <w:vAlign w:val="bottom"/>
            <w:hideMark/>
          </w:tcPr>
          <w:p w14:paraId="594E0D50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-3681,6</w:t>
            </w:r>
          </w:p>
        </w:tc>
        <w:tc>
          <w:tcPr>
            <w:tcW w:w="1115" w:type="dxa"/>
            <w:noWrap/>
            <w:vAlign w:val="bottom"/>
            <w:hideMark/>
          </w:tcPr>
          <w:p w14:paraId="22618C62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-5345,28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B3168C" w14:textId="311F51E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-0,013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ECDCB2" w14:textId="4C470494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3D1DB6" w14:textId="473685D8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-21,17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02F1FF" w14:textId="329F4C68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-3,542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17D2A9" w14:textId="2442FDD6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3,451</w:t>
            </w:r>
          </w:p>
        </w:tc>
      </w:tr>
      <w:tr w:rsidR="00C26EF1" w:rsidRPr="000718A2" w14:paraId="7301DA3E" w14:textId="32F96BB2" w:rsidTr="008A28FF">
        <w:trPr>
          <w:trHeight w:val="224"/>
        </w:trPr>
        <w:tc>
          <w:tcPr>
            <w:tcW w:w="955" w:type="dxa"/>
            <w:noWrap/>
            <w:vAlign w:val="bottom"/>
            <w:hideMark/>
          </w:tcPr>
          <w:p w14:paraId="78BFE86F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2</w:t>
            </w:r>
          </w:p>
        </w:tc>
        <w:tc>
          <w:tcPr>
            <w:tcW w:w="956" w:type="dxa"/>
            <w:noWrap/>
            <w:vAlign w:val="bottom"/>
            <w:hideMark/>
          </w:tcPr>
          <w:p w14:paraId="7544D52C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2</w:t>
            </w:r>
          </w:p>
        </w:tc>
        <w:tc>
          <w:tcPr>
            <w:tcW w:w="956" w:type="dxa"/>
            <w:noWrap/>
            <w:vAlign w:val="bottom"/>
            <w:hideMark/>
          </w:tcPr>
          <w:p w14:paraId="6CB2EAA6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-3852</w:t>
            </w:r>
          </w:p>
        </w:tc>
        <w:tc>
          <w:tcPr>
            <w:tcW w:w="1115" w:type="dxa"/>
            <w:noWrap/>
            <w:vAlign w:val="bottom"/>
            <w:hideMark/>
          </w:tcPr>
          <w:p w14:paraId="26E0D146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-6852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47FD3D" w14:textId="78B76E4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-0,010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90FE60" w14:textId="605B719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9FADC43" w14:textId="11B97E7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-27,14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671388" w14:textId="3910BC3B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-3,705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5A55E63" w14:textId="5211F3D5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3,611</w:t>
            </w:r>
          </w:p>
        </w:tc>
      </w:tr>
      <w:tr w:rsidR="00C26EF1" w:rsidRPr="000718A2" w14:paraId="719DBFD9" w14:textId="5422C3D2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291E6653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2</w:t>
            </w:r>
          </w:p>
        </w:tc>
        <w:tc>
          <w:tcPr>
            <w:tcW w:w="956" w:type="dxa"/>
            <w:noWrap/>
            <w:vAlign w:val="bottom"/>
            <w:hideMark/>
          </w:tcPr>
          <w:p w14:paraId="0E4843EA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</w:t>
            </w:r>
          </w:p>
        </w:tc>
        <w:tc>
          <w:tcPr>
            <w:tcW w:w="956" w:type="dxa"/>
            <w:noWrap/>
            <w:vAlign w:val="bottom"/>
            <w:hideMark/>
          </w:tcPr>
          <w:p w14:paraId="05621F9C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highlight w:val="green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:highlight w:val="green"/>
                <w14:ligatures w14:val="none"/>
              </w:rPr>
              <w:t>3996</w:t>
            </w:r>
          </w:p>
        </w:tc>
        <w:tc>
          <w:tcPr>
            <w:tcW w:w="1115" w:type="dxa"/>
            <w:noWrap/>
            <w:vAlign w:val="bottom"/>
            <w:hideMark/>
          </w:tcPr>
          <w:p w14:paraId="20634E9C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highlight w:val="green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:highlight w:val="green"/>
                <w14:ligatures w14:val="none"/>
              </w:rPr>
              <w:t>-6852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D87C78" w14:textId="1C553E3A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-0,010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58BA6D" w14:textId="0E532FF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F65C0F" w14:textId="1434A020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  <w:highlight w:val="green"/>
              </w:rPr>
              <w:t>-27,14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5E9967" w14:textId="15C40866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  <w:highlight w:val="green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3,844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4BF308C" w14:textId="1C82F89D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  <w:highlight w:val="green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-3,746</w:t>
            </w:r>
          </w:p>
        </w:tc>
      </w:tr>
      <w:tr w:rsidR="00C26EF1" w:rsidRPr="000718A2" w14:paraId="3FDB0311" w14:textId="45B63BDB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4BD5D959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2,3</w:t>
            </w:r>
          </w:p>
        </w:tc>
        <w:tc>
          <w:tcPr>
            <w:tcW w:w="956" w:type="dxa"/>
            <w:noWrap/>
            <w:vAlign w:val="bottom"/>
            <w:hideMark/>
          </w:tcPr>
          <w:p w14:paraId="66000C5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0,3</w:t>
            </w:r>
          </w:p>
        </w:tc>
        <w:tc>
          <w:tcPr>
            <w:tcW w:w="956" w:type="dxa"/>
            <w:noWrap/>
            <w:vAlign w:val="bottom"/>
            <w:hideMark/>
          </w:tcPr>
          <w:p w14:paraId="2AE72E3E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3868,2</w:t>
            </w:r>
          </w:p>
        </w:tc>
        <w:tc>
          <w:tcPr>
            <w:tcW w:w="1115" w:type="dxa"/>
            <w:noWrap/>
            <w:vAlign w:val="bottom"/>
            <w:hideMark/>
          </w:tcPr>
          <w:p w14:paraId="01E5CDEE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-5672,37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D5C118" w14:textId="0CCBBE1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8BBB70" w14:textId="297708A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-0,002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6C1839" w14:textId="41EFB4C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-22,47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45B419D" w14:textId="6788646B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3,721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2327F5" w14:textId="76813E5A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-3,626</w:t>
            </w:r>
          </w:p>
        </w:tc>
      </w:tr>
      <w:tr w:rsidR="00C26EF1" w:rsidRPr="000718A2" w14:paraId="3310C60E" w14:textId="0EC0D552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50117FF0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2,6</w:t>
            </w:r>
          </w:p>
        </w:tc>
        <w:tc>
          <w:tcPr>
            <w:tcW w:w="956" w:type="dxa"/>
            <w:noWrap/>
            <w:vAlign w:val="bottom"/>
            <w:hideMark/>
          </w:tcPr>
          <w:p w14:paraId="4A65EF15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0,6</w:t>
            </w:r>
          </w:p>
        </w:tc>
        <w:tc>
          <w:tcPr>
            <w:tcW w:w="956" w:type="dxa"/>
            <w:noWrap/>
            <w:vAlign w:val="bottom"/>
            <w:hideMark/>
          </w:tcPr>
          <w:p w14:paraId="4391CAC0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3740,4</w:t>
            </w:r>
          </w:p>
        </w:tc>
        <w:tc>
          <w:tcPr>
            <w:tcW w:w="1115" w:type="dxa"/>
            <w:noWrap/>
            <w:vAlign w:val="bottom"/>
            <w:hideMark/>
          </w:tcPr>
          <w:p w14:paraId="4B1C0496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-4531,08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4EE3B5" w14:textId="70FB109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-0,006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3BFA2A" w14:textId="53F2821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9AC9EB" w14:textId="23F634B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-17,95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E0A531" w14:textId="5741E899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3,598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C4733F" w14:textId="1685109F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-3,506</w:t>
            </w:r>
          </w:p>
        </w:tc>
      </w:tr>
      <w:tr w:rsidR="00C26EF1" w:rsidRPr="000718A2" w14:paraId="5789C601" w14:textId="0986042B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258AE62C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2,9</w:t>
            </w:r>
          </w:p>
        </w:tc>
        <w:tc>
          <w:tcPr>
            <w:tcW w:w="956" w:type="dxa"/>
            <w:noWrap/>
            <w:vAlign w:val="bottom"/>
            <w:hideMark/>
          </w:tcPr>
          <w:p w14:paraId="5CACECB7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0,9</w:t>
            </w:r>
          </w:p>
        </w:tc>
        <w:tc>
          <w:tcPr>
            <w:tcW w:w="956" w:type="dxa"/>
            <w:noWrap/>
            <w:vAlign w:val="bottom"/>
            <w:hideMark/>
          </w:tcPr>
          <w:p w14:paraId="7102144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3612,6</w:t>
            </w:r>
          </w:p>
        </w:tc>
        <w:tc>
          <w:tcPr>
            <w:tcW w:w="1115" w:type="dxa"/>
            <w:noWrap/>
            <w:vAlign w:val="bottom"/>
            <w:hideMark/>
          </w:tcPr>
          <w:p w14:paraId="77D1B66B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-3428,13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D68E5F" w14:textId="431BCBE4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14118E3" w14:textId="22D74E0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-0,006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209140" w14:textId="375234B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-13,58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A8AB97" w14:textId="09DB71D7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3,475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55A95A6" w14:textId="42AB02EC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-3,386</w:t>
            </w:r>
          </w:p>
        </w:tc>
      </w:tr>
      <w:tr w:rsidR="00C26EF1" w:rsidRPr="000718A2" w14:paraId="218A75B8" w14:textId="2F2BEBB4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5B7DFAA4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3,2</w:t>
            </w:r>
          </w:p>
        </w:tc>
        <w:tc>
          <w:tcPr>
            <w:tcW w:w="956" w:type="dxa"/>
            <w:noWrap/>
            <w:vAlign w:val="bottom"/>
            <w:hideMark/>
          </w:tcPr>
          <w:p w14:paraId="0B053D19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1,2</w:t>
            </w:r>
          </w:p>
        </w:tc>
        <w:tc>
          <w:tcPr>
            <w:tcW w:w="956" w:type="dxa"/>
            <w:noWrap/>
            <w:vAlign w:val="bottom"/>
            <w:hideMark/>
          </w:tcPr>
          <w:p w14:paraId="6305A18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3484,8</w:t>
            </w:r>
          </w:p>
        </w:tc>
        <w:tc>
          <w:tcPr>
            <w:tcW w:w="1115" w:type="dxa"/>
            <w:noWrap/>
            <w:vAlign w:val="bottom"/>
            <w:hideMark/>
          </w:tcPr>
          <w:p w14:paraId="6A138446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-2363,52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41E43B" w14:textId="79C17FE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-0,002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A74053" w14:textId="4AE1C81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-0,007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5ABB0C" w14:textId="67BC31B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-9,36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9FA7B4" w14:textId="359BEBF4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3,352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FE2F88" w14:textId="39B7CFC6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-3,266</w:t>
            </w:r>
          </w:p>
        </w:tc>
      </w:tr>
      <w:tr w:rsidR="00C26EF1" w:rsidRPr="000718A2" w14:paraId="6145D83F" w14:textId="2C7257C3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57D2DABA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3,5</w:t>
            </w:r>
          </w:p>
        </w:tc>
        <w:tc>
          <w:tcPr>
            <w:tcW w:w="956" w:type="dxa"/>
            <w:noWrap/>
            <w:vAlign w:val="bottom"/>
            <w:hideMark/>
          </w:tcPr>
          <w:p w14:paraId="4F1DE4F7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1,5</w:t>
            </w:r>
          </w:p>
        </w:tc>
        <w:tc>
          <w:tcPr>
            <w:tcW w:w="956" w:type="dxa"/>
            <w:noWrap/>
            <w:vAlign w:val="bottom"/>
            <w:hideMark/>
          </w:tcPr>
          <w:p w14:paraId="48E5B7F0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3357</w:t>
            </w:r>
          </w:p>
        </w:tc>
        <w:tc>
          <w:tcPr>
            <w:tcW w:w="1115" w:type="dxa"/>
            <w:noWrap/>
            <w:vAlign w:val="bottom"/>
            <w:hideMark/>
          </w:tcPr>
          <w:p w14:paraId="2FCE54B8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-1337,25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0640CE" w14:textId="18B8A64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-0,001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E3DCCE" w14:textId="21856C5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-0,008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DF0D34" w14:textId="39CBCA9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-5,30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F89A80" w14:textId="5BAABA7E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3,229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99DA823" w14:textId="3FC14C44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-3,147</w:t>
            </w:r>
          </w:p>
        </w:tc>
      </w:tr>
      <w:tr w:rsidR="00C26EF1" w:rsidRPr="000718A2" w14:paraId="1E7E1147" w14:textId="70480773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4F85C2C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lastRenderedPageBreak/>
              <w:t>3,5</w:t>
            </w:r>
          </w:p>
        </w:tc>
        <w:tc>
          <w:tcPr>
            <w:tcW w:w="956" w:type="dxa"/>
            <w:noWrap/>
            <w:vAlign w:val="bottom"/>
            <w:hideMark/>
          </w:tcPr>
          <w:p w14:paraId="598F0B1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</w:t>
            </w:r>
          </w:p>
        </w:tc>
        <w:tc>
          <w:tcPr>
            <w:tcW w:w="956" w:type="dxa"/>
            <w:noWrap/>
            <w:vAlign w:val="bottom"/>
            <w:hideMark/>
          </w:tcPr>
          <w:p w14:paraId="5FAA2CC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357</w:t>
            </w:r>
          </w:p>
        </w:tc>
        <w:tc>
          <w:tcPr>
            <w:tcW w:w="1115" w:type="dxa"/>
            <w:noWrap/>
            <w:vAlign w:val="bottom"/>
            <w:hideMark/>
          </w:tcPr>
          <w:p w14:paraId="1E85A970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-1337,25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755709" w14:textId="1449FCE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-0,001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EC14B29" w14:textId="31B21594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-0,008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23E2E8" w14:textId="5A26E00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-5,30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5C047C" w14:textId="75979408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0,343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52C496" w14:textId="5316F41C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-0,335</w:t>
            </w:r>
          </w:p>
        </w:tc>
      </w:tr>
      <w:tr w:rsidR="00C26EF1" w:rsidRPr="000718A2" w14:paraId="1A3DDCF2" w14:textId="004C6113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656985D7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3,8</w:t>
            </w:r>
          </w:p>
        </w:tc>
        <w:tc>
          <w:tcPr>
            <w:tcW w:w="956" w:type="dxa"/>
            <w:noWrap/>
            <w:vAlign w:val="bottom"/>
            <w:hideMark/>
          </w:tcPr>
          <w:p w14:paraId="1C407A06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0,3</w:t>
            </w:r>
          </w:p>
        </w:tc>
        <w:tc>
          <w:tcPr>
            <w:tcW w:w="956" w:type="dxa"/>
            <w:noWrap/>
            <w:vAlign w:val="bottom"/>
            <w:hideMark/>
          </w:tcPr>
          <w:p w14:paraId="709607C0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229,2</w:t>
            </w:r>
          </w:p>
        </w:tc>
        <w:tc>
          <w:tcPr>
            <w:tcW w:w="1115" w:type="dxa"/>
            <w:noWrap/>
            <w:vAlign w:val="bottom"/>
            <w:hideMark/>
          </w:tcPr>
          <w:p w14:paraId="46B44D35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-1249,32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8EFE2B" w14:textId="540A0AA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DF623D" w14:textId="0ADB2D3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12235E" w14:textId="206D9E6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-4,95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6B8144" w14:textId="329FC418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0,220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D34BA52" w14:textId="3632921A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-0,215</w:t>
            </w:r>
          </w:p>
        </w:tc>
      </w:tr>
      <w:tr w:rsidR="00C26EF1" w:rsidRPr="000718A2" w14:paraId="618BD0FA" w14:textId="3ADC99E8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5251EB42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4,1</w:t>
            </w:r>
          </w:p>
        </w:tc>
        <w:tc>
          <w:tcPr>
            <w:tcW w:w="956" w:type="dxa"/>
            <w:noWrap/>
            <w:vAlign w:val="bottom"/>
            <w:hideMark/>
          </w:tcPr>
          <w:p w14:paraId="2BBB176C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0,6</w:t>
            </w:r>
          </w:p>
        </w:tc>
        <w:tc>
          <w:tcPr>
            <w:tcW w:w="956" w:type="dxa"/>
            <w:noWrap/>
            <w:vAlign w:val="bottom"/>
            <w:hideMark/>
          </w:tcPr>
          <w:p w14:paraId="437E58E9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101,4</w:t>
            </w:r>
          </w:p>
        </w:tc>
        <w:tc>
          <w:tcPr>
            <w:tcW w:w="1115" w:type="dxa"/>
            <w:noWrap/>
            <w:vAlign w:val="bottom"/>
            <w:hideMark/>
          </w:tcPr>
          <w:p w14:paraId="6125B1D8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-1199,73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0E2D8A" w14:textId="0DF0B1C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0,002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5B6609" w14:textId="6FC8799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508C2A" w14:textId="2863775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-4,75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880959" w14:textId="4D1BD0ED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0,098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093163" w14:textId="3F2AFA00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-0,095</w:t>
            </w:r>
          </w:p>
        </w:tc>
      </w:tr>
      <w:tr w:rsidR="00C26EF1" w:rsidRPr="000718A2" w14:paraId="4C538FA2" w14:textId="47B884E5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4BDCEAA0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4,4</w:t>
            </w:r>
          </w:p>
        </w:tc>
        <w:tc>
          <w:tcPr>
            <w:tcW w:w="956" w:type="dxa"/>
            <w:noWrap/>
            <w:vAlign w:val="bottom"/>
            <w:hideMark/>
          </w:tcPr>
          <w:p w14:paraId="7521D3DD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0,9</w:t>
            </w:r>
          </w:p>
        </w:tc>
        <w:tc>
          <w:tcPr>
            <w:tcW w:w="956" w:type="dxa"/>
            <w:noWrap/>
            <w:vAlign w:val="bottom"/>
            <w:hideMark/>
          </w:tcPr>
          <w:p w14:paraId="2DC9BA06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-26,4</w:t>
            </w:r>
          </w:p>
        </w:tc>
        <w:tc>
          <w:tcPr>
            <w:tcW w:w="1115" w:type="dxa"/>
            <w:noWrap/>
            <w:vAlign w:val="bottom"/>
            <w:hideMark/>
          </w:tcPr>
          <w:p w14:paraId="2EF25205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-1188,48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B342E7" w14:textId="3F7132AA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0,003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C2ED85" w14:textId="57E72B5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A5E28F" w14:textId="0AE52F5A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-4,71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5AC38C" w14:textId="6EC5AD09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-0,025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CF2E8B" w14:textId="308C26B6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0,025</w:t>
            </w:r>
          </w:p>
        </w:tc>
      </w:tr>
      <w:tr w:rsidR="00C26EF1" w:rsidRPr="000718A2" w14:paraId="5953DFBC" w14:textId="03394CD0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3CBA1ABC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4,7</w:t>
            </w:r>
          </w:p>
        </w:tc>
        <w:tc>
          <w:tcPr>
            <w:tcW w:w="956" w:type="dxa"/>
            <w:noWrap/>
            <w:vAlign w:val="bottom"/>
            <w:hideMark/>
          </w:tcPr>
          <w:p w14:paraId="4AA072D1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1,2</w:t>
            </w:r>
          </w:p>
        </w:tc>
        <w:tc>
          <w:tcPr>
            <w:tcW w:w="956" w:type="dxa"/>
            <w:noWrap/>
            <w:vAlign w:val="bottom"/>
            <w:hideMark/>
          </w:tcPr>
          <w:p w14:paraId="08619193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-154,2</w:t>
            </w:r>
          </w:p>
        </w:tc>
        <w:tc>
          <w:tcPr>
            <w:tcW w:w="1115" w:type="dxa"/>
            <w:noWrap/>
            <w:vAlign w:val="bottom"/>
            <w:hideMark/>
          </w:tcPr>
          <w:p w14:paraId="221A591F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-1215,57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2E4752" w14:textId="29BD72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0,005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E7AD47" w14:textId="31E9F24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FE88FD" w14:textId="155649C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-4,82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1538EA" w14:textId="0BB5D216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-0,148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447186" w14:textId="594951C9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0,145</w:t>
            </w:r>
          </w:p>
        </w:tc>
      </w:tr>
      <w:tr w:rsidR="00C26EF1" w:rsidRPr="000718A2" w14:paraId="3015861E" w14:textId="04C3F0BC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01BB1ECC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5</w:t>
            </w:r>
          </w:p>
        </w:tc>
        <w:tc>
          <w:tcPr>
            <w:tcW w:w="956" w:type="dxa"/>
            <w:noWrap/>
            <w:vAlign w:val="bottom"/>
            <w:hideMark/>
          </w:tcPr>
          <w:p w14:paraId="02992705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1,5</w:t>
            </w:r>
          </w:p>
        </w:tc>
        <w:tc>
          <w:tcPr>
            <w:tcW w:w="956" w:type="dxa"/>
            <w:noWrap/>
            <w:vAlign w:val="bottom"/>
            <w:hideMark/>
          </w:tcPr>
          <w:p w14:paraId="487A930E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-282</w:t>
            </w:r>
          </w:p>
        </w:tc>
        <w:tc>
          <w:tcPr>
            <w:tcW w:w="1115" w:type="dxa"/>
            <w:noWrap/>
            <w:vAlign w:val="bottom"/>
            <w:hideMark/>
          </w:tcPr>
          <w:p w14:paraId="21685F51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-1281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52EFFA" w14:textId="0716019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0,007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B92F18" w14:textId="6E386E8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0C4838" w14:textId="2A58B54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-5,07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6A2904" w14:textId="6CD363E8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-0,271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F7189D" w14:textId="04ACBDF6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0,264</w:t>
            </w:r>
          </w:p>
        </w:tc>
      </w:tr>
      <w:tr w:rsidR="00C26EF1" w:rsidRPr="000718A2" w14:paraId="145A5272" w14:textId="01782158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44C6F2F5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5</w:t>
            </w:r>
          </w:p>
        </w:tc>
        <w:tc>
          <w:tcPr>
            <w:tcW w:w="956" w:type="dxa"/>
            <w:noWrap/>
            <w:vAlign w:val="bottom"/>
            <w:hideMark/>
          </w:tcPr>
          <w:p w14:paraId="1F63747A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</w:t>
            </w:r>
          </w:p>
        </w:tc>
        <w:tc>
          <w:tcPr>
            <w:tcW w:w="956" w:type="dxa"/>
            <w:noWrap/>
            <w:vAlign w:val="bottom"/>
            <w:hideMark/>
          </w:tcPr>
          <w:p w14:paraId="45782D22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-282</w:t>
            </w:r>
          </w:p>
        </w:tc>
        <w:tc>
          <w:tcPr>
            <w:tcW w:w="1115" w:type="dxa"/>
            <w:noWrap/>
            <w:vAlign w:val="bottom"/>
            <w:hideMark/>
          </w:tcPr>
          <w:p w14:paraId="2E684FC3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-333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4B42A9" w14:textId="558D1F0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0,007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6AF63D" w14:textId="7456DE5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81B0A3" w14:textId="282F2CC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-1,32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07293A" w14:textId="72003173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-0,271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A3EC6E" w14:textId="0C75F3A1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0,264</w:t>
            </w:r>
          </w:p>
        </w:tc>
      </w:tr>
      <w:tr w:rsidR="00C26EF1" w:rsidRPr="000718A2" w14:paraId="6F5A6AE7" w14:textId="43B23265" w:rsidTr="008A28FF">
        <w:trPr>
          <w:trHeight w:val="300"/>
        </w:trPr>
        <w:tc>
          <w:tcPr>
            <w:tcW w:w="955" w:type="dxa"/>
            <w:noWrap/>
            <w:vAlign w:val="bottom"/>
            <w:hideMark/>
          </w:tcPr>
          <w:p w14:paraId="681999DB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5,3</w:t>
            </w:r>
          </w:p>
        </w:tc>
        <w:tc>
          <w:tcPr>
            <w:tcW w:w="956" w:type="dxa"/>
            <w:noWrap/>
            <w:vAlign w:val="bottom"/>
            <w:hideMark/>
          </w:tcPr>
          <w:p w14:paraId="39305A79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0,3</w:t>
            </w:r>
          </w:p>
        </w:tc>
        <w:tc>
          <w:tcPr>
            <w:tcW w:w="956" w:type="dxa"/>
            <w:noWrap/>
            <w:vAlign w:val="bottom"/>
            <w:hideMark/>
          </w:tcPr>
          <w:p w14:paraId="0F0BADB9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-409,8</w:t>
            </w:r>
          </w:p>
        </w:tc>
        <w:tc>
          <w:tcPr>
            <w:tcW w:w="1115" w:type="dxa"/>
            <w:noWrap/>
            <w:vAlign w:val="bottom"/>
            <w:hideMark/>
          </w:tcPr>
          <w:p w14:paraId="4E145CE9" w14:textId="7777777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-436,77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21FBB6" w14:textId="6DE3406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C478C2" w14:textId="1DF6419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93070E" w14:textId="34D67D4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-1,73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AFFDEF" w14:textId="24101BDD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-0,394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442A6E" w14:textId="1909C5DA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0,384</w:t>
            </w:r>
          </w:p>
        </w:tc>
      </w:tr>
      <w:tr w:rsidR="00C26EF1" w:rsidRPr="000718A2" w14:paraId="28A49B92" w14:textId="201C7A5B" w:rsidTr="008A28FF">
        <w:trPr>
          <w:trHeight w:val="300"/>
        </w:trPr>
        <w:tc>
          <w:tcPr>
            <w:tcW w:w="955" w:type="dxa"/>
            <w:noWrap/>
          </w:tcPr>
          <w:p w14:paraId="0B7968D8" w14:textId="7E6B269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956" w:type="dxa"/>
            <w:noWrap/>
          </w:tcPr>
          <w:p w14:paraId="4BB7E136" w14:textId="6FB517F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956" w:type="dxa"/>
            <w:noWrap/>
          </w:tcPr>
          <w:p w14:paraId="6847BE0A" w14:textId="116480B3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</w:rPr>
              <w:t>-537,6</w:t>
            </w:r>
          </w:p>
        </w:tc>
        <w:tc>
          <w:tcPr>
            <w:tcW w:w="1115" w:type="dxa"/>
            <w:noWrap/>
          </w:tcPr>
          <w:p w14:paraId="23527547" w14:textId="57AA082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hAnsi="Times New Roman" w:cs="Times New Roman"/>
              </w:rPr>
              <w:t>-578,88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8473E2" w14:textId="15EEA39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0,010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5ABEF4E" w14:textId="43457883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-0,008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DE3906" w14:textId="2391E218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-2,29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3A44BD" w14:textId="26F80A7F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-0,517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F8EB7F7" w14:textId="14B77CDC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0,504</w:t>
            </w:r>
          </w:p>
        </w:tc>
      </w:tr>
      <w:tr w:rsidR="00C26EF1" w:rsidRPr="000718A2" w14:paraId="68A724CB" w14:textId="213486CD" w:rsidTr="008A28FF">
        <w:trPr>
          <w:trHeight w:val="300"/>
        </w:trPr>
        <w:tc>
          <w:tcPr>
            <w:tcW w:w="955" w:type="dxa"/>
            <w:noWrap/>
            <w:vAlign w:val="bottom"/>
          </w:tcPr>
          <w:p w14:paraId="1965F3BB" w14:textId="6B58DA1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5,9</w:t>
            </w:r>
          </w:p>
        </w:tc>
        <w:tc>
          <w:tcPr>
            <w:tcW w:w="956" w:type="dxa"/>
            <w:noWrap/>
            <w:vAlign w:val="bottom"/>
          </w:tcPr>
          <w:p w14:paraId="77440846" w14:textId="4AB47BA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0,9</w:t>
            </w:r>
          </w:p>
        </w:tc>
        <w:tc>
          <w:tcPr>
            <w:tcW w:w="956" w:type="dxa"/>
            <w:noWrap/>
            <w:vAlign w:val="bottom"/>
          </w:tcPr>
          <w:p w14:paraId="07FE603E" w14:textId="08F9807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-665,4</w:t>
            </w:r>
          </w:p>
        </w:tc>
        <w:tc>
          <w:tcPr>
            <w:tcW w:w="1115" w:type="dxa"/>
            <w:noWrap/>
            <w:vAlign w:val="bottom"/>
          </w:tcPr>
          <w:p w14:paraId="44BED2E9" w14:textId="66C29FF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-759,33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B3CD35" w14:textId="6A01C3A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0,013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C00F73" w14:textId="0252353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-0,008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EE4012" w14:textId="2E9B748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-3,01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7E478D" w14:textId="5E3DCBC7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-0,640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7243AEA" w14:textId="03BF728E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0,624</w:t>
            </w:r>
          </w:p>
        </w:tc>
      </w:tr>
      <w:tr w:rsidR="00C26EF1" w:rsidRPr="000718A2" w14:paraId="2F315E1A" w14:textId="43F5180C" w:rsidTr="008A28FF">
        <w:trPr>
          <w:trHeight w:val="300"/>
        </w:trPr>
        <w:tc>
          <w:tcPr>
            <w:tcW w:w="955" w:type="dxa"/>
            <w:noWrap/>
            <w:vAlign w:val="bottom"/>
          </w:tcPr>
          <w:p w14:paraId="66138624" w14:textId="5380745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6,2</w:t>
            </w:r>
          </w:p>
        </w:tc>
        <w:tc>
          <w:tcPr>
            <w:tcW w:w="956" w:type="dxa"/>
            <w:noWrap/>
            <w:vAlign w:val="bottom"/>
          </w:tcPr>
          <w:p w14:paraId="160E1169" w14:textId="01FB253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1,2</w:t>
            </w:r>
          </w:p>
        </w:tc>
        <w:tc>
          <w:tcPr>
            <w:tcW w:w="956" w:type="dxa"/>
            <w:noWrap/>
            <w:vAlign w:val="bottom"/>
          </w:tcPr>
          <w:p w14:paraId="34BEA610" w14:textId="1AD0588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-793,2</w:t>
            </w:r>
          </w:p>
        </w:tc>
        <w:tc>
          <w:tcPr>
            <w:tcW w:w="1115" w:type="dxa"/>
            <w:noWrap/>
            <w:vAlign w:val="bottom"/>
          </w:tcPr>
          <w:p w14:paraId="10F58124" w14:textId="45E0CB7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-978,12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849572" w14:textId="34C968B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0,015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B48647D" w14:textId="12F9D4A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-0,007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A66747" w14:textId="1CD16523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-3,87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99DAC5" w14:textId="629A5C38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-0,763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A853B6" w14:textId="56D0B7BE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0,743</w:t>
            </w:r>
          </w:p>
        </w:tc>
      </w:tr>
      <w:tr w:rsidR="00C26EF1" w:rsidRPr="000718A2" w14:paraId="7D42F702" w14:textId="50A02E4E" w:rsidTr="008A28FF">
        <w:trPr>
          <w:trHeight w:val="300"/>
        </w:trPr>
        <w:tc>
          <w:tcPr>
            <w:tcW w:w="955" w:type="dxa"/>
            <w:noWrap/>
            <w:vAlign w:val="bottom"/>
          </w:tcPr>
          <w:p w14:paraId="53742E0D" w14:textId="5BEAB3A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6,5</w:t>
            </w:r>
          </w:p>
        </w:tc>
        <w:tc>
          <w:tcPr>
            <w:tcW w:w="956" w:type="dxa"/>
            <w:noWrap/>
            <w:vAlign w:val="bottom"/>
          </w:tcPr>
          <w:p w14:paraId="2B17870F" w14:textId="55FBE21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1,5</w:t>
            </w:r>
          </w:p>
        </w:tc>
        <w:tc>
          <w:tcPr>
            <w:tcW w:w="956" w:type="dxa"/>
            <w:noWrap/>
            <w:vAlign w:val="bottom"/>
          </w:tcPr>
          <w:p w14:paraId="40A5183A" w14:textId="3B1C876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-921</w:t>
            </w:r>
          </w:p>
        </w:tc>
        <w:tc>
          <w:tcPr>
            <w:tcW w:w="1115" w:type="dxa"/>
            <w:noWrap/>
            <w:vAlign w:val="bottom"/>
          </w:tcPr>
          <w:p w14:paraId="189F3161" w14:textId="50847E5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-1235,25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23BD7D" w14:textId="11CFA87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0,018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AC9ABF" w14:textId="48F14FB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-0,006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DED5A8" w14:textId="2821B540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-4,89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038660" w14:textId="2025E757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-0,886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1D413A" w14:textId="6928BCFC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0,863</w:t>
            </w:r>
          </w:p>
        </w:tc>
      </w:tr>
      <w:tr w:rsidR="00C26EF1" w:rsidRPr="000718A2" w14:paraId="76BCBDFB" w14:textId="795C0E35" w:rsidTr="008A28FF">
        <w:trPr>
          <w:trHeight w:val="300"/>
        </w:trPr>
        <w:tc>
          <w:tcPr>
            <w:tcW w:w="955" w:type="dxa"/>
            <w:noWrap/>
            <w:vAlign w:val="bottom"/>
          </w:tcPr>
          <w:p w14:paraId="0EAC43D1" w14:textId="05EEF73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6,5</w:t>
            </w:r>
          </w:p>
        </w:tc>
        <w:tc>
          <w:tcPr>
            <w:tcW w:w="956" w:type="dxa"/>
            <w:noWrap/>
            <w:vAlign w:val="bottom"/>
          </w:tcPr>
          <w:p w14:paraId="01B25583" w14:textId="3B8DDFC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</w:t>
            </w:r>
          </w:p>
        </w:tc>
        <w:tc>
          <w:tcPr>
            <w:tcW w:w="956" w:type="dxa"/>
            <w:noWrap/>
            <w:vAlign w:val="bottom"/>
          </w:tcPr>
          <w:p w14:paraId="318738FD" w14:textId="4CCDB77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-921</w:t>
            </w:r>
          </w:p>
        </w:tc>
        <w:tc>
          <w:tcPr>
            <w:tcW w:w="1115" w:type="dxa"/>
            <w:noWrap/>
            <w:vAlign w:val="bottom"/>
          </w:tcPr>
          <w:p w14:paraId="2BA216CF" w14:textId="0B054873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-1235,25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118348" w14:textId="5D56A14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0,018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D68B168" w14:textId="6948DA88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-0,006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A4A7E0" w14:textId="3033214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-4,89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82645D" w14:textId="5AE6FB38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-0,886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B99F3AC" w14:textId="6A406DDB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0,863</w:t>
            </w:r>
          </w:p>
        </w:tc>
      </w:tr>
      <w:tr w:rsidR="00C26EF1" w:rsidRPr="000718A2" w14:paraId="71CC9A73" w14:textId="3C260765" w:rsidTr="008A28FF">
        <w:trPr>
          <w:trHeight w:val="300"/>
        </w:trPr>
        <w:tc>
          <w:tcPr>
            <w:tcW w:w="955" w:type="dxa"/>
            <w:noWrap/>
            <w:vAlign w:val="bottom"/>
          </w:tcPr>
          <w:p w14:paraId="042FB1A0" w14:textId="64B917E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6,8</w:t>
            </w:r>
          </w:p>
        </w:tc>
        <w:tc>
          <w:tcPr>
            <w:tcW w:w="956" w:type="dxa"/>
            <w:noWrap/>
            <w:vAlign w:val="bottom"/>
          </w:tcPr>
          <w:p w14:paraId="34BDF701" w14:textId="2BD7C91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0,3</w:t>
            </w:r>
          </w:p>
        </w:tc>
        <w:tc>
          <w:tcPr>
            <w:tcW w:w="956" w:type="dxa"/>
            <w:noWrap/>
            <w:vAlign w:val="bottom"/>
          </w:tcPr>
          <w:p w14:paraId="76B9BDD2" w14:textId="104B84E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-1250,4</w:t>
            </w:r>
          </w:p>
        </w:tc>
        <w:tc>
          <w:tcPr>
            <w:tcW w:w="1115" w:type="dxa"/>
            <w:noWrap/>
            <w:vAlign w:val="bottom"/>
          </w:tcPr>
          <w:p w14:paraId="4EB42709" w14:textId="3C3749B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-1560,96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65C147" w14:textId="03459F8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0,021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BEA6D4" w14:textId="1B8AF3E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-0,005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3EA903" w14:textId="34918AF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-6,18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4C1067" w14:textId="44C35495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-1,203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F6757A" w14:textId="1490B2CC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1,172</w:t>
            </w:r>
          </w:p>
        </w:tc>
      </w:tr>
      <w:tr w:rsidR="00C26EF1" w:rsidRPr="000718A2" w14:paraId="469EA32D" w14:textId="1F057D3F" w:rsidTr="008A28FF">
        <w:trPr>
          <w:trHeight w:val="300"/>
        </w:trPr>
        <w:tc>
          <w:tcPr>
            <w:tcW w:w="955" w:type="dxa"/>
            <w:noWrap/>
            <w:vAlign w:val="bottom"/>
          </w:tcPr>
          <w:p w14:paraId="0E0F5B7C" w14:textId="3013041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7,1</w:t>
            </w:r>
          </w:p>
        </w:tc>
        <w:tc>
          <w:tcPr>
            <w:tcW w:w="956" w:type="dxa"/>
            <w:noWrap/>
            <w:vAlign w:val="bottom"/>
          </w:tcPr>
          <w:p w14:paraId="7E356143" w14:textId="6490925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0,6</w:t>
            </w:r>
          </w:p>
        </w:tc>
        <w:tc>
          <w:tcPr>
            <w:tcW w:w="956" w:type="dxa"/>
            <w:noWrap/>
            <w:vAlign w:val="bottom"/>
          </w:tcPr>
          <w:p w14:paraId="60E1308A" w14:textId="194ADEF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-1579,8</w:t>
            </w:r>
          </w:p>
        </w:tc>
        <w:tc>
          <w:tcPr>
            <w:tcW w:w="1115" w:type="dxa"/>
            <w:noWrap/>
            <w:vAlign w:val="bottom"/>
          </w:tcPr>
          <w:p w14:paraId="3A0FF8DF" w14:textId="6859390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-1985,49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66C401" w14:textId="1E7D193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0,024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91DD354" w14:textId="05212F2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F6D59A" w14:textId="4E8E346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-7,86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EA769F" w14:textId="0E27E759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-1,520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0A2AF02" w14:textId="2BE2ED64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1,481</w:t>
            </w:r>
          </w:p>
        </w:tc>
      </w:tr>
      <w:tr w:rsidR="00C26EF1" w:rsidRPr="000718A2" w14:paraId="2FBD07BD" w14:textId="6C20A063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7AC4066B" w14:textId="41EE507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7,4</w:t>
            </w:r>
          </w:p>
        </w:tc>
        <w:tc>
          <w:tcPr>
            <w:tcW w:w="956" w:type="dxa"/>
            <w:noWrap/>
            <w:vAlign w:val="bottom"/>
          </w:tcPr>
          <w:p w14:paraId="4D373A5F" w14:textId="6E9277B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0,9</w:t>
            </w:r>
          </w:p>
        </w:tc>
        <w:tc>
          <w:tcPr>
            <w:tcW w:w="956" w:type="dxa"/>
            <w:noWrap/>
            <w:vAlign w:val="bottom"/>
          </w:tcPr>
          <w:p w14:paraId="5AC71FF5" w14:textId="0406A88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-1909,2</w:t>
            </w:r>
          </w:p>
        </w:tc>
        <w:tc>
          <w:tcPr>
            <w:tcW w:w="1115" w:type="dxa"/>
            <w:noWrap/>
            <w:vAlign w:val="bottom"/>
          </w:tcPr>
          <w:p w14:paraId="2421E4DB" w14:textId="0E7D0EC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-2508,84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4F18D1" w14:textId="414EED4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0,028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A84C69B" w14:textId="77481D0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-0,003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DDF3DE" w14:textId="407E00A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-9,94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42912A" w14:textId="3BB9E7AD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-1,837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B5ECCD" w14:textId="65F9A339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1,790</w:t>
            </w:r>
          </w:p>
        </w:tc>
      </w:tr>
      <w:tr w:rsidR="00C26EF1" w:rsidRPr="000718A2" w14:paraId="676E1300" w14:textId="704A519B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75F32D88" w14:textId="6EABBA4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7,7</w:t>
            </w:r>
          </w:p>
        </w:tc>
        <w:tc>
          <w:tcPr>
            <w:tcW w:w="956" w:type="dxa"/>
            <w:noWrap/>
            <w:vAlign w:val="bottom"/>
          </w:tcPr>
          <w:p w14:paraId="0D26A555" w14:textId="4D174B6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1,2</w:t>
            </w:r>
          </w:p>
        </w:tc>
        <w:tc>
          <w:tcPr>
            <w:tcW w:w="956" w:type="dxa"/>
            <w:noWrap/>
            <w:vAlign w:val="bottom"/>
          </w:tcPr>
          <w:p w14:paraId="1EA16926" w14:textId="11B3AA9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-2238,6</w:t>
            </w:r>
          </w:p>
        </w:tc>
        <w:tc>
          <w:tcPr>
            <w:tcW w:w="1115" w:type="dxa"/>
            <w:noWrap/>
            <w:vAlign w:val="bottom"/>
          </w:tcPr>
          <w:p w14:paraId="314BA448" w14:textId="34A55C3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-3131,01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88988F" w14:textId="3970B33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0,032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B28509" w14:textId="15B7053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-0,001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AEED36" w14:textId="3CEB01D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-12,40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6CE1F0" w14:textId="34F7B792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-2,153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E299F0B" w14:textId="1E4A2B2A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2,098</w:t>
            </w:r>
          </w:p>
        </w:tc>
      </w:tr>
      <w:tr w:rsidR="00C26EF1" w:rsidRPr="000718A2" w14:paraId="1CF44A42" w14:textId="4DC74D06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26CB30E7" w14:textId="46CEBA1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8</w:t>
            </w:r>
          </w:p>
        </w:tc>
        <w:tc>
          <w:tcPr>
            <w:tcW w:w="956" w:type="dxa"/>
            <w:noWrap/>
            <w:vAlign w:val="bottom"/>
          </w:tcPr>
          <w:p w14:paraId="5C1FC630" w14:textId="03C6BD1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1,5</w:t>
            </w:r>
          </w:p>
        </w:tc>
        <w:tc>
          <w:tcPr>
            <w:tcW w:w="956" w:type="dxa"/>
            <w:noWrap/>
            <w:vAlign w:val="bottom"/>
          </w:tcPr>
          <w:p w14:paraId="4A030916" w14:textId="7A51951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-2568</w:t>
            </w:r>
          </w:p>
        </w:tc>
        <w:tc>
          <w:tcPr>
            <w:tcW w:w="1115" w:type="dxa"/>
            <w:noWrap/>
            <w:vAlign w:val="bottom"/>
          </w:tcPr>
          <w:p w14:paraId="71806F2D" w14:textId="26D17CD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-3852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F87C92" w14:textId="21AB24E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0,036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2582CAA" w14:textId="3D6FBA9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043751" w14:textId="1EB1AD4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-15,26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7FF0A7" w14:textId="1E66BCE8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-2,470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E2CBE6" w14:textId="6669D12B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2,407</w:t>
            </w:r>
          </w:p>
        </w:tc>
      </w:tr>
      <w:tr w:rsidR="00C26EF1" w:rsidRPr="000718A2" w14:paraId="4BA11E5D" w14:textId="24B525E6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2014EFBB" w14:textId="4DAFADC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8,2</w:t>
            </w:r>
          </w:p>
        </w:tc>
        <w:tc>
          <w:tcPr>
            <w:tcW w:w="956" w:type="dxa"/>
            <w:noWrap/>
            <w:vAlign w:val="bottom"/>
          </w:tcPr>
          <w:p w14:paraId="5E3D89EF" w14:textId="67ABA64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0,8</w:t>
            </w:r>
          </w:p>
        </w:tc>
        <w:tc>
          <w:tcPr>
            <w:tcW w:w="956" w:type="dxa"/>
            <w:noWrap/>
            <w:vAlign w:val="bottom"/>
          </w:tcPr>
          <w:p w14:paraId="79E18E15" w14:textId="3F16E7F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-3766,8</w:t>
            </w:r>
          </w:p>
        </w:tc>
        <w:tc>
          <w:tcPr>
            <w:tcW w:w="1115" w:type="dxa"/>
            <w:noWrap/>
            <w:vAlign w:val="bottom"/>
          </w:tcPr>
          <w:p w14:paraId="5D14A9EC" w14:textId="6CCD66A3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-3090,12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4414F3" w14:textId="141E70E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0,040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B93F80" w14:textId="3AA24280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0,001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C821AC" w14:textId="215079E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-12,24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98A17F" w14:textId="048A4401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-3,624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47BBF65" w14:textId="475F849F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3,531</w:t>
            </w:r>
          </w:p>
        </w:tc>
      </w:tr>
      <w:tr w:rsidR="00C26EF1" w:rsidRPr="000718A2" w14:paraId="23B5B474" w14:textId="2A6A738A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06090866" w14:textId="1EE763B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8,4</w:t>
            </w:r>
          </w:p>
        </w:tc>
        <w:tc>
          <w:tcPr>
            <w:tcW w:w="956" w:type="dxa"/>
            <w:noWrap/>
            <w:vAlign w:val="bottom"/>
          </w:tcPr>
          <w:p w14:paraId="2393F072" w14:textId="2DEA327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0,6</w:t>
            </w:r>
          </w:p>
        </w:tc>
        <w:tc>
          <w:tcPr>
            <w:tcW w:w="956" w:type="dxa"/>
            <w:noWrap/>
            <w:vAlign w:val="bottom"/>
          </w:tcPr>
          <w:p w14:paraId="7D7C1283" w14:textId="0C9F9D4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-3681,6</w:t>
            </w:r>
          </w:p>
        </w:tc>
        <w:tc>
          <w:tcPr>
            <w:tcW w:w="1115" w:type="dxa"/>
            <w:noWrap/>
            <w:vAlign w:val="bottom"/>
          </w:tcPr>
          <w:p w14:paraId="1BDF2846" w14:textId="6262A68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-2345,28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B8D9D9" w14:textId="47352A7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0,043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439EDD" w14:textId="222E9DCA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0,002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150BA8" w14:textId="2761138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-9,29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1F54B3" w14:textId="366FB2AF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-3,542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0DF338C" w14:textId="7626C521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3,451</w:t>
            </w:r>
          </w:p>
        </w:tc>
      </w:tr>
      <w:tr w:rsidR="00C26EF1" w:rsidRPr="000718A2" w14:paraId="030E0CAD" w14:textId="1DC96777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7A63653E" w14:textId="7D9A95A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8,6</w:t>
            </w:r>
          </w:p>
        </w:tc>
        <w:tc>
          <w:tcPr>
            <w:tcW w:w="956" w:type="dxa"/>
            <w:noWrap/>
            <w:vAlign w:val="bottom"/>
          </w:tcPr>
          <w:p w14:paraId="523001CB" w14:textId="2E6C0C00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0,4</w:t>
            </w:r>
          </w:p>
        </w:tc>
        <w:tc>
          <w:tcPr>
            <w:tcW w:w="956" w:type="dxa"/>
            <w:noWrap/>
            <w:vAlign w:val="bottom"/>
          </w:tcPr>
          <w:p w14:paraId="16C1B5C5" w14:textId="021517D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-3596,4</w:t>
            </w:r>
          </w:p>
        </w:tc>
        <w:tc>
          <w:tcPr>
            <w:tcW w:w="1115" w:type="dxa"/>
            <w:noWrap/>
            <w:vAlign w:val="bottom"/>
          </w:tcPr>
          <w:p w14:paraId="2067050F" w14:textId="7E417E8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-1617,48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494687" w14:textId="40D3C74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0,047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CE3749" w14:textId="4520F5F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0,003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19A717" w14:textId="52369A2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-6,41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AD78ED" w14:textId="48656FDC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-3,460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292FF65" w14:textId="768121E9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3,371</w:t>
            </w:r>
          </w:p>
        </w:tc>
      </w:tr>
      <w:tr w:rsidR="00C26EF1" w:rsidRPr="000718A2" w14:paraId="19319B0A" w14:textId="6C5CA440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703C2F62" w14:textId="319F196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8,8</w:t>
            </w:r>
          </w:p>
        </w:tc>
        <w:tc>
          <w:tcPr>
            <w:tcW w:w="956" w:type="dxa"/>
            <w:noWrap/>
            <w:vAlign w:val="bottom"/>
          </w:tcPr>
          <w:p w14:paraId="4FF2C161" w14:textId="3F9F06B2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0,2</w:t>
            </w:r>
          </w:p>
        </w:tc>
        <w:tc>
          <w:tcPr>
            <w:tcW w:w="956" w:type="dxa"/>
            <w:noWrap/>
            <w:vAlign w:val="bottom"/>
          </w:tcPr>
          <w:p w14:paraId="2EF18CF7" w14:textId="52D0B8E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-3511,2</w:t>
            </w:r>
          </w:p>
        </w:tc>
        <w:tc>
          <w:tcPr>
            <w:tcW w:w="1115" w:type="dxa"/>
            <w:noWrap/>
            <w:vAlign w:val="bottom"/>
          </w:tcPr>
          <w:p w14:paraId="03B9BAB3" w14:textId="2C5322E8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-906,72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04C267" w14:textId="4C367D0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0,051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3C20CB" w14:textId="5EDCAFD8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0,005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E58B4C" w14:textId="13C5876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-3,59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FC971B" w14:textId="52FEE36D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-3,378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9160DEE" w14:textId="1767A923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3,291</w:t>
            </w:r>
          </w:p>
        </w:tc>
      </w:tr>
      <w:tr w:rsidR="00C26EF1" w:rsidRPr="000718A2" w14:paraId="3CB4E06B" w14:textId="1E2145D8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7DD2CC34" w14:textId="0C6EEAB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9</w:t>
            </w:r>
          </w:p>
        </w:tc>
        <w:tc>
          <w:tcPr>
            <w:tcW w:w="956" w:type="dxa"/>
            <w:noWrap/>
            <w:vAlign w:val="bottom"/>
          </w:tcPr>
          <w:p w14:paraId="1AF0D0EB" w14:textId="162F061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</w:t>
            </w:r>
          </w:p>
        </w:tc>
        <w:tc>
          <w:tcPr>
            <w:tcW w:w="956" w:type="dxa"/>
            <w:noWrap/>
            <w:vAlign w:val="bottom"/>
          </w:tcPr>
          <w:p w14:paraId="238B7BBF" w14:textId="250935C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-3426</w:t>
            </w:r>
          </w:p>
        </w:tc>
        <w:tc>
          <w:tcPr>
            <w:tcW w:w="1115" w:type="dxa"/>
            <w:noWrap/>
            <w:vAlign w:val="bottom"/>
          </w:tcPr>
          <w:p w14:paraId="391726F4" w14:textId="6D6137E8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-213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661572" w14:textId="2A3D282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0,055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D8DF222" w14:textId="57F40AED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0,006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8B7CAF" w14:textId="1BE8C9E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-0,84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872F6B1" w14:textId="7ED063B3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-3,296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D8135E6" w14:textId="1B8DCEE1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3,211</w:t>
            </w:r>
          </w:p>
        </w:tc>
      </w:tr>
      <w:tr w:rsidR="00C26EF1" w:rsidRPr="000718A2" w14:paraId="1F5B2977" w14:textId="60FDAEDD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3991899B" w14:textId="45AAC1F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9</w:t>
            </w:r>
          </w:p>
        </w:tc>
        <w:tc>
          <w:tcPr>
            <w:tcW w:w="956" w:type="dxa"/>
            <w:noWrap/>
            <w:vAlign w:val="bottom"/>
          </w:tcPr>
          <w:p w14:paraId="1F58C020" w14:textId="42DFA573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</w:t>
            </w:r>
          </w:p>
        </w:tc>
        <w:tc>
          <w:tcPr>
            <w:tcW w:w="956" w:type="dxa"/>
            <w:noWrap/>
            <w:vAlign w:val="bottom"/>
          </w:tcPr>
          <w:p w14:paraId="2ACF43AC" w14:textId="18DB17A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-426</w:t>
            </w:r>
          </w:p>
        </w:tc>
        <w:tc>
          <w:tcPr>
            <w:tcW w:w="1115" w:type="dxa"/>
            <w:noWrap/>
            <w:vAlign w:val="bottom"/>
          </w:tcPr>
          <w:p w14:paraId="6C63F23A" w14:textId="28262FB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-213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074E1A" w14:textId="5A9C9FB4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0,055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623F22F" w14:textId="489A2E5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0,006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50ECC7" w14:textId="4C962E9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-0,84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9BC9A0" w14:textId="2A46432A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-0,410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F2A4D4A" w14:textId="648B694A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0,399</w:t>
            </w:r>
          </w:p>
        </w:tc>
      </w:tr>
      <w:tr w:rsidR="00C26EF1" w:rsidRPr="000718A2" w14:paraId="2FB7D27C" w14:textId="14E41D80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33FAD8E5" w14:textId="5C014A1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9,2</w:t>
            </w:r>
          </w:p>
        </w:tc>
        <w:tc>
          <w:tcPr>
            <w:tcW w:w="956" w:type="dxa"/>
            <w:noWrap/>
            <w:vAlign w:val="bottom"/>
          </w:tcPr>
          <w:p w14:paraId="395F8596" w14:textId="3884EAB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0,8</w:t>
            </w:r>
          </w:p>
        </w:tc>
        <w:tc>
          <w:tcPr>
            <w:tcW w:w="956" w:type="dxa"/>
            <w:noWrap/>
            <w:vAlign w:val="bottom"/>
          </w:tcPr>
          <w:p w14:paraId="20948E68" w14:textId="5E2D4073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-340,8</w:t>
            </w:r>
          </w:p>
        </w:tc>
        <w:tc>
          <w:tcPr>
            <w:tcW w:w="1115" w:type="dxa"/>
            <w:noWrap/>
            <w:vAlign w:val="bottom"/>
          </w:tcPr>
          <w:p w14:paraId="7E27E71F" w14:textId="090E710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-136,32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216B78" w14:textId="7DC0B76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0,060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33438C" w14:textId="2C90BAF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0,007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7556CF" w14:textId="3886D70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-0,54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1E5BF1" w14:textId="53531D37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-0,328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4C76AB" w14:textId="36949EF2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0,319</w:t>
            </w:r>
          </w:p>
        </w:tc>
      </w:tr>
      <w:tr w:rsidR="00C26EF1" w:rsidRPr="000718A2" w14:paraId="07050F14" w14:textId="26713652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2EFE0648" w14:textId="0A1370B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9,4</w:t>
            </w:r>
          </w:p>
        </w:tc>
        <w:tc>
          <w:tcPr>
            <w:tcW w:w="956" w:type="dxa"/>
            <w:noWrap/>
            <w:vAlign w:val="bottom"/>
          </w:tcPr>
          <w:p w14:paraId="6243C2A2" w14:textId="26D8CFEA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0,6</w:t>
            </w:r>
          </w:p>
        </w:tc>
        <w:tc>
          <w:tcPr>
            <w:tcW w:w="956" w:type="dxa"/>
            <w:noWrap/>
            <w:vAlign w:val="bottom"/>
          </w:tcPr>
          <w:p w14:paraId="5C8EAFD2" w14:textId="66AD01E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-255,6</w:t>
            </w:r>
          </w:p>
        </w:tc>
        <w:tc>
          <w:tcPr>
            <w:tcW w:w="1115" w:type="dxa"/>
            <w:noWrap/>
            <w:vAlign w:val="bottom"/>
          </w:tcPr>
          <w:p w14:paraId="68FBE580" w14:textId="162EAFBF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-76,68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61A10C" w14:textId="5B644B71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0,065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F784E0" w14:textId="247AD43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0,009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803CC4" w14:textId="27F44F3C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-0,30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629BBE" w14:textId="7EA28D31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-0,246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03DA41B" w14:textId="3D0F847E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0,240</w:t>
            </w:r>
          </w:p>
        </w:tc>
      </w:tr>
      <w:tr w:rsidR="00C26EF1" w:rsidRPr="000718A2" w14:paraId="1C80A0DD" w14:textId="37CD821E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28C79250" w14:textId="1818E80A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9,6</w:t>
            </w:r>
          </w:p>
        </w:tc>
        <w:tc>
          <w:tcPr>
            <w:tcW w:w="956" w:type="dxa"/>
            <w:noWrap/>
            <w:vAlign w:val="bottom"/>
          </w:tcPr>
          <w:p w14:paraId="0B44CA20" w14:textId="0E8A7D3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0,4</w:t>
            </w:r>
          </w:p>
        </w:tc>
        <w:tc>
          <w:tcPr>
            <w:tcW w:w="956" w:type="dxa"/>
            <w:noWrap/>
            <w:vAlign w:val="bottom"/>
          </w:tcPr>
          <w:p w14:paraId="690AF6E7" w14:textId="71F22F38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-170,4</w:t>
            </w:r>
          </w:p>
        </w:tc>
        <w:tc>
          <w:tcPr>
            <w:tcW w:w="1115" w:type="dxa"/>
            <w:noWrap/>
            <w:vAlign w:val="bottom"/>
          </w:tcPr>
          <w:p w14:paraId="64AEEE7B" w14:textId="730A76CB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-34,08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7A8B94" w14:textId="29193144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0,070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1C07FB" w14:textId="4AAEA424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0,011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41A8F2" w14:textId="629077E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-0,13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063823" w14:textId="175A9AA3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-0,164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205785C" w14:textId="09EB0FEC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0,160</w:t>
            </w:r>
          </w:p>
        </w:tc>
      </w:tr>
      <w:tr w:rsidR="00C26EF1" w:rsidRPr="000718A2" w14:paraId="0689655F" w14:textId="06E75BDC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699511CA" w14:textId="737C48E6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9,8</w:t>
            </w:r>
          </w:p>
        </w:tc>
        <w:tc>
          <w:tcPr>
            <w:tcW w:w="956" w:type="dxa"/>
            <w:noWrap/>
            <w:vAlign w:val="bottom"/>
          </w:tcPr>
          <w:p w14:paraId="16D860C1" w14:textId="020582D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0,2</w:t>
            </w:r>
          </w:p>
        </w:tc>
        <w:tc>
          <w:tcPr>
            <w:tcW w:w="956" w:type="dxa"/>
            <w:noWrap/>
            <w:vAlign w:val="bottom"/>
          </w:tcPr>
          <w:p w14:paraId="060494F3" w14:textId="2879192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-85,2</w:t>
            </w:r>
          </w:p>
        </w:tc>
        <w:tc>
          <w:tcPr>
            <w:tcW w:w="1115" w:type="dxa"/>
            <w:noWrap/>
            <w:vAlign w:val="bottom"/>
          </w:tcPr>
          <w:p w14:paraId="78D2D0AB" w14:textId="48C66C45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-8,52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543851" w14:textId="16DAD4A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0,075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EF8EC4" w14:textId="41FE91D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0,012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4F380A" w14:textId="5B54C138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-0,03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BB7D8F" w14:textId="19CE86C3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-0,082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BBB2C1" w14:textId="231498E5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0,080</w:t>
            </w:r>
          </w:p>
        </w:tc>
      </w:tr>
      <w:tr w:rsidR="00C26EF1" w:rsidRPr="000718A2" w14:paraId="502439D8" w14:textId="5FC579EB" w:rsidTr="008A28FF">
        <w:trPr>
          <w:trHeight w:val="106"/>
        </w:trPr>
        <w:tc>
          <w:tcPr>
            <w:tcW w:w="955" w:type="dxa"/>
            <w:noWrap/>
            <w:vAlign w:val="bottom"/>
          </w:tcPr>
          <w:p w14:paraId="29957787" w14:textId="7F347D03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10</w:t>
            </w:r>
          </w:p>
        </w:tc>
        <w:tc>
          <w:tcPr>
            <w:tcW w:w="956" w:type="dxa"/>
            <w:noWrap/>
            <w:vAlign w:val="bottom"/>
          </w:tcPr>
          <w:p w14:paraId="6617337B" w14:textId="1BACD627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0</w:t>
            </w:r>
          </w:p>
        </w:tc>
        <w:tc>
          <w:tcPr>
            <w:tcW w:w="956" w:type="dxa"/>
            <w:noWrap/>
            <w:vAlign w:val="bottom"/>
          </w:tcPr>
          <w:p w14:paraId="231EF3CA" w14:textId="50A0459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0</w:t>
            </w:r>
          </w:p>
        </w:tc>
        <w:tc>
          <w:tcPr>
            <w:tcW w:w="1115" w:type="dxa"/>
            <w:noWrap/>
            <w:vAlign w:val="bottom"/>
          </w:tcPr>
          <w:p w14:paraId="757B5AC1" w14:textId="2F9AD799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718A2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0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929EFB" w14:textId="1C5C3794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0,081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636637" w14:textId="09F2BC9E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0,014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8ECFAF" w14:textId="5D855530" w:rsidR="00C26EF1" w:rsidRPr="000718A2" w:rsidRDefault="00C26EF1" w:rsidP="00C26EF1">
            <w:pPr>
              <w:spacing w:after="0" w:line="276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 w:rsidRPr="000718A2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920E7D" w14:textId="683A498D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E3041D" w14:textId="1F24A78D" w:rsidR="00C26EF1" w:rsidRPr="00C26EF1" w:rsidRDefault="00C26EF1" w:rsidP="00C26EF1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C26EF1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</w:tr>
    </w:tbl>
    <w:p w14:paraId="24C203B5" w14:textId="76AA1AF1" w:rsidR="00C90699" w:rsidRDefault="000718A2" w:rsidP="00634EF3">
      <w:pPr>
        <w:spacing w:after="0" w:line="276" w:lineRule="auto"/>
        <w:ind w:firstLine="426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br w:type="textWrapping" w:clear="all"/>
      </w:r>
      <w:r w:rsidR="003272D9"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76D8955F" wp14:editId="3A853E65">
            <wp:extent cx="6152515" cy="6216650"/>
            <wp:effectExtent l="0" t="0" r="635" b="0"/>
            <wp:docPr id="1364499617" name="Рисунок 2" descr="Изображение выглядит как диаграмма, Технический чертеж, План, схематичны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499617" name="Рисунок 2" descr="Изображение выглядит как диаграмма, Технический чертеж, План, схематичный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21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DD6BA" w14:textId="7F69EFA4" w:rsidR="003272D9" w:rsidRDefault="003272D9" w:rsidP="003272D9">
      <w:pPr>
        <w:spacing w:line="276" w:lineRule="auto"/>
        <w:ind w:firstLine="426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0672F8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Рисунок 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6 </w:t>
      </w:r>
      <w:r w:rsidRPr="000672F8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К расчету касательных напряжений в составном сечении балки</w:t>
      </w:r>
    </w:p>
    <w:p w14:paraId="2CBEA81C" w14:textId="77777777" w:rsidR="003272D9" w:rsidRPr="00634EF3" w:rsidRDefault="003272D9" w:rsidP="00634EF3">
      <w:pPr>
        <w:spacing w:after="0" w:line="276" w:lineRule="auto"/>
        <w:ind w:firstLine="426"/>
        <w:rPr>
          <w:rFonts w:ascii="Times New Roman" w:hAnsi="Times New Roman" w:cs="Times New Roman"/>
          <w:sz w:val="28"/>
          <w:szCs w:val="28"/>
          <w:lang w:val="ru-RU"/>
        </w:rPr>
      </w:pPr>
    </w:p>
    <w:p w14:paraId="6F8986F8" w14:textId="0BC52981" w:rsidR="00F616FD" w:rsidRDefault="00C26EF1" w:rsidP="00C26EF1">
      <w:pPr>
        <w:spacing w:line="276" w:lineRule="auto"/>
        <w:rPr>
          <w:lang w:val="ru-RU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465D8D" wp14:editId="416C31C4">
                <wp:simplePos x="0" y="0"/>
                <wp:positionH relativeFrom="column">
                  <wp:posOffset>2425787</wp:posOffset>
                </wp:positionH>
                <wp:positionV relativeFrom="paragraph">
                  <wp:posOffset>1663416</wp:posOffset>
                </wp:positionV>
                <wp:extent cx="0" cy="303356"/>
                <wp:effectExtent l="0" t="0" r="38100" b="20955"/>
                <wp:wrapNone/>
                <wp:docPr id="7" name="Прямая соединительная линия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D010FB70-1DD3-B338-6126-52A7820C4B1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03356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156082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368652" id="Прямая соединительная линия 6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pt,131pt" to="191pt,15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" strokecolor="#156082" strokeweight="1.5pt">
                <v:stroke dashstyle="1 1" joinstyle="miter"/>
              </v:line>
            </w:pict>
          </mc:Fallback>
        </mc:AlternateContent>
      </w:r>
      <w:r>
        <w:rPr>
          <w:noProof/>
        </w:rPr>
        <w:drawing>
          <wp:inline distT="0" distB="0" distL="0" distR="0" wp14:anchorId="5190F629" wp14:editId="36F68323">
            <wp:extent cx="6115050" cy="3800475"/>
            <wp:effectExtent l="0" t="0" r="0" b="9525"/>
            <wp:docPr id="235224115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6960C7BC-7B57-4E5D-9936-DE6187880D0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0"/>
              </a:graphicData>
            </a:graphic>
          </wp:inline>
        </w:drawing>
      </w:r>
    </w:p>
    <w:p w14:paraId="2C73BA6B" w14:textId="440F0D77" w:rsidR="00F616FD" w:rsidRDefault="00F616FD" w:rsidP="00634EF3">
      <w:pPr>
        <w:spacing w:line="276" w:lineRule="auto"/>
        <w:ind w:firstLine="426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0672F8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Рисунок </w:t>
      </w:r>
      <w:r w:rsidR="003272D9">
        <w:rPr>
          <w:rFonts w:ascii="Times New Roman" w:hAnsi="Times New Roman" w:cs="Times New Roman"/>
          <w:i/>
          <w:iCs/>
          <w:sz w:val="22"/>
          <w:szCs w:val="22"/>
          <w:lang w:val="ru-RU"/>
        </w:rPr>
        <w:t>7</w:t>
      </w:r>
      <w:r w:rsidR="00B147D0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</w:t>
      </w:r>
      <w:r w:rsidRPr="000672F8">
        <w:rPr>
          <w:rFonts w:ascii="Times New Roman" w:hAnsi="Times New Roman" w:cs="Times New Roman"/>
          <w:i/>
          <w:iCs/>
          <w:sz w:val="22"/>
          <w:szCs w:val="22"/>
          <w:lang w:val="ru-RU"/>
        </w:rPr>
        <w:t>– Эпюры перерезывающей силы и изгибающего момента</w:t>
      </w:r>
    </w:p>
    <w:p w14:paraId="2C7A5751" w14:textId="77777777" w:rsidR="006F7477" w:rsidRDefault="006F7477" w:rsidP="00634EF3">
      <w:pPr>
        <w:spacing w:line="276" w:lineRule="auto"/>
        <w:ind w:firstLine="426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</w:p>
    <w:p w14:paraId="4C5364CB" w14:textId="4F6275F2" w:rsidR="006F7477" w:rsidRDefault="006F7477" w:rsidP="00634EF3">
      <w:pPr>
        <w:spacing w:line="276" w:lineRule="auto"/>
        <w:ind w:firstLine="426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noProof/>
        </w:rPr>
        <w:drawing>
          <wp:inline distT="0" distB="0" distL="0" distR="0" wp14:anchorId="0F53A5BA" wp14:editId="5799457F">
            <wp:extent cx="5791200" cy="3638550"/>
            <wp:effectExtent l="0" t="0" r="0" b="0"/>
            <wp:docPr id="68659386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5CBC913-0C7A-43FD-B5AE-11E79BEB522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1"/>
              </a:graphicData>
            </a:graphic>
          </wp:inline>
        </w:drawing>
      </w:r>
    </w:p>
    <w:p w14:paraId="5BE3FBC2" w14:textId="4279ADA2" w:rsidR="00EF797E" w:rsidRPr="00056FFF" w:rsidRDefault="00B147D0" w:rsidP="00B147D0">
      <w:pPr>
        <w:spacing w:line="276" w:lineRule="auto"/>
        <w:ind w:firstLine="426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 w:rsidRPr="000672F8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Рисунок </w:t>
      </w:r>
      <w:r w:rsidR="003272D9">
        <w:rPr>
          <w:rFonts w:ascii="Times New Roman" w:hAnsi="Times New Roman" w:cs="Times New Roman"/>
          <w:i/>
          <w:iCs/>
          <w:sz w:val="22"/>
          <w:szCs w:val="22"/>
          <w:lang w:val="ru-RU"/>
        </w:rPr>
        <w:t>8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</w:t>
      </w:r>
      <w:r w:rsidRPr="000672F8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– Эпюры </w:t>
      </w:r>
      <w:r w:rsidR="00D759FE">
        <w:rPr>
          <w:rFonts w:ascii="Times New Roman" w:hAnsi="Times New Roman" w:cs="Times New Roman"/>
          <w:i/>
          <w:iCs/>
          <w:sz w:val="22"/>
          <w:szCs w:val="22"/>
          <w:lang w:val="ru-RU"/>
        </w:rPr>
        <w:t>перемещений и углов поворота по длине балки</w:t>
      </w:r>
    </w:p>
    <w:p w14:paraId="6CE46D05" w14:textId="38E7CFA1" w:rsidR="00EF797E" w:rsidRDefault="00056FFF" w:rsidP="00EF797E">
      <w:pPr>
        <w:spacing w:line="276" w:lineRule="auto"/>
        <w:ind w:firstLine="426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0151D38" wp14:editId="496FF22F">
            <wp:extent cx="5781675" cy="3254991"/>
            <wp:effectExtent l="0" t="0" r="9525" b="3175"/>
            <wp:docPr id="135391148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53ADF960-57EB-4FFD-ABCF-F6C44506087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2"/>
              </a:graphicData>
            </a:graphic>
          </wp:inline>
        </w:drawing>
      </w:r>
    </w:p>
    <w:p w14:paraId="6CEC6E30" w14:textId="149FE1B9" w:rsidR="00EF797E" w:rsidRPr="00EF797E" w:rsidRDefault="00EF797E" w:rsidP="00B147D0">
      <w:pPr>
        <w:spacing w:line="276" w:lineRule="auto"/>
        <w:ind w:firstLine="426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 w:rsidRPr="00EF797E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Рисунок </w:t>
      </w:r>
      <w:r w:rsidR="003272D9">
        <w:rPr>
          <w:rFonts w:ascii="Times New Roman" w:hAnsi="Times New Roman" w:cs="Times New Roman"/>
          <w:i/>
          <w:iCs/>
          <w:sz w:val="22"/>
          <w:szCs w:val="22"/>
          <w:lang w:val="ru-RU"/>
        </w:rPr>
        <w:t>9</w:t>
      </w:r>
      <w:r w:rsidRPr="00EF797E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– Эпюра </w:t>
      </w:r>
      <w:r w:rsidR="00FD1D25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нормальных </w:t>
      </w:r>
      <w:r w:rsidRPr="00EF797E">
        <w:rPr>
          <w:rFonts w:ascii="Times New Roman" w:hAnsi="Times New Roman" w:cs="Times New Roman"/>
          <w:i/>
          <w:iCs/>
          <w:sz w:val="22"/>
          <w:szCs w:val="22"/>
          <w:lang w:val="ru-RU"/>
        </w:rPr>
        <w:t>напряжений по длине балки</w:t>
      </w:r>
    </w:p>
    <w:p w14:paraId="1568B29A" w14:textId="77777777" w:rsidR="00EF797E" w:rsidRPr="00EF797E" w:rsidRDefault="00EF797E" w:rsidP="00B147D0">
      <w:pPr>
        <w:spacing w:line="276" w:lineRule="auto"/>
        <w:ind w:firstLine="426"/>
        <w:jc w:val="center"/>
        <w:rPr>
          <w:rFonts w:ascii="Times New Roman" w:hAnsi="Times New Roman" w:cs="Times New Roman"/>
          <w:sz w:val="22"/>
          <w:szCs w:val="22"/>
          <w:lang w:val="ru-RU"/>
        </w:rPr>
      </w:pPr>
    </w:p>
    <w:p w14:paraId="2509520B" w14:textId="1F26F8FB" w:rsidR="00B147D0" w:rsidRDefault="00C26EF1" w:rsidP="00634EF3">
      <w:pPr>
        <w:spacing w:line="276" w:lineRule="auto"/>
        <w:ind w:firstLine="426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352A8056" wp14:editId="336E6EED">
            <wp:extent cx="5772150" cy="3944203"/>
            <wp:effectExtent l="0" t="0" r="0" b="18415"/>
            <wp:docPr id="656368570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32BC7836-6D26-4B60-AE47-76EE42B4634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3"/>
              </a:graphicData>
            </a:graphic>
          </wp:inline>
        </w:drawing>
      </w:r>
    </w:p>
    <w:p w14:paraId="0F38A0E4" w14:textId="2ADF4D68" w:rsidR="00F260A4" w:rsidRDefault="00C26EF1" w:rsidP="003272D9">
      <w:pPr>
        <w:spacing w:line="276" w:lineRule="auto"/>
        <w:ind w:firstLine="426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 w:rsidRPr="00EF797E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Рисунок </w:t>
      </w:r>
      <w:r w:rsidR="003272D9">
        <w:rPr>
          <w:rFonts w:ascii="Times New Roman" w:hAnsi="Times New Roman" w:cs="Times New Roman"/>
          <w:i/>
          <w:iCs/>
          <w:sz w:val="22"/>
          <w:szCs w:val="22"/>
          <w:lang w:val="ru-RU"/>
        </w:rPr>
        <w:t>10</w:t>
      </w:r>
      <w:r w:rsidRPr="00EF797E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– Эпюра 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значений касательных </w:t>
      </w:r>
      <w:r w:rsidRPr="00EF797E"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напряжений 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в верхней части составного сечения (</w:t>
      </w:r>
      <w:r w:rsidRPr="00C26EF1">
        <w:rPr>
          <w:rFonts w:ascii="Times New Roman" w:hAnsi="Times New Roman" w:cs="Times New Roman"/>
          <w:i/>
          <w:iCs/>
          <w:color w:val="000000"/>
        </w:rPr>
        <w:t>τ</w:t>
      </w:r>
      <w:r w:rsidRPr="00C26EF1">
        <w:rPr>
          <w:rFonts w:ascii="Times New Roman" w:hAnsi="Times New Roman" w:cs="Times New Roman"/>
          <w:i/>
          <w:iCs/>
          <w:color w:val="000000"/>
          <w:vertAlign w:val="subscript"/>
          <w:lang w:val="ru-RU"/>
        </w:rPr>
        <w:t>1</w:t>
      </w:r>
      <w:r w:rsidRPr="00C26EF1">
        <w:rPr>
          <w:rFonts w:ascii="Times New Roman" w:hAnsi="Times New Roman" w:cs="Times New Roman"/>
          <w:i/>
          <w:iCs/>
          <w:color w:val="000000"/>
          <w:vertAlign w:val="subscript"/>
        </w:rPr>
        <w:t>max</w:t>
      </w:r>
      <w:r>
        <w:rPr>
          <w:rFonts w:ascii="Times New Roman" w:hAnsi="Times New Roman" w:cs="Times New Roman"/>
          <w:i/>
          <w:iCs/>
          <w:color w:val="000000"/>
          <w:lang w:val="ru-RU"/>
        </w:rPr>
        <w:t xml:space="preserve">) и 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в нижней части составного сечения (</w:t>
      </w:r>
      <w:r w:rsidRPr="00C26EF1">
        <w:rPr>
          <w:rFonts w:ascii="Times New Roman" w:hAnsi="Times New Roman" w:cs="Times New Roman"/>
          <w:i/>
          <w:iCs/>
          <w:color w:val="000000"/>
        </w:rPr>
        <w:t>τ</w:t>
      </w:r>
      <w:r>
        <w:rPr>
          <w:rFonts w:ascii="Times New Roman" w:hAnsi="Times New Roman" w:cs="Times New Roman"/>
          <w:i/>
          <w:iCs/>
          <w:color w:val="000000"/>
          <w:vertAlign w:val="subscript"/>
          <w:lang w:val="ru-RU"/>
        </w:rPr>
        <w:t>2</w:t>
      </w:r>
      <w:r w:rsidRPr="00C26EF1">
        <w:rPr>
          <w:rFonts w:ascii="Times New Roman" w:hAnsi="Times New Roman" w:cs="Times New Roman"/>
          <w:i/>
          <w:iCs/>
          <w:color w:val="000000"/>
          <w:vertAlign w:val="subscript"/>
        </w:rPr>
        <w:t>max</w:t>
      </w:r>
      <w:r>
        <w:rPr>
          <w:rFonts w:ascii="Times New Roman" w:hAnsi="Times New Roman" w:cs="Times New Roman"/>
          <w:i/>
          <w:iCs/>
          <w:color w:val="000000"/>
          <w:lang w:val="ru-RU"/>
        </w:rPr>
        <w:t xml:space="preserve">) </w:t>
      </w:r>
      <w:r w:rsidRPr="00EF797E">
        <w:rPr>
          <w:rFonts w:ascii="Times New Roman" w:hAnsi="Times New Roman" w:cs="Times New Roman"/>
          <w:i/>
          <w:iCs/>
          <w:sz w:val="22"/>
          <w:szCs w:val="22"/>
          <w:lang w:val="ru-RU"/>
        </w:rPr>
        <w:t>балки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 xml:space="preserve"> в зависимости от координаты длины балк</w:t>
      </w:r>
      <w:r w:rsidR="003272D9">
        <w:rPr>
          <w:rFonts w:ascii="Times New Roman" w:hAnsi="Times New Roman" w:cs="Times New Roman"/>
          <w:i/>
          <w:iCs/>
          <w:sz w:val="22"/>
          <w:szCs w:val="22"/>
          <w:lang w:val="ru-RU"/>
        </w:rPr>
        <w:t>и</w:t>
      </w:r>
      <w:r w:rsidR="00F260A4">
        <w:rPr>
          <w:rFonts w:ascii="Times New Roman" w:hAnsi="Times New Roman" w:cs="Times New Roman"/>
          <w:sz w:val="22"/>
          <w:szCs w:val="22"/>
          <w:lang w:val="ru-RU"/>
        </w:rPr>
        <w:br w:type="page"/>
      </w:r>
    </w:p>
    <w:p w14:paraId="18A9712B" w14:textId="7DBD4D4E" w:rsidR="00C26EF1" w:rsidRDefault="00F260A4" w:rsidP="00E15574">
      <w:pPr>
        <w:pStyle w:val="1"/>
        <w:rPr>
          <w:b w:val="0"/>
          <w:bCs/>
          <w:lang w:val="ru-RU"/>
        </w:rPr>
      </w:pPr>
      <w:bookmarkStart w:id="12" w:name="_Toc220868002"/>
      <w:r>
        <w:rPr>
          <w:lang w:val="ru-RU"/>
        </w:rPr>
        <w:lastRenderedPageBreak/>
        <w:t>Заключение</w:t>
      </w:r>
      <w:bookmarkEnd w:id="12"/>
    </w:p>
    <w:p w14:paraId="316E15B1" w14:textId="3AD89460" w:rsidR="003272D9" w:rsidRDefault="003272D9" w:rsidP="00E15574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ходе выполнения РГР </w:t>
      </w:r>
      <w:r w:rsidR="00E15574">
        <w:rPr>
          <w:rFonts w:ascii="Times New Roman" w:hAnsi="Times New Roman" w:cs="Times New Roman"/>
          <w:sz w:val="28"/>
          <w:szCs w:val="28"/>
          <w:lang w:val="ru-RU"/>
        </w:rPr>
        <w:t xml:space="preserve">изучен и </w:t>
      </w:r>
      <w:r>
        <w:rPr>
          <w:rFonts w:ascii="Times New Roman" w:hAnsi="Times New Roman" w:cs="Times New Roman"/>
          <w:sz w:val="28"/>
          <w:szCs w:val="28"/>
          <w:lang w:val="ru-RU"/>
        </w:rPr>
        <w:t>раскрыт теоретический вопрос и определены следующие параметры:</w:t>
      </w:r>
    </w:p>
    <w:p w14:paraId="2062ED0C" w14:textId="1F5A0E09" w:rsidR="003272D9" w:rsidRDefault="003272D9" w:rsidP="00E15574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-центр тяжести составного сечения балки;</w:t>
      </w:r>
    </w:p>
    <w:p w14:paraId="149D6274" w14:textId="0D58C1C7" w:rsidR="003272D9" w:rsidRDefault="003272D9" w:rsidP="00E15574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 м</w:t>
      </w:r>
      <w:r w:rsidRPr="00C163B5">
        <w:rPr>
          <w:rFonts w:ascii="Times New Roman" w:hAnsi="Times New Roman" w:cs="Times New Roman"/>
          <w:sz w:val="28"/>
          <w:szCs w:val="28"/>
          <w:lang w:val="ru-RU"/>
        </w:rPr>
        <w:t>омент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ы </w:t>
      </w:r>
      <w:r w:rsidRPr="00C163B5">
        <w:rPr>
          <w:rFonts w:ascii="Times New Roman" w:hAnsi="Times New Roman" w:cs="Times New Roman"/>
          <w:sz w:val="28"/>
          <w:szCs w:val="28"/>
          <w:lang w:val="ru-RU"/>
        </w:rPr>
        <w:t>инерции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составного сечения относительно его центра тяжести;</w:t>
      </w:r>
    </w:p>
    <w:p w14:paraId="48FD3772" w14:textId="5F6ED636" w:rsidR="003272D9" w:rsidRDefault="003272D9" w:rsidP="00E15574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 главные моменты инерции составного сечения балки;</w:t>
      </w:r>
    </w:p>
    <w:p w14:paraId="2101BCCC" w14:textId="77777777" w:rsidR="003272D9" w:rsidRDefault="003272D9" w:rsidP="00E15574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3272D9">
        <w:rPr>
          <w:rFonts w:ascii="Times New Roman" w:hAnsi="Times New Roman" w:cs="Times New Roman"/>
          <w:sz w:val="28"/>
          <w:szCs w:val="28"/>
          <w:lang w:val="ru-RU"/>
        </w:rPr>
        <w:t xml:space="preserve">радиусы инерции составного сечения </w:t>
      </w:r>
      <w:r>
        <w:rPr>
          <w:rFonts w:ascii="Times New Roman" w:hAnsi="Times New Roman" w:cs="Times New Roman"/>
          <w:sz w:val="28"/>
          <w:szCs w:val="28"/>
          <w:lang w:val="ru-RU"/>
        </w:rPr>
        <w:t>балки;</w:t>
      </w:r>
    </w:p>
    <w:p w14:paraId="44B8ED09" w14:textId="68B351C5" w:rsidR="003272D9" w:rsidRPr="003272D9" w:rsidRDefault="003272D9" w:rsidP="00E15574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 г</w:t>
      </w:r>
      <w:r w:rsidRPr="003272D9">
        <w:rPr>
          <w:rFonts w:ascii="Times New Roman" w:hAnsi="Times New Roman" w:cs="Times New Roman"/>
          <w:sz w:val="28"/>
          <w:szCs w:val="28"/>
          <w:lang w:val="ru-RU"/>
        </w:rPr>
        <w:t xml:space="preserve">лавные радиусы инерции составного сечения </w:t>
      </w:r>
      <w:r>
        <w:rPr>
          <w:rFonts w:ascii="Times New Roman" w:hAnsi="Times New Roman" w:cs="Times New Roman"/>
          <w:sz w:val="28"/>
          <w:szCs w:val="28"/>
          <w:lang w:val="ru-RU"/>
        </w:rPr>
        <w:t>балки;</w:t>
      </w:r>
    </w:p>
    <w:p w14:paraId="7D1BC3CA" w14:textId="17D5422D" w:rsidR="003272D9" w:rsidRDefault="003272D9" w:rsidP="00E15574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3272D9">
        <w:rPr>
          <w:rFonts w:ascii="Times New Roman" w:hAnsi="Times New Roman" w:cs="Times New Roman"/>
          <w:sz w:val="28"/>
          <w:szCs w:val="28"/>
          <w:lang w:val="ru-RU"/>
        </w:rPr>
        <w:t xml:space="preserve">моменты сопротивления составного сечения </w:t>
      </w:r>
      <w:r>
        <w:rPr>
          <w:rFonts w:ascii="Times New Roman" w:hAnsi="Times New Roman" w:cs="Times New Roman"/>
          <w:sz w:val="28"/>
          <w:szCs w:val="28"/>
          <w:lang w:val="ru-RU"/>
        </w:rPr>
        <w:t>балки</w:t>
      </w:r>
      <w:r w:rsidR="00E1557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00B04769" w14:textId="28EF2384" w:rsidR="00E15574" w:rsidRDefault="00E15574" w:rsidP="00E15574">
      <w:pPr>
        <w:spacing w:line="276" w:lineRule="auto"/>
        <w:ind w:firstLine="709"/>
        <w:jc w:val="both"/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Выполнен сбор нагрузок на балку. Нагрузки с учетом коэффициента запаса составили: изгибающий момент </w:t>
      </w:r>
      <w:r w:rsidRPr="00E15574"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 xml:space="preserve">948 </w:t>
      </w:r>
      <w:proofErr w:type="spellStart"/>
      <w:r w:rsidRPr="00E15574"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>Н∙м</w:t>
      </w:r>
      <w:proofErr w:type="spellEnd"/>
      <w:r w:rsidRPr="00E15574"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>; перерезывающая сила 3000Н; распределенная нагрузка от веса балки 426 Н/м</w:t>
      </w:r>
      <w:r w:rsidR="00492DA7" w:rsidRPr="00492DA7"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>;</w:t>
      </w:r>
      <w:r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 xml:space="preserve"> распределенная нагрузка, суммируемая с распределенной нагрузкой </w:t>
      </w:r>
      <w:r w:rsidR="00492DA7"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 xml:space="preserve">от веса </w:t>
      </w:r>
      <w:r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>составной балки 1098 Н/м.</w:t>
      </w:r>
    </w:p>
    <w:p w14:paraId="31CF03C6" w14:textId="74112541" w:rsidR="00E15574" w:rsidRPr="00EF2AE5" w:rsidRDefault="00E15574" w:rsidP="00E15574">
      <w:pPr>
        <w:spacing w:line="276" w:lineRule="auto"/>
        <w:ind w:firstLine="709"/>
        <w:jc w:val="both"/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>По характеристикам и нагрузкам выполнен расчет эпюр: изгибающих моментов, перерезывающей силы, перемещений, угла поворота, напряжений растяжения/сжатия, касательных напряжений. Определено опасное сечение</w:t>
      </w:r>
      <w:r w:rsidR="00EF2AE5" w:rsidRPr="00EF2AE5"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 xml:space="preserve"> (</w:t>
      </w:r>
      <w:r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>узе</w:t>
      </w:r>
      <w:r w:rsidR="00EF2AE5"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>л</w:t>
      </w:r>
      <w:r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 xml:space="preserve"> </w:t>
      </w:r>
      <w:r>
        <w:rPr>
          <w:rFonts w:ascii="Times New Roman" w:eastAsia="Cambria Math" w:hAnsi="Times New Roman" w:cs="Times New Roman"/>
          <w:color w:val="000000"/>
          <w:sz w:val="28"/>
          <w:szCs w:val="28"/>
        </w:rPr>
        <w:t>A</w:t>
      </w:r>
      <w:r w:rsidR="00EF2AE5"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>)</w:t>
      </w:r>
    </w:p>
    <w:p w14:paraId="0827F614" w14:textId="5E37C37D" w:rsidR="00E15574" w:rsidRDefault="00E15574" w:rsidP="00E15574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 xml:space="preserve">В результате расчета выяснилось, что параметры составной балки удовлетворяют условиям </w:t>
      </w:r>
      <w:r>
        <w:rPr>
          <w:rFonts w:ascii="Times New Roman" w:eastAsia="Cambria Math" w:hAnsi="Times New Roman" w:cs="Times New Roman"/>
          <w:color w:val="000000"/>
          <w:sz w:val="28"/>
          <w:szCs w:val="28"/>
        </w:rPr>
        <w:t>I</w:t>
      </w:r>
      <w:r w:rsidRPr="00E15574"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 xml:space="preserve"> </w:t>
      </w:r>
      <w:r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 xml:space="preserve">и </w:t>
      </w:r>
      <w:r>
        <w:rPr>
          <w:rFonts w:ascii="Times New Roman" w:eastAsia="Cambria Math" w:hAnsi="Times New Roman" w:cs="Times New Roman"/>
          <w:color w:val="000000"/>
          <w:sz w:val="28"/>
          <w:szCs w:val="28"/>
        </w:rPr>
        <w:t>II</w:t>
      </w:r>
      <w:r w:rsidRPr="00E15574"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 xml:space="preserve"> </w:t>
      </w:r>
      <w:r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  <w:t xml:space="preserve">групп предельных состояний: </w:t>
      </w:r>
      <w:r w:rsidR="00EF2AE5" w:rsidRPr="00EF2AE5">
        <w:rPr>
          <w:rFonts w:ascii="Times New Roman" w:hAnsi="Times New Roman" w:cs="Times New Roman"/>
          <w:position w:val="-12"/>
          <w:sz w:val="28"/>
          <w:szCs w:val="28"/>
        </w:rPr>
        <w:object w:dxaOrig="3159" w:dyaOrig="360" w14:anchorId="5EE78D28">
          <v:shape id="_x0000_i1147" type="#_x0000_t75" style="width:153.75pt;height:17.25pt" o:ole="">
            <v:imagedata r:id="rId264" o:title=""/>
          </v:shape>
          <o:OLEObject Type="Embed" ProgID="Equation.DSMT4" ShapeID="_x0000_i1147" DrawAspect="Content" ObjectID="_1832504511" r:id="rId265"/>
        </w:object>
      </w:r>
      <w:r w:rsidR="00EF2AE5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EF2AE5" w:rsidRPr="00EF2AE5">
        <w:rPr>
          <w:rFonts w:ascii="Times New Roman" w:hAnsi="Times New Roman" w:cs="Times New Roman"/>
          <w:position w:val="-12"/>
          <w:sz w:val="28"/>
          <w:szCs w:val="28"/>
        </w:rPr>
        <w:object w:dxaOrig="3300" w:dyaOrig="360" w14:anchorId="5EDEC628">
          <v:shape id="_x0000_i1148" type="#_x0000_t75" style="width:159.75pt;height:18pt" o:ole="">
            <v:imagedata r:id="rId266" o:title=""/>
          </v:shape>
          <o:OLEObject Type="Embed" ProgID="Equation.DSMT4" ShapeID="_x0000_i1148" DrawAspect="Content" ObjectID="_1832504512" r:id="rId267"/>
        </w:object>
      </w:r>
      <w:r w:rsidR="00EF2AE5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EF2AE5" w:rsidRPr="00014067">
        <w:rPr>
          <w:rFonts w:ascii="Times New Roman" w:hAnsi="Times New Roman" w:cs="Times New Roman"/>
          <w:position w:val="-24"/>
          <w:sz w:val="28"/>
          <w:szCs w:val="28"/>
        </w:rPr>
        <w:object w:dxaOrig="1760" w:dyaOrig="620" w14:anchorId="658B8C26">
          <v:shape id="_x0000_i1149" type="#_x0000_t75" style="width:86.25pt;height:32.25pt" o:ole="">
            <v:imagedata r:id="rId268" o:title=""/>
          </v:shape>
          <o:OLEObject Type="Embed" ProgID="Equation.DSMT4" ShapeID="_x0000_i1149" DrawAspect="Content" ObjectID="_1832504513" r:id="rId269"/>
        </w:object>
      </w:r>
      <w:r w:rsidR="00EF2AE5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4B5AB7A8" w14:textId="31EB9D40" w:rsidR="00EF2AE5" w:rsidRPr="00EF2AE5" w:rsidRDefault="00EF2AE5" w:rsidP="00E15574">
      <w:pPr>
        <w:spacing w:line="276" w:lineRule="auto"/>
        <w:ind w:firstLine="709"/>
        <w:jc w:val="both"/>
        <w:rPr>
          <w:rFonts w:ascii="Times New Roman" w:eastAsia="Cambria Math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Таким образом, составная балка выдерживает заданные нагрузки.</w:t>
      </w:r>
    </w:p>
    <w:p w14:paraId="23D57275" w14:textId="77777777" w:rsidR="00E15574" w:rsidRPr="00E15574" w:rsidRDefault="00E15574" w:rsidP="00E15574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sectPr w:rsidR="00E15574" w:rsidRPr="00E15574" w:rsidSect="000672F8">
      <w:headerReference w:type="even" r:id="rId270"/>
      <w:headerReference w:type="default" r:id="rId271"/>
      <w:footerReference w:type="even" r:id="rId272"/>
      <w:footerReference w:type="default" r:id="rId273"/>
      <w:headerReference w:type="first" r:id="rId274"/>
      <w:footerReference w:type="first" r:id="rId275"/>
      <w:pgSz w:w="12240" w:h="15840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318782" w14:textId="77777777" w:rsidR="003F4105" w:rsidRDefault="003F4105" w:rsidP="000672F8">
      <w:pPr>
        <w:spacing w:after="0" w:line="240" w:lineRule="auto"/>
      </w:pPr>
      <w:r>
        <w:separator/>
      </w:r>
    </w:p>
  </w:endnote>
  <w:endnote w:type="continuationSeparator" w:id="0">
    <w:p w14:paraId="50B61A80" w14:textId="77777777" w:rsidR="003F4105" w:rsidRDefault="003F4105" w:rsidP="000672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D39A6C" w14:textId="77777777" w:rsidR="000672F8" w:rsidRDefault="000672F8">
    <w:pPr>
      <w:pStyle w:val="af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1913791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5D0D2DA" w14:textId="77A7F3EF" w:rsidR="000672F8" w:rsidRDefault="000672F8">
        <w:pPr>
          <w:pStyle w:val="af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8D25412" w14:textId="77777777" w:rsidR="000672F8" w:rsidRDefault="000672F8">
    <w:pPr>
      <w:pStyle w:val="af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24CCC7" w14:textId="77777777" w:rsidR="000672F8" w:rsidRDefault="000672F8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2E8796" w14:textId="77777777" w:rsidR="003F4105" w:rsidRDefault="003F4105" w:rsidP="000672F8">
      <w:pPr>
        <w:spacing w:after="0" w:line="240" w:lineRule="auto"/>
      </w:pPr>
      <w:r>
        <w:separator/>
      </w:r>
    </w:p>
  </w:footnote>
  <w:footnote w:type="continuationSeparator" w:id="0">
    <w:p w14:paraId="68584B8B" w14:textId="77777777" w:rsidR="003F4105" w:rsidRDefault="003F4105" w:rsidP="000672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E4BB49" w14:textId="77777777" w:rsidR="000672F8" w:rsidRDefault="000672F8">
    <w:pPr>
      <w:pStyle w:val="a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0683D" w14:textId="77777777" w:rsidR="000672F8" w:rsidRDefault="000672F8">
    <w:pPr>
      <w:pStyle w:val="a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DBF1F3" w14:textId="77777777" w:rsidR="000672F8" w:rsidRDefault="000672F8">
    <w:pPr>
      <w:pStyle w:val="a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7EF6B95"/>
    <w:multiLevelType w:val="hybridMultilevel"/>
    <w:tmpl w:val="9DCC4B6E"/>
    <w:lvl w:ilvl="0" w:tplc="F948CB88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520B2B21"/>
    <w:multiLevelType w:val="multilevel"/>
    <w:tmpl w:val="7C46F528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5D0609DF"/>
    <w:multiLevelType w:val="multilevel"/>
    <w:tmpl w:val="9EDA774E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4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2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9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3" w15:restartNumberingAfterBreak="0">
    <w:nsid w:val="681A7EB7"/>
    <w:multiLevelType w:val="hybridMultilevel"/>
    <w:tmpl w:val="C0F64910"/>
    <w:lvl w:ilvl="0" w:tplc="8B0CCE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69536CA3"/>
    <w:multiLevelType w:val="multilevel"/>
    <w:tmpl w:val="FAC04DF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 w16cid:durableId="461727932">
    <w:abstractNumId w:val="3"/>
  </w:num>
  <w:num w:numId="2" w16cid:durableId="2126608007">
    <w:abstractNumId w:val="4"/>
  </w:num>
  <w:num w:numId="3" w16cid:durableId="1090349056">
    <w:abstractNumId w:val="1"/>
  </w:num>
  <w:num w:numId="4" w16cid:durableId="824974900">
    <w:abstractNumId w:val="2"/>
  </w:num>
  <w:num w:numId="5" w16cid:durableId="8812899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37BF"/>
    <w:rsid w:val="00014067"/>
    <w:rsid w:val="00022748"/>
    <w:rsid w:val="0005126D"/>
    <w:rsid w:val="00056FFF"/>
    <w:rsid w:val="000600E5"/>
    <w:rsid w:val="00064552"/>
    <w:rsid w:val="00064EB8"/>
    <w:rsid w:val="000672F8"/>
    <w:rsid w:val="0006748B"/>
    <w:rsid w:val="0007065B"/>
    <w:rsid w:val="000718A2"/>
    <w:rsid w:val="00087F46"/>
    <w:rsid w:val="000936E2"/>
    <w:rsid w:val="00094488"/>
    <w:rsid w:val="00096742"/>
    <w:rsid w:val="000A02D9"/>
    <w:rsid w:val="000A4777"/>
    <w:rsid w:val="000A569F"/>
    <w:rsid w:val="000C2964"/>
    <w:rsid w:val="000D093B"/>
    <w:rsid w:val="000D213E"/>
    <w:rsid w:val="000D37BF"/>
    <w:rsid w:val="000F7F33"/>
    <w:rsid w:val="001034C5"/>
    <w:rsid w:val="0011454F"/>
    <w:rsid w:val="001813B0"/>
    <w:rsid w:val="001B6259"/>
    <w:rsid w:val="001E65F7"/>
    <w:rsid w:val="001F47E7"/>
    <w:rsid w:val="00206A5E"/>
    <w:rsid w:val="00216164"/>
    <w:rsid w:val="00255DF7"/>
    <w:rsid w:val="0027455C"/>
    <w:rsid w:val="00277C98"/>
    <w:rsid w:val="00287136"/>
    <w:rsid w:val="002B6249"/>
    <w:rsid w:val="0031697E"/>
    <w:rsid w:val="003272D9"/>
    <w:rsid w:val="00333A7C"/>
    <w:rsid w:val="003468AE"/>
    <w:rsid w:val="003655A0"/>
    <w:rsid w:val="00376A34"/>
    <w:rsid w:val="00387D4A"/>
    <w:rsid w:val="003A26EB"/>
    <w:rsid w:val="003A78AA"/>
    <w:rsid w:val="003A7FD0"/>
    <w:rsid w:val="003B48FE"/>
    <w:rsid w:val="003F4105"/>
    <w:rsid w:val="00403C97"/>
    <w:rsid w:val="00412F18"/>
    <w:rsid w:val="00445B1B"/>
    <w:rsid w:val="00462E0D"/>
    <w:rsid w:val="00470431"/>
    <w:rsid w:val="00480992"/>
    <w:rsid w:val="00491491"/>
    <w:rsid w:val="00492DA7"/>
    <w:rsid w:val="00494FFB"/>
    <w:rsid w:val="004B0843"/>
    <w:rsid w:val="004D7A77"/>
    <w:rsid w:val="004D7F11"/>
    <w:rsid w:val="004E1B57"/>
    <w:rsid w:val="005004EE"/>
    <w:rsid w:val="00524187"/>
    <w:rsid w:val="00533DE7"/>
    <w:rsid w:val="00540446"/>
    <w:rsid w:val="00547620"/>
    <w:rsid w:val="00580F0E"/>
    <w:rsid w:val="00590EC3"/>
    <w:rsid w:val="00592150"/>
    <w:rsid w:val="005B2CA9"/>
    <w:rsid w:val="005C5CC2"/>
    <w:rsid w:val="005C708E"/>
    <w:rsid w:val="005F75A0"/>
    <w:rsid w:val="00616593"/>
    <w:rsid w:val="00634EF3"/>
    <w:rsid w:val="0067393D"/>
    <w:rsid w:val="006767EE"/>
    <w:rsid w:val="006A77F2"/>
    <w:rsid w:val="006B64FF"/>
    <w:rsid w:val="006B6A09"/>
    <w:rsid w:val="006C3175"/>
    <w:rsid w:val="006D400F"/>
    <w:rsid w:val="006E448E"/>
    <w:rsid w:val="006F7477"/>
    <w:rsid w:val="00710F8E"/>
    <w:rsid w:val="00723CB2"/>
    <w:rsid w:val="00751F67"/>
    <w:rsid w:val="007648D6"/>
    <w:rsid w:val="007F40CA"/>
    <w:rsid w:val="007F51FB"/>
    <w:rsid w:val="00817006"/>
    <w:rsid w:val="00825E50"/>
    <w:rsid w:val="008643FE"/>
    <w:rsid w:val="00880CF6"/>
    <w:rsid w:val="008821BB"/>
    <w:rsid w:val="00883AE2"/>
    <w:rsid w:val="008C6512"/>
    <w:rsid w:val="008D0290"/>
    <w:rsid w:val="008E589F"/>
    <w:rsid w:val="008F2E95"/>
    <w:rsid w:val="008F7483"/>
    <w:rsid w:val="00913B69"/>
    <w:rsid w:val="00995C87"/>
    <w:rsid w:val="009B66EC"/>
    <w:rsid w:val="00A30209"/>
    <w:rsid w:val="00A37290"/>
    <w:rsid w:val="00A44011"/>
    <w:rsid w:val="00A703A5"/>
    <w:rsid w:val="00A76DB4"/>
    <w:rsid w:val="00A8046A"/>
    <w:rsid w:val="00AB57AE"/>
    <w:rsid w:val="00AD3FFF"/>
    <w:rsid w:val="00B10B08"/>
    <w:rsid w:val="00B145EF"/>
    <w:rsid w:val="00B147D0"/>
    <w:rsid w:val="00B14AEA"/>
    <w:rsid w:val="00B31498"/>
    <w:rsid w:val="00B31A9C"/>
    <w:rsid w:val="00B43036"/>
    <w:rsid w:val="00B44E8D"/>
    <w:rsid w:val="00B72F4F"/>
    <w:rsid w:val="00B7537E"/>
    <w:rsid w:val="00B96900"/>
    <w:rsid w:val="00BA59FF"/>
    <w:rsid w:val="00BB3D71"/>
    <w:rsid w:val="00BC2438"/>
    <w:rsid w:val="00BC6C6D"/>
    <w:rsid w:val="00C06F96"/>
    <w:rsid w:val="00C118BD"/>
    <w:rsid w:val="00C163B5"/>
    <w:rsid w:val="00C26EF1"/>
    <w:rsid w:val="00C30CCC"/>
    <w:rsid w:val="00C311BC"/>
    <w:rsid w:val="00C32C6D"/>
    <w:rsid w:val="00C34C68"/>
    <w:rsid w:val="00C44113"/>
    <w:rsid w:val="00C456B5"/>
    <w:rsid w:val="00C50E47"/>
    <w:rsid w:val="00C773EB"/>
    <w:rsid w:val="00C84B1D"/>
    <w:rsid w:val="00C90699"/>
    <w:rsid w:val="00CA6928"/>
    <w:rsid w:val="00CA7A56"/>
    <w:rsid w:val="00CB2D1D"/>
    <w:rsid w:val="00CD4B67"/>
    <w:rsid w:val="00CE0A11"/>
    <w:rsid w:val="00CE351F"/>
    <w:rsid w:val="00D03465"/>
    <w:rsid w:val="00D35494"/>
    <w:rsid w:val="00D36802"/>
    <w:rsid w:val="00D46FF2"/>
    <w:rsid w:val="00D50012"/>
    <w:rsid w:val="00D718A3"/>
    <w:rsid w:val="00D759FE"/>
    <w:rsid w:val="00D97275"/>
    <w:rsid w:val="00DA7A0F"/>
    <w:rsid w:val="00DB0997"/>
    <w:rsid w:val="00DC79CA"/>
    <w:rsid w:val="00DE4318"/>
    <w:rsid w:val="00E15574"/>
    <w:rsid w:val="00E351CB"/>
    <w:rsid w:val="00E43BD2"/>
    <w:rsid w:val="00E61398"/>
    <w:rsid w:val="00E67D90"/>
    <w:rsid w:val="00E75255"/>
    <w:rsid w:val="00E82F7C"/>
    <w:rsid w:val="00E97FCC"/>
    <w:rsid w:val="00EF2AE5"/>
    <w:rsid w:val="00EF3172"/>
    <w:rsid w:val="00EF6ED0"/>
    <w:rsid w:val="00EF797E"/>
    <w:rsid w:val="00F23299"/>
    <w:rsid w:val="00F260A4"/>
    <w:rsid w:val="00F3710A"/>
    <w:rsid w:val="00F616FD"/>
    <w:rsid w:val="00F76103"/>
    <w:rsid w:val="00FA46E8"/>
    <w:rsid w:val="00FB4937"/>
    <w:rsid w:val="00FB6165"/>
    <w:rsid w:val="00FC16DA"/>
    <w:rsid w:val="00FD1D25"/>
    <w:rsid w:val="00FE3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1D4FDE"/>
  <w15:chartTrackingRefBased/>
  <w15:docId w15:val="{3775355C-FE31-4D9B-95F8-0818CC9EA9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31498"/>
  </w:style>
  <w:style w:type="paragraph" w:styleId="1">
    <w:name w:val="heading 1"/>
    <w:basedOn w:val="a"/>
    <w:next w:val="a"/>
    <w:link w:val="10"/>
    <w:uiPriority w:val="9"/>
    <w:qFormat/>
    <w:rsid w:val="00B14AEA"/>
    <w:pPr>
      <w:keepNext/>
      <w:keepLines/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color w:val="000000" w:themeColor="text1"/>
      <w:sz w:val="32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B14AEA"/>
    <w:pPr>
      <w:keepNext/>
      <w:keepLines/>
      <w:spacing w:before="160" w:after="80"/>
      <w:jc w:val="center"/>
      <w:outlineLvl w:val="1"/>
    </w:pPr>
    <w:rPr>
      <w:rFonts w:ascii="Times New Roman" w:eastAsiaTheme="majorEastAsia" w:hAnsi="Times New Roman" w:cstheme="majorBidi"/>
      <w:b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D37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D37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D37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D37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D37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D37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D37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14AEA"/>
    <w:rPr>
      <w:rFonts w:ascii="Times New Roman" w:eastAsiaTheme="majorEastAsia" w:hAnsi="Times New Roman" w:cstheme="majorBidi"/>
      <w:b/>
      <w:color w:val="000000" w:themeColor="text1"/>
      <w:sz w:val="32"/>
      <w:szCs w:val="40"/>
    </w:rPr>
  </w:style>
  <w:style w:type="character" w:customStyle="1" w:styleId="20">
    <w:name w:val="Заголовок 2 Знак"/>
    <w:basedOn w:val="a0"/>
    <w:link w:val="2"/>
    <w:uiPriority w:val="9"/>
    <w:rsid w:val="00B14AEA"/>
    <w:rPr>
      <w:rFonts w:ascii="Times New Roman" w:eastAsiaTheme="majorEastAsia" w:hAnsi="Times New Roman" w:cstheme="majorBidi"/>
      <w:b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D37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D37BF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D37BF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D37B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0D37B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0D37B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0D37B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D37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D37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D37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D37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D37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D37B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0D37BF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D37BF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D37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D37BF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0D37BF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E43B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C456B5"/>
    <w:pPr>
      <w:spacing w:after="0" w:line="240" w:lineRule="auto"/>
    </w:pPr>
    <w:rPr>
      <w:rFonts w:eastAsia="Times New Roman"/>
      <w:sz w:val="22"/>
      <w:szCs w:val="22"/>
      <w:lang w:val="ru-RU"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Revision"/>
    <w:hidden/>
    <w:uiPriority w:val="99"/>
    <w:semiHidden/>
    <w:rsid w:val="00DC79CA"/>
    <w:pPr>
      <w:spacing w:after="0" w:line="240" w:lineRule="auto"/>
    </w:pPr>
  </w:style>
  <w:style w:type="paragraph" w:styleId="ae">
    <w:name w:val="header"/>
    <w:basedOn w:val="a"/>
    <w:link w:val="af"/>
    <w:uiPriority w:val="99"/>
    <w:unhideWhenUsed/>
    <w:rsid w:val="000672F8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0672F8"/>
  </w:style>
  <w:style w:type="paragraph" w:styleId="af0">
    <w:name w:val="footer"/>
    <w:basedOn w:val="a"/>
    <w:link w:val="af1"/>
    <w:uiPriority w:val="99"/>
    <w:unhideWhenUsed/>
    <w:rsid w:val="000672F8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0672F8"/>
  </w:style>
  <w:style w:type="paragraph" w:styleId="af2">
    <w:name w:val="TOC Heading"/>
    <w:basedOn w:val="1"/>
    <w:next w:val="a"/>
    <w:uiPriority w:val="39"/>
    <w:unhideWhenUsed/>
    <w:qFormat/>
    <w:rsid w:val="00F260A4"/>
    <w:pPr>
      <w:spacing w:after="0" w:line="259" w:lineRule="auto"/>
      <w:jc w:val="left"/>
      <w:outlineLvl w:val="9"/>
    </w:pPr>
    <w:rPr>
      <w:rFonts w:asciiTheme="majorHAnsi" w:hAnsiTheme="majorHAnsi"/>
      <w:b w:val="0"/>
      <w:color w:val="0F4761" w:themeColor="accent1" w:themeShade="BF"/>
      <w:kern w:val="0"/>
      <w:szCs w:val="32"/>
      <w14:ligatures w14:val="none"/>
    </w:rPr>
  </w:style>
  <w:style w:type="paragraph" w:styleId="11">
    <w:name w:val="toc 1"/>
    <w:basedOn w:val="a"/>
    <w:next w:val="a"/>
    <w:autoRedefine/>
    <w:uiPriority w:val="39"/>
    <w:unhideWhenUsed/>
    <w:rsid w:val="00F260A4"/>
    <w:pPr>
      <w:spacing w:after="100"/>
    </w:pPr>
  </w:style>
  <w:style w:type="paragraph" w:styleId="23">
    <w:name w:val="toc 2"/>
    <w:basedOn w:val="a"/>
    <w:next w:val="a"/>
    <w:autoRedefine/>
    <w:uiPriority w:val="39"/>
    <w:unhideWhenUsed/>
    <w:rsid w:val="00F260A4"/>
    <w:pPr>
      <w:spacing w:after="100"/>
      <w:ind w:left="240"/>
    </w:pPr>
  </w:style>
  <w:style w:type="character" w:styleId="af3">
    <w:name w:val="Hyperlink"/>
    <w:basedOn w:val="a0"/>
    <w:uiPriority w:val="99"/>
    <w:unhideWhenUsed/>
    <w:rsid w:val="00F260A4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8.jpg"/><Relationship Id="rId21" Type="http://schemas.openxmlformats.org/officeDocument/2006/relationships/image" Target="media/image9.png"/><Relationship Id="rId63" Type="http://schemas.openxmlformats.org/officeDocument/2006/relationships/image" Target="media/image31.wmf"/><Relationship Id="rId159" Type="http://schemas.openxmlformats.org/officeDocument/2006/relationships/oleObject" Target="embeddings/oleObject73.bin"/><Relationship Id="rId170" Type="http://schemas.openxmlformats.org/officeDocument/2006/relationships/image" Target="media/image85.wmf"/><Relationship Id="rId226" Type="http://schemas.openxmlformats.org/officeDocument/2006/relationships/oleObject" Target="embeddings/oleObject106.bin"/><Relationship Id="rId268" Type="http://schemas.openxmlformats.org/officeDocument/2006/relationships/image" Target="media/image133.wmf"/><Relationship Id="rId32" Type="http://schemas.openxmlformats.org/officeDocument/2006/relationships/image" Target="media/image15.wmf"/><Relationship Id="rId74" Type="http://schemas.openxmlformats.org/officeDocument/2006/relationships/oleObject" Target="embeddings/oleObject31.bin"/><Relationship Id="rId128" Type="http://schemas.openxmlformats.org/officeDocument/2006/relationships/image" Target="media/image64.wmf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4.bin"/><Relationship Id="rId237" Type="http://schemas.openxmlformats.org/officeDocument/2006/relationships/image" Target="media/image119.wmf"/><Relationship Id="rId258" Type="http://schemas.openxmlformats.org/officeDocument/2006/relationships/oleObject" Target="embeddings/oleObject122.bin"/><Relationship Id="rId22" Type="http://schemas.openxmlformats.org/officeDocument/2006/relationships/image" Target="media/image10.wmf"/><Relationship Id="rId43" Type="http://schemas.openxmlformats.org/officeDocument/2006/relationships/oleObject" Target="embeddings/oleObject16.bin"/><Relationship Id="rId64" Type="http://schemas.openxmlformats.org/officeDocument/2006/relationships/oleObject" Target="embeddings/oleObject26.bin"/><Relationship Id="rId118" Type="http://schemas.openxmlformats.org/officeDocument/2006/relationships/image" Target="media/image59.wmf"/><Relationship Id="rId139" Type="http://schemas.openxmlformats.org/officeDocument/2006/relationships/oleObject" Target="embeddings/oleObject63.bin"/><Relationship Id="rId85" Type="http://schemas.openxmlformats.org/officeDocument/2006/relationships/image" Target="media/image42.wmf"/><Relationship Id="rId150" Type="http://schemas.openxmlformats.org/officeDocument/2006/relationships/image" Target="media/image75.wmf"/><Relationship Id="rId171" Type="http://schemas.openxmlformats.org/officeDocument/2006/relationships/oleObject" Target="embeddings/oleObject79.bin"/><Relationship Id="rId192" Type="http://schemas.openxmlformats.org/officeDocument/2006/relationships/image" Target="media/image96.wmf"/><Relationship Id="rId206" Type="http://schemas.openxmlformats.org/officeDocument/2006/relationships/oleObject" Target="embeddings/oleObject96.bin"/><Relationship Id="rId227" Type="http://schemas.openxmlformats.org/officeDocument/2006/relationships/image" Target="media/image114.wmf"/><Relationship Id="rId248" Type="http://schemas.openxmlformats.org/officeDocument/2006/relationships/oleObject" Target="embeddings/oleObject117.bin"/><Relationship Id="rId269" Type="http://schemas.openxmlformats.org/officeDocument/2006/relationships/oleObject" Target="embeddings/oleObject125.bin"/><Relationship Id="rId12" Type="http://schemas.openxmlformats.org/officeDocument/2006/relationships/oleObject" Target="embeddings/oleObject1.bin"/><Relationship Id="rId33" Type="http://schemas.openxmlformats.org/officeDocument/2006/relationships/oleObject" Target="embeddings/oleObject11.bin"/><Relationship Id="rId108" Type="http://schemas.openxmlformats.org/officeDocument/2006/relationships/oleObject" Target="embeddings/oleObject48.bin"/><Relationship Id="rId129" Type="http://schemas.openxmlformats.org/officeDocument/2006/relationships/oleObject" Target="embeddings/oleObject58.bin"/><Relationship Id="rId54" Type="http://schemas.openxmlformats.org/officeDocument/2006/relationships/oleObject" Target="embeddings/oleObject21.bin"/><Relationship Id="rId75" Type="http://schemas.openxmlformats.org/officeDocument/2006/relationships/image" Target="media/image37.wmf"/><Relationship Id="rId96" Type="http://schemas.openxmlformats.org/officeDocument/2006/relationships/oleObject" Target="embeddings/oleObject42.bin"/><Relationship Id="rId140" Type="http://schemas.openxmlformats.org/officeDocument/2006/relationships/image" Target="media/image70.wmf"/><Relationship Id="rId161" Type="http://schemas.openxmlformats.org/officeDocument/2006/relationships/oleObject" Target="embeddings/oleObject74.bin"/><Relationship Id="rId182" Type="http://schemas.openxmlformats.org/officeDocument/2006/relationships/image" Target="media/image91.wmf"/><Relationship Id="rId217" Type="http://schemas.openxmlformats.org/officeDocument/2006/relationships/image" Target="media/image109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2.bin"/><Relationship Id="rId259" Type="http://schemas.openxmlformats.org/officeDocument/2006/relationships/image" Target="media/image130.jpg"/><Relationship Id="rId23" Type="http://schemas.openxmlformats.org/officeDocument/2006/relationships/oleObject" Target="embeddings/oleObject6.bin"/><Relationship Id="rId119" Type="http://schemas.openxmlformats.org/officeDocument/2006/relationships/oleObject" Target="embeddings/oleObject53.bin"/><Relationship Id="rId270" Type="http://schemas.openxmlformats.org/officeDocument/2006/relationships/header" Target="header1.xml"/><Relationship Id="rId44" Type="http://schemas.openxmlformats.org/officeDocument/2006/relationships/image" Target="media/image21.png"/><Relationship Id="rId65" Type="http://schemas.openxmlformats.org/officeDocument/2006/relationships/image" Target="media/image32.wmf"/><Relationship Id="rId86" Type="http://schemas.openxmlformats.org/officeDocument/2006/relationships/oleObject" Target="embeddings/oleObject37.bin"/><Relationship Id="rId130" Type="http://schemas.openxmlformats.org/officeDocument/2006/relationships/image" Target="media/image65.wmf"/><Relationship Id="rId151" Type="http://schemas.openxmlformats.org/officeDocument/2006/relationships/oleObject" Target="embeddings/oleObject69.bin"/><Relationship Id="rId172" Type="http://schemas.openxmlformats.org/officeDocument/2006/relationships/image" Target="media/image86.wmf"/><Relationship Id="rId193" Type="http://schemas.openxmlformats.org/officeDocument/2006/relationships/oleObject" Target="embeddings/oleObject90.bin"/><Relationship Id="rId207" Type="http://schemas.openxmlformats.org/officeDocument/2006/relationships/image" Target="media/image104.wmf"/><Relationship Id="rId228" Type="http://schemas.openxmlformats.org/officeDocument/2006/relationships/oleObject" Target="embeddings/oleObject107.bin"/><Relationship Id="rId249" Type="http://schemas.openxmlformats.org/officeDocument/2006/relationships/image" Target="media/image125.wmf"/><Relationship Id="rId13" Type="http://schemas.openxmlformats.org/officeDocument/2006/relationships/image" Target="media/image5.wmf"/><Relationship Id="rId109" Type="http://schemas.openxmlformats.org/officeDocument/2006/relationships/image" Target="media/image54.wmf"/><Relationship Id="rId260" Type="http://schemas.openxmlformats.org/officeDocument/2006/relationships/chart" Target="charts/chart1.xml"/><Relationship Id="rId34" Type="http://schemas.openxmlformats.org/officeDocument/2006/relationships/image" Target="media/image16.wmf"/><Relationship Id="rId55" Type="http://schemas.openxmlformats.org/officeDocument/2006/relationships/image" Target="media/image27.wmf"/><Relationship Id="rId76" Type="http://schemas.openxmlformats.org/officeDocument/2006/relationships/oleObject" Target="embeddings/oleObject32.bin"/><Relationship Id="rId97" Type="http://schemas.openxmlformats.org/officeDocument/2006/relationships/image" Target="media/image48.wmf"/><Relationship Id="rId120" Type="http://schemas.openxmlformats.org/officeDocument/2006/relationships/image" Target="media/image60.wmf"/><Relationship Id="rId141" Type="http://schemas.openxmlformats.org/officeDocument/2006/relationships/oleObject" Target="embeddings/oleObject64.bin"/><Relationship Id="rId7" Type="http://schemas.openxmlformats.org/officeDocument/2006/relationships/endnotes" Target="endnotes.xml"/><Relationship Id="rId162" Type="http://schemas.openxmlformats.org/officeDocument/2006/relationships/image" Target="media/image81.wmf"/><Relationship Id="rId183" Type="http://schemas.openxmlformats.org/officeDocument/2006/relationships/oleObject" Target="embeddings/oleObject85.bin"/><Relationship Id="rId218" Type="http://schemas.openxmlformats.org/officeDocument/2006/relationships/oleObject" Target="embeddings/oleObject102.bin"/><Relationship Id="rId239" Type="http://schemas.openxmlformats.org/officeDocument/2006/relationships/image" Target="media/image120.wmf"/><Relationship Id="rId250" Type="http://schemas.openxmlformats.org/officeDocument/2006/relationships/oleObject" Target="embeddings/oleObject118.bin"/><Relationship Id="rId271" Type="http://schemas.openxmlformats.org/officeDocument/2006/relationships/header" Target="header2.xml"/><Relationship Id="rId24" Type="http://schemas.openxmlformats.org/officeDocument/2006/relationships/image" Target="media/image11.wmf"/><Relationship Id="rId45" Type="http://schemas.openxmlformats.org/officeDocument/2006/relationships/image" Target="media/image22.wmf"/><Relationship Id="rId66" Type="http://schemas.openxmlformats.org/officeDocument/2006/relationships/oleObject" Target="embeddings/oleObject27.bin"/><Relationship Id="rId87" Type="http://schemas.openxmlformats.org/officeDocument/2006/relationships/image" Target="media/image43.wmf"/><Relationship Id="rId110" Type="http://schemas.openxmlformats.org/officeDocument/2006/relationships/oleObject" Target="embeddings/oleObject49.bin"/><Relationship Id="rId131" Type="http://schemas.openxmlformats.org/officeDocument/2006/relationships/oleObject" Target="embeddings/oleObject59.bin"/><Relationship Id="rId152" Type="http://schemas.openxmlformats.org/officeDocument/2006/relationships/image" Target="media/image76.wmf"/><Relationship Id="rId173" Type="http://schemas.openxmlformats.org/officeDocument/2006/relationships/oleObject" Target="embeddings/oleObject80.bin"/><Relationship Id="rId194" Type="http://schemas.openxmlformats.org/officeDocument/2006/relationships/image" Target="media/image97.wmf"/><Relationship Id="rId208" Type="http://schemas.openxmlformats.org/officeDocument/2006/relationships/oleObject" Target="embeddings/oleObject97.bin"/><Relationship Id="rId229" Type="http://schemas.openxmlformats.org/officeDocument/2006/relationships/image" Target="media/image115.wmf"/><Relationship Id="rId240" Type="http://schemas.openxmlformats.org/officeDocument/2006/relationships/oleObject" Target="embeddings/oleObject113.bin"/><Relationship Id="rId261" Type="http://schemas.openxmlformats.org/officeDocument/2006/relationships/chart" Target="charts/chart2.xml"/><Relationship Id="rId14" Type="http://schemas.openxmlformats.org/officeDocument/2006/relationships/oleObject" Target="embeddings/oleObject2.bin"/><Relationship Id="rId35" Type="http://schemas.openxmlformats.org/officeDocument/2006/relationships/oleObject" Target="embeddings/oleObject12.bin"/><Relationship Id="rId56" Type="http://schemas.openxmlformats.org/officeDocument/2006/relationships/oleObject" Target="embeddings/oleObject22.bin"/><Relationship Id="rId77" Type="http://schemas.openxmlformats.org/officeDocument/2006/relationships/image" Target="media/image38.wmf"/><Relationship Id="rId100" Type="http://schemas.openxmlformats.org/officeDocument/2006/relationships/oleObject" Target="embeddings/oleObject44.bin"/><Relationship Id="rId8" Type="http://schemas.openxmlformats.org/officeDocument/2006/relationships/image" Target="media/image1.png"/><Relationship Id="rId98" Type="http://schemas.openxmlformats.org/officeDocument/2006/relationships/oleObject" Target="embeddings/oleObject43.bin"/><Relationship Id="rId121" Type="http://schemas.openxmlformats.org/officeDocument/2006/relationships/oleObject" Target="embeddings/oleObject54.bin"/><Relationship Id="rId142" Type="http://schemas.openxmlformats.org/officeDocument/2006/relationships/image" Target="media/image71.wmf"/><Relationship Id="rId163" Type="http://schemas.openxmlformats.org/officeDocument/2006/relationships/oleObject" Target="embeddings/oleObject75.bin"/><Relationship Id="rId184" Type="http://schemas.openxmlformats.org/officeDocument/2006/relationships/image" Target="media/image92.wmf"/><Relationship Id="rId219" Type="http://schemas.openxmlformats.org/officeDocument/2006/relationships/image" Target="media/image110.wmf"/><Relationship Id="rId230" Type="http://schemas.openxmlformats.org/officeDocument/2006/relationships/oleObject" Target="embeddings/oleObject108.bin"/><Relationship Id="rId251" Type="http://schemas.openxmlformats.org/officeDocument/2006/relationships/image" Target="media/image126.wmf"/><Relationship Id="rId25" Type="http://schemas.openxmlformats.org/officeDocument/2006/relationships/oleObject" Target="embeddings/oleObject7.bin"/><Relationship Id="rId46" Type="http://schemas.openxmlformats.org/officeDocument/2006/relationships/oleObject" Target="embeddings/oleObject17.bin"/><Relationship Id="rId67" Type="http://schemas.openxmlformats.org/officeDocument/2006/relationships/image" Target="media/image33.wmf"/><Relationship Id="rId272" Type="http://schemas.openxmlformats.org/officeDocument/2006/relationships/footer" Target="footer1.xml"/><Relationship Id="rId88" Type="http://schemas.openxmlformats.org/officeDocument/2006/relationships/oleObject" Target="embeddings/oleObject38.bin"/><Relationship Id="rId111" Type="http://schemas.openxmlformats.org/officeDocument/2006/relationships/image" Target="media/image55.wmf"/><Relationship Id="rId132" Type="http://schemas.openxmlformats.org/officeDocument/2006/relationships/image" Target="media/image66.wmf"/><Relationship Id="rId153" Type="http://schemas.openxmlformats.org/officeDocument/2006/relationships/oleObject" Target="embeddings/oleObject70.bin"/><Relationship Id="rId174" Type="http://schemas.openxmlformats.org/officeDocument/2006/relationships/image" Target="media/image87.wmf"/><Relationship Id="rId195" Type="http://schemas.openxmlformats.org/officeDocument/2006/relationships/oleObject" Target="embeddings/oleObject91.bin"/><Relationship Id="rId209" Type="http://schemas.openxmlformats.org/officeDocument/2006/relationships/image" Target="media/image105.wmf"/><Relationship Id="rId220" Type="http://schemas.openxmlformats.org/officeDocument/2006/relationships/oleObject" Target="embeddings/oleObject103.bin"/><Relationship Id="rId241" Type="http://schemas.openxmlformats.org/officeDocument/2006/relationships/image" Target="media/image121.wmf"/><Relationship Id="rId15" Type="http://schemas.openxmlformats.org/officeDocument/2006/relationships/image" Target="media/image6.wmf"/><Relationship Id="rId36" Type="http://schemas.openxmlformats.org/officeDocument/2006/relationships/image" Target="media/image17.wmf"/><Relationship Id="rId57" Type="http://schemas.openxmlformats.org/officeDocument/2006/relationships/image" Target="media/image28.wmf"/><Relationship Id="rId262" Type="http://schemas.openxmlformats.org/officeDocument/2006/relationships/chart" Target="charts/chart3.xml"/><Relationship Id="rId78" Type="http://schemas.openxmlformats.org/officeDocument/2006/relationships/oleObject" Target="embeddings/oleObject33.bin"/><Relationship Id="rId99" Type="http://schemas.openxmlformats.org/officeDocument/2006/relationships/image" Target="media/image49.wmf"/><Relationship Id="rId101" Type="http://schemas.openxmlformats.org/officeDocument/2006/relationships/image" Target="media/image50.wmf"/><Relationship Id="rId122" Type="http://schemas.openxmlformats.org/officeDocument/2006/relationships/image" Target="media/image61.wmf"/><Relationship Id="rId143" Type="http://schemas.openxmlformats.org/officeDocument/2006/relationships/oleObject" Target="embeddings/oleObject65.bin"/><Relationship Id="rId164" Type="http://schemas.openxmlformats.org/officeDocument/2006/relationships/image" Target="media/image82.wmf"/><Relationship Id="rId185" Type="http://schemas.openxmlformats.org/officeDocument/2006/relationships/oleObject" Target="embeddings/oleObject86.bin"/><Relationship Id="rId9" Type="http://schemas.openxmlformats.org/officeDocument/2006/relationships/image" Target="media/image2.png"/><Relationship Id="rId210" Type="http://schemas.openxmlformats.org/officeDocument/2006/relationships/oleObject" Target="embeddings/oleObject98.bin"/><Relationship Id="rId26" Type="http://schemas.openxmlformats.org/officeDocument/2006/relationships/image" Target="media/image12.wmf"/><Relationship Id="rId231" Type="http://schemas.openxmlformats.org/officeDocument/2006/relationships/image" Target="media/image116.wmf"/><Relationship Id="rId252" Type="http://schemas.openxmlformats.org/officeDocument/2006/relationships/oleObject" Target="embeddings/oleObject119.bin"/><Relationship Id="rId273" Type="http://schemas.openxmlformats.org/officeDocument/2006/relationships/footer" Target="footer2.xml"/><Relationship Id="rId47" Type="http://schemas.openxmlformats.org/officeDocument/2006/relationships/image" Target="media/image23.wmf"/><Relationship Id="rId68" Type="http://schemas.openxmlformats.org/officeDocument/2006/relationships/oleObject" Target="embeddings/oleObject28.bin"/><Relationship Id="rId89" Type="http://schemas.openxmlformats.org/officeDocument/2006/relationships/image" Target="media/image44.wmf"/><Relationship Id="rId112" Type="http://schemas.openxmlformats.org/officeDocument/2006/relationships/oleObject" Target="embeddings/oleObject50.bin"/><Relationship Id="rId133" Type="http://schemas.openxmlformats.org/officeDocument/2006/relationships/oleObject" Target="embeddings/oleObject60.bin"/><Relationship Id="rId154" Type="http://schemas.openxmlformats.org/officeDocument/2006/relationships/image" Target="media/image77.wmf"/><Relationship Id="rId175" Type="http://schemas.openxmlformats.org/officeDocument/2006/relationships/oleObject" Target="embeddings/oleObject81.bin"/><Relationship Id="rId196" Type="http://schemas.openxmlformats.org/officeDocument/2006/relationships/image" Target="media/image98.wmf"/><Relationship Id="rId200" Type="http://schemas.openxmlformats.org/officeDocument/2006/relationships/image" Target="media/image100.wmf"/><Relationship Id="rId16" Type="http://schemas.openxmlformats.org/officeDocument/2006/relationships/oleObject" Target="embeddings/oleObject3.bin"/><Relationship Id="rId221" Type="http://schemas.openxmlformats.org/officeDocument/2006/relationships/image" Target="media/image111.wmf"/><Relationship Id="rId242" Type="http://schemas.openxmlformats.org/officeDocument/2006/relationships/oleObject" Target="embeddings/oleObject114.bin"/><Relationship Id="rId263" Type="http://schemas.openxmlformats.org/officeDocument/2006/relationships/chart" Target="charts/chart4.xml"/><Relationship Id="rId37" Type="http://schemas.openxmlformats.org/officeDocument/2006/relationships/oleObject" Target="embeddings/oleObject13.bin"/><Relationship Id="rId58" Type="http://schemas.openxmlformats.org/officeDocument/2006/relationships/oleObject" Target="embeddings/oleObject23.bin"/><Relationship Id="rId79" Type="http://schemas.openxmlformats.org/officeDocument/2006/relationships/image" Target="media/image39.wmf"/><Relationship Id="rId102" Type="http://schemas.openxmlformats.org/officeDocument/2006/relationships/oleObject" Target="embeddings/oleObject45.bin"/><Relationship Id="rId123" Type="http://schemas.openxmlformats.org/officeDocument/2006/relationships/oleObject" Target="embeddings/oleObject55.bin"/><Relationship Id="rId144" Type="http://schemas.openxmlformats.org/officeDocument/2006/relationships/image" Target="media/image72.wmf"/><Relationship Id="rId90" Type="http://schemas.openxmlformats.org/officeDocument/2006/relationships/oleObject" Target="embeddings/oleObject39.bin"/><Relationship Id="rId165" Type="http://schemas.openxmlformats.org/officeDocument/2006/relationships/oleObject" Target="embeddings/oleObject76.bin"/><Relationship Id="rId186" Type="http://schemas.openxmlformats.org/officeDocument/2006/relationships/image" Target="media/image93.wmf"/><Relationship Id="rId211" Type="http://schemas.openxmlformats.org/officeDocument/2006/relationships/image" Target="media/image106.wmf"/><Relationship Id="rId232" Type="http://schemas.openxmlformats.org/officeDocument/2006/relationships/oleObject" Target="embeddings/oleObject109.bin"/><Relationship Id="rId253" Type="http://schemas.openxmlformats.org/officeDocument/2006/relationships/image" Target="media/image127.wmf"/><Relationship Id="rId274" Type="http://schemas.openxmlformats.org/officeDocument/2006/relationships/header" Target="header3.xml"/><Relationship Id="rId27" Type="http://schemas.openxmlformats.org/officeDocument/2006/relationships/oleObject" Target="embeddings/oleObject8.bin"/><Relationship Id="rId48" Type="http://schemas.openxmlformats.org/officeDocument/2006/relationships/oleObject" Target="embeddings/oleObject18.bin"/><Relationship Id="rId69" Type="http://schemas.openxmlformats.org/officeDocument/2006/relationships/image" Target="media/image34.wmf"/><Relationship Id="rId113" Type="http://schemas.openxmlformats.org/officeDocument/2006/relationships/image" Target="media/image56.wmf"/><Relationship Id="rId134" Type="http://schemas.openxmlformats.org/officeDocument/2006/relationships/image" Target="media/image67.wmf"/><Relationship Id="rId80" Type="http://schemas.openxmlformats.org/officeDocument/2006/relationships/oleObject" Target="embeddings/oleObject34.bin"/><Relationship Id="rId155" Type="http://schemas.openxmlformats.org/officeDocument/2006/relationships/oleObject" Target="embeddings/oleObject71.bin"/><Relationship Id="rId176" Type="http://schemas.openxmlformats.org/officeDocument/2006/relationships/image" Target="media/image88.wmf"/><Relationship Id="rId197" Type="http://schemas.openxmlformats.org/officeDocument/2006/relationships/oleObject" Target="embeddings/oleObject92.bin"/><Relationship Id="rId201" Type="http://schemas.openxmlformats.org/officeDocument/2006/relationships/oleObject" Target="embeddings/oleObject94.bin"/><Relationship Id="rId222" Type="http://schemas.openxmlformats.org/officeDocument/2006/relationships/oleObject" Target="embeddings/oleObject104.bin"/><Relationship Id="rId243" Type="http://schemas.openxmlformats.org/officeDocument/2006/relationships/image" Target="media/image122.wmf"/><Relationship Id="rId264" Type="http://schemas.openxmlformats.org/officeDocument/2006/relationships/image" Target="media/image131.wmf"/><Relationship Id="rId17" Type="http://schemas.openxmlformats.org/officeDocument/2006/relationships/image" Target="media/image7.wmf"/><Relationship Id="rId38" Type="http://schemas.openxmlformats.org/officeDocument/2006/relationships/image" Target="media/image18.wmf"/><Relationship Id="rId59" Type="http://schemas.openxmlformats.org/officeDocument/2006/relationships/image" Target="media/image29.wmf"/><Relationship Id="rId103" Type="http://schemas.openxmlformats.org/officeDocument/2006/relationships/image" Target="media/image51.wmf"/><Relationship Id="rId124" Type="http://schemas.openxmlformats.org/officeDocument/2006/relationships/image" Target="media/image62.wmf"/><Relationship Id="rId70" Type="http://schemas.openxmlformats.org/officeDocument/2006/relationships/oleObject" Target="embeddings/oleObject29.bin"/><Relationship Id="rId91" Type="http://schemas.openxmlformats.org/officeDocument/2006/relationships/image" Target="media/image45.wmf"/><Relationship Id="rId145" Type="http://schemas.openxmlformats.org/officeDocument/2006/relationships/oleObject" Target="embeddings/oleObject66.bin"/><Relationship Id="rId166" Type="http://schemas.openxmlformats.org/officeDocument/2006/relationships/image" Target="media/image83.wmf"/><Relationship Id="rId187" Type="http://schemas.openxmlformats.org/officeDocument/2006/relationships/oleObject" Target="embeddings/oleObject87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99.bin"/><Relationship Id="rId233" Type="http://schemas.openxmlformats.org/officeDocument/2006/relationships/image" Target="media/image117.wmf"/><Relationship Id="rId254" Type="http://schemas.openxmlformats.org/officeDocument/2006/relationships/oleObject" Target="embeddings/oleObject120.bin"/><Relationship Id="rId28" Type="http://schemas.openxmlformats.org/officeDocument/2006/relationships/image" Target="media/image13.wmf"/><Relationship Id="rId49" Type="http://schemas.openxmlformats.org/officeDocument/2006/relationships/image" Target="media/image24.wmf"/><Relationship Id="rId114" Type="http://schemas.openxmlformats.org/officeDocument/2006/relationships/oleObject" Target="embeddings/oleObject51.bin"/><Relationship Id="rId275" Type="http://schemas.openxmlformats.org/officeDocument/2006/relationships/footer" Target="footer3.xml"/><Relationship Id="rId60" Type="http://schemas.openxmlformats.org/officeDocument/2006/relationships/oleObject" Target="embeddings/oleObject24.bin"/><Relationship Id="rId81" Type="http://schemas.openxmlformats.org/officeDocument/2006/relationships/image" Target="media/image40.wmf"/><Relationship Id="rId135" Type="http://schemas.openxmlformats.org/officeDocument/2006/relationships/oleObject" Target="embeddings/oleObject61.bin"/><Relationship Id="rId156" Type="http://schemas.openxmlformats.org/officeDocument/2006/relationships/image" Target="media/image78.wmf"/><Relationship Id="rId177" Type="http://schemas.openxmlformats.org/officeDocument/2006/relationships/oleObject" Target="embeddings/oleObject82.bin"/><Relationship Id="rId198" Type="http://schemas.openxmlformats.org/officeDocument/2006/relationships/image" Target="media/image99.jpg"/><Relationship Id="rId202" Type="http://schemas.openxmlformats.org/officeDocument/2006/relationships/image" Target="media/image101.wmf"/><Relationship Id="rId223" Type="http://schemas.openxmlformats.org/officeDocument/2006/relationships/image" Target="media/image112.wmf"/><Relationship Id="rId244" Type="http://schemas.openxmlformats.org/officeDocument/2006/relationships/oleObject" Target="embeddings/oleObject115.bin"/><Relationship Id="rId18" Type="http://schemas.openxmlformats.org/officeDocument/2006/relationships/oleObject" Target="embeddings/oleObject4.bin"/><Relationship Id="rId39" Type="http://schemas.openxmlformats.org/officeDocument/2006/relationships/oleObject" Target="embeddings/oleObject14.bin"/><Relationship Id="rId265" Type="http://schemas.openxmlformats.org/officeDocument/2006/relationships/oleObject" Target="embeddings/oleObject123.bin"/><Relationship Id="rId50" Type="http://schemas.openxmlformats.org/officeDocument/2006/relationships/oleObject" Target="embeddings/oleObject19.bin"/><Relationship Id="rId104" Type="http://schemas.openxmlformats.org/officeDocument/2006/relationships/oleObject" Target="embeddings/oleObject46.bin"/><Relationship Id="rId125" Type="http://schemas.openxmlformats.org/officeDocument/2006/relationships/oleObject" Target="embeddings/oleObject56.bin"/><Relationship Id="rId146" Type="http://schemas.openxmlformats.org/officeDocument/2006/relationships/image" Target="media/image73.wmf"/><Relationship Id="rId167" Type="http://schemas.openxmlformats.org/officeDocument/2006/relationships/oleObject" Target="embeddings/oleObject77.bin"/><Relationship Id="rId188" Type="http://schemas.openxmlformats.org/officeDocument/2006/relationships/image" Target="media/image94.wmf"/><Relationship Id="rId71" Type="http://schemas.openxmlformats.org/officeDocument/2006/relationships/image" Target="media/image35.wmf"/><Relationship Id="rId92" Type="http://schemas.openxmlformats.org/officeDocument/2006/relationships/oleObject" Target="embeddings/oleObject40.bin"/><Relationship Id="rId213" Type="http://schemas.openxmlformats.org/officeDocument/2006/relationships/image" Target="media/image107.wmf"/><Relationship Id="rId234" Type="http://schemas.openxmlformats.org/officeDocument/2006/relationships/oleObject" Target="embeddings/oleObject110.bin"/><Relationship Id="rId2" Type="http://schemas.openxmlformats.org/officeDocument/2006/relationships/numbering" Target="numbering.xml"/><Relationship Id="rId29" Type="http://schemas.openxmlformats.org/officeDocument/2006/relationships/oleObject" Target="embeddings/oleObject9.bin"/><Relationship Id="rId255" Type="http://schemas.openxmlformats.org/officeDocument/2006/relationships/image" Target="media/image128.wmf"/><Relationship Id="rId276" Type="http://schemas.openxmlformats.org/officeDocument/2006/relationships/fontTable" Target="fontTable.xml"/><Relationship Id="rId40" Type="http://schemas.openxmlformats.org/officeDocument/2006/relationships/image" Target="media/image19.wmf"/><Relationship Id="rId115" Type="http://schemas.openxmlformats.org/officeDocument/2006/relationships/image" Target="media/image57.wmf"/><Relationship Id="rId136" Type="http://schemas.openxmlformats.org/officeDocument/2006/relationships/image" Target="media/image68.wmf"/><Relationship Id="rId157" Type="http://schemas.openxmlformats.org/officeDocument/2006/relationships/oleObject" Target="embeddings/oleObject72.bin"/><Relationship Id="rId178" Type="http://schemas.openxmlformats.org/officeDocument/2006/relationships/image" Target="media/image89.wmf"/><Relationship Id="rId61" Type="http://schemas.openxmlformats.org/officeDocument/2006/relationships/image" Target="media/image30.wmf"/><Relationship Id="rId82" Type="http://schemas.openxmlformats.org/officeDocument/2006/relationships/oleObject" Target="embeddings/oleObject35.bin"/><Relationship Id="rId199" Type="http://schemas.openxmlformats.org/officeDocument/2006/relationships/oleObject" Target="embeddings/oleObject93.bin"/><Relationship Id="rId203" Type="http://schemas.openxmlformats.org/officeDocument/2006/relationships/oleObject" Target="embeddings/oleObject95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05.bin"/><Relationship Id="rId245" Type="http://schemas.openxmlformats.org/officeDocument/2006/relationships/image" Target="media/image123.wmf"/><Relationship Id="rId266" Type="http://schemas.openxmlformats.org/officeDocument/2006/relationships/image" Target="media/image132.wmf"/><Relationship Id="rId30" Type="http://schemas.openxmlformats.org/officeDocument/2006/relationships/image" Target="media/image14.wmf"/><Relationship Id="rId105" Type="http://schemas.openxmlformats.org/officeDocument/2006/relationships/image" Target="media/image52.wmf"/><Relationship Id="rId126" Type="http://schemas.openxmlformats.org/officeDocument/2006/relationships/image" Target="media/image63.wmf"/><Relationship Id="rId147" Type="http://schemas.openxmlformats.org/officeDocument/2006/relationships/oleObject" Target="embeddings/oleObject67.bin"/><Relationship Id="rId168" Type="http://schemas.openxmlformats.org/officeDocument/2006/relationships/image" Target="media/image84.wmf"/><Relationship Id="rId51" Type="http://schemas.openxmlformats.org/officeDocument/2006/relationships/image" Target="media/image25.wmf"/><Relationship Id="rId72" Type="http://schemas.openxmlformats.org/officeDocument/2006/relationships/oleObject" Target="embeddings/oleObject30.bin"/><Relationship Id="rId93" Type="http://schemas.openxmlformats.org/officeDocument/2006/relationships/image" Target="media/image46.wmf"/><Relationship Id="rId189" Type="http://schemas.openxmlformats.org/officeDocument/2006/relationships/oleObject" Target="embeddings/oleObject88.bin"/><Relationship Id="rId3" Type="http://schemas.openxmlformats.org/officeDocument/2006/relationships/styles" Target="styles.xml"/><Relationship Id="rId214" Type="http://schemas.openxmlformats.org/officeDocument/2006/relationships/oleObject" Target="embeddings/oleObject100.bin"/><Relationship Id="rId235" Type="http://schemas.openxmlformats.org/officeDocument/2006/relationships/image" Target="media/image118.wmf"/><Relationship Id="rId256" Type="http://schemas.openxmlformats.org/officeDocument/2006/relationships/oleObject" Target="embeddings/oleObject121.bin"/><Relationship Id="rId277" Type="http://schemas.openxmlformats.org/officeDocument/2006/relationships/theme" Target="theme/theme1.xml"/><Relationship Id="rId116" Type="http://schemas.openxmlformats.org/officeDocument/2006/relationships/oleObject" Target="embeddings/oleObject52.bin"/><Relationship Id="rId137" Type="http://schemas.openxmlformats.org/officeDocument/2006/relationships/oleObject" Target="embeddings/oleObject62.bin"/><Relationship Id="rId158" Type="http://schemas.openxmlformats.org/officeDocument/2006/relationships/image" Target="media/image79.wmf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5.bin"/><Relationship Id="rId62" Type="http://schemas.openxmlformats.org/officeDocument/2006/relationships/oleObject" Target="embeddings/oleObject25.bin"/><Relationship Id="rId83" Type="http://schemas.openxmlformats.org/officeDocument/2006/relationships/image" Target="media/image41.wmf"/><Relationship Id="rId179" Type="http://schemas.openxmlformats.org/officeDocument/2006/relationships/oleObject" Target="embeddings/oleObject83.bin"/><Relationship Id="rId190" Type="http://schemas.openxmlformats.org/officeDocument/2006/relationships/image" Target="media/image95.wmf"/><Relationship Id="rId204" Type="http://schemas.openxmlformats.org/officeDocument/2006/relationships/image" Target="media/image102.png"/><Relationship Id="rId225" Type="http://schemas.openxmlformats.org/officeDocument/2006/relationships/image" Target="media/image113.wmf"/><Relationship Id="rId246" Type="http://schemas.openxmlformats.org/officeDocument/2006/relationships/oleObject" Target="embeddings/oleObject116.bin"/><Relationship Id="rId267" Type="http://schemas.openxmlformats.org/officeDocument/2006/relationships/oleObject" Target="embeddings/oleObject124.bin"/><Relationship Id="rId106" Type="http://schemas.openxmlformats.org/officeDocument/2006/relationships/oleObject" Target="embeddings/oleObject47.bin"/><Relationship Id="rId127" Type="http://schemas.openxmlformats.org/officeDocument/2006/relationships/oleObject" Target="embeddings/oleObject57.bin"/><Relationship Id="rId10" Type="http://schemas.openxmlformats.org/officeDocument/2006/relationships/image" Target="media/image3.png"/><Relationship Id="rId31" Type="http://schemas.openxmlformats.org/officeDocument/2006/relationships/oleObject" Target="embeddings/oleObject10.bin"/><Relationship Id="rId52" Type="http://schemas.openxmlformats.org/officeDocument/2006/relationships/oleObject" Target="embeddings/oleObject20.bin"/><Relationship Id="rId73" Type="http://schemas.openxmlformats.org/officeDocument/2006/relationships/image" Target="media/image36.wmf"/><Relationship Id="rId94" Type="http://schemas.openxmlformats.org/officeDocument/2006/relationships/oleObject" Target="embeddings/oleObject41.bin"/><Relationship Id="rId148" Type="http://schemas.openxmlformats.org/officeDocument/2006/relationships/image" Target="media/image74.wmf"/><Relationship Id="rId169" Type="http://schemas.openxmlformats.org/officeDocument/2006/relationships/oleObject" Target="embeddings/oleObject78.bin"/><Relationship Id="rId4" Type="http://schemas.openxmlformats.org/officeDocument/2006/relationships/settings" Target="settings.xml"/><Relationship Id="rId180" Type="http://schemas.openxmlformats.org/officeDocument/2006/relationships/image" Target="media/image90.wmf"/><Relationship Id="rId215" Type="http://schemas.openxmlformats.org/officeDocument/2006/relationships/image" Target="media/image108.wmf"/><Relationship Id="rId236" Type="http://schemas.openxmlformats.org/officeDocument/2006/relationships/oleObject" Target="embeddings/oleObject111.bin"/><Relationship Id="rId257" Type="http://schemas.openxmlformats.org/officeDocument/2006/relationships/image" Target="media/image129.wmf"/><Relationship Id="rId42" Type="http://schemas.openxmlformats.org/officeDocument/2006/relationships/image" Target="media/image20.wmf"/><Relationship Id="rId84" Type="http://schemas.openxmlformats.org/officeDocument/2006/relationships/oleObject" Target="embeddings/oleObject36.bin"/><Relationship Id="rId138" Type="http://schemas.openxmlformats.org/officeDocument/2006/relationships/image" Target="media/image69.wmf"/><Relationship Id="rId191" Type="http://schemas.openxmlformats.org/officeDocument/2006/relationships/oleObject" Target="embeddings/oleObject89.bin"/><Relationship Id="rId205" Type="http://schemas.openxmlformats.org/officeDocument/2006/relationships/image" Target="media/image103.wmf"/><Relationship Id="rId247" Type="http://schemas.openxmlformats.org/officeDocument/2006/relationships/image" Target="media/image124.wmf"/><Relationship Id="rId107" Type="http://schemas.openxmlformats.org/officeDocument/2006/relationships/image" Target="media/image53.wmf"/><Relationship Id="rId11" Type="http://schemas.openxmlformats.org/officeDocument/2006/relationships/image" Target="media/image4.wmf"/><Relationship Id="rId53" Type="http://schemas.openxmlformats.org/officeDocument/2006/relationships/image" Target="media/image26.wmf"/><Relationship Id="rId149" Type="http://schemas.openxmlformats.org/officeDocument/2006/relationships/oleObject" Target="embeddings/oleObject68.bin"/><Relationship Id="rId95" Type="http://schemas.openxmlformats.org/officeDocument/2006/relationships/image" Target="media/image47.wmf"/><Relationship Id="rId160" Type="http://schemas.openxmlformats.org/officeDocument/2006/relationships/image" Target="media/image80.wmf"/><Relationship Id="rId216" Type="http://schemas.openxmlformats.org/officeDocument/2006/relationships/oleObject" Target="embeddings/oleObject101.bin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5" Type="http://schemas.openxmlformats.org/officeDocument/2006/relationships/chartUserShapes" Target="../drawings/drawing1.xml"/><Relationship Id="rId4" Type="http://schemas.openxmlformats.org/officeDocument/2006/relationships/oleObject" Target="file:///F:\&#1047;&#1072;&#1082;&#1072;&#1079;&#1099;\&#1040;&#1085;&#1090;&#1086;&#1085;%20&#1044;&#1072;&#1088;&#1086;&#1074;&#1082;&#1086;\&#1057;&#1086;&#1087;&#1088;&#1086;&#1084;&#1072;&#1090;\&#1056;&#1072;&#1089;&#1095;&#1077;&#1090;.xlsx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5" Type="http://schemas.openxmlformats.org/officeDocument/2006/relationships/chartUserShapes" Target="../drawings/drawing2.xml"/><Relationship Id="rId4" Type="http://schemas.openxmlformats.org/officeDocument/2006/relationships/package" Target="../embeddings/Microsoft_Excel_Worksheet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5" Type="http://schemas.openxmlformats.org/officeDocument/2006/relationships/chartUserShapes" Target="../drawings/drawing3.xml"/><Relationship Id="rId4" Type="http://schemas.openxmlformats.org/officeDocument/2006/relationships/package" Target="../embeddings/Microsoft_Excel_Worksheet1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5" Type="http://schemas.openxmlformats.org/officeDocument/2006/relationships/chartUserShapes" Target="../drawings/drawing4.xml"/><Relationship Id="rId4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4638322394924358E-2"/>
          <c:y val="3.5802354771013102E-2"/>
          <c:w val="0.7076656773043557"/>
          <c:h val="0.92839529045797375"/>
        </c:manualLayout>
      </c:layout>
      <c:scatterChart>
        <c:scatterStyle val="lineMarker"/>
        <c:varyColors val="0"/>
        <c:ser>
          <c:idx val="0"/>
          <c:order val="0"/>
          <c:tx>
            <c:strRef>
              <c:f>'Сбор нагрузок'!$D$32</c:f>
              <c:strCache>
                <c:ptCount val="1"/>
                <c:pt idx="0">
                  <c:v>Q, Н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'Сбор нагрузок'!$B$33:$B$73</c:f>
              <c:numCache>
                <c:formatCode>General</c:formatCode>
                <c:ptCount val="41"/>
                <c:pt idx="0">
                  <c:v>0</c:v>
                </c:pt>
                <c:pt idx="1">
                  <c:v>0.4</c:v>
                </c:pt>
                <c:pt idx="2">
                  <c:v>0.8</c:v>
                </c:pt>
                <c:pt idx="3">
                  <c:v>1.2</c:v>
                </c:pt>
                <c:pt idx="4">
                  <c:v>1.6</c:v>
                </c:pt>
                <c:pt idx="5">
                  <c:v>2</c:v>
                </c:pt>
                <c:pt idx="6">
                  <c:v>2</c:v>
                </c:pt>
                <c:pt idx="7">
                  <c:v>2.2999999999999998</c:v>
                </c:pt>
                <c:pt idx="8">
                  <c:v>2.6</c:v>
                </c:pt>
                <c:pt idx="9">
                  <c:v>2.9</c:v>
                </c:pt>
                <c:pt idx="10">
                  <c:v>3.2</c:v>
                </c:pt>
                <c:pt idx="11">
                  <c:v>3.5</c:v>
                </c:pt>
                <c:pt idx="12">
                  <c:v>3.5</c:v>
                </c:pt>
                <c:pt idx="13">
                  <c:v>3.8</c:v>
                </c:pt>
                <c:pt idx="14">
                  <c:v>4.0999999999999996</c:v>
                </c:pt>
                <c:pt idx="15">
                  <c:v>4.4000000000000004</c:v>
                </c:pt>
                <c:pt idx="16">
                  <c:v>4.7</c:v>
                </c:pt>
                <c:pt idx="17">
                  <c:v>5</c:v>
                </c:pt>
                <c:pt idx="18">
                  <c:v>5</c:v>
                </c:pt>
                <c:pt idx="19">
                  <c:v>5.3</c:v>
                </c:pt>
                <c:pt idx="20">
                  <c:v>5.6</c:v>
                </c:pt>
                <c:pt idx="21">
                  <c:v>5.9</c:v>
                </c:pt>
                <c:pt idx="22">
                  <c:v>6.2</c:v>
                </c:pt>
                <c:pt idx="23">
                  <c:v>6.5</c:v>
                </c:pt>
                <c:pt idx="24">
                  <c:v>6.5</c:v>
                </c:pt>
                <c:pt idx="25">
                  <c:v>6.8</c:v>
                </c:pt>
                <c:pt idx="26">
                  <c:v>7.1</c:v>
                </c:pt>
                <c:pt idx="27">
                  <c:v>7.4</c:v>
                </c:pt>
                <c:pt idx="28">
                  <c:v>7.7</c:v>
                </c:pt>
                <c:pt idx="29">
                  <c:v>8</c:v>
                </c:pt>
                <c:pt idx="30">
                  <c:v>8.1999999999999993</c:v>
                </c:pt>
                <c:pt idx="31">
                  <c:v>8.3999999999999986</c:v>
                </c:pt>
                <c:pt idx="32">
                  <c:v>8.5999999999999979</c:v>
                </c:pt>
                <c:pt idx="33">
                  <c:v>8.7999999999999972</c:v>
                </c:pt>
                <c:pt idx="34">
                  <c:v>9</c:v>
                </c:pt>
                <c:pt idx="35">
                  <c:v>9</c:v>
                </c:pt>
                <c:pt idx="36">
                  <c:v>9.1999999999999993</c:v>
                </c:pt>
                <c:pt idx="37">
                  <c:v>9.3999999999999986</c:v>
                </c:pt>
                <c:pt idx="38">
                  <c:v>9.5999999999999979</c:v>
                </c:pt>
                <c:pt idx="39">
                  <c:v>9.7999999999999972</c:v>
                </c:pt>
                <c:pt idx="40">
                  <c:v>9.9999999999999964</c:v>
                </c:pt>
              </c:numCache>
            </c:numRef>
          </c:xVal>
          <c:yVal>
            <c:numRef>
              <c:f>'Сбор нагрузок'!$D$33:$D$73</c:f>
              <c:numCache>
                <c:formatCode>General</c:formatCode>
                <c:ptCount val="41"/>
                <c:pt idx="0">
                  <c:v>-3000</c:v>
                </c:pt>
                <c:pt idx="1">
                  <c:v>-3170.4</c:v>
                </c:pt>
                <c:pt idx="2">
                  <c:v>-3340.8</c:v>
                </c:pt>
                <c:pt idx="3">
                  <c:v>-3511.2</c:v>
                </c:pt>
                <c:pt idx="4">
                  <c:v>-3681.6</c:v>
                </c:pt>
                <c:pt idx="5">
                  <c:v>-3852</c:v>
                </c:pt>
                <c:pt idx="6">
                  <c:v>3996</c:v>
                </c:pt>
                <c:pt idx="7">
                  <c:v>3868.2</c:v>
                </c:pt>
                <c:pt idx="8">
                  <c:v>3740.3999999999996</c:v>
                </c:pt>
                <c:pt idx="9">
                  <c:v>3612.6000000000004</c:v>
                </c:pt>
                <c:pt idx="10">
                  <c:v>3484.8</c:v>
                </c:pt>
                <c:pt idx="11">
                  <c:v>3357</c:v>
                </c:pt>
                <c:pt idx="12">
                  <c:v>357</c:v>
                </c:pt>
                <c:pt idx="13">
                  <c:v>229.19999999999982</c:v>
                </c:pt>
                <c:pt idx="14">
                  <c:v>101.39999999999964</c:v>
                </c:pt>
                <c:pt idx="15">
                  <c:v>-26.399999999999636</c:v>
                </c:pt>
                <c:pt idx="16">
                  <c:v>-154.19999999999982</c:v>
                </c:pt>
                <c:pt idx="17">
                  <c:v>-282</c:v>
                </c:pt>
                <c:pt idx="18">
                  <c:v>-282</c:v>
                </c:pt>
                <c:pt idx="19">
                  <c:v>-409.79999999999927</c:v>
                </c:pt>
                <c:pt idx="20">
                  <c:v>-537.60000000000036</c:v>
                </c:pt>
                <c:pt idx="21">
                  <c:v>-665.39999999999964</c:v>
                </c:pt>
                <c:pt idx="22">
                  <c:v>-793.20000000000073</c:v>
                </c:pt>
                <c:pt idx="23">
                  <c:v>-921</c:v>
                </c:pt>
                <c:pt idx="24">
                  <c:v>-921</c:v>
                </c:pt>
                <c:pt idx="25">
                  <c:v>-1250.4000000000001</c:v>
                </c:pt>
                <c:pt idx="26">
                  <c:v>-1579.8</c:v>
                </c:pt>
                <c:pt idx="27">
                  <c:v>-1909.2</c:v>
                </c:pt>
                <c:pt idx="28">
                  <c:v>-2238.6</c:v>
                </c:pt>
                <c:pt idx="29">
                  <c:v>-2568</c:v>
                </c:pt>
                <c:pt idx="30">
                  <c:v>-3766.8</c:v>
                </c:pt>
                <c:pt idx="31">
                  <c:v>-3681.6</c:v>
                </c:pt>
                <c:pt idx="32">
                  <c:v>-3596.4</c:v>
                </c:pt>
                <c:pt idx="33">
                  <c:v>-3511.2</c:v>
                </c:pt>
                <c:pt idx="34">
                  <c:v>-3426</c:v>
                </c:pt>
                <c:pt idx="35">
                  <c:v>-426</c:v>
                </c:pt>
                <c:pt idx="36">
                  <c:v>-340.8</c:v>
                </c:pt>
                <c:pt idx="37">
                  <c:v>-255.6</c:v>
                </c:pt>
                <c:pt idx="38">
                  <c:v>-170.4</c:v>
                </c:pt>
                <c:pt idx="39">
                  <c:v>-85.2</c:v>
                </c:pt>
                <c:pt idx="4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119-4320-B4A2-B735D3A92C9F}"/>
            </c:ext>
          </c:extLst>
        </c:ser>
        <c:ser>
          <c:idx val="1"/>
          <c:order val="1"/>
          <c:tx>
            <c:strRef>
              <c:f>'Сбор нагрузок'!$E$32</c:f>
              <c:strCache>
                <c:ptCount val="1"/>
                <c:pt idx="0">
                  <c:v>M, Н∙м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'Сбор нагрузок'!$B$33:$B$73</c:f>
              <c:numCache>
                <c:formatCode>General</c:formatCode>
                <c:ptCount val="41"/>
                <c:pt idx="0">
                  <c:v>0</c:v>
                </c:pt>
                <c:pt idx="1">
                  <c:v>0.4</c:v>
                </c:pt>
                <c:pt idx="2">
                  <c:v>0.8</c:v>
                </c:pt>
                <c:pt idx="3">
                  <c:v>1.2</c:v>
                </c:pt>
                <c:pt idx="4">
                  <c:v>1.6</c:v>
                </c:pt>
                <c:pt idx="5">
                  <c:v>2</c:v>
                </c:pt>
                <c:pt idx="6">
                  <c:v>2</c:v>
                </c:pt>
                <c:pt idx="7">
                  <c:v>2.2999999999999998</c:v>
                </c:pt>
                <c:pt idx="8">
                  <c:v>2.6</c:v>
                </c:pt>
                <c:pt idx="9">
                  <c:v>2.9</c:v>
                </c:pt>
                <c:pt idx="10">
                  <c:v>3.2</c:v>
                </c:pt>
                <c:pt idx="11">
                  <c:v>3.5</c:v>
                </c:pt>
                <c:pt idx="12">
                  <c:v>3.5</c:v>
                </c:pt>
                <c:pt idx="13">
                  <c:v>3.8</c:v>
                </c:pt>
                <c:pt idx="14">
                  <c:v>4.0999999999999996</c:v>
                </c:pt>
                <c:pt idx="15">
                  <c:v>4.4000000000000004</c:v>
                </c:pt>
                <c:pt idx="16">
                  <c:v>4.7</c:v>
                </c:pt>
                <c:pt idx="17">
                  <c:v>5</c:v>
                </c:pt>
                <c:pt idx="18">
                  <c:v>5</c:v>
                </c:pt>
                <c:pt idx="19">
                  <c:v>5.3</c:v>
                </c:pt>
                <c:pt idx="20">
                  <c:v>5.6</c:v>
                </c:pt>
                <c:pt idx="21">
                  <c:v>5.9</c:v>
                </c:pt>
                <c:pt idx="22">
                  <c:v>6.2</c:v>
                </c:pt>
                <c:pt idx="23">
                  <c:v>6.5</c:v>
                </c:pt>
                <c:pt idx="24">
                  <c:v>6.5</c:v>
                </c:pt>
                <c:pt idx="25">
                  <c:v>6.8</c:v>
                </c:pt>
                <c:pt idx="26">
                  <c:v>7.1</c:v>
                </c:pt>
                <c:pt idx="27">
                  <c:v>7.4</c:v>
                </c:pt>
                <c:pt idx="28">
                  <c:v>7.7</c:v>
                </c:pt>
                <c:pt idx="29">
                  <c:v>8</c:v>
                </c:pt>
                <c:pt idx="30">
                  <c:v>8.1999999999999993</c:v>
                </c:pt>
                <c:pt idx="31">
                  <c:v>8.3999999999999986</c:v>
                </c:pt>
                <c:pt idx="32">
                  <c:v>8.5999999999999979</c:v>
                </c:pt>
                <c:pt idx="33">
                  <c:v>8.7999999999999972</c:v>
                </c:pt>
                <c:pt idx="34">
                  <c:v>9</c:v>
                </c:pt>
                <c:pt idx="35">
                  <c:v>9</c:v>
                </c:pt>
                <c:pt idx="36">
                  <c:v>9.1999999999999993</c:v>
                </c:pt>
                <c:pt idx="37">
                  <c:v>9.3999999999999986</c:v>
                </c:pt>
                <c:pt idx="38">
                  <c:v>9.5999999999999979</c:v>
                </c:pt>
                <c:pt idx="39">
                  <c:v>9.7999999999999972</c:v>
                </c:pt>
                <c:pt idx="40">
                  <c:v>9.9999999999999964</c:v>
                </c:pt>
              </c:numCache>
            </c:numRef>
          </c:xVal>
          <c:yVal>
            <c:numRef>
              <c:f>'Сбор нагрузок'!$E$33:$E$73</c:f>
              <c:numCache>
                <c:formatCode>General</c:formatCode>
                <c:ptCount val="41"/>
                <c:pt idx="0">
                  <c:v>0</c:v>
                </c:pt>
                <c:pt idx="1">
                  <c:v>-1234.08</c:v>
                </c:pt>
                <c:pt idx="2">
                  <c:v>-2536.3200000000002</c:v>
                </c:pt>
                <c:pt idx="3">
                  <c:v>-3906.72</c:v>
                </c:pt>
                <c:pt idx="4">
                  <c:v>-5345.28</c:v>
                </c:pt>
                <c:pt idx="5">
                  <c:v>-6852</c:v>
                </c:pt>
                <c:pt idx="6">
                  <c:v>-6852</c:v>
                </c:pt>
                <c:pt idx="7">
                  <c:v>-5672.369999999999</c:v>
                </c:pt>
                <c:pt idx="8">
                  <c:v>-4531.0800000000008</c:v>
                </c:pt>
                <c:pt idx="9">
                  <c:v>-3428.13</c:v>
                </c:pt>
                <c:pt idx="10">
                  <c:v>-2363.5200000000004</c:v>
                </c:pt>
                <c:pt idx="11">
                  <c:v>-1337.25</c:v>
                </c:pt>
                <c:pt idx="12">
                  <c:v>-1337.25</c:v>
                </c:pt>
                <c:pt idx="13">
                  <c:v>-1249.3199999999979</c:v>
                </c:pt>
                <c:pt idx="14">
                  <c:v>-1199.7299999999996</c:v>
                </c:pt>
                <c:pt idx="15">
                  <c:v>-1188.4799999999996</c:v>
                </c:pt>
                <c:pt idx="16">
                  <c:v>-1215.5699999999997</c:v>
                </c:pt>
                <c:pt idx="17">
                  <c:v>-1281</c:v>
                </c:pt>
                <c:pt idx="18">
                  <c:v>-333</c:v>
                </c:pt>
                <c:pt idx="19">
                  <c:v>-436.77000000000044</c:v>
                </c:pt>
                <c:pt idx="20">
                  <c:v>-578.88000000000102</c:v>
                </c:pt>
                <c:pt idx="21">
                  <c:v>-759.33000000000538</c:v>
                </c:pt>
                <c:pt idx="22">
                  <c:v>-978.12000000000262</c:v>
                </c:pt>
                <c:pt idx="23">
                  <c:v>-1235.25</c:v>
                </c:pt>
                <c:pt idx="24">
                  <c:v>-1235.25</c:v>
                </c:pt>
                <c:pt idx="25">
                  <c:v>-1560.9599999999957</c:v>
                </c:pt>
                <c:pt idx="26">
                  <c:v>-1985.4899999999984</c:v>
                </c:pt>
                <c:pt idx="27">
                  <c:v>-2508.8399999999942</c:v>
                </c:pt>
                <c:pt idx="28">
                  <c:v>-3131.0100000000043</c:v>
                </c:pt>
                <c:pt idx="29">
                  <c:v>-3852</c:v>
                </c:pt>
                <c:pt idx="30">
                  <c:v>-3090.12</c:v>
                </c:pt>
                <c:pt idx="31">
                  <c:v>-2345.2800000000002</c:v>
                </c:pt>
                <c:pt idx="32">
                  <c:v>-1617.48</c:v>
                </c:pt>
                <c:pt idx="33">
                  <c:v>-906.72</c:v>
                </c:pt>
                <c:pt idx="34">
                  <c:v>-213</c:v>
                </c:pt>
                <c:pt idx="35">
                  <c:v>-213</c:v>
                </c:pt>
                <c:pt idx="36">
                  <c:v>-136.32000000000002</c:v>
                </c:pt>
                <c:pt idx="37">
                  <c:v>-76.679999999999993</c:v>
                </c:pt>
                <c:pt idx="38">
                  <c:v>-34.080000000000005</c:v>
                </c:pt>
                <c:pt idx="39">
                  <c:v>-8.5200000000000014</c:v>
                </c:pt>
                <c:pt idx="4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119-4320-B4A2-B735D3A92C9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19646607"/>
        <c:axId val="1319636047"/>
      </c:scatterChart>
      <c:valAx>
        <c:axId val="1319646607"/>
        <c:scaling>
          <c:orientation val="minMax"/>
          <c:max val="10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9636047"/>
        <c:crosses val="autoZero"/>
        <c:crossBetween val="midCat"/>
        <c:majorUnit val="0.60000000000000009"/>
      </c:valAx>
      <c:valAx>
        <c:axId val="13196360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964660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3823818389715421"/>
          <c:y val="0.5902858547910268"/>
          <c:w val="0.14541744311066288"/>
          <c:h val="0.133153551884445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userShapes r:id="rId5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4638322394924358E-2"/>
          <c:y val="4.8302991610078214E-2"/>
          <c:w val="0.71070503522586004"/>
          <c:h val="0.91589441983142783"/>
        </c:manualLayout>
      </c:layout>
      <c:scatterChart>
        <c:scatterStyle val="lineMarker"/>
        <c:varyColors val="0"/>
        <c:ser>
          <c:idx val="0"/>
          <c:order val="0"/>
          <c:tx>
            <c:strRef>
              <c:f>'Сбор нагрузок'!$F$32</c:f>
              <c:strCache>
                <c:ptCount val="1"/>
                <c:pt idx="0">
                  <c:v>φ(z), рад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'Сбор нагрузок'!$B$33:$B$73</c:f>
              <c:numCache>
                <c:formatCode>General</c:formatCode>
                <c:ptCount val="41"/>
                <c:pt idx="0">
                  <c:v>0</c:v>
                </c:pt>
                <c:pt idx="1">
                  <c:v>0.4</c:v>
                </c:pt>
                <c:pt idx="2">
                  <c:v>0.8</c:v>
                </c:pt>
                <c:pt idx="3">
                  <c:v>1.2</c:v>
                </c:pt>
                <c:pt idx="4">
                  <c:v>1.6</c:v>
                </c:pt>
                <c:pt idx="5">
                  <c:v>2</c:v>
                </c:pt>
                <c:pt idx="6">
                  <c:v>2</c:v>
                </c:pt>
                <c:pt idx="7">
                  <c:v>2.2999999999999998</c:v>
                </c:pt>
                <c:pt idx="8">
                  <c:v>2.6</c:v>
                </c:pt>
                <c:pt idx="9">
                  <c:v>2.9</c:v>
                </c:pt>
                <c:pt idx="10">
                  <c:v>3.2</c:v>
                </c:pt>
                <c:pt idx="11">
                  <c:v>3.5</c:v>
                </c:pt>
                <c:pt idx="12">
                  <c:v>3.5</c:v>
                </c:pt>
                <c:pt idx="13">
                  <c:v>3.8</c:v>
                </c:pt>
                <c:pt idx="14">
                  <c:v>4.0999999999999996</c:v>
                </c:pt>
                <c:pt idx="15">
                  <c:v>4.4000000000000004</c:v>
                </c:pt>
                <c:pt idx="16">
                  <c:v>4.7</c:v>
                </c:pt>
                <c:pt idx="17">
                  <c:v>5</c:v>
                </c:pt>
                <c:pt idx="18">
                  <c:v>5</c:v>
                </c:pt>
                <c:pt idx="19">
                  <c:v>5.3</c:v>
                </c:pt>
                <c:pt idx="20">
                  <c:v>5.6</c:v>
                </c:pt>
                <c:pt idx="21">
                  <c:v>5.9</c:v>
                </c:pt>
                <c:pt idx="22">
                  <c:v>6.2</c:v>
                </c:pt>
                <c:pt idx="23">
                  <c:v>6.5</c:v>
                </c:pt>
                <c:pt idx="24">
                  <c:v>6.5</c:v>
                </c:pt>
                <c:pt idx="25">
                  <c:v>6.8</c:v>
                </c:pt>
                <c:pt idx="26">
                  <c:v>7.1</c:v>
                </c:pt>
                <c:pt idx="27">
                  <c:v>7.4</c:v>
                </c:pt>
                <c:pt idx="28">
                  <c:v>7.7</c:v>
                </c:pt>
                <c:pt idx="29">
                  <c:v>8</c:v>
                </c:pt>
                <c:pt idx="30">
                  <c:v>8.1999999999999993</c:v>
                </c:pt>
                <c:pt idx="31">
                  <c:v>8.3999999999999986</c:v>
                </c:pt>
                <c:pt idx="32">
                  <c:v>8.5999999999999979</c:v>
                </c:pt>
                <c:pt idx="33">
                  <c:v>8.7999999999999972</c:v>
                </c:pt>
                <c:pt idx="34">
                  <c:v>9</c:v>
                </c:pt>
                <c:pt idx="35">
                  <c:v>9</c:v>
                </c:pt>
                <c:pt idx="36">
                  <c:v>9.1999999999999993</c:v>
                </c:pt>
                <c:pt idx="37">
                  <c:v>9.3999999999999986</c:v>
                </c:pt>
                <c:pt idx="38">
                  <c:v>9.5999999999999979</c:v>
                </c:pt>
                <c:pt idx="39">
                  <c:v>9.7999999999999972</c:v>
                </c:pt>
                <c:pt idx="40">
                  <c:v>9.9999999999999964</c:v>
                </c:pt>
              </c:numCache>
            </c:numRef>
          </c:xVal>
          <c:yVal>
            <c:numRef>
              <c:f>'Сбор нагрузок'!$F$33:$F$73</c:f>
              <c:numCache>
                <c:formatCode>General</c:formatCode>
                <c:ptCount val="41"/>
                <c:pt idx="0">
                  <c:v>-2.9876006855022917E-2</c:v>
                </c:pt>
                <c:pt idx="1">
                  <c:v>-2.4586712421204471E-2</c:v>
                </c:pt>
                <c:pt idx="2">
                  <c:v>-1.9993803977134864E-2</c:v>
                </c:pt>
                <c:pt idx="3">
                  <c:v>-1.6015794351822567E-2</c:v>
                </c:pt>
                <c:pt idx="4">
                  <c:v>-1.2571196374276054E-2</c:v>
                </c:pt>
                <c:pt idx="5">
                  <c:v>-9.5785228735037857E-3</c:v>
                </c:pt>
                <c:pt idx="6">
                  <c:v>-9.5785228735037857E-3</c:v>
                </c:pt>
                <c:pt idx="7">
                  <c:v>-7.5815735595080929E-3</c:v>
                </c:pt>
                <c:pt idx="8">
                  <c:v>-5.758617829753127E-3</c:v>
                </c:pt>
                <c:pt idx="9">
                  <c:v>-4.075278283976835E-3</c:v>
                </c:pt>
                <c:pt idx="10">
                  <c:v>-2.4971775219171629E-3</c:v>
                </c:pt>
                <c:pt idx="11">
                  <c:v>-9.8993814331206479E-4</c:v>
                </c:pt>
                <c:pt idx="12">
                  <c:v>-9.8993814331206479E-4</c:v>
                </c:pt>
                <c:pt idx="13">
                  <c:v>4.8081725210051633E-4</c:v>
                </c:pt>
                <c:pt idx="14">
                  <c:v>1.9494660645826313E-3</c:v>
                </c:pt>
                <c:pt idx="15">
                  <c:v>3.4503856943963376E-3</c:v>
                </c:pt>
                <c:pt idx="16">
                  <c:v>5.0179535418036769E-3</c:v>
                </c:pt>
                <c:pt idx="17">
                  <c:v>6.686547007066705E-3</c:v>
                </c:pt>
                <c:pt idx="18">
                  <c:v>6.686547007066705E-3</c:v>
                </c:pt>
                <c:pt idx="19">
                  <c:v>8.4905434904474757E-3</c:v>
                </c:pt>
                <c:pt idx="20">
                  <c:v>1.0464320392208045E-2</c:v>
                </c:pt>
                <c:pt idx="21">
                  <c:v>1.2642255112610466E-2</c:v>
                </c:pt>
                <c:pt idx="22">
                  <c:v>1.505872505191678E-2</c:v>
                </c:pt>
                <c:pt idx="23">
                  <c:v>1.774810761038904E-2</c:v>
                </c:pt>
                <c:pt idx="24">
                  <c:v>1.774810761038904E-2</c:v>
                </c:pt>
                <c:pt idx="25">
                  <c:v>2.0744780188289309E-2</c:v>
                </c:pt>
                <c:pt idx="26">
                  <c:v>2.4083120185879627E-2</c:v>
                </c:pt>
                <c:pt idx="27">
                  <c:v>2.7797505003422072E-2</c:v>
                </c:pt>
                <c:pt idx="28">
                  <c:v>3.1922312041178666E-2</c:v>
                </c:pt>
                <c:pt idx="29">
                  <c:v>3.6491918699411471E-2</c:v>
                </c:pt>
                <c:pt idx="30">
                  <c:v>3.9802410532454466E-2</c:v>
                </c:pt>
                <c:pt idx="31">
                  <c:v>4.3336055826643946E-2</c:v>
                </c:pt>
                <c:pt idx="32">
                  <c:v>4.7103040478353876E-2</c:v>
                </c:pt>
                <c:pt idx="33">
                  <c:v>5.1113550383958213E-2</c:v>
                </c:pt>
                <c:pt idx="34">
                  <c:v>5.5377771439830921E-2</c:v>
                </c:pt>
                <c:pt idx="35">
                  <c:v>5.5377771439830921E-2</c:v>
                </c:pt>
                <c:pt idx="36">
                  <c:v>5.9905889542345846E-2</c:v>
                </c:pt>
                <c:pt idx="37">
                  <c:v>6.4708090587876951E-2</c:v>
                </c:pt>
                <c:pt idx="38">
                  <c:v>6.9794560472798223E-2</c:v>
                </c:pt>
                <c:pt idx="39">
                  <c:v>7.5175485093483596E-2</c:v>
                </c:pt>
                <c:pt idx="40">
                  <c:v>8.0861050346306959E-2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915-4B2F-8BF4-A1D006897B33}"/>
            </c:ext>
          </c:extLst>
        </c:ser>
        <c:ser>
          <c:idx val="1"/>
          <c:order val="1"/>
          <c:tx>
            <c:strRef>
              <c:f>'Сбор нагрузок'!$G$32</c:f>
              <c:strCache>
                <c:ptCount val="1"/>
                <c:pt idx="0">
                  <c:v>υ(z), м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'Сбор нагрузок'!$B$33:$B$73</c:f>
              <c:numCache>
                <c:formatCode>General</c:formatCode>
                <c:ptCount val="41"/>
                <c:pt idx="0">
                  <c:v>0</c:v>
                </c:pt>
                <c:pt idx="1">
                  <c:v>0.4</c:v>
                </c:pt>
                <c:pt idx="2">
                  <c:v>0.8</c:v>
                </c:pt>
                <c:pt idx="3">
                  <c:v>1.2</c:v>
                </c:pt>
                <c:pt idx="4">
                  <c:v>1.6</c:v>
                </c:pt>
                <c:pt idx="5">
                  <c:v>2</c:v>
                </c:pt>
                <c:pt idx="6">
                  <c:v>2</c:v>
                </c:pt>
                <c:pt idx="7">
                  <c:v>2.2999999999999998</c:v>
                </c:pt>
                <c:pt idx="8">
                  <c:v>2.6</c:v>
                </c:pt>
                <c:pt idx="9">
                  <c:v>2.9</c:v>
                </c:pt>
                <c:pt idx="10">
                  <c:v>3.2</c:v>
                </c:pt>
                <c:pt idx="11">
                  <c:v>3.5</c:v>
                </c:pt>
                <c:pt idx="12">
                  <c:v>3.5</c:v>
                </c:pt>
                <c:pt idx="13">
                  <c:v>3.8</c:v>
                </c:pt>
                <c:pt idx="14">
                  <c:v>4.0999999999999996</c:v>
                </c:pt>
                <c:pt idx="15">
                  <c:v>4.4000000000000004</c:v>
                </c:pt>
                <c:pt idx="16">
                  <c:v>4.7</c:v>
                </c:pt>
                <c:pt idx="17">
                  <c:v>5</c:v>
                </c:pt>
                <c:pt idx="18">
                  <c:v>5</c:v>
                </c:pt>
                <c:pt idx="19">
                  <c:v>5.3</c:v>
                </c:pt>
                <c:pt idx="20">
                  <c:v>5.6</c:v>
                </c:pt>
                <c:pt idx="21">
                  <c:v>5.9</c:v>
                </c:pt>
                <c:pt idx="22">
                  <c:v>6.2</c:v>
                </c:pt>
                <c:pt idx="23">
                  <c:v>6.5</c:v>
                </c:pt>
                <c:pt idx="24">
                  <c:v>6.5</c:v>
                </c:pt>
                <c:pt idx="25">
                  <c:v>6.8</c:v>
                </c:pt>
                <c:pt idx="26">
                  <c:v>7.1</c:v>
                </c:pt>
                <c:pt idx="27">
                  <c:v>7.4</c:v>
                </c:pt>
                <c:pt idx="28">
                  <c:v>7.7</c:v>
                </c:pt>
                <c:pt idx="29">
                  <c:v>8</c:v>
                </c:pt>
                <c:pt idx="30">
                  <c:v>8.1999999999999993</c:v>
                </c:pt>
                <c:pt idx="31">
                  <c:v>8.3999999999999986</c:v>
                </c:pt>
                <c:pt idx="32">
                  <c:v>8.5999999999999979</c:v>
                </c:pt>
                <c:pt idx="33">
                  <c:v>8.7999999999999972</c:v>
                </c:pt>
                <c:pt idx="34">
                  <c:v>9</c:v>
                </c:pt>
                <c:pt idx="35">
                  <c:v>9</c:v>
                </c:pt>
                <c:pt idx="36">
                  <c:v>9.1999999999999993</c:v>
                </c:pt>
                <c:pt idx="37">
                  <c:v>9.3999999999999986</c:v>
                </c:pt>
                <c:pt idx="38">
                  <c:v>9.5999999999999979</c:v>
                </c:pt>
                <c:pt idx="39">
                  <c:v>9.7999999999999972</c:v>
                </c:pt>
                <c:pt idx="40">
                  <c:v>9.9999999999999964</c:v>
                </c:pt>
              </c:numCache>
            </c:numRef>
          </c:xVal>
          <c:yVal>
            <c:numRef>
              <c:f>'Сбор нагрузок'!$G$33:$G$73</c:f>
              <c:numCache>
                <c:formatCode>General</c:formatCode>
                <c:ptCount val="41"/>
                <c:pt idx="0">
                  <c:v>3.0666877513215545E-2</c:v>
                </c:pt>
                <c:pt idx="1">
                  <c:v>2.2067306234531636E-2</c:v>
                </c:pt>
                <c:pt idx="2">
                  <c:v>1.4842714498712335E-2</c:v>
                </c:pt>
                <c:pt idx="3">
                  <c:v>8.8463290109790788E-3</c:v>
                </c:pt>
                <c:pt idx="4">
                  <c:v>3.9411597564220444E-3</c:v>
                </c:pt>
                <c:pt idx="5">
                  <c:v>0</c:v>
                </c:pt>
                <c:pt idx="6">
                  <c:v>0</c:v>
                </c:pt>
                <c:pt idx="7">
                  <c:v>-2.3942439598111397E-3</c:v>
                </c:pt>
                <c:pt idx="8">
                  <c:v>-4.3584105182306945E-3</c:v>
                </c:pt>
                <c:pt idx="9">
                  <c:v>-5.9353307984683521E-3</c:v>
                </c:pt>
                <c:pt idx="10">
                  <c:v>-7.1647404328378387E-3</c:v>
                </c:pt>
                <c:pt idx="11">
                  <c:v>-8.0832795627569648E-3</c:v>
                </c:pt>
                <c:pt idx="12">
                  <c:v>-8.0832795627569648E-3</c:v>
                </c:pt>
                <c:pt idx="13">
                  <c:v>-8.72449283874757E-3</c:v>
                </c:pt>
                <c:pt idx="14">
                  <c:v>-9.1188294204355459E-3</c:v>
                </c:pt>
                <c:pt idx="15">
                  <c:v>-9.2936429765508501E-3</c:v>
                </c:pt>
                <c:pt idx="16">
                  <c:v>-9.2731916849274811E-3</c:v>
                </c:pt>
                <c:pt idx="17">
                  <c:v>-9.0786382325034991E-3</c:v>
                </c:pt>
                <c:pt idx="18">
                  <c:v>-9.0786382325034991E-3</c:v>
                </c:pt>
                <c:pt idx="19">
                  <c:v>-8.728049815321012E-3</c:v>
                </c:pt>
                <c:pt idx="20">
                  <c:v>-8.2363981385261825E-3</c:v>
                </c:pt>
                <c:pt idx="21">
                  <c:v>-7.6155594163692204E-3</c:v>
                </c:pt>
                <c:pt idx="22">
                  <c:v>-6.8743143722043995E-3</c:v>
                </c:pt>
                <c:pt idx="23">
                  <c:v>-6.0183482384900382E-3</c:v>
                </c:pt>
                <c:pt idx="24">
                  <c:v>-6.0183482384900382E-3</c:v>
                </c:pt>
                <c:pt idx="25">
                  <c:v>-5.0502507567885069E-3</c:v>
                </c:pt>
                <c:pt idx="26">
                  <c:v>-3.9695161777662359E-3</c:v>
                </c:pt>
                <c:pt idx="27">
                  <c:v>-2.7725432611936931E-3</c:v>
                </c:pt>
                <c:pt idx="28">
                  <c:v>-1.4526352759454124E-3</c:v>
                </c:pt>
                <c:pt idx="29">
                  <c:v>0</c:v>
                </c:pt>
                <c:pt idx="30">
                  <c:v>1.048397817236206E-3</c:v>
                </c:pt>
                <c:pt idx="31">
                  <c:v>2.1660326209732008E-3</c:v>
                </c:pt>
                <c:pt idx="32">
                  <c:v>3.3580987665476751E-3</c:v>
                </c:pt>
                <c:pt idx="33">
                  <c:v>4.63040206428811E-3</c:v>
                </c:pt>
                <c:pt idx="34">
                  <c:v>5.9893597795147467E-3</c:v>
                </c:pt>
                <c:pt idx="35">
                  <c:v>5.9893597795147467E-3</c:v>
                </c:pt>
                <c:pt idx="36">
                  <c:v>7.4420006325396394E-3</c:v>
                </c:pt>
                <c:pt idx="37">
                  <c:v>8.9959647986666402E-3</c:v>
                </c:pt>
                <c:pt idx="38">
                  <c:v>1.0659503908191356E-2</c:v>
                </c:pt>
                <c:pt idx="39">
                  <c:v>1.2441481046401283E-2</c:v>
                </c:pt>
                <c:pt idx="40">
                  <c:v>1.4351370753575586E-2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915-4B2F-8BF4-A1D006897B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19646607"/>
        <c:axId val="1319636047"/>
      </c:scatterChart>
      <c:valAx>
        <c:axId val="1319646607"/>
        <c:scaling>
          <c:orientation val="minMax"/>
          <c:max val="1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9636047"/>
        <c:crosses val="autoZero"/>
        <c:crossBetween val="midCat"/>
        <c:majorUnit val="0.60000000000000009"/>
      </c:valAx>
      <c:valAx>
        <c:axId val="13196360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964660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8123076497984967"/>
          <c:y val="0.39486599246184273"/>
          <c:w val="0.19497789749965466"/>
          <c:h val="0.2318011717729596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userShapes r:id="rId5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4.4638322394924358E-2"/>
          <c:y val="7.1893424001984396E-2"/>
          <c:w val="0.69457319486421409"/>
          <c:h val="0.89230415541123065"/>
        </c:manualLayout>
      </c:layout>
      <c:scatterChart>
        <c:scatterStyle val="lineMarker"/>
        <c:varyColors val="0"/>
        <c:ser>
          <c:idx val="1"/>
          <c:order val="0"/>
          <c:tx>
            <c:strRef>
              <c:f>'Сбор нагрузок'!$H$32</c:f>
              <c:strCache>
                <c:ptCount val="1"/>
                <c:pt idx="0">
                  <c:v>σ, МПа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'Сбор нагрузок'!$B$33:$B$73</c:f>
              <c:numCache>
                <c:formatCode>General</c:formatCode>
                <c:ptCount val="41"/>
                <c:pt idx="0">
                  <c:v>0</c:v>
                </c:pt>
                <c:pt idx="1">
                  <c:v>0.4</c:v>
                </c:pt>
                <c:pt idx="2">
                  <c:v>0.8</c:v>
                </c:pt>
                <c:pt idx="3">
                  <c:v>1.2</c:v>
                </c:pt>
                <c:pt idx="4">
                  <c:v>1.6</c:v>
                </c:pt>
                <c:pt idx="5">
                  <c:v>2</c:v>
                </c:pt>
                <c:pt idx="6">
                  <c:v>2</c:v>
                </c:pt>
                <c:pt idx="7">
                  <c:v>2.2999999999999998</c:v>
                </c:pt>
                <c:pt idx="8">
                  <c:v>2.6</c:v>
                </c:pt>
                <c:pt idx="9">
                  <c:v>2.9</c:v>
                </c:pt>
                <c:pt idx="10">
                  <c:v>3.2</c:v>
                </c:pt>
                <c:pt idx="11">
                  <c:v>3.5</c:v>
                </c:pt>
                <c:pt idx="12">
                  <c:v>3.5</c:v>
                </c:pt>
                <c:pt idx="13">
                  <c:v>3.8</c:v>
                </c:pt>
                <c:pt idx="14">
                  <c:v>4.0999999999999996</c:v>
                </c:pt>
                <c:pt idx="15">
                  <c:v>4.4000000000000004</c:v>
                </c:pt>
                <c:pt idx="16">
                  <c:v>4.7</c:v>
                </c:pt>
                <c:pt idx="17">
                  <c:v>5</c:v>
                </c:pt>
                <c:pt idx="18">
                  <c:v>5</c:v>
                </c:pt>
                <c:pt idx="19">
                  <c:v>5.3</c:v>
                </c:pt>
                <c:pt idx="20">
                  <c:v>5.6</c:v>
                </c:pt>
                <c:pt idx="21">
                  <c:v>5.9</c:v>
                </c:pt>
                <c:pt idx="22">
                  <c:v>6.2</c:v>
                </c:pt>
                <c:pt idx="23">
                  <c:v>6.5</c:v>
                </c:pt>
                <c:pt idx="24">
                  <c:v>6.5</c:v>
                </c:pt>
                <c:pt idx="25">
                  <c:v>6.8</c:v>
                </c:pt>
                <c:pt idx="26">
                  <c:v>7.1</c:v>
                </c:pt>
                <c:pt idx="27">
                  <c:v>7.4</c:v>
                </c:pt>
                <c:pt idx="28">
                  <c:v>7.7</c:v>
                </c:pt>
                <c:pt idx="29">
                  <c:v>8</c:v>
                </c:pt>
                <c:pt idx="30">
                  <c:v>8.1999999999999993</c:v>
                </c:pt>
                <c:pt idx="31">
                  <c:v>8.3999999999999986</c:v>
                </c:pt>
                <c:pt idx="32">
                  <c:v>8.5999999999999979</c:v>
                </c:pt>
                <c:pt idx="33">
                  <c:v>8.7999999999999972</c:v>
                </c:pt>
                <c:pt idx="34">
                  <c:v>9</c:v>
                </c:pt>
                <c:pt idx="35">
                  <c:v>9</c:v>
                </c:pt>
                <c:pt idx="36">
                  <c:v>9.1999999999999993</c:v>
                </c:pt>
                <c:pt idx="37">
                  <c:v>9.3999999999999986</c:v>
                </c:pt>
                <c:pt idx="38">
                  <c:v>9.5999999999999979</c:v>
                </c:pt>
                <c:pt idx="39">
                  <c:v>9.7999999999999972</c:v>
                </c:pt>
                <c:pt idx="40">
                  <c:v>9.9999999999999964</c:v>
                </c:pt>
              </c:numCache>
            </c:numRef>
          </c:xVal>
          <c:yVal>
            <c:numRef>
              <c:f>'Сбор нагрузок'!$H$33:$H$73</c:f>
              <c:numCache>
                <c:formatCode>0.00</c:formatCode>
                <c:ptCount val="41"/>
                <c:pt idx="0">
                  <c:v>0</c:v>
                </c:pt>
                <c:pt idx="1">
                  <c:v>-4.8883810500408789</c:v>
                </c:pt>
                <c:pt idx="2">
                  <c:v>-10.046754363444578</c:v>
                </c:pt>
                <c:pt idx="3">
                  <c:v>-15.475119940211092</c:v>
                </c:pt>
                <c:pt idx="4">
                  <c:v>-21.173477780340423</c:v>
                </c:pt>
                <c:pt idx="5">
                  <c:v>-27.141827883832576</c:v>
                </c:pt>
                <c:pt idx="6">
                  <c:v>-27.141827883832576</c:v>
                </c:pt>
                <c:pt idx="7">
                  <c:v>-22.469131674462254</c:v>
                </c:pt>
                <c:pt idx="8">
                  <c:v>-17.948306113233528</c:v>
                </c:pt>
                <c:pt idx="9">
                  <c:v>-13.579351200146377</c:v>
                </c:pt>
                <c:pt idx="10">
                  <c:v>-9.3622669352008145</c:v>
                </c:pt>
                <c:pt idx="11">
                  <c:v>-5.2970533183968342</c:v>
                </c:pt>
                <c:pt idx="12">
                  <c:v>-5.2970533183968342</c:v>
                </c:pt>
                <c:pt idx="13">
                  <c:v>-4.9487490385040358</c:v>
                </c:pt>
                <c:pt idx="14">
                  <c:v>-4.7523154067528379</c:v>
                </c:pt>
                <c:pt idx="15">
                  <c:v>-4.7077524231432184</c:v>
                </c:pt>
                <c:pt idx="16">
                  <c:v>-4.8150600876751835</c:v>
                </c:pt>
                <c:pt idx="17">
                  <c:v>-5.0742384003487349</c:v>
                </c:pt>
                <c:pt idx="18">
                  <c:v>-1.3190643148447529</c:v>
                </c:pt>
                <c:pt idx="19">
                  <c:v>-1.73011327565989</c:v>
                </c:pt>
                <c:pt idx="20">
                  <c:v>-2.2930328846166126</c:v>
                </c:pt>
                <c:pt idx="21">
                  <c:v>-3.007823141714935</c:v>
                </c:pt>
                <c:pt idx="22">
                  <c:v>-3.874484046954815</c:v>
                </c:pt>
                <c:pt idx="23">
                  <c:v>-4.8930156003362804</c:v>
                </c:pt>
                <c:pt idx="24">
                  <c:v>-4.8930156003362804</c:v>
                </c:pt>
                <c:pt idx="25">
                  <c:v>-6.1832031018019817</c:v>
                </c:pt>
                <c:pt idx="26">
                  <c:v>-7.864831851294614</c:v>
                </c:pt>
                <c:pt idx="27">
                  <c:v>-9.9379018488141213</c:v>
                </c:pt>
                <c:pt idx="28">
                  <c:v>-12.40241309436059</c:v>
                </c:pt>
                <c:pt idx="29">
                  <c:v>-15.2583655879339</c:v>
                </c:pt>
                <c:pt idx="30">
                  <c:v>-12.240441503267471</c:v>
                </c:pt>
                <c:pt idx="31">
                  <c:v>-9.2900154844417493</c:v>
                </c:pt>
                <c:pt idx="32">
                  <c:v>-6.4070875314567299</c:v>
                </c:pt>
                <c:pt idx="33">
                  <c:v>-3.591657644312416</c:v>
                </c:pt>
                <c:pt idx="34">
                  <c:v>-0.84372582300880605</c:v>
                </c:pt>
                <c:pt idx="35">
                  <c:v>-0.84372582300880605</c:v>
                </c:pt>
                <c:pt idx="36">
                  <c:v>-0.5399845267256359</c:v>
                </c:pt>
                <c:pt idx="37">
                  <c:v>-0.30374129628317015</c:v>
                </c:pt>
                <c:pt idx="38">
                  <c:v>-0.13499613168140898</c:v>
                </c:pt>
                <c:pt idx="39">
                  <c:v>-3.3749032920352244E-2</c:v>
                </c:pt>
                <c:pt idx="4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5FF-436C-8B07-4A278E0E250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19646607"/>
        <c:axId val="1319636047"/>
      </c:scatterChart>
      <c:valAx>
        <c:axId val="1319646607"/>
        <c:scaling>
          <c:orientation val="minMax"/>
          <c:max val="10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9636047"/>
        <c:crosses val="autoZero"/>
        <c:crossBetween val="midCat"/>
        <c:majorUnit val="0.60000000000000009"/>
      </c:valAx>
      <c:valAx>
        <c:axId val="13196360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964660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9774433707191283"/>
          <c:y val="0.39486600863328503"/>
          <c:w val="0.14569830386435464"/>
          <c:h val="0.1028913628160232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userShapes r:id="rId5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4.4638322394924358E-2"/>
          <c:y val="0.15641115328063607"/>
          <c:w val="0.69250899835270607"/>
          <c:h val="0.8077863839114886"/>
        </c:manualLayout>
      </c:layout>
      <c:scatterChart>
        <c:scatterStyle val="lineMarker"/>
        <c:varyColors val="0"/>
        <c:ser>
          <c:idx val="1"/>
          <c:order val="0"/>
          <c:tx>
            <c:strRef>
              <c:f>'Сбор нагрузок'!$I$32</c:f>
              <c:strCache>
                <c:ptCount val="1"/>
                <c:pt idx="0">
                  <c:v>τ1max, МПа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'Сбор нагрузок'!$B$33:$B$73</c:f>
              <c:numCache>
                <c:formatCode>General</c:formatCode>
                <c:ptCount val="41"/>
                <c:pt idx="0">
                  <c:v>0</c:v>
                </c:pt>
                <c:pt idx="1">
                  <c:v>0.4</c:v>
                </c:pt>
                <c:pt idx="2">
                  <c:v>0.8</c:v>
                </c:pt>
                <c:pt idx="3">
                  <c:v>1.2</c:v>
                </c:pt>
                <c:pt idx="4">
                  <c:v>1.6</c:v>
                </c:pt>
                <c:pt idx="5">
                  <c:v>2</c:v>
                </c:pt>
                <c:pt idx="6">
                  <c:v>2</c:v>
                </c:pt>
                <c:pt idx="7">
                  <c:v>2.2999999999999998</c:v>
                </c:pt>
                <c:pt idx="8">
                  <c:v>2.6</c:v>
                </c:pt>
                <c:pt idx="9">
                  <c:v>2.9</c:v>
                </c:pt>
                <c:pt idx="10">
                  <c:v>3.2</c:v>
                </c:pt>
                <c:pt idx="11">
                  <c:v>3.5</c:v>
                </c:pt>
                <c:pt idx="12">
                  <c:v>3.5</c:v>
                </c:pt>
                <c:pt idx="13">
                  <c:v>3.8</c:v>
                </c:pt>
                <c:pt idx="14">
                  <c:v>4.0999999999999996</c:v>
                </c:pt>
                <c:pt idx="15">
                  <c:v>4.4000000000000004</c:v>
                </c:pt>
                <c:pt idx="16">
                  <c:v>4.7</c:v>
                </c:pt>
                <c:pt idx="17">
                  <c:v>5</c:v>
                </c:pt>
                <c:pt idx="18">
                  <c:v>5</c:v>
                </c:pt>
                <c:pt idx="19">
                  <c:v>5.3</c:v>
                </c:pt>
                <c:pt idx="20">
                  <c:v>5.6</c:v>
                </c:pt>
                <c:pt idx="21">
                  <c:v>5.9</c:v>
                </c:pt>
                <c:pt idx="22">
                  <c:v>6.2</c:v>
                </c:pt>
                <c:pt idx="23">
                  <c:v>6.5</c:v>
                </c:pt>
                <c:pt idx="24">
                  <c:v>6.5</c:v>
                </c:pt>
                <c:pt idx="25">
                  <c:v>6.8</c:v>
                </c:pt>
                <c:pt idx="26">
                  <c:v>7.1</c:v>
                </c:pt>
                <c:pt idx="27">
                  <c:v>7.4</c:v>
                </c:pt>
                <c:pt idx="28">
                  <c:v>7.7</c:v>
                </c:pt>
                <c:pt idx="29">
                  <c:v>8</c:v>
                </c:pt>
                <c:pt idx="30">
                  <c:v>8.1999999999999993</c:v>
                </c:pt>
                <c:pt idx="31">
                  <c:v>8.3999999999999986</c:v>
                </c:pt>
                <c:pt idx="32">
                  <c:v>8.5999999999999979</c:v>
                </c:pt>
                <c:pt idx="33">
                  <c:v>8.7999999999999972</c:v>
                </c:pt>
                <c:pt idx="34">
                  <c:v>9</c:v>
                </c:pt>
                <c:pt idx="35">
                  <c:v>9</c:v>
                </c:pt>
                <c:pt idx="36">
                  <c:v>9.1999999999999993</c:v>
                </c:pt>
                <c:pt idx="37">
                  <c:v>9.3999999999999986</c:v>
                </c:pt>
                <c:pt idx="38">
                  <c:v>9.5999999999999979</c:v>
                </c:pt>
                <c:pt idx="39">
                  <c:v>9.7999999999999972</c:v>
                </c:pt>
                <c:pt idx="40">
                  <c:v>9.9999999999999964</c:v>
                </c:pt>
              </c:numCache>
            </c:numRef>
          </c:xVal>
          <c:yVal>
            <c:numRef>
              <c:f>'Сбор нагрузок'!$I$33:$I$73</c:f>
              <c:numCache>
                <c:formatCode>0.000</c:formatCode>
                <c:ptCount val="41"/>
                <c:pt idx="0">
                  <c:v>-2.8858960047399123</c:v>
                </c:pt>
                <c:pt idx="1">
                  <c:v>-3.0498148978091395</c:v>
                </c:pt>
                <c:pt idx="2">
                  <c:v>-3.2137337908783667</c:v>
                </c:pt>
                <c:pt idx="3">
                  <c:v>-3.3776526839475931</c:v>
                </c:pt>
                <c:pt idx="4">
                  <c:v>-3.5415715770168203</c:v>
                </c:pt>
                <c:pt idx="5">
                  <c:v>-3.7054904700860476</c:v>
                </c:pt>
                <c:pt idx="6">
                  <c:v>3.8440134783135638</c:v>
                </c:pt>
                <c:pt idx="7">
                  <c:v>3.7210743085116431</c:v>
                </c:pt>
                <c:pt idx="8">
                  <c:v>3.5981351387097225</c:v>
                </c:pt>
                <c:pt idx="9">
                  <c:v>3.4751959689078031</c:v>
                </c:pt>
                <c:pt idx="10">
                  <c:v>3.3522567991058825</c:v>
                </c:pt>
                <c:pt idx="11">
                  <c:v>3.2293176293039623</c:v>
                </c:pt>
                <c:pt idx="12">
                  <c:v>0.34342162456404962</c:v>
                </c:pt>
                <c:pt idx="13">
                  <c:v>0.22048245476212913</c:v>
                </c:pt>
                <c:pt idx="14">
                  <c:v>9.7543284960208684E-2</c:v>
                </c:pt>
                <c:pt idx="15">
                  <c:v>-2.5395884841710879E-2</c:v>
                </c:pt>
                <c:pt idx="16">
                  <c:v>-0.14833505464363134</c:v>
                </c:pt>
                <c:pt idx="17">
                  <c:v>-0.27127422444555177</c:v>
                </c:pt>
                <c:pt idx="18">
                  <c:v>-0.27127422444555177</c:v>
                </c:pt>
                <c:pt idx="19">
                  <c:v>-0.39421339424747132</c:v>
                </c:pt>
                <c:pt idx="20">
                  <c:v>-0.51715256404939269</c:v>
                </c:pt>
                <c:pt idx="21">
                  <c:v>-0.64009173385131224</c:v>
                </c:pt>
                <c:pt idx="22">
                  <c:v>-0.76303090365323356</c:v>
                </c:pt>
                <c:pt idx="23">
                  <c:v>-0.88597007345515311</c:v>
                </c:pt>
                <c:pt idx="24">
                  <c:v>-0.88597007345515311</c:v>
                </c:pt>
                <c:pt idx="25">
                  <c:v>-1.2028414547755957</c:v>
                </c:pt>
                <c:pt idx="26">
                  <c:v>-1.5197128360960377</c:v>
                </c:pt>
                <c:pt idx="27">
                  <c:v>-1.8365842174164804</c:v>
                </c:pt>
                <c:pt idx="28">
                  <c:v>-2.1534555987369224</c:v>
                </c:pt>
                <c:pt idx="29">
                  <c:v>-2.4703269800573651</c:v>
                </c:pt>
                <c:pt idx="30">
                  <c:v>-3.6235310235514344</c:v>
                </c:pt>
                <c:pt idx="31">
                  <c:v>-3.5415715770168203</c:v>
                </c:pt>
                <c:pt idx="32">
                  <c:v>-3.4596121304822072</c:v>
                </c:pt>
                <c:pt idx="33">
                  <c:v>-3.3776526839475931</c:v>
                </c:pt>
                <c:pt idx="34">
                  <c:v>-3.2956932374129804</c:v>
                </c:pt>
                <c:pt idx="35">
                  <c:v>-0.40979723267306756</c:v>
                </c:pt>
                <c:pt idx="36">
                  <c:v>-0.32783778613845405</c:v>
                </c:pt>
                <c:pt idx="37">
                  <c:v>-0.24587833960384053</c:v>
                </c:pt>
                <c:pt idx="38">
                  <c:v>-0.16391889306922702</c:v>
                </c:pt>
                <c:pt idx="39">
                  <c:v>-8.1959446534613511E-2</c:v>
                </c:pt>
                <c:pt idx="4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609-4548-9AE0-FF9B4C60A3EA}"/>
            </c:ext>
          </c:extLst>
        </c:ser>
        <c:ser>
          <c:idx val="0"/>
          <c:order val="1"/>
          <c:tx>
            <c:strRef>
              <c:f>'Сбор нагрузок'!$J$32</c:f>
              <c:strCache>
                <c:ptCount val="1"/>
                <c:pt idx="0">
                  <c:v>τ2max, МПа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'Сбор нагрузок'!$B$33:$B$73</c:f>
              <c:numCache>
                <c:formatCode>General</c:formatCode>
                <c:ptCount val="41"/>
                <c:pt idx="0">
                  <c:v>0</c:v>
                </c:pt>
                <c:pt idx="1">
                  <c:v>0.4</c:v>
                </c:pt>
                <c:pt idx="2">
                  <c:v>0.8</c:v>
                </c:pt>
                <c:pt idx="3">
                  <c:v>1.2</c:v>
                </c:pt>
                <c:pt idx="4">
                  <c:v>1.6</c:v>
                </c:pt>
                <c:pt idx="5">
                  <c:v>2</c:v>
                </c:pt>
                <c:pt idx="6">
                  <c:v>2</c:v>
                </c:pt>
                <c:pt idx="7">
                  <c:v>2.2999999999999998</c:v>
                </c:pt>
                <c:pt idx="8">
                  <c:v>2.6</c:v>
                </c:pt>
                <c:pt idx="9">
                  <c:v>2.9</c:v>
                </c:pt>
                <c:pt idx="10">
                  <c:v>3.2</c:v>
                </c:pt>
                <c:pt idx="11">
                  <c:v>3.5</c:v>
                </c:pt>
                <c:pt idx="12">
                  <c:v>3.5</c:v>
                </c:pt>
                <c:pt idx="13">
                  <c:v>3.8</c:v>
                </c:pt>
                <c:pt idx="14">
                  <c:v>4.0999999999999996</c:v>
                </c:pt>
                <c:pt idx="15">
                  <c:v>4.4000000000000004</c:v>
                </c:pt>
                <c:pt idx="16">
                  <c:v>4.7</c:v>
                </c:pt>
                <c:pt idx="17">
                  <c:v>5</c:v>
                </c:pt>
                <c:pt idx="18">
                  <c:v>5</c:v>
                </c:pt>
                <c:pt idx="19">
                  <c:v>5.3</c:v>
                </c:pt>
                <c:pt idx="20">
                  <c:v>5.6</c:v>
                </c:pt>
                <c:pt idx="21">
                  <c:v>5.9</c:v>
                </c:pt>
                <c:pt idx="22">
                  <c:v>6.2</c:v>
                </c:pt>
                <c:pt idx="23">
                  <c:v>6.5</c:v>
                </c:pt>
                <c:pt idx="24">
                  <c:v>6.5</c:v>
                </c:pt>
                <c:pt idx="25">
                  <c:v>6.8</c:v>
                </c:pt>
                <c:pt idx="26">
                  <c:v>7.1</c:v>
                </c:pt>
                <c:pt idx="27">
                  <c:v>7.4</c:v>
                </c:pt>
                <c:pt idx="28">
                  <c:v>7.7</c:v>
                </c:pt>
                <c:pt idx="29">
                  <c:v>8</c:v>
                </c:pt>
                <c:pt idx="30">
                  <c:v>8.1999999999999993</c:v>
                </c:pt>
                <c:pt idx="31">
                  <c:v>8.3999999999999986</c:v>
                </c:pt>
                <c:pt idx="32">
                  <c:v>8.5999999999999979</c:v>
                </c:pt>
                <c:pt idx="33">
                  <c:v>8.7999999999999972</c:v>
                </c:pt>
                <c:pt idx="34">
                  <c:v>9</c:v>
                </c:pt>
                <c:pt idx="35">
                  <c:v>9</c:v>
                </c:pt>
                <c:pt idx="36">
                  <c:v>9.1999999999999993</c:v>
                </c:pt>
                <c:pt idx="37">
                  <c:v>9.3999999999999986</c:v>
                </c:pt>
                <c:pt idx="38">
                  <c:v>9.5999999999999979</c:v>
                </c:pt>
                <c:pt idx="39">
                  <c:v>9.7999999999999972</c:v>
                </c:pt>
                <c:pt idx="40">
                  <c:v>9.9999999999999964</c:v>
                </c:pt>
              </c:numCache>
            </c:numRef>
          </c:xVal>
          <c:yVal>
            <c:numRef>
              <c:f>'Сбор нагрузок'!$J$33:$J$73</c:f>
              <c:numCache>
                <c:formatCode>0.000</c:formatCode>
                <c:ptCount val="41"/>
                <c:pt idx="0">
                  <c:v>2.8119787860332766</c:v>
                </c:pt>
                <c:pt idx="1">
                  <c:v>2.9716991810799667</c:v>
                </c:pt>
                <c:pt idx="2">
                  <c:v>3.1314195761266568</c:v>
                </c:pt>
                <c:pt idx="3">
                  <c:v>3.2911399711733464</c:v>
                </c:pt>
                <c:pt idx="4">
                  <c:v>3.4508603662200366</c:v>
                </c:pt>
                <c:pt idx="5">
                  <c:v>3.6105807612667271</c:v>
                </c:pt>
                <c:pt idx="6">
                  <c:v>-3.7455557429963244</c:v>
                </c:pt>
                <c:pt idx="7">
                  <c:v>-3.6257654467113065</c:v>
                </c:pt>
                <c:pt idx="8">
                  <c:v>-3.5059751504262886</c:v>
                </c:pt>
                <c:pt idx="9">
                  <c:v>-3.3861848541412716</c:v>
                </c:pt>
                <c:pt idx="10">
                  <c:v>-3.2663945578562541</c:v>
                </c:pt>
                <c:pt idx="11">
                  <c:v>-3.1466042615712362</c:v>
                </c:pt>
                <c:pt idx="12">
                  <c:v>-0.3346254755379599</c:v>
                </c:pt>
                <c:pt idx="13">
                  <c:v>-0.21483517925294215</c:v>
                </c:pt>
                <c:pt idx="14">
                  <c:v>-9.5044882967924404E-2</c:v>
                </c:pt>
                <c:pt idx="15">
                  <c:v>2.4745413317092492E-2</c:v>
                </c:pt>
                <c:pt idx="16">
                  <c:v>0.14453570960211023</c:v>
                </c:pt>
                <c:pt idx="17">
                  <c:v>0.26432600588712801</c:v>
                </c:pt>
                <c:pt idx="18">
                  <c:v>0.26432600588712801</c:v>
                </c:pt>
                <c:pt idx="19">
                  <c:v>0.38411630217214487</c:v>
                </c:pt>
                <c:pt idx="20">
                  <c:v>0.50390659845716346</c:v>
                </c:pt>
                <c:pt idx="21">
                  <c:v>0.62369689474218037</c:v>
                </c:pt>
                <c:pt idx="22">
                  <c:v>0.74348719102719896</c:v>
                </c:pt>
                <c:pt idx="23">
                  <c:v>0.86327748731221587</c:v>
                </c:pt>
                <c:pt idx="24">
                  <c:v>0.86327748731221587</c:v>
                </c:pt>
                <c:pt idx="25">
                  <c:v>1.1720327580186698</c:v>
                </c:pt>
                <c:pt idx="26">
                  <c:v>1.4807880287251234</c:v>
                </c:pt>
                <c:pt idx="27">
                  <c:v>1.7895432994315772</c:v>
                </c:pt>
                <c:pt idx="28">
                  <c:v>2.0982985701380308</c:v>
                </c:pt>
                <c:pt idx="29">
                  <c:v>2.407053840844485</c:v>
                </c:pt>
                <c:pt idx="30">
                  <c:v>3.5307205637433823</c:v>
                </c:pt>
                <c:pt idx="31">
                  <c:v>3.4508603662200366</c:v>
                </c:pt>
                <c:pt idx="32">
                  <c:v>3.3710001686966922</c:v>
                </c:pt>
                <c:pt idx="33">
                  <c:v>3.2911399711733464</c:v>
                </c:pt>
                <c:pt idx="34">
                  <c:v>3.2112797736500016</c:v>
                </c:pt>
                <c:pt idx="35">
                  <c:v>0.39930098761672528</c:v>
                </c:pt>
                <c:pt idx="36">
                  <c:v>0.31944079009338022</c:v>
                </c:pt>
                <c:pt idx="37">
                  <c:v>0.23958059257003517</c:v>
                </c:pt>
                <c:pt idx="38">
                  <c:v>0.15972039504669011</c:v>
                </c:pt>
                <c:pt idx="39">
                  <c:v>7.9860197523345056E-2</c:v>
                </c:pt>
                <c:pt idx="4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609-4548-9AE0-FF9B4C60A3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19646607"/>
        <c:axId val="1319636047"/>
      </c:scatterChart>
      <c:valAx>
        <c:axId val="1319646607"/>
        <c:scaling>
          <c:orientation val="minMax"/>
          <c:max val="10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9636047"/>
        <c:crosses val="autoZero"/>
        <c:crossBetween val="midCat"/>
        <c:majorUnit val="0.60000000000000009"/>
      </c:valAx>
      <c:valAx>
        <c:axId val="13196360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964660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6573433790896894"/>
          <c:y val="0.39486598639024267"/>
          <c:w val="0.22397556121358497"/>
          <c:h val="0.1086094010087354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userShapes r:id="rId5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0.78204</cdr:x>
      <cdr:y>0.3841</cdr:y>
    </cdr:from>
    <cdr:to>
      <cdr:x>0.80702</cdr:x>
      <cdr:y>0.46253</cdr:y>
    </cdr:to>
    <cdr:sp macro="" textlink="">
      <cdr:nvSpPr>
        <cdr:cNvPr id="2" name="TextBox 1">
          <a:extLst xmlns:a="http://schemas.openxmlformats.org/drawingml/2006/main">
            <a:ext uri="{FF2B5EF4-FFF2-40B4-BE49-F238E27FC236}">
              <a16:creationId xmlns:a16="http://schemas.microsoft.com/office/drawing/2014/main" id="{1A5290E4-16A8-D252-11C9-8B523742D1B7}"/>
            </a:ext>
          </a:extLst>
        </cdr:cNvPr>
        <cdr:cNvSpPr txBox="1"/>
      </cdr:nvSpPr>
      <cdr:spPr>
        <a:xfrm xmlns:a="http://schemas.openxmlformats.org/drawingml/2006/main">
          <a:off x="4782226" y="1459749"/>
          <a:ext cx="152754" cy="29807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400" kern="1200"/>
            <a:t>z,</a:t>
          </a:r>
          <a:r>
            <a:rPr lang="en-US" sz="1400" kern="1200" baseline="0"/>
            <a:t> </a:t>
          </a:r>
          <a:r>
            <a:rPr lang="ru-RU" sz="1400" kern="1200" baseline="0"/>
            <a:t>м</a:t>
          </a:r>
          <a:endParaRPr lang="en-US" sz="1400" kern="12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0.7791</cdr:x>
      <cdr:y>0.67897</cdr:y>
    </cdr:from>
    <cdr:to>
      <cdr:x>0.78653</cdr:x>
      <cdr:y>0.7574</cdr:y>
    </cdr:to>
    <cdr:sp macro="" textlink="">
      <cdr:nvSpPr>
        <cdr:cNvPr id="2" name="TextBox 1">
          <a:extLst xmlns:a="http://schemas.openxmlformats.org/drawingml/2006/main">
            <a:ext uri="{FF2B5EF4-FFF2-40B4-BE49-F238E27FC236}">
              <a16:creationId xmlns:a16="http://schemas.microsoft.com/office/drawing/2014/main" id="{1A5290E4-16A8-D252-11C9-8B523742D1B7}"/>
            </a:ext>
          </a:extLst>
        </cdr:cNvPr>
        <cdr:cNvSpPr txBox="1"/>
      </cdr:nvSpPr>
      <cdr:spPr>
        <a:xfrm xmlns:a="http://schemas.openxmlformats.org/drawingml/2006/main" flipH="1">
          <a:off x="4511914" y="2274306"/>
          <a:ext cx="43034" cy="26271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400" kern="1200"/>
            <a:t>z,</a:t>
          </a:r>
          <a:r>
            <a:rPr lang="en-US" sz="1400" kern="1200" baseline="0"/>
            <a:t> </a:t>
          </a:r>
          <a:r>
            <a:rPr lang="ru-RU" sz="1400" kern="1200" baseline="0"/>
            <a:t>м</a:t>
          </a:r>
          <a:endParaRPr lang="en-US" sz="1400" kern="1200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0.79243</cdr:x>
      <cdr:y>0.04306</cdr:y>
    </cdr:from>
    <cdr:to>
      <cdr:x>0.81741</cdr:x>
      <cdr:y>0.12149</cdr:y>
    </cdr:to>
    <cdr:sp macro="" textlink="">
      <cdr:nvSpPr>
        <cdr:cNvPr id="2" name="TextBox 1">
          <a:extLst xmlns:a="http://schemas.openxmlformats.org/drawingml/2006/main">
            <a:ext uri="{FF2B5EF4-FFF2-40B4-BE49-F238E27FC236}">
              <a16:creationId xmlns:a16="http://schemas.microsoft.com/office/drawing/2014/main" id="{1A5290E4-16A8-D252-11C9-8B523742D1B7}"/>
            </a:ext>
          </a:extLst>
        </cdr:cNvPr>
        <cdr:cNvSpPr txBox="1"/>
      </cdr:nvSpPr>
      <cdr:spPr>
        <a:xfrm xmlns:a="http://schemas.openxmlformats.org/drawingml/2006/main">
          <a:off x="4581569" y="140131"/>
          <a:ext cx="144426" cy="2552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400" kern="1200"/>
            <a:t>z,</a:t>
          </a:r>
          <a:r>
            <a:rPr lang="en-US" sz="1400" kern="1200" baseline="0"/>
            <a:t> </a:t>
          </a:r>
          <a:r>
            <a:rPr lang="ru-RU" sz="1400" kern="1200" baseline="0"/>
            <a:t>м</a:t>
          </a:r>
          <a:endParaRPr lang="en-US" sz="1400" kern="12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0.76358</cdr:x>
      <cdr:y>0.47485</cdr:y>
    </cdr:from>
    <cdr:to>
      <cdr:x>0.78856</cdr:x>
      <cdr:y>0.55328</cdr:y>
    </cdr:to>
    <cdr:sp macro="" textlink="">
      <cdr:nvSpPr>
        <cdr:cNvPr id="2" name="TextBox 1">
          <a:extLst xmlns:a="http://schemas.openxmlformats.org/drawingml/2006/main">
            <a:ext uri="{FF2B5EF4-FFF2-40B4-BE49-F238E27FC236}">
              <a16:creationId xmlns:a16="http://schemas.microsoft.com/office/drawing/2014/main" id="{1A5290E4-16A8-D252-11C9-8B523742D1B7}"/>
            </a:ext>
          </a:extLst>
        </cdr:cNvPr>
        <cdr:cNvSpPr txBox="1"/>
      </cdr:nvSpPr>
      <cdr:spPr>
        <a:xfrm xmlns:a="http://schemas.openxmlformats.org/drawingml/2006/main">
          <a:off x="4697915" y="1999146"/>
          <a:ext cx="153690" cy="33019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400" kern="1200"/>
            <a:t>z,</a:t>
          </a:r>
          <a:r>
            <a:rPr lang="en-US" sz="1400" kern="1200" baseline="0"/>
            <a:t> </a:t>
          </a:r>
          <a:r>
            <a:rPr lang="ru-RU" sz="1400" kern="1200" baseline="0"/>
            <a:t>м</a:t>
          </a:r>
          <a:endParaRPr lang="en-US" sz="1400" kern="120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0E2841"/>
    </a:dk2>
    <a:lt2>
      <a:srgbClr val="E8E8E8"/>
    </a:lt2>
    <a:accent1>
      <a:srgbClr val="156082"/>
    </a:accent1>
    <a:accent2>
      <a:srgbClr val="E97132"/>
    </a:accent2>
    <a:accent3>
      <a:srgbClr val="196B24"/>
    </a:accent3>
    <a:accent4>
      <a:srgbClr val="0F9ED5"/>
    </a:accent4>
    <a:accent5>
      <a:srgbClr val="A02B93"/>
    </a:accent5>
    <a:accent6>
      <a:srgbClr val="4EA72E"/>
    </a:accent6>
    <a:hlink>
      <a:srgbClr val="467886"/>
    </a:hlink>
    <a:folHlink>
      <a:srgbClr val="96607D"/>
    </a:folHlink>
  </a:clrScheme>
  <a:fontScheme name="Стандартная">
    <a:majorFont>
      <a:latin typeface="Aptos Display" panose="0211000402020202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Aptos Narrow" panose="0211000402020202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  <a:ln w="2540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0E2841"/>
    </a:dk2>
    <a:lt2>
      <a:srgbClr val="E8E8E8"/>
    </a:lt2>
    <a:accent1>
      <a:srgbClr val="156082"/>
    </a:accent1>
    <a:accent2>
      <a:srgbClr val="E97132"/>
    </a:accent2>
    <a:accent3>
      <a:srgbClr val="196B24"/>
    </a:accent3>
    <a:accent4>
      <a:srgbClr val="0F9ED5"/>
    </a:accent4>
    <a:accent5>
      <a:srgbClr val="A02B93"/>
    </a:accent5>
    <a:accent6>
      <a:srgbClr val="4EA72E"/>
    </a:accent6>
    <a:hlink>
      <a:srgbClr val="467886"/>
    </a:hlink>
    <a:folHlink>
      <a:srgbClr val="96607D"/>
    </a:folHlink>
  </a:clrScheme>
  <a:fontScheme name="Стандартная">
    <a:majorFont>
      <a:latin typeface="Aptos Display" panose="0211000402020202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Aptos Narrow" panose="0211000402020202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  <a:ln w="2540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0E2841"/>
    </a:dk2>
    <a:lt2>
      <a:srgbClr val="E8E8E8"/>
    </a:lt2>
    <a:accent1>
      <a:srgbClr val="156082"/>
    </a:accent1>
    <a:accent2>
      <a:srgbClr val="E97132"/>
    </a:accent2>
    <a:accent3>
      <a:srgbClr val="196B24"/>
    </a:accent3>
    <a:accent4>
      <a:srgbClr val="0F9ED5"/>
    </a:accent4>
    <a:accent5>
      <a:srgbClr val="A02B93"/>
    </a:accent5>
    <a:accent6>
      <a:srgbClr val="4EA72E"/>
    </a:accent6>
    <a:hlink>
      <a:srgbClr val="467886"/>
    </a:hlink>
    <a:folHlink>
      <a:srgbClr val="96607D"/>
    </a:folHlink>
  </a:clrScheme>
  <a:fontScheme name="Стандартная">
    <a:majorFont>
      <a:latin typeface="Aptos Display" panose="0211000402020202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Aptos Narrow" panose="0211000402020202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  <a:ln w="2540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0E2841"/>
    </a:dk2>
    <a:lt2>
      <a:srgbClr val="E8E8E8"/>
    </a:lt2>
    <a:accent1>
      <a:srgbClr val="156082"/>
    </a:accent1>
    <a:accent2>
      <a:srgbClr val="E97132"/>
    </a:accent2>
    <a:accent3>
      <a:srgbClr val="196B24"/>
    </a:accent3>
    <a:accent4>
      <a:srgbClr val="0F9ED5"/>
    </a:accent4>
    <a:accent5>
      <a:srgbClr val="A02B93"/>
    </a:accent5>
    <a:accent6>
      <a:srgbClr val="4EA72E"/>
    </a:accent6>
    <a:hlink>
      <a:srgbClr val="467886"/>
    </a:hlink>
    <a:folHlink>
      <a:srgbClr val="96607D"/>
    </a:folHlink>
  </a:clrScheme>
  <a:fontScheme name="Стандартная">
    <a:majorFont>
      <a:latin typeface="Aptos Display" panose="0211000402020202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Aptos Narrow" panose="0211000402020202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  <a:ln w="2540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7630B9-BA11-468C-B2B8-D01836C16B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2236</TotalTime>
  <Pages>27</Pages>
  <Words>3002</Words>
  <Characters>17115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Устименко</dc:creator>
  <cp:keywords/>
  <dc:description/>
  <cp:lastModifiedBy>Дмитрий Устименко</cp:lastModifiedBy>
  <cp:revision>23</cp:revision>
  <dcterms:created xsi:type="dcterms:W3CDTF">2026-01-29T11:01:00Z</dcterms:created>
  <dcterms:modified xsi:type="dcterms:W3CDTF">2026-02-13T13:09:00Z</dcterms:modified>
</cp:coreProperties>
</file>