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DC01F7" w14:textId="29A94205" w:rsidR="009214DB" w:rsidRDefault="009214DB" w:rsidP="001912B6">
      <w:pPr>
        <w:ind w:firstLine="0"/>
        <w:jc w:val="center"/>
        <w:rPr>
          <w:szCs w:val="28"/>
        </w:rPr>
      </w:pPr>
      <w:r>
        <w:rPr>
          <w:szCs w:val="28"/>
        </w:rPr>
        <w:t>Южно-Уральский государственный университет</w:t>
      </w:r>
    </w:p>
    <w:p w14:paraId="585CA6A6" w14:textId="22502AA6" w:rsidR="009214DB" w:rsidRDefault="009214DB" w:rsidP="001912B6">
      <w:pPr>
        <w:ind w:firstLine="0"/>
        <w:jc w:val="center"/>
        <w:rPr>
          <w:szCs w:val="28"/>
        </w:rPr>
      </w:pPr>
      <w:r>
        <w:rPr>
          <w:szCs w:val="28"/>
        </w:rPr>
        <w:t>Кафедра «Электрические станции, сети и системы электроснабжения»</w:t>
      </w:r>
    </w:p>
    <w:p w14:paraId="54443972" w14:textId="77777777" w:rsidR="009214DB" w:rsidRDefault="009214DB" w:rsidP="001912B6">
      <w:pPr>
        <w:ind w:firstLine="0"/>
        <w:jc w:val="center"/>
        <w:rPr>
          <w:szCs w:val="28"/>
        </w:rPr>
      </w:pPr>
    </w:p>
    <w:p w14:paraId="7880E5BD" w14:textId="77777777" w:rsidR="009214DB" w:rsidRDefault="009214DB" w:rsidP="001912B6">
      <w:pPr>
        <w:ind w:firstLine="0"/>
        <w:jc w:val="center"/>
        <w:rPr>
          <w:szCs w:val="28"/>
        </w:rPr>
      </w:pPr>
    </w:p>
    <w:p w14:paraId="03FA6FC9" w14:textId="77777777" w:rsidR="009214DB" w:rsidRDefault="009214DB" w:rsidP="001912B6">
      <w:pPr>
        <w:ind w:firstLine="0"/>
        <w:jc w:val="center"/>
        <w:rPr>
          <w:szCs w:val="28"/>
        </w:rPr>
      </w:pPr>
    </w:p>
    <w:p w14:paraId="399F29B1" w14:textId="77777777" w:rsidR="009214DB" w:rsidRDefault="009214DB" w:rsidP="001912B6">
      <w:pPr>
        <w:ind w:firstLine="0"/>
        <w:jc w:val="center"/>
        <w:rPr>
          <w:szCs w:val="28"/>
        </w:rPr>
      </w:pPr>
    </w:p>
    <w:p w14:paraId="2A0F4391" w14:textId="77777777" w:rsidR="009214DB" w:rsidRDefault="009214DB" w:rsidP="001912B6">
      <w:pPr>
        <w:ind w:firstLine="0"/>
        <w:jc w:val="center"/>
        <w:rPr>
          <w:szCs w:val="28"/>
        </w:rPr>
      </w:pPr>
    </w:p>
    <w:p w14:paraId="269FEA78" w14:textId="77777777" w:rsidR="009214DB" w:rsidRDefault="009214DB" w:rsidP="001912B6">
      <w:pPr>
        <w:ind w:firstLine="0"/>
        <w:jc w:val="center"/>
        <w:rPr>
          <w:szCs w:val="28"/>
        </w:rPr>
      </w:pPr>
    </w:p>
    <w:p w14:paraId="5FF2BA6F" w14:textId="77777777" w:rsidR="009214DB" w:rsidRDefault="009214DB" w:rsidP="001912B6">
      <w:pPr>
        <w:ind w:firstLine="0"/>
        <w:jc w:val="center"/>
        <w:rPr>
          <w:szCs w:val="28"/>
        </w:rPr>
      </w:pPr>
    </w:p>
    <w:p w14:paraId="7DE7210B" w14:textId="77777777" w:rsidR="009214DB" w:rsidRDefault="009214DB" w:rsidP="001912B6">
      <w:pPr>
        <w:ind w:firstLine="0"/>
        <w:jc w:val="center"/>
        <w:rPr>
          <w:szCs w:val="28"/>
        </w:rPr>
      </w:pPr>
    </w:p>
    <w:p w14:paraId="26EB9257" w14:textId="77777777" w:rsidR="009214DB" w:rsidRDefault="009214DB" w:rsidP="001912B6">
      <w:pPr>
        <w:ind w:firstLine="0"/>
        <w:jc w:val="center"/>
        <w:rPr>
          <w:szCs w:val="28"/>
        </w:rPr>
      </w:pPr>
    </w:p>
    <w:p w14:paraId="3659EA73" w14:textId="77777777" w:rsidR="009214DB" w:rsidRDefault="009214DB" w:rsidP="001912B6">
      <w:pPr>
        <w:ind w:firstLine="0"/>
        <w:jc w:val="center"/>
        <w:rPr>
          <w:szCs w:val="28"/>
        </w:rPr>
      </w:pPr>
    </w:p>
    <w:p w14:paraId="32840543" w14:textId="77777777" w:rsidR="009214DB" w:rsidRDefault="009214DB" w:rsidP="001912B6">
      <w:pPr>
        <w:ind w:firstLine="0"/>
        <w:jc w:val="center"/>
        <w:rPr>
          <w:szCs w:val="28"/>
        </w:rPr>
      </w:pPr>
    </w:p>
    <w:p w14:paraId="0DCA99C2" w14:textId="77777777" w:rsidR="009214DB" w:rsidRDefault="009214DB" w:rsidP="001912B6">
      <w:pPr>
        <w:ind w:firstLine="0"/>
        <w:jc w:val="center"/>
        <w:rPr>
          <w:szCs w:val="28"/>
        </w:rPr>
      </w:pPr>
    </w:p>
    <w:p w14:paraId="307966B8" w14:textId="77777777" w:rsidR="009214DB" w:rsidRDefault="009214DB" w:rsidP="001912B6">
      <w:pPr>
        <w:ind w:firstLine="0"/>
        <w:jc w:val="center"/>
        <w:rPr>
          <w:szCs w:val="28"/>
        </w:rPr>
      </w:pPr>
    </w:p>
    <w:p w14:paraId="3C666002" w14:textId="77777777" w:rsidR="009214DB" w:rsidRDefault="009214DB" w:rsidP="001912B6">
      <w:pPr>
        <w:ind w:firstLine="0"/>
        <w:jc w:val="center"/>
        <w:rPr>
          <w:szCs w:val="28"/>
        </w:rPr>
      </w:pPr>
    </w:p>
    <w:p w14:paraId="3E7E0B49" w14:textId="77777777" w:rsidR="009214DB" w:rsidRDefault="009214DB" w:rsidP="001912B6">
      <w:pPr>
        <w:ind w:firstLine="0"/>
        <w:jc w:val="center"/>
        <w:rPr>
          <w:szCs w:val="28"/>
        </w:rPr>
      </w:pPr>
    </w:p>
    <w:p w14:paraId="0483D234" w14:textId="77777777" w:rsidR="009214DB" w:rsidRDefault="009214DB" w:rsidP="001912B6">
      <w:pPr>
        <w:ind w:firstLine="0"/>
        <w:jc w:val="center"/>
        <w:rPr>
          <w:szCs w:val="28"/>
        </w:rPr>
      </w:pPr>
    </w:p>
    <w:p w14:paraId="5023D0D5" w14:textId="77777777" w:rsidR="009214DB" w:rsidRDefault="009214DB" w:rsidP="001912B6">
      <w:pPr>
        <w:ind w:firstLine="0"/>
        <w:jc w:val="center"/>
        <w:rPr>
          <w:szCs w:val="28"/>
        </w:rPr>
      </w:pPr>
    </w:p>
    <w:p w14:paraId="090F6136" w14:textId="77777777" w:rsidR="009214DB" w:rsidRDefault="009214DB" w:rsidP="001912B6">
      <w:pPr>
        <w:ind w:firstLine="0"/>
        <w:jc w:val="center"/>
        <w:rPr>
          <w:szCs w:val="28"/>
        </w:rPr>
      </w:pPr>
    </w:p>
    <w:p w14:paraId="2E110253" w14:textId="77777777" w:rsidR="009214DB" w:rsidRDefault="009214DB" w:rsidP="001912B6">
      <w:pPr>
        <w:ind w:firstLine="0"/>
        <w:jc w:val="center"/>
        <w:rPr>
          <w:szCs w:val="28"/>
        </w:rPr>
      </w:pPr>
    </w:p>
    <w:p w14:paraId="5D5690E2" w14:textId="77777777" w:rsidR="002D704D" w:rsidRDefault="001912B6" w:rsidP="001912B6">
      <w:pPr>
        <w:ind w:firstLine="0"/>
        <w:jc w:val="center"/>
        <w:rPr>
          <w:szCs w:val="28"/>
        </w:rPr>
      </w:pPr>
      <w:r>
        <w:rPr>
          <w:szCs w:val="28"/>
        </w:rPr>
        <w:t xml:space="preserve">РАЗДАТОЧНЫЙ МАТЕРИАЛ </w:t>
      </w:r>
    </w:p>
    <w:p w14:paraId="6D09AE96" w14:textId="5D010A7D" w:rsidR="001912B6" w:rsidRDefault="009214DB" w:rsidP="001912B6">
      <w:pPr>
        <w:ind w:firstLine="0"/>
        <w:jc w:val="center"/>
        <w:rPr>
          <w:szCs w:val="28"/>
        </w:rPr>
      </w:pPr>
      <w:r>
        <w:rPr>
          <w:szCs w:val="28"/>
        </w:rPr>
        <w:t xml:space="preserve">ДЛЯ ПРАКТИЧЕСКИХ ЗАНЯТИЙ </w:t>
      </w:r>
      <w:r>
        <w:rPr>
          <w:szCs w:val="28"/>
        </w:rPr>
        <w:br/>
        <w:t>по дисциплине «Электроснабжение»</w:t>
      </w:r>
    </w:p>
    <w:p w14:paraId="5D92FC59" w14:textId="77777777" w:rsidR="009214DB" w:rsidRDefault="009214DB" w:rsidP="001912B6">
      <w:pPr>
        <w:ind w:firstLine="0"/>
        <w:jc w:val="center"/>
        <w:rPr>
          <w:szCs w:val="28"/>
        </w:rPr>
      </w:pPr>
    </w:p>
    <w:p w14:paraId="6AE7C622" w14:textId="77777777" w:rsidR="009214DB" w:rsidRDefault="009214DB" w:rsidP="001912B6">
      <w:pPr>
        <w:ind w:firstLine="0"/>
        <w:jc w:val="center"/>
        <w:rPr>
          <w:szCs w:val="28"/>
        </w:rPr>
      </w:pPr>
    </w:p>
    <w:p w14:paraId="58A90474" w14:textId="77777777" w:rsidR="009214DB" w:rsidRDefault="009214DB" w:rsidP="001912B6">
      <w:pPr>
        <w:ind w:firstLine="0"/>
        <w:jc w:val="center"/>
        <w:rPr>
          <w:szCs w:val="28"/>
        </w:rPr>
      </w:pPr>
    </w:p>
    <w:p w14:paraId="671CCAF4" w14:textId="77777777" w:rsidR="009214DB" w:rsidRDefault="009214DB" w:rsidP="001912B6">
      <w:pPr>
        <w:ind w:firstLine="0"/>
        <w:jc w:val="center"/>
        <w:rPr>
          <w:szCs w:val="28"/>
        </w:rPr>
      </w:pPr>
    </w:p>
    <w:p w14:paraId="56A2D34C" w14:textId="77777777" w:rsidR="009214DB" w:rsidRDefault="009214DB" w:rsidP="001912B6">
      <w:pPr>
        <w:ind w:firstLine="0"/>
        <w:jc w:val="center"/>
        <w:rPr>
          <w:szCs w:val="28"/>
        </w:rPr>
      </w:pPr>
    </w:p>
    <w:p w14:paraId="309CD475" w14:textId="77777777" w:rsidR="009214DB" w:rsidRDefault="009214DB" w:rsidP="001912B6">
      <w:pPr>
        <w:ind w:firstLine="0"/>
        <w:jc w:val="center"/>
        <w:rPr>
          <w:szCs w:val="28"/>
        </w:rPr>
      </w:pPr>
    </w:p>
    <w:p w14:paraId="0B8F4AB3" w14:textId="77777777" w:rsidR="009214DB" w:rsidRDefault="009214DB" w:rsidP="001912B6">
      <w:pPr>
        <w:ind w:firstLine="0"/>
        <w:jc w:val="center"/>
        <w:rPr>
          <w:szCs w:val="28"/>
        </w:rPr>
      </w:pPr>
    </w:p>
    <w:p w14:paraId="13315F5D" w14:textId="77777777" w:rsidR="009214DB" w:rsidRDefault="009214DB" w:rsidP="001912B6">
      <w:pPr>
        <w:ind w:firstLine="0"/>
        <w:jc w:val="center"/>
        <w:rPr>
          <w:szCs w:val="28"/>
        </w:rPr>
      </w:pPr>
    </w:p>
    <w:p w14:paraId="68243E50" w14:textId="77777777" w:rsidR="009214DB" w:rsidRDefault="009214DB" w:rsidP="001912B6">
      <w:pPr>
        <w:ind w:firstLine="0"/>
        <w:jc w:val="center"/>
        <w:rPr>
          <w:szCs w:val="28"/>
        </w:rPr>
      </w:pPr>
    </w:p>
    <w:p w14:paraId="5177607F" w14:textId="77777777" w:rsidR="009214DB" w:rsidRDefault="009214DB" w:rsidP="001912B6">
      <w:pPr>
        <w:ind w:firstLine="0"/>
        <w:jc w:val="center"/>
        <w:rPr>
          <w:szCs w:val="28"/>
        </w:rPr>
      </w:pPr>
    </w:p>
    <w:p w14:paraId="6BBDD561" w14:textId="77777777" w:rsidR="009214DB" w:rsidRDefault="009214DB" w:rsidP="001912B6">
      <w:pPr>
        <w:ind w:firstLine="0"/>
        <w:jc w:val="center"/>
        <w:rPr>
          <w:szCs w:val="28"/>
        </w:rPr>
      </w:pPr>
    </w:p>
    <w:p w14:paraId="6CAFE3FF" w14:textId="77777777" w:rsidR="009214DB" w:rsidRDefault="009214DB" w:rsidP="001912B6">
      <w:pPr>
        <w:ind w:firstLine="0"/>
        <w:jc w:val="center"/>
        <w:rPr>
          <w:szCs w:val="28"/>
        </w:rPr>
      </w:pPr>
    </w:p>
    <w:p w14:paraId="5A447B9B" w14:textId="77777777" w:rsidR="009214DB" w:rsidRDefault="009214DB" w:rsidP="001912B6">
      <w:pPr>
        <w:ind w:firstLine="0"/>
        <w:jc w:val="center"/>
        <w:rPr>
          <w:szCs w:val="28"/>
        </w:rPr>
      </w:pPr>
    </w:p>
    <w:p w14:paraId="59D38DD7" w14:textId="77777777" w:rsidR="009214DB" w:rsidRDefault="009214DB" w:rsidP="001912B6">
      <w:pPr>
        <w:ind w:firstLine="0"/>
        <w:jc w:val="center"/>
        <w:rPr>
          <w:szCs w:val="28"/>
        </w:rPr>
      </w:pPr>
    </w:p>
    <w:p w14:paraId="23F563E6" w14:textId="77777777" w:rsidR="009214DB" w:rsidRDefault="009214DB" w:rsidP="001912B6">
      <w:pPr>
        <w:ind w:firstLine="0"/>
        <w:jc w:val="center"/>
        <w:rPr>
          <w:szCs w:val="28"/>
        </w:rPr>
      </w:pPr>
    </w:p>
    <w:p w14:paraId="18062C86" w14:textId="77777777" w:rsidR="009214DB" w:rsidRDefault="009214DB" w:rsidP="001912B6">
      <w:pPr>
        <w:ind w:firstLine="0"/>
        <w:jc w:val="center"/>
        <w:rPr>
          <w:szCs w:val="28"/>
        </w:rPr>
      </w:pPr>
    </w:p>
    <w:p w14:paraId="3FE6CC79" w14:textId="77777777" w:rsidR="009214DB" w:rsidRDefault="009214DB" w:rsidP="001912B6">
      <w:pPr>
        <w:ind w:firstLine="0"/>
        <w:jc w:val="center"/>
        <w:rPr>
          <w:szCs w:val="28"/>
        </w:rPr>
      </w:pPr>
    </w:p>
    <w:p w14:paraId="143F15DA" w14:textId="77777777" w:rsidR="009214DB" w:rsidRDefault="009214DB" w:rsidP="001912B6">
      <w:pPr>
        <w:ind w:firstLine="0"/>
        <w:jc w:val="center"/>
        <w:rPr>
          <w:szCs w:val="28"/>
        </w:rPr>
      </w:pPr>
    </w:p>
    <w:p w14:paraId="1046D223" w14:textId="2F2D0293" w:rsidR="009214DB" w:rsidRDefault="002D704D" w:rsidP="001912B6">
      <w:pPr>
        <w:ind w:firstLine="0"/>
        <w:jc w:val="center"/>
        <w:rPr>
          <w:szCs w:val="28"/>
        </w:rPr>
      </w:pPr>
      <w:r>
        <w:rPr>
          <w:szCs w:val="28"/>
        </w:rPr>
        <w:t>Челябинск 202</w:t>
      </w:r>
      <w:r w:rsidR="00D93668">
        <w:rPr>
          <w:szCs w:val="28"/>
        </w:rPr>
        <w:t>5</w:t>
      </w:r>
    </w:p>
    <w:p w14:paraId="4FBD8868" w14:textId="6B73F32A" w:rsidR="001912B6" w:rsidRDefault="009214DB" w:rsidP="004C0258">
      <w:pPr>
        <w:ind w:firstLine="0"/>
        <w:jc w:val="center"/>
      </w:pPr>
      <w:bookmarkStart w:id="0" w:name="_Toc4968381"/>
      <w:r>
        <w:lastRenderedPageBreak/>
        <w:t>ОГЛАВЛЕНИЕ</w:t>
      </w:r>
      <w:bookmarkEnd w:id="0"/>
    </w:p>
    <w:p w14:paraId="50DA091B" w14:textId="77777777" w:rsidR="006A2478" w:rsidRDefault="006A2478" w:rsidP="004C0258">
      <w:pPr>
        <w:ind w:firstLine="0"/>
        <w:jc w:val="center"/>
      </w:pPr>
    </w:p>
    <w:p w14:paraId="78872CC1" w14:textId="77777777" w:rsidR="00DA4671" w:rsidRDefault="004C0258">
      <w:pPr>
        <w:pStyle w:val="12"/>
        <w:rPr>
          <w:rFonts w:asciiTheme="minorHAnsi" w:eastAsiaTheme="minorEastAsia" w:hAnsiTheme="minorHAnsi" w:cstheme="minorBidi"/>
          <w:bCs w:val="0"/>
          <w:color w:val="auto"/>
          <w:kern w:val="0"/>
          <w:sz w:val="22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32492654" w:history="1">
        <w:r w:rsidR="00DA4671" w:rsidRPr="00B10A93">
          <w:rPr>
            <w:rStyle w:val="ab"/>
          </w:rPr>
          <w:t>Условные обозначения и сокращения</w:t>
        </w:r>
        <w:r w:rsidR="00DA4671">
          <w:rPr>
            <w:webHidden/>
          </w:rPr>
          <w:tab/>
        </w:r>
        <w:r w:rsidR="00DA4671">
          <w:rPr>
            <w:webHidden/>
          </w:rPr>
          <w:fldChar w:fldCharType="begin"/>
        </w:r>
        <w:r w:rsidR="00DA4671">
          <w:rPr>
            <w:webHidden/>
          </w:rPr>
          <w:instrText xml:space="preserve"> PAGEREF _Toc32492654 \h </w:instrText>
        </w:r>
        <w:r w:rsidR="00DA4671">
          <w:rPr>
            <w:webHidden/>
          </w:rPr>
        </w:r>
        <w:r w:rsidR="00DA4671">
          <w:rPr>
            <w:webHidden/>
          </w:rPr>
          <w:fldChar w:fldCharType="separate"/>
        </w:r>
        <w:r w:rsidR="00DA4671">
          <w:rPr>
            <w:webHidden/>
          </w:rPr>
          <w:t>3</w:t>
        </w:r>
        <w:r w:rsidR="00DA4671">
          <w:rPr>
            <w:webHidden/>
          </w:rPr>
          <w:fldChar w:fldCharType="end"/>
        </w:r>
      </w:hyperlink>
    </w:p>
    <w:p w14:paraId="74CCD907" w14:textId="77777777" w:rsidR="00DA4671" w:rsidRDefault="00EC366E">
      <w:pPr>
        <w:pStyle w:val="12"/>
        <w:rPr>
          <w:rFonts w:asciiTheme="minorHAnsi" w:eastAsiaTheme="minorEastAsia" w:hAnsiTheme="minorHAnsi" w:cstheme="minorBidi"/>
          <w:bCs w:val="0"/>
          <w:color w:val="auto"/>
          <w:kern w:val="0"/>
          <w:sz w:val="22"/>
          <w:szCs w:val="22"/>
        </w:rPr>
      </w:pPr>
      <w:hyperlink w:anchor="_Toc32492655" w:history="1">
        <w:r w:rsidR="00DA4671" w:rsidRPr="00B10A93">
          <w:rPr>
            <w:rStyle w:val="ab"/>
          </w:rPr>
          <w:t>1. Расчёт электрических нагрузок  по ремонтно-механическому цеху</w:t>
        </w:r>
        <w:r w:rsidR="00DA4671">
          <w:rPr>
            <w:webHidden/>
          </w:rPr>
          <w:tab/>
        </w:r>
        <w:r w:rsidR="00DA4671">
          <w:rPr>
            <w:webHidden/>
          </w:rPr>
          <w:fldChar w:fldCharType="begin"/>
        </w:r>
        <w:r w:rsidR="00DA4671">
          <w:rPr>
            <w:webHidden/>
          </w:rPr>
          <w:instrText xml:space="preserve"> PAGEREF _Toc32492655 \h </w:instrText>
        </w:r>
        <w:r w:rsidR="00DA4671">
          <w:rPr>
            <w:webHidden/>
          </w:rPr>
        </w:r>
        <w:r w:rsidR="00DA4671">
          <w:rPr>
            <w:webHidden/>
          </w:rPr>
          <w:fldChar w:fldCharType="separate"/>
        </w:r>
        <w:r w:rsidR="00DA4671">
          <w:rPr>
            <w:webHidden/>
          </w:rPr>
          <w:t>4</w:t>
        </w:r>
        <w:r w:rsidR="00DA4671">
          <w:rPr>
            <w:webHidden/>
          </w:rPr>
          <w:fldChar w:fldCharType="end"/>
        </w:r>
      </w:hyperlink>
    </w:p>
    <w:p w14:paraId="71AED78D" w14:textId="77777777" w:rsidR="00DA4671" w:rsidRDefault="00EC366E">
      <w:pPr>
        <w:pStyle w:val="22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32492656" w:history="1">
        <w:r w:rsidR="00DA4671" w:rsidRPr="00B10A93">
          <w:rPr>
            <w:rStyle w:val="ab"/>
            <w:noProof/>
          </w:rPr>
          <w:t>1.1 Расчёт электрической нагрузки на промышленных предприятиях</w:t>
        </w:r>
        <w:r w:rsidR="00DA4671">
          <w:rPr>
            <w:noProof/>
            <w:webHidden/>
          </w:rPr>
          <w:tab/>
        </w:r>
        <w:r w:rsidR="00DA4671">
          <w:rPr>
            <w:noProof/>
            <w:webHidden/>
          </w:rPr>
          <w:fldChar w:fldCharType="begin"/>
        </w:r>
        <w:r w:rsidR="00DA4671">
          <w:rPr>
            <w:noProof/>
            <w:webHidden/>
          </w:rPr>
          <w:instrText xml:space="preserve"> PAGEREF _Toc32492656 \h </w:instrText>
        </w:r>
        <w:r w:rsidR="00DA4671">
          <w:rPr>
            <w:noProof/>
            <w:webHidden/>
          </w:rPr>
        </w:r>
        <w:r w:rsidR="00DA4671">
          <w:rPr>
            <w:noProof/>
            <w:webHidden/>
          </w:rPr>
          <w:fldChar w:fldCharType="separate"/>
        </w:r>
        <w:r w:rsidR="00DA4671">
          <w:rPr>
            <w:noProof/>
            <w:webHidden/>
          </w:rPr>
          <w:t>6</w:t>
        </w:r>
        <w:r w:rsidR="00DA4671">
          <w:rPr>
            <w:noProof/>
            <w:webHidden/>
          </w:rPr>
          <w:fldChar w:fldCharType="end"/>
        </w:r>
      </w:hyperlink>
    </w:p>
    <w:p w14:paraId="5B903FB8" w14:textId="77777777" w:rsidR="00DA4671" w:rsidRDefault="00EC366E">
      <w:pPr>
        <w:pStyle w:val="22"/>
        <w:rPr>
          <w:rFonts w:asciiTheme="minorHAnsi" w:eastAsiaTheme="minorEastAsia" w:hAnsiTheme="minorHAnsi" w:cstheme="minorBidi"/>
          <w:iCs w:val="0"/>
          <w:noProof/>
          <w:sz w:val="22"/>
          <w:szCs w:val="22"/>
        </w:rPr>
      </w:pPr>
      <w:hyperlink w:anchor="_Toc32492657" w:history="1">
        <w:r w:rsidR="00DA4671" w:rsidRPr="00B10A93">
          <w:rPr>
            <w:rStyle w:val="ab"/>
            <w:noProof/>
          </w:rPr>
          <w:t>1.2. Расчёт пикового тока</w:t>
        </w:r>
        <w:r w:rsidR="00DA4671">
          <w:rPr>
            <w:noProof/>
            <w:webHidden/>
          </w:rPr>
          <w:tab/>
        </w:r>
        <w:r w:rsidR="00DA4671">
          <w:rPr>
            <w:noProof/>
            <w:webHidden/>
          </w:rPr>
          <w:fldChar w:fldCharType="begin"/>
        </w:r>
        <w:r w:rsidR="00DA4671">
          <w:rPr>
            <w:noProof/>
            <w:webHidden/>
          </w:rPr>
          <w:instrText xml:space="preserve"> PAGEREF _Toc32492657 \h </w:instrText>
        </w:r>
        <w:r w:rsidR="00DA4671">
          <w:rPr>
            <w:noProof/>
            <w:webHidden/>
          </w:rPr>
        </w:r>
        <w:r w:rsidR="00DA4671">
          <w:rPr>
            <w:noProof/>
            <w:webHidden/>
          </w:rPr>
          <w:fldChar w:fldCharType="separate"/>
        </w:r>
        <w:r w:rsidR="00DA4671">
          <w:rPr>
            <w:noProof/>
            <w:webHidden/>
          </w:rPr>
          <w:t>9</w:t>
        </w:r>
        <w:r w:rsidR="00DA4671">
          <w:rPr>
            <w:noProof/>
            <w:webHidden/>
          </w:rPr>
          <w:fldChar w:fldCharType="end"/>
        </w:r>
      </w:hyperlink>
    </w:p>
    <w:p w14:paraId="47E96DA7" w14:textId="77777777" w:rsidR="00DA4671" w:rsidRDefault="00EC366E">
      <w:pPr>
        <w:pStyle w:val="12"/>
        <w:rPr>
          <w:rFonts w:asciiTheme="minorHAnsi" w:eastAsiaTheme="minorEastAsia" w:hAnsiTheme="minorHAnsi" w:cstheme="minorBidi"/>
          <w:bCs w:val="0"/>
          <w:color w:val="auto"/>
          <w:kern w:val="0"/>
          <w:sz w:val="22"/>
          <w:szCs w:val="22"/>
        </w:rPr>
      </w:pPr>
      <w:hyperlink w:anchor="_Toc32492658" w:history="1">
        <w:r w:rsidR="00DA4671" w:rsidRPr="00B10A93">
          <w:rPr>
            <w:rStyle w:val="ab"/>
          </w:rPr>
          <w:t>2. Выбор типа, мощности и местоположения трансформаторов цеховой трансформаторной подстанции</w:t>
        </w:r>
        <w:r w:rsidR="00DA4671">
          <w:rPr>
            <w:webHidden/>
          </w:rPr>
          <w:tab/>
        </w:r>
        <w:r w:rsidR="00DA4671">
          <w:rPr>
            <w:webHidden/>
          </w:rPr>
          <w:fldChar w:fldCharType="begin"/>
        </w:r>
        <w:r w:rsidR="00DA4671">
          <w:rPr>
            <w:webHidden/>
          </w:rPr>
          <w:instrText xml:space="preserve"> PAGEREF _Toc32492658 \h </w:instrText>
        </w:r>
        <w:r w:rsidR="00DA4671">
          <w:rPr>
            <w:webHidden/>
          </w:rPr>
        </w:r>
        <w:r w:rsidR="00DA4671">
          <w:rPr>
            <w:webHidden/>
          </w:rPr>
          <w:fldChar w:fldCharType="separate"/>
        </w:r>
        <w:r w:rsidR="00DA4671">
          <w:rPr>
            <w:webHidden/>
          </w:rPr>
          <w:t>15</w:t>
        </w:r>
        <w:r w:rsidR="00DA4671">
          <w:rPr>
            <w:webHidden/>
          </w:rPr>
          <w:fldChar w:fldCharType="end"/>
        </w:r>
      </w:hyperlink>
    </w:p>
    <w:p w14:paraId="61208A84" w14:textId="77777777" w:rsidR="00DA4671" w:rsidRDefault="00EC366E">
      <w:pPr>
        <w:pStyle w:val="12"/>
        <w:rPr>
          <w:rFonts w:asciiTheme="minorHAnsi" w:eastAsiaTheme="minorEastAsia" w:hAnsiTheme="minorHAnsi" w:cstheme="minorBidi"/>
          <w:bCs w:val="0"/>
          <w:color w:val="auto"/>
          <w:kern w:val="0"/>
          <w:sz w:val="22"/>
          <w:szCs w:val="22"/>
        </w:rPr>
      </w:pPr>
      <w:hyperlink w:anchor="_Toc32492659" w:history="1">
        <w:r w:rsidR="00DA4671" w:rsidRPr="00B10A93">
          <w:rPr>
            <w:rStyle w:val="ab"/>
          </w:rPr>
          <w:t>ПРИЛОЖЕНИЕ 1</w:t>
        </w:r>
        <w:r w:rsidR="00DA4671">
          <w:rPr>
            <w:webHidden/>
          </w:rPr>
          <w:tab/>
        </w:r>
        <w:r w:rsidR="00DA4671">
          <w:rPr>
            <w:webHidden/>
          </w:rPr>
          <w:fldChar w:fldCharType="begin"/>
        </w:r>
        <w:r w:rsidR="00DA4671">
          <w:rPr>
            <w:webHidden/>
          </w:rPr>
          <w:instrText xml:space="preserve"> PAGEREF _Toc32492659 \h </w:instrText>
        </w:r>
        <w:r w:rsidR="00DA4671">
          <w:rPr>
            <w:webHidden/>
          </w:rPr>
        </w:r>
        <w:r w:rsidR="00DA4671">
          <w:rPr>
            <w:webHidden/>
          </w:rPr>
          <w:fldChar w:fldCharType="separate"/>
        </w:r>
        <w:r w:rsidR="00DA4671">
          <w:rPr>
            <w:webHidden/>
          </w:rPr>
          <w:t>19</w:t>
        </w:r>
        <w:r w:rsidR="00DA4671">
          <w:rPr>
            <w:webHidden/>
          </w:rPr>
          <w:fldChar w:fldCharType="end"/>
        </w:r>
      </w:hyperlink>
    </w:p>
    <w:p w14:paraId="386EC48B" w14:textId="77777777" w:rsidR="00DA4671" w:rsidRDefault="00EC366E">
      <w:pPr>
        <w:pStyle w:val="12"/>
        <w:rPr>
          <w:rFonts w:asciiTheme="minorHAnsi" w:eastAsiaTheme="minorEastAsia" w:hAnsiTheme="minorHAnsi" w:cstheme="minorBidi"/>
          <w:bCs w:val="0"/>
          <w:color w:val="auto"/>
          <w:kern w:val="0"/>
          <w:sz w:val="22"/>
          <w:szCs w:val="22"/>
        </w:rPr>
      </w:pPr>
      <w:hyperlink w:anchor="_Toc32492660" w:history="1">
        <w:r w:rsidR="00DA4671" w:rsidRPr="00B10A93">
          <w:rPr>
            <w:rStyle w:val="ab"/>
          </w:rPr>
          <w:t>ПРИЛОЖЕНИЕ 2</w:t>
        </w:r>
        <w:r w:rsidR="00DA4671">
          <w:rPr>
            <w:webHidden/>
          </w:rPr>
          <w:tab/>
        </w:r>
        <w:r w:rsidR="00DA4671">
          <w:rPr>
            <w:webHidden/>
          </w:rPr>
          <w:fldChar w:fldCharType="begin"/>
        </w:r>
        <w:r w:rsidR="00DA4671">
          <w:rPr>
            <w:webHidden/>
          </w:rPr>
          <w:instrText xml:space="preserve"> PAGEREF _Toc32492660 \h </w:instrText>
        </w:r>
        <w:r w:rsidR="00DA4671">
          <w:rPr>
            <w:webHidden/>
          </w:rPr>
        </w:r>
        <w:r w:rsidR="00DA4671">
          <w:rPr>
            <w:webHidden/>
          </w:rPr>
          <w:fldChar w:fldCharType="separate"/>
        </w:r>
        <w:r w:rsidR="00DA4671">
          <w:rPr>
            <w:webHidden/>
          </w:rPr>
          <w:t>21</w:t>
        </w:r>
        <w:r w:rsidR="00DA4671">
          <w:rPr>
            <w:webHidden/>
          </w:rPr>
          <w:fldChar w:fldCharType="end"/>
        </w:r>
      </w:hyperlink>
    </w:p>
    <w:p w14:paraId="0C76D321" w14:textId="77777777" w:rsidR="00DA4671" w:rsidRDefault="00EC366E">
      <w:pPr>
        <w:pStyle w:val="12"/>
        <w:rPr>
          <w:rFonts w:asciiTheme="minorHAnsi" w:eastAsiaTheme="minorEastAsia" w:hAnsiTheme="minorHAnsi" w:cstheme="minorBidi"/>
          <w:bCs w:val="0"/>
          <w:color w:val="auto"/>
          <w:kern w:val="0"/>
          <w:sz w:val="22"/>
          <w:szCs w:val="22"/>
        </w:rPr>
      </w:pPr>
      <w:hyperlink w:anchor="_Toc32492661" w:history="1">
        <w:r w:rsidR="00DA4671" w:rsidRPr="00B10A93">
          <w:rPr>
            <w:rStyle w:val="ab"/>
          </w:rPr>
          <w:t>ПРИЛОЖЕНИЕ 3</w:t>
        </w:r>
        <w:r w:rsidR="00DA4671">
          <w:rPr>
            <w:webHidden/>
          </w:rPr>
          <w:tab/>
        </w:r>
        <w:r w:rsidR="00DA4671">
          <w:rPr>
            <w:webHidden/>
          </w:rPr>
          <w:fldChar w:fldCharType="begin"/>
        </w:r>
        <w:r w:rsidR="00DA4671">
          <w:rPr>
            <w:webHidden/>
          </w:rPr>
          <w:instrText xml:space="preserve"> PAGEREF _Toc32492661 \h </w:instrText>
        </w:r>
        <w:r w:rsidR="00DA4671">
          <w:rPr>
            <w:webHidden/>
          </w:rPr>
        </w:r>
        <w:r w:rsidR="00DA4671">
          <w:rPr>
            <w:webHidden/>
          </w:rPr>
          <w:fldChar w:fldCharType="separate"/>
        </w:r>
        <w:r w:rsidR="00DA4671">
          <w:rPr>
            <w:webHidden/>
          </w:rPr>
          <w:t>22</w:t>
        </w:r>
        <w:r w:rsidR="00DA4671">
          <w:rPr>
            <w:webHidden/>
          </w:rPr>
          <w:fldChar w:fldCharType="end"/>
        </w:r>
      </w:hyperlink>
    </w:p>
    <w:p w14:paraId="3526E33C" w14:textId="77777777" w:rsidR="001912B6" w:rsidRDefault="004C0258" w:rsidP="001912B6">
      <w:pPr>
        <w:rPr>
          <w:szCs w:val="28"/>
        </w:rPr>
      </w:pPr>
      <w:r>
        <w:rPr>
          <w:szCs w:val="28"/>
        </w:rPr>
        <w:fldChar w:fldCharType="end"/>
      </w:r>
    </w:p>
    <w:p w14:paraId="2FE84C64" w14:textId="1B9BC54F" w:rsidR="001912B6" w:rsidRDefault="001912B6" w:rsidP="009214DB">
      <w:pPr>
        <w:pStyle w:val="1"/>
      </w:pPr>
      <w:bookmarkStart w:id="1" w:name="_Toc4968382"/>
      <w:bookmarkStart w:id="2" w:name="_Toc32492654"/>
      <w:r>
        <w:lastRenderedPageBreak/>
        <w:t>Условные обозначения</w:t>
      </w:r>
      <w:r w:rsidR="009214DB">
        <w:t xml:space="preserve"> и со</w:t>
      </w:r>
      <w:r w:rsidR="006A2478">
        <w:t>к</w:t>
      </w:r>
      <w:r w:rsidR="009214DB">
        <w:t>ращения</w:t>
      </w:r>
      <w:bookmarkEnd w:id="1"/>
      <w:bookmarkEnd w:id="2"/>
    </w:p>
    <w:p w14:paraId="7DC758C3" w14:textId="42EFC236" w:rsidR="001912B6" w:rsidRPr="00785E18" w:rsidRDefault="001912B6" w:rsidP="001912B6">
      <w:pPr>
        <w:rPr>
          <w:szCs w:val="28"/>
        </w:rPr>
      </w:pPr>
      <w:r>
        <w:rPr>
          <w:i/>
          <w:szCs w:val="28"/>
          <w:lang w:val="en-US"/>
        </w:rPr>
        <w:t>n</w:t>
      </w:r>
      <w:r>
        <w:rPr>
          <w:szCs w:val="28"/>
        </w:rPr>
        <w:t xml:space="preserve"> – </w:t>
      </w:r>
      <w:r w:rsidR="0023530A">
        <w:rPr>
          <w:szCs w:val="28"/>
        </w:rPr>
        <w:t>ч</w:t>
      </w:r>
      <w:r w:rsidR="003E1C36">
        <w:rPr>
          <w:szCs w:val="28"/>
        </w:rPr>
        <w:t>исло</w:t>
      </w:r>
      <w:r>
        <w:rPr>
          <w:szCs w:val="28"/>
        </w:rPr>
        <w:t xml:space="preserve"> электроприёмников;</w:t>
      </w:r>
    </w:p>
    <w:p w14:paraId="63A53922" w14:textId="56B45A7C" w:rsidR="001912B6" w:rsidRDefault="00572673" w:rsidP="001912B6">
      <w:pPr>
        <w:rPr>
          <w:szCs w:val="28"/>
        </w:rPr>
      </w:pPr>
      <w:r w:rsidRPr="00572673">
        <w:rPr>
          <w:position w:val="-12"/>
        </w:rPr>
        <w:object w:dxaOrig="580" w:dyaOrig="380" w14:anchorId="43350B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pt;height:18.7pt" o:ole="">
            <v:imagedata r:id="rId8" o:title=""/>
          </v:shape>
          <o:OLEObject Type="Embed" ProgID="Equation.DSMT4" ShapeID="_x0000_i1025" DrawAspect="Content" ObjectID="_1831036959" r:id="rId9"/>
        </w:object>
      </w:r>
      <w:r w:rsidR="001912B6">
        <w:rPr>
          <w:szCs w:val="28"/>
        </w:rPr>
        <w:t xml:space="preserve"> – номинальная мощность одного электроприёмника;</w:t>
      </w:r>
    </w:p>
    <w:bookmarkStart w:id="3" w:name="MTBlankEqn"/>
    <w:p w14:paraId="548DB6C6" w14:textId="32542774" w:rsidR="001912B6" w:rsidRPr="00785E18" w:rsidRDefault="00572673" w:rsidP="001912B6">
      <w:pPr>
        <w:rPr>
          <w:szCs w:val="28"/>
          <w:vertAlign w:val="subscript"/>
        </w:rPr>
      </w:pPr>
      <w:r w:rsidRPr="00572673">
        <w:rPr>
          <w:position w:val="-12"/>
        </w:rPr>
        <w:object w:dxaOrig="540" w:dyaOrig="380" w14:anchorId="5313E113">
          <v:shape id="_x0000_i1026" type="#_x0000_t75" style="width:27.1pt;height:18.7pt" o:ole="">
            <v:imagedata r:id="rId10" o:title=""/>
          </v:shape>
          <o:OLEObject Type="Embed" ProgID="Equation.DSMT4" ShapeID="_x0000_i1026" DrawAspect="Content" ObjectID="_1831036960" r:id="rId11"/>
        </w:object>
      </w:r>
      <w:bookmarkEnd w:id="3"/>
      <w:r w:rsidR="001912B6">
        <w:rPr>
          <w:szCs w:val="28"/>
        </w:rPr>
        <w:t xml:space="preserve"> – суммарная номинальная (установленная) мощность группы однотипных электроприёмников;</w:t>
      </w:r>
    </w:p>
    <w:p w14:paraId="5BA9B992" w14:textId="0B3A5553" w:rsidR="001912B6" w:rsidRPr="00785E18" w:rsidRDefault="00572673" w:rsidP="001912B6">
      <w:pPr>
        <w:rPr>
          <w:szCs w:val="28"/>
        </w:rPr>
      </w:pPr>
      <w:r w:rsidRPr="00572673">
        <w:rPr>
          <w:position w:val="-12"/>
        </w:rPr>
        <w:object w:dxaOrig="400" w:dyaOrig="380" w14:anchorId="58894CFD">
          <v:shape id="_x0000_i1027" type="#_x0000_t75" style="width:19.65pt;height:18.7pt" o:ole="">
            <v:imagedata r:id="rId12" o:title=""/>
          </v:shape>
          <o:OLEObject Type="Embed" ProgID="Equation.DSMT4" ShapeID="_x0000_i1027" DrawAspect="Content" ObjectID="_1831036961" r:id="rId13"/>
        </w:object>
      </w:r>
      <w:r w:rsidR="001912B6">
        <w:rPr>
          <w:szCs w:val="28"/>
        </w:rPr>
        <w:t xml:space="preserve"> – коэффициент использования активной мощности за наиболее загруженную смену;</w:t>
      </w:r>
    </w:p>
    <w:p w14:paraId="1941089B" w14:textId="65384823" w:rsidR="001912B6" w:rsidRPr="00785E18" w:rsidRDefault="00572673" w:rsidP="001912B6">
      <w:pPr>
        <w:rPr>
          <w:szCs w:val="28"/>
          <w:vertAlign w:val="subscript"/>
        </w:rPr>
      </w:pPr>
      <w:r w:rsidRPr="00572673">
        <w:rPr>
          <w:position w:val="-12"/>
        </w:rPr>
        <w:object w:dxaOrig="300" w:dyaOrig="380" w14:anchorId="6788C53D">
          <v:shape id="_x0000_i1028" type="#_x0000_t75" style="width:14.95pt;height:18.7pt" o:ole="">
            <v:imagedata r:id="rId14" o:title=""/>
          </v:shape>
          <o:OLEObject Type="Embed" ProgID="Equation.DSMT4" ShapeID="_x0000_i1028" DrawAspect="Content" ObjectID="_1831036962" r:id="rId15"/>
        </w:object>
      </w:r>
      <w:r w:rsidR="001912B6">
        <w:rPr>
          <w:szCs w:val="28"/>
        </w:rPr>
        <w:t xml:space="preserve"> – эффективное число электроприёмников;</w:t>
      </w:r>
    </w:p>
    <w:p w14:paraId="6EF3F1BB" w14:textId="4F8FE25C" w:rsidR="001912B6" w:rsidRPr="00785E18" w:rsidRDefault="00572673" w:rsidP="001912B6">
      <w:pPr>
        <w:rPr>
          <w:szCs w:val="28"/>
          <w:vertAlign w:val="subscript"/>
        </w:rPr>
      </w:pPr>
      <w:r w:rsidRPr="00572673">
        <w:rPr>
          <w:position w:val="-16"/>
        </w:rPr>
        <w:object w:dxaOrig="540" w:dyaOrig="420" w14:anchorId="254765FF">
          <v:shape id="_x0000_i1029" type="#_x0000_t75" style="width:27.1pt;height:20.55pt" o:ole="">
            <v:imagedata r:id="rId16" o:title=""/>
          </v:shape>
          <o:OLEObject Type="Embed" ProgID="Equation.DSMT4" ShapeID="_x0000_i1029" DrawAspect="Content" ObjectID="_1831036963" r:id="rId17"/>
        </w:object>
      </w:r>
      <w:r w:rsidR="001912B6">
        <w:rPr>
          <w:szCs w:val="28"/>
        </w:rPr>
        <w:t xml:space="preserve">, </w:t>
      </w:r>
      <w:r w:rsidRPr="00572673">
        <w:rPr>
          <w:position w:val="-16"/>
        </w:rPr>
        <w:object w:dxaOrig="560" w:dyaOrig="420" w14:anchorId="246AEA16">
          <v:shape id="_x0000_i1030" type="#_x0000_t75" style="width:28.05pt;height:20.55pt" o:ole="">
            <v:imagedata r:id="rId18" o:title=""/>
          </v:shape>
          <o:OLEObject Type="Embed" ProgID="Equation.DSMT4" ShapeID="_x0000_i1030" DrawAspect="Content" ObjectID="_1831036964" r:id="rId19"/>
        </w:object>
      </w:r>
      <w:r w:rsidR="001912B6">
        <w:rPr>
          <w:szCs w:val="28"/>
        </w:rPr>
        <w:t xml:space="preserve"> –</w:t>
      </w:r>
      <w:r w:rsidR="000109AD">
        <w:rPr>
          <w:szCs w:val="28"/>
        </w:rPr>
        <w:t>к</w:t>
      </w:r>
      <w:r w:rsidR="00B127DA" w:rsidRPr="00B127DA">
        <w:rPr>
          <w:color w:val="0070C0"/>
          <w:szCs w:val="28"/>
        </w:rPr>
        <w:t xml:space="preserve">оэффициенты расчётной нагрузки </w:t>
      </w:r>
      <w:r w:rsidR="001912B6">
        <w:rPr>
          <w:szCs w:val="28"/>
        </w:rPr>
        <w:t>по активной и реактивной мощности соответственно;</w:t>
      </w:r>
    </w:p>
    <w:p w14:paraId="1F8D8175" w14:textId="3C2BBCCD" w:rsidR="001912B6" w:rsidRDefault="00572673" w:rsidP="001912B6">
      <w:pPr>
        <w:rPr>
          <w:szCs w:val="28"/>
        </w:rPr>
      </w:pPr>
      <w:r w:rsidRPr="00572673">
        <w:rPr>
          <w:position w:val="-16"/>
        </w:rPr>
        <w:object w:dxaOrig="320" w:dyaOrig="420" w14:anchorId="26C2990E">
          <v:shape id="_x0000_i1031" type="#_x0000_t75" style="width:15.9pt;height:20.55pt" o:ole="">
            <v:imagedata r:id="rId20" o:title=""/>
          </v:shape>
          <o:OLEObject Type="Embed" ProgID="Equation.DSMT4" ShapeID="_x0000_i1031" DrawAspect="Content" ObjectID="_1831036965" r:id="rId21"/>
        </w:object>
      </w:r>
      <w:r w:rsidR="001912B6" w:rsidRPr="00785E18">
        <w:rPr>
          <w:szCs w:val="28"/>
        </w:rPr>
        <w:t xml:space="preserve">, </w:t>
      </w:r>
      <w:r w:rsidRPr="00572673">
        <w:rPr>
          <w:position w:val="-16"/>
        </w:rPr>
        <w:object w:dxaOrig="360" w:dyaOrig="420" w14:anchorId="23C3F488">
          <v:shape id="_x0000_i1032" type="#_x0000_t75" style="width:17.75pt;height:20.55pt" o:ole="">
            <v:imagedata r:id="rId22" o:title=""/>
          </v:shape>
          <o:OLEObject Type="Embed" ProgID="Equation.DSMT4" ShapeID="_x0000_i1032" DrawAspect="Content" ObjectID="_1831036966" r:id="rId23"/>
        </w:object>
      </w:r>
      <w:r w:rsidR="001912B6" w:rsidRPr="00785E18">
        <w:rPr>
          <w:szCs w:val="28"/>
          <w:vertAlign w:val="subscript"/>
        </w:rPr>
        <w:t>,</w:t>
      </w:r>
      <w:r w:rsidR="001912B6" w:rsidRPr="00785E18">
        <w:rPr>
          <w:szCs w:val="28"/>
        </w:rPr>
        <w:t xml:space="preserve"> </w:t>
      </w:r>
      <w:r w:rsidRPr="00572673">
        <w:rPr>
          <w:position w:val="-16"/>
        </w:rPr>
        <w:object w:dxaOrig="340" w:dyaOrig="420" w14:anchorId="32470779">
          <v:shape id="_x0000_i1033" type="#_x0000_t75" style="width:16.85pt;height:20.55pt" o:ole="">
            <v:imagedata r:id="rId24" o:title=""/>
          </v:shape>
          <o:OLEObject Type="Embed" ProgID="Equation.DSMT4" ShapeID="_x0000_i1033" DrawAspect="Content" ObjectID="_1831036967" r:id="rId25"/>
        </w:object>
      </w:r>
      <w:r w:rsidR="001912B6">
        <w:rPr>
          <w:szCs w:val="28"/>
        </w:rPr>
        <w:t xml:space="preserve"> – расчётные активная, реактивная, полная мощности;</w:t>
      </w:r>
    </w:p>
    <w:p w14:paraId="12AC15FC" w14:textId="74D006CB" w:rsidR="001912B6" w:rsidRPr="00785E18" w:rsidRDefault="00572673" w:rsidP="001912B6">
      <w:pPr>
        <w:rPr>
          <w:szCs w:val="28"/>
          <w:vertAlign w:val="subscript"/>
        </w:rPr>
      </w:pPr>
      <w:r w:rsidRPr="00572673">
        <w:rPr>
          <w:position w:val="-16"/>
        </w:rPr>
        <w:object w:dxaOrig="300" w:dyaOrig="420" w14:anchorId="2A15EA9C">
          <v:shape id="_x0000_i1034" type="#_x0000_t75" style="width:14.95pt;height:20.55pt" o:ole="">
            <v:imagedata r:id="rId26" o:title=""/>
          </v:shape>
          <o:OLEObject Type="Embed" ProgID="Equation.DSMT4" ShapeID="_x0000_i1034" DrawAspect="Content" ObjectID="_1831036968" r:id="rId27"/>
        </w:object>
      </w:r>
      <w:r w:rsidR="001912B6">
        <w:rPr>
          <w:szCs w:val="28"/>
        </w:rPr>
        <w:t xml:space="preserve"> – расчётный ток;</w:t>
      </w:r>
    </w:p>
    <w:p w14:paraId="6ED42C07" w14:textId="1F53FD46" w:rsidR="001912B6" w:rsidRPr="00785E18" w:rsidRDefault="00572673" w:rsidP="001912B6">
      <w:pPr>
        <w:rPr>
          <w:szCs w:val="28"/>
        </w:rPr>
      </w:pPr>
      <w:r w:rsidRPr="00572673">
        <w:rPr>
          <w:position w:val="-12"/>
        </w:rPr>
        <w:object w:dxaOrig="1120" w:dyaOrig="340" w14:anchorId="4C75FC0C">
          <v:shape id="_x0000_i1035" type="#_x0000_t75" style="width:56.1pt;height:16.85pt" o:ole="">
            <v:imagedata r:id="rId28" o:title=""/>
          </v:shape>
          <o:OLEObject Type="Embed" ProgID="Equation.DSMT4" ShapeID="_x0000_i1035" DrawAspect="Content" ObjectID="_1831036969" r:id="rId29"/>
        </w:object>
      </w:r>
      <w:r w:rsidR="001912B6">
        <w:rPr>
          <w:szCs w:val="28"/>
        </w:rPr>
        <w:t xml:space="preserve"> –</w:t>
      </w:r>
      <w:r w:rsidR="001912B6" w:rsidRPr="00785E18">
        <w:rPr>
          <w:szCs w:val="28"/>
        </w:rPr>
        <w:t xml:space="preserve"> </w:t>
      </w:r>
      <w:r w:rsidR="001912B6">
        <w:rPr>
          <w:szCs w:val="28"/>
        </w:rPr>
        <w:t>средневзвешенный коэффициент мощности и коэффициент реактивной мощности соответственно за наиболее загруженную смену;</w:t>
      </w:r>
    </w:p>
    <w:p w14:paraId="006524B7" w14:textId="506234FD" w:rsidR="001558A9" w:rsidRDefault="00DA7605" w:rsidP="001912B6">
      <w:pPr>
        <w:rPr>
          <w:szCs w:val="28"/>
        </w:rPr>
      </w:pPr>
      <w:r>
        <w:rPr>
          <w:i/>
          <w:szCs w:val="28"/>
          <w:lang w:val="en-US"/>
        </w:rPr>
        <w:t>k</w:t>
      </w:r>
      <w:r w:rsidRPr="00DA7605">
        <w:rPr>
          <w:i/>
          <w:szCs w:val="28"/>
          <w:vertAlign w:val="subscript"/>
        </w:rPr>
        <w:t>(</w:t>
      </w:r>
      <w:r>
        <w:rPr>
          <w:i/>
          <w:szCs w:val="28"/>
          <w:vertAlign w:val="subscript"/>
          <w:lang w:val="en-US"/>
        </w:rPr>
        <w:t>ij</w:t>
      </w:r>
      <w:r w:rsidRPr="00DA7605">
        <w:rPr>
          <w:i/>
          <w:szCs w:val="28"/>
          <w:vertAlign w:val="subscript"/>
        </w:rPr>
        <w:t>)</w:t>
      </w:r>
      <w:r>
        <w:rPr>
          <w:i/>
          <w:szCs w:val="28"/>
          <w:vertAlign w:val="subscript"/>
          <w:lang w:val="en-US"/>
        </w:rPr>
        <w:t>i</w:t>
      </w:r>
      <w:r w:rsidR="001912B6" w:rsidRPr="00C37ABC">
        <w:rPr>
          <w:i/>
          <w:szCs w:val="28"/>
        </w:rPr>
        <w:t xml:space="preserve">, </w:t>
      </w:r>
      <w:r w:rsidR="001912B6" w:rsidRPr="006A44FD">
        <w:rPr>
          <w:i/>
          <w:szCs w:val="28"/>
          <w:lang w:val="en-US"/>
        </w:rPr>
        <w:t>q</w:t>
      </w:r>
      <w:r w:rsidRPr="00DA7605">
        <w:rPr>
          <w:i/>
          <w:szCs w:val="28"/>
          <w:vertAlign w:val="subscript"/>
        </w:rPr>
        <w:t>(</w:t>
      </w:r>
      <w:r>
        <w:rPr>
          <w:i/>
          <w:szCs w:val="28"/>
          <w:vertAlign w:val="subscript"/>
          <w:lang w:val="en-US"/>
        </w:rPr>
        <w:t>i</w:t>
      </w:r>
      <w:r w:rsidR="00F36202">
        <w:rPr>
          <w:i/>
          <w:szCs w:val="28"/>
          <w:vertAlign w:val="subscript"/>
          <w:lang w:val="en-US"/>
        </w:rPr>
        <w:t>j</w:t>
      </w:r>
      <w:r w:rsidRPr="00DA7605">
        <w:rPr>
          <w:i/>
          <w:szCs w:val="28"/>
          <w:vertAlign w:val="subscript"/>
        </w:rPr>
        <w:t>)</w:t>
      </w:r>
      <w:r w:rsidR="00F36202">
        <w:rPr>
          <w:i/>
          <w:szCs w:val="28"/>
          <w:vertAlign w:val="subscript"/>
          <w:lang w:val="en-US"/>
        </w:rPr>
        <w:t>i</w:t>
      </w:r>
      <w:r w:rsidR="001912B6">
        <w:rPr>
          <w:i/>
          <w:szCs w:val="28"/>
        </w:rPr>
        <w:t xml:space="preserve"> – </w:t>
      </w:r>
      <w:r w:rsidR="001912B6">
        <w:rPr>
          <w:szCs w:val="28"/>
        </w:rPr>
        <w:t xml:space="preserve">коэффициент приведения </w:t>
      </w:r>
      <w:r w:rsidR="00F36202" w:rsidRPr="00F36202">
        <w:rPr>
          <w:color w:val="0070C0"/>
          <w:szCs w:val="28"/>
        </w:rPr>
        <w:t>соответственно</w:t>
      </w:r>
      <w:r w:rsidR="00F36202" w:rsidRPr="00F36202">
        <w:rPr>
          <w:szCs w:val="28"/>
        </w:rPr>
        <w:t xml:space="preserve"> </w:t>
      </w:r>
      <w:r w:rsidR="001912B6">
        <w:rPr>
          <w:szCs w:val="28"/>
        </w:rPr>
        <w:t>активной и реактивной мощности</w:t>
      </w:r>
      <w:r w:rsidR="00572673">
        <w:rPr>
          <w:szCs w:val="28"/>
        </w:rPr>
        <w:t>, электроприёмника подключенного на линейное напряжение</w:t>
      </w:r>
      <w:r w:rsidR="001912B6">
        <w:rPr>
          <w:szCs w:val="28"/>
        </w:rPr>
        <w:t xml:space="preserve"> </w:t>
      </w:r>
      <w:r w:rsidR="00F36202" w:rsidRPr="00F36202">
        <w:rPr>
          <w:i/>
          <w:iCs/>
          <w:color w:val="0070C0"/>
          <w:szCs w:val="28"/>
          <w:lang w:val="en-US"/>
        </w:rPr>
        <w:t>U</w:t>
      </w:r>
      <w:r w:rsidR="00F36202" w:rsidRPr="00F36202">
        <w:rPr>
          <w:i/>
          <w:iCs/>
          <w:color w:val="0070C0"/>
          <w:szCs w:val="28"/>
          <w:vertAlign w:val="subscript"/>
          <w:lang w:val="en-US"/>
        </w:rPr>
        <w:t>ij</w:t>
      </w:r>
      <w:r w:rsidR="00F36202" w:rsidRPr="00F36202">
        <w:rPr>
          <w:color w:val="0070C0"/>
          <w:szCs w:val="28"/>
        </w:rPr>
        <w:t xml:space="preserve"> </w:t>
      </w:r>
      <w:r w:rsidR="001912B6" w:rsidRPr="00F36202">
        <w:rPr>
          <w:color w:val="0070C0"/>
          <w:szCs w:val="28"/>
        </w:rPr>
        <w:t xml:space="preserve">к </w:t>
      </w:r>
      <w:r w:rsidR="00F36202" w:rsidRPr="00F36202">
        <w:rPr>
          <w:i/>
          <w:iCs/>
          <w:color w:val="0070C0"/>
          <w:szCs w:val="28"/>
          <w:lang w:val="en-US"/>
        </w:rPr>
        <w:t>i</w:t>
      </w:r>
      <w:r w:rsidR="00F36202" w:rsidRPr="00F36202">
        <w:rPr>
          <w:i/>
          <w:iCs/>
          <w:color w:val="0070C0"/>
          <w:szCs w:val="28"/>
        </w:rPr>
        <w:t xml:space="preserve">-й </w:t>
      </w:r>
      <w:r w:rsidR="001912B6">
        <w:rPr>
          <w:szCs w:val="28"/>
        </w:rPr>
        <w:t>фазе</w:t>
      </w:r>
      <w:r w:rsidR="00FD1D09">
        <w:rPr>
          <w:szCs w:val="28"/>
        </w:rPr>
        <w:t xml:space="preserve">. </w:t>
      </w:r>
      <w:r w:rsidR="001558A9">
        <w:rPr>
          <w:szCs w:val="28"/>
        </w:rPr>
        <w:t xml:space="preserve">Например, </w:t>
      </w:r>
      <w:r w:rsidR="001558A9">
        <w:rPr>
          <w:i/>
          <w:szCs w:val="28"/>
          <w:lang w:val="en-US"/>
        </w:rPr>
        <w:t>k</w:t>
      </w:r>
      <w:r w:rsidR="001558A9" w:rsidRPr="00DA7605">
        <w:rPr>
          <w:i/>
          <w:szCs w:val="28"/>
          <w:vertAlign w:val="subscript"/>
        </w:rPr>
        <w:t>(</w:t>
      </w:r>
      <w:r w:rsidR="001558A9">
        <w:rPr>
          <w:i/>
          <w:szCs w:val="28"/>
          <w:vertAlign w:val="subscript"/>
          <w:lang w:val="en-US"/>
        </w:rPr>
        <w:t>ij</w:t>
      </w:r>
      <w:r w:rsidR="001558A9" w:rsidRPr="00DA7605">
        <w:rPr>
          <w:i/>
          <w:szCs w:val="28"/>
          <w:vertAlign w:val="subscript"/>
        </w:rPr>
        <w:t>)</w:t>
      </w:r>
      <w:r w:rsidR="001558A9">
        <w:rPr>
          <w:i/>
          <w:szCs w:val="28"/>
          <w:vertAlign w:val="subscript"/>
          <w:lang w:val="en-US"/>
        </w:rPr>
        <w:t>i</w:t>
      </w:r>
      <w:r w:rsidR="001558A9" w:rsidRPr="00FD1D09">
        <w:rPr>
          <w:i/>
          <w:szCs w:val="28"/>
        </w:rPr>
        <w:t xml:space="preserve"> = </w:t>
      </w:r>
      <w:r w:rsidR="001558A9">
        <w:rPr>
          <w:i/>
          <w:szCs w:val="28"/>
          <w:lang w:val="en-US"/>
        </w:rPr>
        <w:t>k</w:t>
      </w:r>
      <w:r w:rsidR="001558A9" w:rsidRPr="00FD1D09">
        <w:rPr>
          <w:i/>
          <w:szCs w:val="28"/>
          <w:vertAlign w:val="subscript"/>
        </w:rPr>
        <w:t>(</w:t>
      </w:r>
      <w:r w:rsidR="001558A9">
        <w:rPr>
          <w:i/>
          <w:szCs w:val="28"/>
          <w:vertAlign w:val="subscript"/>
          <w:lang w:val="en-US"/>
        </w:rPr>
        <w:t>AB</w:t>
      </w:r>
      <w:r w:rsidR="001558A9" w:rsidRPr="00FD1D09">
        <w:rPr>
          <w:i/>
          <w:szCs w:val="28"/>
          <w:vertAlign w:val="subscript"/>
        </w:rPr>
        <w:t>)</w:t>
      </w:r>
      <w:r w:rsidR="001558A9">
        <w:rPr>
          <w:i/>
          <w:szCs w:val="28"/>
          <w:vertAlign w:val="subscript"/>
          <w:lang w:val="en-US"/>
        </w:rPr>
        <w:t>A</w:t>
      </w:r>
      <w:r w:rsidR="001558A9" w:rsidRPr="00FD1D09">
        <w:rPr>
          <w:i/>
          <w:szCs w:val="28"/>
        </w:rPr>
        <w:t xml:space="preserve"> – </w:t>
      </w:r>
      <w:r w:rsidR="001558A9">
        <w:rPr>
          <w:i/>
          <w:szCs w:val="28"/>
        </w:rPr>
        <w:t xml:space="preserve">коэффициент приведения активной нагрузки электроприёмника, подключённого на линейное напряжение между фазами А и В, к фазе А. То же самое можно сказать и о коэффициенте </w:t>
      </w:r>
      <w:r w:rsidR="001558A9">
        <w:rPr>
          <w:i/>
          <w:szCs w:val="28"/>
          <w:lang w:val="en-US"/>
        </w:rPr>
        <w:t>k</w:t>
      </w:r>
      <w:r w:rsidR="001558A9" w:rsidRPr="00DA7605">
        <w:rPr>
          <w:i/>
          <w:szCs w:val="28"/>
          <w:vertAlign w:val="subscript"/>
        </w:rPr>
        <w:t>(</w:t>
      </w:r>
      <w:r w:rsidR="001558A9">
        <w:rPr>
          <w:i/>
          <w:szCs w:val="28"/>
          <w:vertAlign w:val="subscript"/>
          <w:lang w:val="en-US"/>
        </w:rPr>
        <w:t>ij</w:t>
      </w:r>
      <w:r w:rsidR="001558A9" w:rsidRPr="00DA7605">
        <w:rPr>
          <w:i/>
          <w:szCs w:val="28"/>
          <w:vertAlign w:val="subscript"/>
        </w:rPr>
        <w:t>)</w:t>
      </w:r>
      <w:r w:rsidR="001558A9">
        <w:rPr>
          <w:i/>
          <w:szCs w:val="28"/>
          <w:vertAlign w:val="subscript"/>
          <w:lang w:val="en-US"/>
        </w:rPr>
        <w:t>j</w:t>
      </w:r>
      <w:r w:rsidR="001558A9" w:rsidRPr="00FD1D09">
        <w:rPr>
          <w:i/>
          <w:szCs w:val="28"/>
        </w:rPr>
        <w:t xml:space="preserve"> = </w:t>
      </w:r>
      <w:r w:rsidR="001558A9">
        <w:rPr>
          <w:i/>
          <w:szCs w:val="28"/>
          <w:lang w:val="en-US"/>
        </w:rPr>
        <w:t>k</w:t>
      </w:r>
      <w:r w:rsidR="001558A9" w:rsidRPr="00FD1D09">
        <w:rPr>
          <w:i/>
          <w:szCs w:val="28"/>
          <w:vertAlign w:val="subscript"/>
        </w:rPr>
        <w:t>(</w:t>
      </w:r>
      <w:r w:rsidR="001558A9">
        <w:rPr>
          <w:i/>
          <w:szCs w:val="28"/>
          <w:vertAlign w:val="subscript"/>
          <w:lang w:val="en-US"/>
        </w:rPr>
        <w:t>AB</w:t>
      </w:r>
      <w:r w:rsidR="001558A9" w:rsidRPr="00FD1D09">
        <w:rPr>
          <w:i/>
          <w:szCs w:val="28"/>
          <w:vertAlign w:val="subscript"/>
        </w:rPr>
        <w:t>)</w:t>
      </w:r>
      <w:r w:rsidR="001558A9">
        <w:rPr>
          <w:i/>
          <w:szCs w:val="28"/>
          <w:vertAlign w:val="subscript"/>
        </w:rPr>
        <w:t>В</w:t>
      </w:r>
      <w:r w:rsidR="001558A9" w:rsidRPr="00FD1D09">
        <w:rPr>
          <w:i/>
          <w:szCs w:val="28"/>
        </w:rPr>
        <w:t xml:space="preserve"> – </w:t>
      </w:r>
      <w:r w:rsidR="001558A9">
        <w:rPr>
          <w:i/>
          <w:szCs w:val="28"/>
        </w:rPr>
        <w:t>коэффициент</w:t>
      </w:r>
      <w:r w:rsidR="001558A9" w:rsidRPr="001558A9">
        <w:rPr>
          <w:i/>
          <w:szCs w:val="28"/>
        </w:rPr>
        <w:t xml:space="preserve"> </w:t>
      </w:r>
      <w:r w:rsidR="001558A9">
        <w:rPr>
          <w:i/>
          <w:szCs w:val="28"/>
        </w:rPr>
        <w:t>приведения активной нагрузки электроприёмника, подключённого на линейное напряжение между фазами А и В, к фазе В.</w:t>
      </w:r>
    </w:p>
    <w:p w14:paraId="38A2E9BA" w14:textId="77777777" w:rsidR="001912B6" w:rsidRPr="00C37ABC" w:rsidRDefault="001912B6" w:rsidP="001912B6">
      <w:pPr>
        <w:rPr>
          <w:szCs w:val="28"/>
        </w:rPr>
      </w:pPr>
      <w:r w:rsidRPr="006A44FD">
        <w:rPr>
          <w:i/>
          <w:szCs w:val="28"/>
          <w:lang w:val="en-US"/>
        </w:rPr>
        <w:t>U</w:t>
      </w:r>
      <w:r w:rsidRPr="006A44FD">
        <w:rPr>
          <w:szCs w:val="28"/>
          <w:vertAlign w:val="subscript"/>
        </w:rPr>
        <w:t>л</w:t>
      </w:r>
      <w:r w:rsidRPr="00785E18">
        <w:rPr>
          <w:szCs w:val="28"/>
        </w:rPr>
        <w:t xml:space="preserve"> </w:t>
      </w:r>
      <w:r>
        <w:rPr>
          <w:szCs w:val="28"/>
        </w:rPr>
        <w:t>– линейное напряжение;</w:t>
      </w:r>
    </w:p>
    <w:p w14:paraId="5CED5F02" w14:textId="77777777" w:rsidR="001912B6" w:rsidRPr="00785E18" w:rsidRDefault="001912B6" w:rsidP="001912B6">
      <w:pPr>
        <w:rPr>
          <w:szCs w:val="28"/>
        </w:rPr>
      </w:pPr>
      <w:r w:rsidRPr="006A44FD">
        <w:rPr>
          <w:i/>
          <w:szCs w:val="28"/>
          <w:lang w:val="en-US"/>
        </w:rPr>
        <w:t>U</w:t>
      </w:r>
      <w:r w:rsidRPr="006A44FD">
        <w:rPr>
          <w:szCs w:val="28"/>
          <w:vertAlign w:val="subscript"/>
        </w:rPr>
        <w:t>ф</w:t>
      </w:r>
      <w:r w:rsidRPr="00785E18">
        <w:rPr>
          <w:szCs w:val="28"/>
        </w:rPr>
        <w:t xml:space="preserve"> </w:t>
      </w:r>
      <w:r>
        <w:rPr>
          <w:szCs w:val="28"/>
        </w:rPr>
        <w:t>– фазное напряжение.</w:t>
      </w:r>
    </w:p>
    <w:p w14:paraId="1962B2C9" w14:textId="77777777" w:rsidR="001912B6" w:rsidRPr="00985AC9" w:rsidRDefault="001912B6" w:rsidP="001912B6">
      <w:pPr>
        <w:rPr>
          <w:szCs w:val="28"/>
          <w:vertAlign w:val="subscript"/>
        </w:rPr>
      </w:pPr>
    </w:p>
    <w:p w14:paraId="7A718170" w14:textId="5D202227" w:rsidR="001912B6" w:rsidRDefault="001912B6" w:rsidP="001912B6">
      <w:pPr>
        <w:rPr>
          <w:szCs w:val="28"/>
        </w:rPr>
      </w:pPr>
      <w:r w:rsidRPr="006A44FD">
        <w:rPr>
          <w:szCs w:val="28"/>
        </w:rPr>
        <w:t>Сокращения, принятые в таблицах</w:t>
      </w:r>
      <w:r w:rsidR="004769E0">
        <w:rPr>
          <w:szCs w:val="28"/>
        </w:rPr>
        <w:t xml:space="preserve"> и рисунках:</w:t>
      </w:r>
    </w:p>
    <w:p w14:paraId="4CCEFB1A" w14:textId="3B83E61E" w:rsidR="004769E0" w:rsidRDefault="004769E0" w:rsidP="001912B6">
      <w:pPr>
        <w:rPr>
          <w:szCs w:val="28"/>
        </w:rPr>
      </w:pPr>
      <w:r>
        <w:rPr>
          <w:szCs w:val="28"/>
        </w:rPr>
        <w:t>ГПП – главная понизительная подстанция;</w:t>
      </w:r>
    </w:p>
    <w:p w14:paraId="21596472" w14:textId="2A63AC1F" w:rsidR="004769E0" w:rsidRDefault="004769E0" w:rsidP="004769E0">
      <w:pPr>
        <w:rPr>
          <w:szCs w:val="28"/>
        </w:rPr>
      </w:pPr>
      <w:r>
        <w:rPr>
          <w:szCs w:val="28"/>
        </w:rPr>
        <w:t>РП – распределительный пункт;</w:t>
      </w:r>
    </w:p>
    <w:p w14:paraId="26328BF0" w14:textId="4D8FC915" w:rsidR="002B4278" w:rsidRDefault="002B4278" w:rsidP="004769E0">
      <w:pPr>
        <w:rPr>
          <w:szCs w:val="28"/>
        </w:rPr>
      </w:pPr>
      <w:r>
        <w:rPr>
          <w:szCs w:val="28"/>
        </w:rPr>
        <w:t>ВБК – высоковольтная батарея конденсаторов;</w:t>
      </w:r>
    </w:p>
    <w:p w14:paraId="6F7F9D45" w14:textId="77777777" w:rsidR="001912B6" w:rsidRDefault="001912B6" w:rsidP="001912B6">
      <w:pPr>
        <w:rPr>
          <w:szCs w:val="28"/>
        </w:rPr>
      </w:pPr>
      <w:r>
        <w:rPr>
          <w:szCs w:val="28"/>
        </w:rPr>
        <w:t>ШР – шинопровод распределительный напряжением до 1 кВ;</w:t>
      </w:r>
    </w:p>
    <w:p w14:paraId="2021FEED" w14:textId="533D8AD6" w:rsidR="002B4278" w:rsidRPr="00C37ABC" w:rsidRDefault="002B4278" w:rsidP="001912B6">
      <w:pPr>
        <w:rPr>
          <w:szCs w:val="28"/>
        </w:rPr>
      </w:pPr>
      <w:r>
        <w:rPr>
          <w:szCs w:val="28"/>
        </w:rPr>
        <w:t>ШРА – шинопровод распределительный до 1 кВ с алюминиевыми токоведущими жилами;</w:t>
      </w:r>
    </w:p>
    <w:p w14:paraId="0DC15C60" w14:textId="77777777" w:rsidR="001912B6" w:rsidRPr="00C37ABC" w:rsidRDefault="001912B6" w:rsidP="001912B6">
      <w:pPr>
        <w:rPr>
          <w:szCs w:val="28"/>
        </w:rPr>
      </w:pPr>
      <w:r>
        <w:rPr>
          <w:szCs w:val="28"/>
        </w:rPr>
        <w:t>СЭС – система электроснабжения;</w:t>
      </w:r>
    </w:p>
    <w:p w14:paraId="4E018F8A" w14:textId="77777777" w:rsidR="001912B6" w:rsidRDefault="001912B6" w:rsidP="001912B6">
      <w:pPr>
        <w:rPr>
          <w:szCs w:val="28"/>
        </w:rPr>
      </w:pPr>
      <w:r>
        <w:rPr>
          <w:szCs w:val="28"/>
        </w:rPr>
        <w:t>РЩ – распределительный щит напряжением до 1 кВ;</w:t>
      </w:r>
    </w:p>
    <w:p w14:paraId="6A48A26A" w14:textId="469F12EE" w:rsidR="004769E0" w:rsidRPr="00F37A2E" w:rsidRDefault="004769E0" w:rsidP="001912B6">
      <w:pPr>
        <w:rPr>
          <w:szCs w:val="28"/>
        </w:rPr>
      </w:pPr>
      <w:r>
        <w:rPr>
          <w:szCs w:val="28"/>
        </w:rPr>
        <w:t>ЩС – щит силовой;</w:t>
      </w:r>
    </w:p>
    <w:p w14:paraId="2CEC719B" w14:textId="77777777" w:rsidR="001912B6" w:rsidRDefault="001912B6" w:rsidP="001912B6">
      <w:pPr>
        <w:rPr>
          <w:szCs w:val="28"/>
        </w:rPr>
      </w:pPr>
      <w:r>
        <w:rPr>
          <w:szCs w:val="28"/>
        </w:rPr>
        <w:t>ЭП – электроприёмник;</w:t>
      </w:r>
    </w:p>
    <w:p w14:paraId="05CF244C" w14:textId="4C16B916" w:rsidR="001912B6" w:rsidRDefault="001912B6" w:rsidP="001912B6">
      <w:pPr>
        <w:rPr>
          <w:szCs w:val="28"/>
        </w:rPr>
      </w:pPr>
      <w:r>
        <w:rPr>
          <w:szCs w:val="28"/>
        </w:rPr>
        <w:t xml:space="preserve">ПВ – продолжительность включения, для электроприёмников, работающих в </w:t>
      </w:r>
      <w:r w:rsidR="004769E0">
        <w:rPr>
          <w:szCs w:val="28"/>
        </w:rPr>
        <w:t>повторно-кратковременном режиме;</w:t>
      </w:r>
    </w:p>
    <w:p w14:paraId="6D25540F" w14:textId="1E7E31C9" w:rsidR="004769E0" w:rsidRDefault="004769E0" w:rsidP="001912B6">
      <w:pPr>
        <w:rPr>
          <w:szCs w:val="28"/>
        </w:rPr>
      </w:pPr>
      <w:r>
        <w:rPr>
          <w:szCs w:val="28"/>
        </w:rPr>
        <w:t>с.ш. – сборные шины;</w:t>
      </w:r>
    </w:p>
    <w:p w14:paraId="078BBFA7" w14:textId="52CCA861" w:rsidR="00D17B25" w:rsidRDefault="00241A50" w:rsidP="00D17B25">
      <w:pPr>
        <w:pStyle w:val="1"/>
        <w:rPr>
          <w:szCs w:val="28"/>
        </w:rPr>
      </w:pPr>
      <w:bookmarkStart w:id="4" w:name="_Toc4968383"/>
      <w:bookmarkStart w:id="5" w:name="_Toc32492655"/>
      <w:r>
        <w:lastRenderedPageBreak/>
        <w:t xml:space="preserve">1. </w:t>
      </w:r>
      <w:r w:rsidR="00D17B25">
        <w:t xml:space="preserve">Расчёт электрических нагрузок </w:t>
      </w:r>
      <w:r w:rsidR="00D17B25">
        <w:br/>
        <w:t>по ремонтно-механическому цеху</w:t>
      </w:r>
      <w:bookmarkEnd w:id="4"/>
      <w:bookmarkEnd w:id="5"/>
    </w:p>
    <w:p w14:paraId="1C30CDD9" w14:textId="016880F4" w:rsidR="00D17B25" w:rsidRDefault="00EE4A67" w:rsidP="001912B6">
      <w:pPr>
        <w:rPr>
          <w:szCs w:val="28"/>
        </w:rPr>
      </w:pPr>
      <w:r>
        <w:rPr>
          <w:szCs w:val="28"/>
        </w:rPr>
        <w:t>Известно, что н</w:t>
      </w:r>
      <w:r w:rsidR="00D17B25">
        <w:rPr>
          <w:szCs w:val="28"/>
        </w:rPr>
        <w:t>а территории предприятия расположен ремонтно-механический цех</w:t>
      </w:r>
      <w:r>
        <w:rPr>
          <w:szCs w:val="28"/>
        </w:rPr>
        <w:t xml:space="preserve"> (РМЦ)</w:t>
      </w:r>
      <w:r w:rsidR="00D17B25">
        <w:rPr>
          <w:szCs w:val="28"/>
        </w:rPr>
        <w:t xml:space="preserve"> (см. рис.1</w:t>
      </w:r>
      <w:r w:rsidR="005C5075">
        <w:rPr>
          <w:szCs w:val="28"/>
        </w:rPr>
        <w:t>.1</w:t>
      </w:r>
      <w:r w:rsidR="00D17B25">
        <w:rPr>
          <w:szCs w:val="28"/>
        </w:rPr>
        <w:t>)</w:t>
      </w:r>
      <w:r>
        <w:rPr>
          <w:szCs w:val="28"/>
        </w:rPr>
        <w:t>, который ра</w:t>
      </w:r>
      <w:r w:rsidR="00D17B25">
        <w:rPr>
          <w:szCs w:val="28"/>
        </w:rPr>
        <w:t>збит на шесть отделений, такие как:</w:t>
      </w:r>
    </w:p>
    <w:p w14:paraId="08501D89" w14:textId="3F6E8F58" w:rsidR="00D17B25" w:rsidRPr="00D17B25" w:rsidRDefault="00D17B25" w:rsidP="00D17B25">
      <w:pPr>
        <w:pStyle w:val="aff5"/>
        <w:numPr>
          <w:ilvl w:val="0"/>
          <w:numId w:val="44"/>
        </w:numPr>
        <w:jc w:val="left"/>
        <w:rPr>
          <w:szCs w:val="28"/>
        </w:rPr>
      </w:pPr>
      <w:r w:rsidRPr="00D17B25">
        <w:rPr>
          <w:szCs w:val="28"/>
        </w:rPr>
        <w:t xml:space="preserve">Заготовительное отделение; </w:t>
      </w:r>
    </w:p>
    <w:p w14:paraId="36E3B7E9" w14:textId="17C1D6E0" w:rsidR="00D17B25" w:rsidRPr="00D17B25" w:rsidRDefault="00D17B25" w:rsidP="00D17B25">
      <w:pPr>
        <w:pStyle w:val="aff5"/>
        <w:numPr>
          <w:ilvl w:val="0"/>
          <w:numId w:val="44"/>
        </w:numPr>
        <w:jc w:val="left"/>
        <w:rPr>
          <w:szCs w:val="28"/>
        </w:rPr>
      </w:pPr>
      <w:r w:rsidRPr="00D17B25">
        <w:rPr>
          <w:szCs w:val="28"/>
        </w:rPr>
        <w:t>Механическое отделение;</w:t>
      </w:r>
    </w:p>
    <w:p w14:paraId="4FC288E3" w14:textId="025D186F" w:rsidR="00D17B25" w:rsidRPr="00D17B25" w:rsidRDefault="00D17B25" w:rsidP="00D17B25">
      <w:pPr>
        <w:pStyle w:val="aff5"/>
        <w:numPr>
          <w:ilvl w:val="0"/>
          <w:numId w:val="44"/>
        </w:numPr>
        <w:jc w:val="left"/>
        <w:rPr>
          <w:szCs w:val="28"/>
        </w:rPr>
      </w:pPr>
      <w:r w:rsidRPr="00D17B25">
        <w:rPr>
          <w:szCs w:val="28"/>
        </w:rPr>
        <w:t>Кузнечное отделение;</w:t>
      </w:r>
    </w:p>
    <w:p w14:paraId="2582D828" w14:textId="487F119F" w:rsidR="00D17B25" w:rsidRPr="00D17B25" w:rsidRDefault="00D17B25" w:rsidP="00D17B25">
      <w:pPr>
        <w:pStyle w:val="aff5"/>
        <w:numPr>
          <w:ilvl w:val="0"/>
          <w:numId w:val="44"/>
        </w:numPr>
        <w:jc w:val="left"/>
        <w:rPr>
          <w:szCs w:val="28"/>
        </w:rPr>
      </w:pPr>
      <w:r w:rsidRPr="00D17B25">
        <w:rPr>
          <w:szCs w:val="28"/>
        </w:rPr>
        <w:t>Термическое отделение;</w:t>
      </w:r>
    </w:p>
    <w:p w14:paraId="5E01B35F" w14:textId="1AFCAA17" w:rsidR="00D17B25" w:rsidRPr="00D17B25" w:rsidRDefault="00D17B25" w:rsidP="00D17B25">
      <w:pPr>
        <w:pStyle w:val="aff5"/>
        <w:numPr>
          <w:ilvl w:val="0"/>
          <w:numId w:val="44"/>
        </w:numPr>
        <w:jc w:val="left"/>
        <w:rPr>
          <w:szCs w:val="28"/>
        </w:rPr>
      </w:pPr>
      <w:r w:rsidRPr="00D17B25">
        <w:rPr>
          <w:szCs w:val="28"/>
        </w:rPr>
        <w:t>Монтажн</w:t>
      </w:r>
      <w:r w:rsidR="001B1017">
        <w:rPr>
          <w:szCs w:val="28"/>
        </w:rPr>
        <w:t>ый</w:t>
      </w:r>
      <w:r w:rsidRPr="00D17B25">
        <w:rPr>
          <w:szCs w:val="28"/>
        </w:rPr>
        <w:t xml:space="preserve"> участок;</w:t>
      </w:r>
    </w:p>
    <w:p w14:paraId="4CED5BF7" w14:textId="53C0EB42" w:rsidR="00D17B25" w:rsidRPr="00D17B25" w:rsidRDefault="00D17B25" w:rsidP="00D17B25">
      <w:pPr>
        <w:pStyle w:val="aff5"/>
        <w:numPr>
          <w:ilvl w:val="0"/>
          <w:numId w:val="44"/>
        </w:numPr>
        <w:jc w:val="left"/>
        <w:rPr>
          <w:szCs w:val="28"/>
        </w:rPr>
      </w:pPr>
      <w:r w:rsidRPr="00D17B25">
        <w:rPr>
          <w:szCs w:val="28"/>
        </w:rPr>
        <w:t>Сварочное отделение.</w:t>
      </w:r>
    </w:p>
    <w:p w14:paraId="49117646" w14:textId="567FFA0B" w:rsidR="0060647D" w:rsidRDefault="00D17B25" w:rsidP="001912B6">
      <w:pPr>
        <w:rPr>
          <w:szCs w:val="28"/>
        </w:rPr>
      </w:pPr>
      <w:r>
        <w:rPr>
          <w:szCs w:val="28"/>
        </w:rPr>
        <w:t>Исходные данные по</w:t>
      </w:r>
      <w:r w:rsidR="00EE4A67">
        <w:rPr>
          <w:szCs w:val="28"/>
        </w:rPr>
        <w:t xml:space="preserve"> внутрицеховым</w:t>
      </w:r>
      <w:r>
        <w:rPr>
          <w:szCs w:val="28"/>
        </w:rPr>
        <w:t xml:space="preserve"> электроприёмникам </w:t>
      </w:r>
      <w:r w:rsidR="00EE4A67">
        <w:rPr>
          <w:szCs w:val="28"/>
        </w:rPr>
        <w:t>до 1 кВ</w:t>
      </w:r>
      <w:r>
        <w:rPr>
          <w:szCs w:val="28"/>
        </w:rPr>
        <w:t xml:space="preserve"> представлены в табл. </w:t>
      </w:r>
      <w:r w:rsidR="00BA75AE">
        <w:rPr>
          <w:szCs w:val="28"/>
        </w:rPr>
        <w:t>1.</w:t>
      </w:r>
      <w:r>
        <w:rPr>
          <w:szCs w:val="28"/>
        </w:rPr>
        <w:t xml:space="preserve">1 и табл. </w:t>
      </w:r>
      <w:r w:rsidR="00BA75AE">
        <w:rPr>
          <w:szCs w:val="28"/>
        </w:rPr>
        <w:t>1.</w:t>
      </w:r>
      <w:r>
        <w:rPr>
          <w:szCs w:val="28"/>
        </w:rPr>
        <w:t>2.</w:t>
      </w:r>
      <w:r w:rsidR="0084261F">
        <w:rPr>
          <w:szCs w:val="28"/>
        </w:rPr>
        <w:t xml:space="preserve"> </w:t>
      </w:r>
      <w:r w:rsidR="00B96E17">
        <w:rPr>
          <w:szCs w:val="28"/>
        </w:rPr>
        <w:t>Кроме того,</w:t>
      </w:r>
      <w:r w:rsidR="00EE4A67">
        <w:rPr>
          <w:szCs w:val="28"/>
        </w:rPr>
        <w:t xml:space="preserve"> в сварочном отделении имеются однофазные ЭП, подключенные как на линейное, так и на фазное напряжение.</w:t>
      </w:r>
      <w:r w:rsidR="0060647D">
        <w:rPr>
          <w:szCs w:val="28"/>
        </w:rPr>
        <w:t xml:space="preserve"> Номинальное напряжение электроприёмников 380/220 В</w:t>
      </w:r>
      <w:r w:rsidR="00193514">
        <w:rPr>
          <w:szCs w:val="28"/>
        </w:rPr>
        <w:t>.</w:t>
      </w:r>
    </w:p>
    <w:p w14:paraId="0ECF6259" w14:textId="5FE6043C" w:rsidR="0084261F" w:rsidRDefault="0084261F" w:rsidP="001912B6">
      <w:pPr>
        <w:rPr>
          <w:szCs w:val="28"/>
        </w:rPr>
      </w:pPr>
      <w:r>
        <w:rPr>
          <w:szCs w:val="28"/>
        </w:rPr>
        <w:t xml:space="preserve">Рассматриваемый цех относится к категории </w:t>
      </w:r>
      <w:r w:rsidR="00F06C17">
        <w:rPr>
          <w:szCs w:val="28"/>
        </w:rPr>
        <w:t>вспомогательных</w:t>
      </w:r>
      <w:r>
        <w:rPr>
          <w:szCs w:val="28"/>
        </w:rPr>
        <w:t xml:space="preserve"> и имеет 3</w:t>
      </w:r>
      <w:r w:rsidR="00F06C17">
        <w:rPr>
          <w:szCs w:val="28"/>
        </w:rPr>
        <w:t> </w:t>
      </w:r>
      <w:r>
        <w:rPr>
          <w:szCs w:val="28"/>
        </w:rPr>
        <w:t>категорию по надёжности электроснабжения.</w:t>
      </w:r>
    </w:p>
    <w:p w14:paraId="4C982024" w14:textId="7C9F9D36" w:rsidR="0060647D" w:rsidRDefault="0060647D" w:rsidP="001912B6">
      <w:pPr>
        <w:rPr>
          <w:szCs w:val="28"/>
        </w:rPr>
      </w:pPr>
      <w:r>
        <w:rPr>
          <w:szCs w:val="28"/>
        </w:rPr>
        <w:t>Ремонтно-механический цех получает питание от с.ш. 10 кВ ГПП по радиальной схеме</w:t>
      </w:r>
      <w:r w:rsidR="00A55951">
        <w:rPr>
          <w:szCs w:val="28"/>
        </w:rPr>
        <w:t xml:space="preserve"> (см. рис. 1.2)</w:t>
      </w:r>
      <w:r>
        <w:rPr>
          <w:szCs w:val="28"/>
        </w:rPr>
        <w:t>. Мощность трёхфазного короткого замыкания на с.</w:t>
      </w:r>
      <w:r w:rsidR="00AA5E59">
        <w:rPr>
          <w:szCs w:val="28"/>
        </w:rPr>
        <w:t xml:space="preserve"> </w:t>
      </w:r>
      <w:r>
        <w:rPr>
          <w:szCs w:val="28"/>
        </w:rPr>
        <w:t xml:space="preserve">ш. 10 кВ составляет </w:t>
      </w:r>
      <w:r w:rsidR="00AA5E59">
        <w:rPr>
          <w:szCs w:val="28"/>
        </w:rPr>
        <w:t>300 МВ∙А.</w:t>
      </w:r>
    </w:p>
    <w:p w14:paraId="54DE0C73" w14:textId="77777777" w:rsidR="0060647D" w:rsidRDefault="0060647D" w:rsidP="001912B6">
      <w:pPr>
        <w:rPr>
          <w:szCs w:val="28"/>
        </w:rPr>
      </w:pPr>
    </w:p>
    <w:p w14:paraId="6C5BBB30" w14:textId="5149F09D" w:rsidR="00EE4A67" w:rsidRPr="00867189" w:rsidRDefault="00EE4A67" w:rsidP="001912B6">
      <w:pPr>
        <w:rPr>
          <w:b/>
          <w:szCs w:val="28"/>
        </w:rPr>
      </w:pPr>
      <w:r w:rsidRPr="00867189">
        <w:rPr>
          <w:b/>
          <w:szCs w:val="28"/>
        </w:rPr>
        <w:t>Требуется:</w:t>
      </w:r>
    </w:p>
    <w:p w14:paraId="2B3CA9C7" w14:textId="74935381" w:rsidR="00EE4A67" w:rsidRDefault="00EE4A67" w:rsidP="001912B6">
      <w:pPr>
        <w:rPr>
          <w:szCs w:val="28"/>
        </w:rPr>
      </w:pPr>
      <w:r>
        <w:rPr>
          <w:szCs w:val="28"/>
        </w:rPr>
        <w:t>1. Определить</w:t>
      </w:r>
      <w:r w:rsidR="00420DFC">
        <w:rPr>
          <w:szCs w:val="28"/>
        </w:rPr>
        <w:t xml:space="preserve"> расчётную нагрузку по заготовительному отделению</w:t>
      </w:r>
      <w:r w:rsidR="006D1AFB">
        <w:rPr>
          <w:szCs w:val="28"/>
        </w:rPr>
        <w:t>.</w:t>
      </w:r>
    </w:p>
    <w:p w14:paraId="79A4FEBF" w14:textId="49CDD34E" w:rsidR="00EF20E9" w:rsidRDefault="00EF20E9" w:rsidP="001912B6">
      <w:pPr>
        <w:rPr>
          <w:szCs w:val="28"/>
        </w:rPr>
      </w:pPr>
      <w:r>
        <w:rPr>
          <w:szCs w:val="28"/>
        </w:rPr>
        <w:t>2. Распределить однофазную электрическую нагрузку по фазам.</w:t>
      </w:r>
    </w:p>
    <w:p w14:paraId="6784EC3B" w14:textId="6E8D3DFB" w:rsidR="00420DFC" w:rsidRDefault="00EF20E9" w:rsidP="001912B6">
      <w:pPr>
        <w:rPr>
          <w:szCs w:val="28"/>
        </w:rPr>
      </w:pPr>
      <w:r>
        <w:rPr>
          <w:szCs w:val="28"/>
        </w:rPr>
        <w:t>3</w:t>
      </w:r>
      <w:r w:rsidR="00420DFC">
        <w:rPr>
          <w:szCs w:val="28"/>
        </w:rPr>
        <w:t>. Определить пиковый ток в заготовительном отделении, если известно, что одновременный пуск (самозапуск) нескольких электроприёмников невозможен.</w:t>
      </w:r>
    </w:p>
    <w:p w14:paraId="087B057C" w14:textId="502369F7" w:rsidR="00280E37" w:rsidRDefault="00280E37" w:rsidP="001912B6">
      <w:pPr>
        <w:rPr>
          <w:szCs w:val="28"/>
        </w:rPr>
      </w:pPr>
      <w:r>
        <w:rPr>
          <w:szCs w:val="28"/>
        </w:rPr>
        <w:t xml:space="preserve">Расчёт пикового тока произвести в </w:t>
      </w:r>
      <w:r w:rsidRPr="00671EE7">
        <w:rPr>
          <w:i/>
          <w:szCs w:val="28"/>
        </w:rPr>
        <w:t>комплексн</w:t>
      </w:r>
      <w:r w:rsidR="00671EE7">
        <w:rPr>
          <w:i/>
          <w:szCs w:val="28"/>
        </w:rPr>
        <w:t>ой</w:t>
      </w:r>
      <w:r w:rsidRPr="00671EE7">
        <w:rPr>
          <w:i/>
          <w:szCs w:val="28"/>
        </w:rPr>
        <w:t xml:space="preserve"> </w:t>
      </w:r>
      <w:r w:rsidR="00671EE7">
        <w:rPr>
          <w:i/>
          <w:szCs w:val="28"/>
        </w:rPr>
        <w:t>форме</w:t>
      </w:r>
      <w:r>
        <w:rPr>
          <w:szCs w:val="28"/>
        </w:rPr>
        <w:t xml:space="preserve"> и по упрощённ</w:t>
      </w:r>
      <w:r w:rsidR="00EF20E9">
        <w:rPr>
          <w:szCs w:val="28"/>
        </w:rPr>
        <w:t>ым</w:t>
      </w:r>
      <w:r>
        <w:rPr>
          <w:szCs w:val="28"/>
        </w:rPr>
        <w:t xml:space="preserve"> выражени</w:t>
      </w:r>
      <w:r w:rsidR="00EF20E9">
        <w:rPr>
          <w:szCs w:val="28"/>
        </w:rPr>
        <w:t>ям</w:t>
      </w:r>
      <w:r>
        <w:rPr>
          <w:szCs w:val="28"/>
        </w:rPr>
        <w:t>. Дать оценку адекватности упрощённого выражения.</w:t>
      </w:r>
    </w:p>
    <w:p w14:paraId="66907A10" w14:textId="113149F6" w:rsidR="00420DFC" w:rsidRDefault="00EF20E9" w:rsidP="001912B6">
      <w:r>
        <w:rPr>
          <w:szCs w:val="28"/>
        </w:rPr>
        <w:t>4</w:t>
      </w:r>
      <w:r w:rsidR="00420DFC">
        <w:rPr>
          <w:szCs w:val="28"/>
        </w:rPr>
        <w:t>.</w:t>
      </w:r>
      <w:r w:rsidR="00280E37">
        <w:rPr>
          <w:szCs w:val="28"/>
        </w:rPr>
        <w:t xml:space="preserve"> </w:t>
      </w:r>
      <w:r w:rsidR="00280E37">
        <w:t>Произвести расчёт нагрузки сварочного отделения, содержащего однофазные электр</w:t>
      </w:r>
      <w:r w:rsidR="007F2C3C">
        <w:t>о</w:t>
      </w:r>
      <w:r w:rsidR="00280E37">
        <w:t>приёмники.</w:t>
      </w:r>
    </w:p>
    <w:p w14:paraId="45B3672B" w14:textId="346A4B82" w:rsidR="006D1AFB" w:rsidRDefault="00EF20E9" w:rsidP="006D1AFB">
      <w:r>
        <w:t>5</w:t>
      </w:r>
      <w:r w:rsidR="006D1AFB">
        <w:t>. Определить расчётную нагрузку цеха.</w:t>
      </w:r>
    </w:p>
    <w:p w14:paraId="6CDF89A6" w14:textId="4F23DC7E" w:rsidR="00EF20E9" w:rsidRDefault="00EF20E9" w:rsidP="006D1AFB">
      <w:r>
        <w:t>6. Выбрать цеховый трансформатор.</w:t>
      </w:r>
    </w:p>
    <w:p w14:paraId="56B093D3" w14:textId="6F00812D" w:rsidR="00EF20E9" w:rsidRDefault="00EF20E9" w:rsidP="006D1AFB">
      <w:r>
        <w:t>7. Выбрать питающую кабельную линию напряжением 10 кВ.</w:t>
      </w:r>
    </w:p>
    <w:p w14:paraId="6DC235FE" w14:textId="77777777" w:rsidR="000070E4" w:rsidRDefault="002B4278" w:rsidP="006D1AFB">
      <w:r>
        <w:br w:type="page"/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8189"/>
        <w:gridCol w:w="881"/>
      </w:tblGrid>
      <w:tr w:rsidR="000070E4" w:rsidRPr="00280515" w14:paraId="79C7D2A4" w14:textId="77777777" w:rsidTr="0096306B">
        <w:trPr>
          <w:cantSplit/>
          <w:trHeight w:val="1134"/>
        </w:trPr>
        <w:tc>
          <w:tcPr>
            <w:tcW w:w="4376" w:type="pct"/>
            <w:shd w:val="clear" w:color="auto" w:fill="auto"/>
          </w:tcPr>
          <w:p w14:paraId="4E9E37B3" w14:textId="69C8DB24" w:rsidR="000070E4" w:rsidRPr="00280515" w:rsidRDefault="00126C19" w:rsidP="0096306B">
            <w:pPr>
              <w:pStyle w:val="af8"/>
            </w:pPr>
            <w:r>
              <w:rPr>
                <w:noProof/>
              </w:rPr>
              <w:lastRenderedPageBreak/>
              <w:drawing>
                <wp:inline distT="0" distB="0" distL="0" distR="0" wp14:anchorId="598BF088" wp14:editId="1A625007">
                  <wp:extent cx="8859600" cy="5068800"/>
                  <wp:effectExtent l="9525" t="0" r="8255" b="825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lan_manufactory_new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8859600" cy="506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24" w:type="pct"/>
            <w:shd w:val="clear" w:color="auto" w:fill="auto"/>
            <w:textDirection w:val="btLr"/>
          </w:tcPr>
          <w:p w14:paraId="26CBB38F" w14:textId="2CC6DD68" w:rsidR="000070E4" w:rsidRDefault="000070E4" w:rsidP="0096306B">
            <w:pPr>
              <w:ind w:left="113" w:right="113"/>
              <w:jc w:val="center"/>
              <w:rPr>
                <w:szCs w:val="28"/>
              </w:rPr>
            </w:pPr>
            <w:r w:rsidRPr="00280515">
              <w:rPr>
                <w:szCs w:val="28"/>
              </w:rPr>
              <w:t>Ри</w:t>
            </w:r>
            <w:r>
              <w:rPr>
                <w:szCs w:val="28"/>
              </w:rPr>
              <w:t>с. 1</w:t>
            </w:r>
            <w:r w:rsidR="005C5075">
              <w:rPr>
                <w:szCs w:val="28"/>
              </w:rPr>
              <w:t>.1</w:t>
            </w:r>
            <w:r>
              <w:rPr>
                <w:szCs w:val="28"/>
              </w:rPr>
              <w:t>.</w:t>
            </w:r>
            <w:r w:rsidRPr="00280515">
              <w:rPr>
                <w:szCs w:val="28"/>
              </w:rPr>
              <w:t xml:space="preserve"> План ремонтно-механического цеха</w:t>
            </w:r>
            <w:r>
              <w:rPr>
                <w:szCs w:val="28"/>
              </w:rPr>
              <w:t>: 1 –Заготовительное отделение; 2 –</w:t>
            </w:r>
            <w:r w:rsidRPr="00A00965">
              <w:rPr>
                <w:szCs w:val="28"/>
              </w:rPr>
              <w:t xml:space="preserve"> Механическое отделение; </w:t>
            </w:r>
          </w:p>
          <w:p w14:paraId="6FB42D25" w14:textId="37DCE5E6" w:rsidR="000070E4" w:rsidRDefault="000070E4" w:rsidP="0096306B">
            <w:pPr>
              <w:ind w:left="113" w:right="113"/>
              <w:jc w:val="center"/>
              <w:rPr>
                <w:szCs w:val="28"/>
              </w:rPr>
            </w:pPr>
            <w:r>
              <w:rPr>
                <w:szCs w:val="28"/>
              </w:rPr>
              <w:t>3 –</w:t>
            </w:r>
            <w:r w:rsidRPr="00A00965">
              <w:rPr>
                <w:szCs w:val="28"/>
              </w:rPr>
              <w:t xml:space="preserve"> Кузнечное отделение;</w:t>
            </w:r>
            <w:r>
              <w:rPr>
                <w:szCs w:val="28"/>
              </w:rPr>
              <w:t xml:space="preserve"> 4 – Термическое отделение; 5 –</w:t>
            </w:r>
            <w:r w:rsidRPr="00A00965">
              <w:rPr>
                <w:szCs w:val="28"/>
              </w:rPr>
              <w:t xml:space="preserve"> Монтажное отделение; 6 </w:t>
            </w:r>
            <w:r>
              <w:rPr>
                <w:szCs w:val="28"/>
              </w:rPr>
              <w:t>–</w:t>
            </w:r>
            <w:r w:rsidRPr="00A00965">
              <w:rPr>
                <w:szCs w:val="28"/>
              </w:rPr>
              <w:t xml:space="preserve"> Сварочное отделение.</w:t>
            </w:r>
          </w:p>
          <w:p w14:paraId="6E34C71F" w14:textId="77777777" w:rsidR="000070E4" w:rsidRPr="00280515" w:rsidRDefault="000070E4" w:rsidP="0096306B">
            <w:pPr>
              <w:ind w:left="113" w:right="113"/>
              <w:jc w:val="center"/>
              <w:rPr>
                <w:szCs w:val="28"/>
              </w:rPr>
            </w:pPr>
          </w:p>
        </w:tc>
      </w:tr>
    </w:tbl>
    <w:p w14:paraId="4BF2DB68" w14:textId="60917284" w:rsidR="007B456F" w:rsidRDefault="00B16B97" w:rsidP="007B456F">
      <w:pPr>
        <w:jc w:val="center"/>
      </w:pPr>
      <w:r>
        <w:rPr>
          <w:noProof/>
        </w:rPr>
        <w:lastRenderedPageBreak/>
        <w:drawing>
          <wp:inline distT="0" distB="0" distL="0" distR="0" wp14:anchorId="46E3275E" wp14:editId="47853438">
            <wp:extent cx="5759450" cy="40671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g. Short-circuit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A2E8F" w14:textId="60203368" w:rsidR="00A55951" w:rsidRDefault="00A55951" w:rsidP="007B456F">
      <w:pPr>
        <w:jc w:val="center"/>
      </w:pPr>
      <w:r>
        <w:rPr>
          <w:noProof/>
        </w:rPr>
        <mc:AlternateContent>
          <mc:Choice Requires="wps">
            <w:drawing>
              <wp:inline distT="0" distB="0" distL="0" distR="0" wp14:anchorId="4E611185" wp14:editId="7552CEBE">
                <wp:extent cx="5759450" cy="329609"/>
                <wp:effectExtent l="0" t="0" r="0" b="0"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9450" cy="32960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4F91DAE" w14:textId="34588D70" w:rsidR="00D93668" w:rsidRPr="00A55951" w:rsidRDefault="00D93668" w:rsidP="00A55951">
                            <w:pPr>
                              <w:pStyle w:val="af8"/>
                            </w:pPr>
                            <w:r>
                              <w:t>Рис. 1.</w:t>
                            </w:r>
                            <w:r w:rsidRPr="00A55951">
                              <w:t>2</w:t>
                            </w:r>
                            <w:r>
                              <w:t>. Принципиальная электрическая схема электроснабжения цеха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4E611185" id="_x0000_t202" coordsize="21600,21600" o:spt="202" path="m,l,21600r21600,l21600,xe">
                <v:stroke joinstyle="miter"/>
                <v:path gradientshapeok="t" o:connecttype="rect"/>
              </v:shapetype>
              <v:shape id="Надпись 12" o:spid="_x0000_s1026" type="#_x0000_t202" style="width:453.5pt;height:25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" fillcolor="window" stroked="f" strokeweight=".5pt">
                <v:textbox>
                  <w:txbxContent>
                    <w:p w14:paraId="34F91DAE" w14:textId="34588D70" w:rsidR="00D93668" w:rsidRPr="00A55951" w:rsidRDefault="00D93668" w:rsidP="00A55951">
                      <w:pPr>
                        <w:pStyle w:val="af8"/>
                      </w:pPr>
                      <w:r>
                        <w:t>Рис. 1.</w:t>
                      </w:r>
                      <w:r w:rsidRPr="00A55951">
                        <w:t>2</w:t>
                      </w:r>
                      <w:r>
                        <w:t>. Принципиальная электрическая схема электроснабжения цеха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0192541" w14:textId="182A966C" w:rsidR="002B4278" w:rsidRDefault="00793FB5" w:rsidP="00241A50">
      <w:pPr>
        <w:pStyle w:val="2"/>
      </w:pPr>
      <w:bookmarkStart w:id="6" w:name="_Toc32492656"/>
      <w:r>
        <w:t>1.</w:t>
      </w:r>
      <w:r w:rsidR="00241A50">
        <w:t>1</w:t>
      </w:r>
      <w:r>
        <w:t xml:space="preserve"> </w:t>
      </w:r>
      <w:r w:rsidR="00241A50">
        <w:t>Расчёт электрической нагрузки на промышленных предприятиях</w:t>
      </w:r>
      <w:bookmarkEnd w:id="6"/>
    </w:p>
    <w:p w14:paraId="2FBA9514" w14:textId="77777777" w:rsidR="00241A50" w:rsidRDefault="00241A50" w:rsidP="00241A50">
      <w:pPr>
        <w:rPr>
          <w:i/>
        </w:rPr>
      </w:pPr>
    </w:p>
    <w:p w14:paraId="144B81AD" w14:textId="77777777" w:rsidR="00241A50" w:rsidRPr="00241A50" w:rsidRDefault="00241A50" w:rsidP="00241A50">
      <w:pPr>
        <w:rPr>
          <w:i/>
        </w:rPr>
      </w:pPr>
      <w:r w:rsidRPr="00241A50">
        <w:rPr>
          <w:i/>
        </w:rPr>
        <w:t>Расчёт электрической нагрузки, обусловленной работой трёхфазных электроприёмников</w:t>
      </w:r>
    </w:p>
    <w:p w14:paraId="20377822" w14:textId="69D93150" w:rsidR="002B4278" w:rsidRPr="00793FB5" w:rsidRDefault="002B4278" w:rsidP="002B4278">
      <w:r w:rsidRPr="00793FB5">
        <w:t>В рамках</w:t>
      </w:r>
      <w:r w:rsidR="00793FB5">
        <w:t xml:space="preserve"> практических занятий расчёт электрических нагрузок будет производится для первых трёх уровней СЭС согласно </w:t>
      </w:r>
      <w:r w:rsidR="00793FB5" w:rsidRPr="00793FB5">
        <w:t>[1]</w:t>
      </w:r>
      <w:r w:rsidR="00793FB5">
        <w:t>.</w:t>
      </w:r>
    </w:p>
    <w:p w14:paraId="38766239" w14:textId="77777777" w:rsidR="002B4278" w:rsidRPr="00CE12CC" w:rsidRDefault="002B4278" w:rsidP="002B4278">
      <w:r>
        <w:t>Расчётная активная (</w:t>
      </w:r>
      <w:r w:rsidRPr="000234B9">
        <w:rPr>
          <w:position w:val="-16"/>
        </w:rPr>
        <w:object w:dxaOrig="360" w:dyaOrig="480" w14:anchorId="59AD4B99">
          <v:shape id="_x0000_i1036" type="#_x0000_t75" style="width:18.7pt;height:24.3pt" o:ole="">
            <v:imagedata r:id="rId32" o:title=""/>
          </v:shape>
          <o:OLEObject Type="Embed" ProgID="Equation.DSMT4" ShapeID="_x0000_i1036" DrawAspect="Content" ObjectID="_1831036970" r:id="rId33"/>
        </w:object>
      </w:r>
      <w:r>
        <w:t>, кВт) и реактивная (</w:t>
      </w:r>
      <w:r w:rsidRPr="000234B9">
        <w:rPr>
          <w:position w:val="-16"/>
        </w:rPr>
        <w:object w:dxaOrig="320" w:dyaOrig="480" w14:anchorId="683A21FE">
          <v:shape id="_x0000_i1037" type="#_x0000_t75" style="width:15.9pt;height:24.3pt" o:ole="">
            <v:imagedata r:id="rId34" o:title=""/>
          </v:shape>
          <o:OLEObject Type="Embed" ProgID="Equation.DSMT4" ShapeID="_x0000_i1037" DrawAspect="Content" ObjectID="_1831036971" r:id="rId35"/>
        </w:object>
      </w:r>
      <w:r>
        <w:t xml:space="preserve">, квар) мощность для </w:t>
      </w:r>
      <w:r w:rsidRPr="00BE5EDB">
        <w:rPr>
          <w:b/>
        </w:rPr>
        <w:t>первого</w:t>
      </w:r>
      <w:r w:rsidRPr="000234B9">
        <w:t xml:space="preserve"> </w:t>
      </w:r>
      <w:r>
        <w:t>уров</w:t>
      </w:r>
      <w:r w:rsidRPr="00CE12CC">
        <w:t>н</w:t>
      </w:r>
      <w:r>
        <w:t>я</w:t>
      </w:r>
      <w:r w:rsidRPr="000234B9">
        <w:t xml:space="preserve"> </w:t>
      </w:r>
      <w:r w:rsidRPr="00CE12CC">
        <w:t>СЭС</w:t>
      </w:r>
      <w:r>
        <w:t>:</w:t>
      </w:r>
    </w:p>
    <w:p w14:paraId="30A2FA6D" w14:textId="77777777" w:rsidR="002B4278" w:rsidRDefault="002B4278" w:rsidP="002B4278">
      <w:pPr>
        <w:pStyle w:val="afa"/>
      </w:pPr>
      <w:r w:rsidRPr="00BE5EDB">
        <w:rPr>
          <w:position w:val="-44"/>
        </w:rPr>
        <w:object w:dxaOrig="2060" w:dyaOrig="1020" w14:anchorId="1936FF51">
          <v:shape id="_x0000_i1038" type="#_x0000_t75" style="width:102.9pt;height:51.45pt" o:ole="">
            <v:imagedata r:id="rId36" o:title=""/>
          </v:shape>
          <o:OLEObject Type="Embed" ProgID="Equation.DSMT4" ShapeID="_x0000_i1038" DrawAspect="Content" ObjectID="_1831036972" r:id="rId37"/>
        </w:object>
      </w:r>
    </w:p>
    <w:p w14:paraId="776DF9A4" w14:textId="77777777" w:rsidR="002B4278" w:rsidRDefault="002B4278" w:rsidP="002B4278">
      <w:pPr>
        <w:ind w:firstLine="0"/>
      </w:pPr>
      <w:r>
        <w:t xml:space="preserve">где </w:t>
      </w:r>
      <w:r w:rsidRPr="000234B9">
        <w:rPr>
          <w:position w:val="-16"/>
        </w:rPr>
        <w:object w:dxaOrig="440" w:dyaOrig="420" w14:anchorId="6DED8B6F">
          <v:shape id="_x0000_i1039" type="#_x0000_t75" style="width:21.5pt;height:20.55pt" o:ole="">
            <v:imagedata r:id="rId38" o:title=""/>
          </v:shape>
          <o:OLEObject Type="Embed" ProgID="Equation.DSMT4" ShapeID="_x0000_i1039" DrawAspect="Content" ObjectID="_1831036973" r:id="rId39"/>
        </w:object>
      </w:r>
      <w:r>
        <w:t xml:space="preserve"> – коэффициент загрузки по активной мощности за наиболее загруженную смену; </w:t>
      </w:r>
      <w:r w:rsidRPr="000234B9">
        <w:rPr>
          <w:position w:val="-12"/>
        </w:rPr>
        <w:object w:dxaOrig="580" w:dyaOrig="380" w14:anchorId="4D0B0654">
          <v:shape id="_x0000_i1040" type="#_x0000_t75" style="width:29pt;height:19.65pt" o:ole="">
            <v:imagedata r:id="rId40" o:title=""/>
          </v:shape>
          <o:OLEObject Type="Embed" ProgID="Equation.DSMT4" ShapeID="_x0000_i1040" DrawAspect="Content" ObjectID="_1831036974" r:id="rId41"/>
        </w:object>
      </w:r>
      <w:r>
        <w:t xml:space="preserve"> – номинальная мощность ЭП, приведённая к продолжительному режиму работу (кВт); </w:t>
      </w:r>
      <w:r w:rsidRPr="000234B9">
        <w:rPr>
          <w:position w:val="-12"/>
        </w:rPr>
        <w:object w:dxaOrig="460" w:dyaOrig="340" w14:anchorId="3AFE98A9">
          <v:shape id="_x0000_i1041" type="#_x0000_t75" style="width:22.45pt;height:16.85pt" o:ole="">
            <v:imagedata r:id="rId42" o:title=""/>
          </v:shape>
          <o:OLEObject Type="Embed" ProgID="Equation.DSMT4" ShapeID="_x0000_i1041" DrawAspect="Content" ObjectID="_1831036975" r:id="rId43"/>
        </w:object>
      </w:r>
      <w:r>
        <w:t>– средневзвешенное значение коэффициента реактивной мощности электроприёмника за наиболее загруженную смену.</w:t>
      </w:r>
    </w:p>
    <w:p w14:paraId="510F04CF" w14:textId="77777777" w:rsidR="002B4278" w:rsidRPr="00CE12CC" w:rsidRDefault="002B4278" w:rsidP="002B4278">
      <w:r>
        <w:t>Расчётная активная (</w:t>
      </w:r>
      <w:r w:rsidRPr="000234B9">
        <w:rPr>
          <w:position w:val="-16"/>
        </w:rPr>
        <w:object w:dxaOrig="400" w:dyaOrig="480" w14:anchorId="5433648F">
          <v:shape id="_x0000_i1042" type="#_x0000_t75" style="width:19.65pt;height:24.3pt" o:ole="">
            <v:imagedata r:id="rId44" o:title=""/>
          </v:shape>
          <o:OLEObject Type="Embed" ProgID="Equation.DSMT4" ShapeID="_x0000_i1042" DrawAspect="Content" ObjectID="_1831036976" r:id="rId45"/>
        </w:object>
      </w:r>
      <w:r>
        <w:t>, кВт) и реактивная (</w:t>
      </w:r>
      <w:r w:rsidRPr="000234B9">
        <w:rPr>
          <w:position w:val="-16"/>
        </w:rPr>
        <w:object w:dxaOrig="420" w:dyaOrig="480" w14:anchorId="52A5A1A2">
          <v:shape id="_x0000_i1043" type="#_x0000_t75" style="width:20.55pt;height:24.3pt" o:ole="">
            <v:imagedata r:id="rId46" o:title=""/>
          </v:shape>
          <o:OLEObject Type="Embed" ProgID="Equation.DSMT4" ShapeID="_x0000_i1043" DrawAspect="Content" ObjectID="_1831036977" r:id="rId47"/>
        </w:object>
      </w:r>
      <w:r>
        <w:t xml:space="preserve">, квар) мощность для </w:t>
      </w:r>
      <w:r w:rsidRPr="00BE5EDB">
        <w:rPr>
          <w:b/>
        </w:rPr>
        <w:t>второго</w:t>
      </w:r>
      <w:r w:rsidRPr="000234B9">
        <w:t xml:space="preserve"> </w:t>
      </w:r>
      <w:r>
        <w:t>уров</w:t>
      </w:r>
      <w:r w:rsidRPr="00CE12CC">
        <w:t>н</w:t>
      </w:r>
      <w:r>
        <w:t>я</w:t>
      </w:r>
      <w:r w:rsidRPr="000234B9">
        <w:t xml:space="preserve"> </w:t>
      </w:r>
      <w:r w:rsidRPr="00CE12CC">
        <w:t>СЭС</w:t>
      </w:r>
      <w:r>
        <w:t>:</w:t>
      </w:r>
    </w:p>
    <w:p w14:paraId="48385955" w14:textId="565E1601" w:rsidR="002B4278" w:rsidRDefault="00F36202" w:rsidP="002B4278">
      <w:pPr>
        <w:pStyle w:val="afa"/>
      </w:pPr>
      <w:r w:rsidRPr="00F36202">
        <w:rPr>
          <w:position w:val="-80"/>
        </w:rPr>
        <w:object w:dxaOrig="3379" w:dyaOrig="1740" w14:anchorId="37369BF8">
          <v:shape id="_x0000_i1044" type="#_x0000_t75" style="width:168.6pt;height:87.1pt" o:ole="">
            <v:imagedata r:id="rId48" o:title=""/>
          </v:shape>
          <o:OLEObject Type="Embed" ProgID="Equation.DSMT4" ShapeID="_x0000_i1044" DrawAspect="Content" ObjectID="_1831036978" r:id="rId49"/>
        </w:object>
      </w:r>
    </w:p>
    <w:p w14:paraId="34C7ED71" w14:textId="4F8FEB8A" w:rsidR="002B4278" w:rsidRDefault="002B4278" w:rsidP="002B4278">
      <w:pPr>
        <w:ind w:firstLine="0"/>
      </w:pPr>
      <w:r>
        <w:t xml:space="preserve">где </w:t>
      </w:r>
      <w:r w:rsidRPr="000234B9">
        <w:rPr>
          <w:position w:val="-16"/>
        </w:rPr>
        <w:object w:dxaOrig="560" w:dyaOrig="420" w14:anchorId="450A43F2">
          <v:shape id="_x0000_i1045" type="#_x0000_t75" style="width:28.05pt;height:20.55pt" o:ole="">
            <v:imagedata r:id="rId50" o:title=""/>
          </v:shape>
          <o:OLEObject Type="Embed" ProgID="Equation.DSMT4" ShapeID="_x0000_i1045" DrawAspect="Content" ObjectID="_1831036979" r:id="rId51"/>
        </w:object>
      </w:r>
      <w:r>
        <w:t xml:space="preserve"> – коэффициент использования по активной мощности </w:t>
      </w:r>
      <w:r w:rsidRPr="000234B9">
        <w:rPr>
          <w:i/>
          <w:lang w:val="en-US"/>
        </w:rPr>
        <w:t>i</w:t>
      </w:r>
      <w:r w:rsidRPr="000234B9">
        <w:t>-</w:t>
      </w:r>
      <w:r>
        <w:t xml:space="preserve">го ЭП за наиболее загруженную смену; </w:t>
      </w:r>
      <w:r w:rsidRPr="000234B9">
        <w:rPr>
          <w:position w:val="-12"/>
        </w:rPr>
        <w:object w:dxaOrig="580" w:dyaOrig="380" w14:anchorId="35DD865D">
          <v:shape id="_x0000_i1046" type="#_x0000_t75" style="width:29pt;height:19.65pt" o:ole="">
            <v:imagedata r:id="rId40" o:title=""/>
          </v:shape>
          <o:OLEObject Type="Embed" ProgID="Equation.DSMT4" ShapeID="_x0000_i1046" DrawAspect="Content" ObjectID="_1831036980" r:id="rId52"/>
        </w:object>
      </w:r>
      <w:r>
        <w:t xml:space="preserve"> – номинальная мощность </w:t>
      </w:r>
      <w:r w:rsidRPr="000234B9">
        <w:rPr>
          <w:i/>
          <w:lang w:val="en-US"/>
        </w:rPr>
        <w:t>i</w:t>
      </w:r>
      <w:r w:rsidRPr="000234B9">
        <w:t>-</w:t>
      </w:r>
      <w:r>
        <w:t xml:space="preserve">го ЭП, </w:t>
      </w:r>
      <w:r w:rsidRPr="00346434">
        <w:rPr>
          <w:highlight w:val="yellow"/>
        </w:rPr>
        <w:t>приведённая к продолжительному режиму работу</w:t>
      </w:r>
      <w:r>
        <w:t xml:space="preserve"> </w:t>
      </w:r>
      <w:r w:rsidR="00346434">
        <w:t xml:space="preserve">– </w:t>
      </w:r>
      <w:r w:rsidR="00346434" w:rsidRPr="00346434">
        <w:rPr>
          <w:color w:val="0070C0"/>
        </w:rPr>
        <w:t>противоречит указанию РТМ</w:t>
      </w:r>
      <w:r w:rsidR="00346434">
        <w:t xml:space="preserve"> </w:t>
      </w:r>
      <w:r>
        <w:t>(кВт);</w:t>
      </w:r>
      <w:r w:rsidRPr="00BE5EDB">
        <w:rPr>
          <w:position w:val="-16"/>
        </w:rPr>
        <w:object w:dxaOrig="540" w:dyaOrig="480" w14:anchorId="0E786366">
          <v:shape id="_x0000_i1047" type="#_x0000_t75" style="width:27.1pt;height:24.3pt" o:ole="">
            <v:imagedata r:id="rId53" o:title=""/>
          </v:shape>
          <o:OLEObject Type="Embed" ProgID="Equation.DSMT4" ShapeID="_x0000_i1047" DrawAspect="Content" ObjectID="_1831036981" r:id="rId54"/>
        </w:object>
      </w:r>
      <w:r>
        <w:t xml:space="preserve"> –</w:t>
      </w:r>
      <w:r w:rsidR="005607DB">
        <w:t xml:space="preserve"> </w:t>
      </w:r>
      <w:r w:rsidRPr="005607DB">
        <w:t>коэффициент</w:t>
      </w:r>
      <w:r>
        <w:t xml:space="preserve"> </w:t>
      </w:r>
      <w:r w:rsidR="00B127DA" w:rsidRPr="00B127DA">
        <w:rPr>
          <w:color w:val="0070C0"/>
        </w:rPr>
        <w:t xml:space="preserve">расчётной нагрузки </w:t>
      </w:r>
      <w:r>
        <w:t xml:space="preserve">по активной мощности (табл. П1); </w:t>
      </w:r>
      <w:r w:rsidRPr="00BE5EDB">
        <w:rPr>
          <w:position w:val="-16"/>
        </w:rPr>
        <w:object w:dxaOrig="560" w:dyaOrig="480" w14:anchorId="3B89E9B7">
          <v:shape id="_x0000_i1048" type="#_x0000_t75" style="width:28.05pt;height:24.3pt" o:ole="">
            <v:imagedata r:id="rId55" o:title=""/>
          </v:shape>
          <o:OLEObject Type="Embed" ProgID="Equation.DSMT4" ShapeID="_x0000_i1048" DrawAspect="Content" ObjectID="_1831036982" r:id="rId56"/>
        </w:object>
      </w:r>
      <w:r>
        <w:t xml:space="preserve">– </w:t>
      </w:r>
      <w:r w:rsidRPr="005607DB">
        <w:t>коэффициент</w:t>
      </w:r>
      <w:r>
        <w:t xml:space="preserve"> </w:t>
      </w:r>
      <w:r w:rsidR="00B127DA" w:rsidRPr="00B127DA">
        <w:rPr>
          <w:color w:val="0070C0"/>
        </w:rPr>
        <w:t xml:space="preserve">расчётной нагрузки </w:t>
      </w:r>
      <w:r>
        <w:t>по реактивной мощности.</w:t>
      </w:r>
    </w:p>
    <w:p w14:paraId="74ECE08A" w14:textId="5F4BFC7A" w:rsidR="002B4278" w:rsidRDefault="00B127DA" w:rsidP="002B4278">
      <w:r w:rsidRPr="00B127DA">
        <w:rPr>
          <w:color w:val="0070C0"/>
        </w:rPr>
        <w:t xml:space="preserve">Коэффициент расчётной нагрузки </w:t>
      </w:r>
      <w:r w:rsidR="002B4278">
        <w:t>по реактивной мощности определяется по эмпирическому выражению</w:t>
      </w:r>
    </w:p>
    <w:p w14:paraId="3E6EFBD4" w14:textId="77777777" w:rsidR="002B4278" w:rsidRDefault="002B4278" w:rsidP="002B4278">
      <w:pPr>
        <w:jc w:val="center"/>
      </w:pPr>
      <w:r w:rsidRPr="00572673">
        <w:rPr>
          <w:position w:val="-38"/>
        </w:rPr>
        <w:object w:dxaOrig="1840" w:dyaOrig="820" w14:anchorId="34D7EB05">
          <v:shape id="_x0000_i1049" type="#_x0000_t75" style="width:91.65pt;height:41.15pt" o:ole="">
            <v:imagedata r:id="rId57" o:title=""/>
          </v:shape>
          <o:OLEObject Type="Embed" ProgID="Equation.DSMT4" ShapeID="_x0000_i1049" DrawAspect="Content" ObjectID="_1831036983" r:id="rId58"/>
        </w:object>
      </w:r>
      <w:r>
        <w:t>,</w:t>
      </w:r>
    </w:p>
    <w:p w14:paraId="42BFCADC" w14:textId="77777777" w:rsidR="002B4278" w:rsidRDefault="002B4278" w:rsidP="002B4278">
      <w:pPr>
        <w:ind w:firstLine="0"/>
        <w:jc w:val="left"/>
      </w:pPr>
      <w:r>
        <w:t>либо по следующим условиям</w:t>
      </w:r>
    </w:p>
    <w:p w14:paraId="52D62167" w14:textId="08BB94AE" w:rsidR="002B4278" w:rsidRPr="00B127DA" w:rsidRDefault="00B127DA" w:rsidP="002B4278">
      <w:pPr>
        <w:jc w:val="center"/>
        <w:rPr>
          <w:color w:val="0070C0"/>
        </w:rPr>
      </w:pPr>
      <w:r w:rsidRPr="00182E31">
        <w:rPr>
          <w:color w:val="0070C0"/>
          <w:position w:val="-36"/>
        </w:rPr>
        <w:object w:dxaOrig="3019" w:dyaOrig="859" w14:anchorId="5A5FFAFA">
          <v:shape id="_x0000_i1050" type="#_x0000_t75" style="width:150.65pt;height:43pt" o:ole="">
            <v:imagedata r:id="rId59" o:title=""/>
          </v:shape>
          <o:OLEObject Type="Embed" ProgID="Equation.DSMT4" ShapeID="_x0000_i1050" DrawAspect="Content" ObjectID="_1831036984" r:id="rId60"/>
        </w:object>
      </w:r>
    </w:p>
    <w:p w14:paraId="7BCC5131" w14:textId="77777777" w:rsidR="002B4278" w:rsidRPr="00CE12CC" w:rsidRDefault="002B4278" w:rsidP="002B4278">
      <w:r>
        <w:t>Расчётная активная (</w:t>
      </w:r>
      <w:r w:rsidRPr="00BE5EDB">
        <w:rPr>
          <w:position w:val="-16"/>
        </w:rPr>
        <w:object w:dxaOrig="460" w:dyaOrig="480" w14:anchorId="2F2C32B2">
          <v:shape id="_x0000_i1051" type="#_x0000_t75" style="width:22.45pt;height:24.3pt" o:ole="">
            <v:imagedata r:id="rId61" o:title=""/>
          </v:shape>
          <o:OLEObject Type="Embed" ProgID="Equation.DSMT4" ShapeID="_x0000_i1051" DrawAspect="Content" ObjectID="_1831036985" r:id="rId62"/>
        </w:object>
      </w:r>
      <w:r>
        <w:t>, кВт) и реактивная (</w:t>
      </w:r>
      <w:r w:rsidRPr="00BE5EDB">
        <w:rPr>
          <w:position w:val="-16"/>
        </w:rPr>
        <w:object w:dxaOrig="480" w:dyaOrig="480" w14:anchorId="4DA1A364">
          <v:shape id="_x0000_i1052" type="#_x0000_t75" style="width:24.3pt;height:24.3pt" o:ole="">
            <v:imagedata r:id="rId63" o:title=""/>
          </v:shape>
          <o:OLEObject Type="Embed" ProgID="Equation.DSMT4" ShapeID="_x0000_i1052" DrawAspect="Content" ObjectID="_1831036986" r:id="rId64"/>
        </w:object>
      </w:r>
      <w:r>
        <w:t xml:space="preserve">, квар) мощность для </w:t>
      </w:r>
      <w:r>
        <w:rPr>
          <w:b/>
        </w:rPr>
        <w:t>третьего</w:t>
      </w:r>
      <w:r w:rsidRPr="000234B9">
        <w:t xml:space="preserve"> </w:t>
      </w:r>
      <w:r>
        <w:t>уров</w:t>
      </w:r>
      <w:r w:rsidRPr="00CE12CC">
        <w:t>н</w:t>
      </w:r>
      <w:r>
        <w:t>я</w:t>
      </w:r>
      <w:r w:rsidRPr="000234B9">
        <w:t xml:space="preserve"> </w:t>
      </w:r>
      <w:r w:rsidRPr="00CE12CC">
        <w:t>СЭС</w:t>
      </w:r>
      <w:r>
        <w:t>:</w:t>
      </w:r>
    </w:p>
    <w:p w14:paraId="6853D0C4" w14:textId="77777777" w:rsidR="002B4278" w:rsidRDefault="00C12385" w:rsidP="002B4278">
      <w:pPr>
        <w:pStyle w:val="afa"/>
      </w:pPr>
      <w:r w:rsidRPr="006A2478">
        <w:rPr>
          <w:position w:val="-36"/>
        </w:rPr>
        <w:object w:dxaOrig="6240" w:dyaOrig="859" w14:anchorId="4D060D2B">
          <v:shape id="_x0000_i1053" type="#_x0000_t75" style="width:311.4pt;height:43pt" o:ole="">
            <v:imagedata r:id="rId65" o:title=""/>
          </v:shape>
          <o:OLEObject Type="Embed" ProgID="Equation.DSMT4" ShapeID="_x0000_i1053" DrawAspect="Content" ObjectID="_1831036987" r:id="rId66"/>
        </w:object>
      </w:r>
    </w:p>
    <w:p w14:paraId="727CD4BA" w14:textId="77777777" w:rsidR="002B4278" w:rsidRDefault="002B4278" w:rsidP="002B4278">
      <w:pPr>
        <w:ind w:firstLine="0"/>
      </w:pPr>
      <w:r>
        <w:t xml:space="preserve">где </w:t>
      </w:r>
      <w:r w:rsidRPr="00BE5EDB">
        <w:rPr>
          <w:position w:val="-16"/>
        </w:rPr>
        <w:object w:dxaOrig="499" w:dyaOrig="480" w14:anchorId="7C33FC4A">
          <v:shape id="_x0000_i1054" type="#_x0000_t75" style="width:25.25pt;height:24.3pt" o:ole="">
            <v:imagedata r:id="rId67" o:title=""/>
          </v:shape>
          <o:OLEObject Type="Embed" ProgID="Equation.DSMT4" ShapeID="_x0000_i1054" DrawAspect="Content" ObjectID="_1831036988" r:id="rId68"/>
        </w:object>
      </w:r>
      <w:r>
        <w:t xml:space="preserve"> – расчётный коэффициент по активной мощности для третьего уровня СЭС (см. табл. П2). </w:t>
      </w:r>
    </w:p>
    <w:p w14:paraId="6BFBDEF8" w14:textId="13157220" w:rsidR="00FB6D4B" w:rsidRDefault="00FB6D4B" w:rsidP="00FB6D4B">
      <w:r>
        <w:t>Расчёт электрических нагрузок производится в таблице 1.1.</w:t>
      </w:r>
    </w:p>
    <w:p w14:paraId="1DB5BD72" w14:textId="4B9B32D2" w:rsidR="002C5D58" w:rsidRPr="00D16938" w:rsidRDefault="002C5D58" w:rsidP="002C5D58">
      <w:pPr>
        <w:rPr>
          <w:b/>
          <w:bCs/>
          <w:i/>
        </w:rPr>
      </w:pPr>
      <w:r w:rsidRPr="00D16938">
        <w:rPr>
          <w:b/>
          <w:bCs/>
          <w:i/>
        </w:rPr>
        <w:t>Расчёт электрической нагрузки в узлах СЭС</w:t>
      </w:r>
      <w:r w:rsidR="00343733">
        <w:rPr>
          <w:b/>
          <w:bCs/>
          <w:i/>
        </w:rPr>
        <w:t>,</w:t>
      </w:r>
      <w:r w:rsidRPr="00D16938">
        <w:rPr>
          <w:b/>
          <w:bCs/>
          <w:i/>
        </w:rPr>
        <w:t xml:space="preserve"> </w:t>
      </w:r>
      <w:r w:rsidR="00343733">
        <w:rPr>
          <w:b/>
          <w:bCs/>
          <w:i/>
        </w:rPr>
        <w:t>от которых питаются</w:t>
      </w:r>
      <w:r w:rsidRPr="00D16938">
        <w:rPr>
          <w:b/>
          <w:bCs/>
          <w:i/>
        </w:rPr>
        <w:t xml:space="preserve"> однофазные электроприёмники</w:t>
      </w:r>
    </w:p>
    <w:p w14:paraId="1C66BF01" w14:textId="23024027" w:rsidR="00070EC7" w:rsidRDefault="00070EC7" w:rsidP="002C5D58">
      <w:r w:rsidRPr="00070EC7">
        <w:t>К</w:t>
      </w:r>
      <w:r>
        <w:t xml:space="preserve"> однофазным электропри</w:t>
      </w:r>
      <w:r w:rsidR="00295713">
        <w:t>ё</w:t>
      </w:r>
      <w:r>
        <w:t xml:space="preserve">мникам следует относить ЭП, подключённые </w:t>
      </w:r>
      <w:r w:rsidR="00295713">
        <w:t>на фазное или линейное напряжение</w:t>
      </w:r>
      <w:r w:rsidR="005C5075">
        <w:t xml:space="preserve"> (см. рис. 1.</w:t>
      </w:r>
      <w:r w:rsidR="00A55951" w:rsidRPr="00A55951">
        <w:t>3</w:t>
      </w:r>
      <w:r w:rsidR="005C5075">
        <w:t>)</w:t>
      </w:r>
      <w:r>
        <w:t>.</w:t>
      </w:r>
    </w:p>
    <w:p w14:paraId="417AE705" w14:textId="77777777" w:rsidR="005C5075" w:rsidRPr="005C5075" w:rsidRDefault="005C5075" w:rsidP="002C5D58"/>
    <w:p w14:paraId="55684954" w14:textId="58D32F65" w:rsidR="002C5D58" w:rsidRDefault="005C5075" w:rsidP="005C5075">
      <w:pPr>
        <w:ind w:firstLine="0"/>
        <w:jc w:val="center"/>
      </w:pPr>
      <w:r>
        <w:rPr>
          <w:noProof/>
        </w:rPr>
        <w:drawing>
          <wp:inline distT="0" distB="0" distL="0" distR="0" wp14:anchorId="38CE0AD0" wp14:editId="2C3A178B">
            <wp:extent cx="1837948" cy="1472187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Fig. Single phase.pn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7948" cy="1472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B55823" w14:textId="56729FA3" w:rsidR="005C5075" w:rsidRDefault="00A55951" w:rsidP="005C5075">
      <w:pPr>
        <w:ind w:firstLine="0"/>
        <w:jc w:val="center"/>
      </w:pPr>
      <w:r>
        <w:t>Рис. 1.3</w:t>
      </w:r>
      <w:r w:rsidR="005C5075">
        <w:t>. Однофазные электроприёмники</w:t>
      </w:r>
    </w:p>
    <w:p w14:paraId="1E9A95E0" w14:textId="55E601FC" w:rsidR="005C5075" w:rsidRDefault="005C5075" w:rsidP="005C5075">
      <w:r>
        <w:lastRenderedPageBreak/>
        <w:t>Алгоритм расчёта:</w:t>
      </w:r>
    </w:p>
    <w:p w14:paraId="15A37CDE" w14:textId="3F7623F4" w:rsidR="00B17FBF" w:rsidRPr="00B17FBF" w:rsidRDefault="00B17FBF" w:rsidP="005C5075">
      <w:r w:rsidRPr="00343733">
        <w:rPr>
          <w:b/>
          <w:bCs/>
        </w:rPr>
        <w:t>1</w:t>
      </w:r>
      <w:r w:rsidR="00FC12DE" w:rsidRPr="00343733">
        <w:rPr>
          <w:b/>
          <w:bCs/>
        </w:rPr>
        <w:t xml:space="preserve">. </w:t>
      </w:r>
      <w:r w:rsidRPr="00343733">
        <w:rPr>
          <w:b/>
          <w:bCs/>
        </w:rPr>
        <w:t>Частный случай, когда к узлу СЭС подключается</w:t>
      </w:r>
      <w:r w:rsidR="00FD623F" w:rsidRPr="00343733">
        <w:rPr>
          <w:b/>
          <w:bCs/>
        </w:rPr>
        <w:t xml:space="preserve"> до трёх </w:t>
      </w:r>
      <w:r w:rsidR="00951338" w:rsidRPr="00343733">
        <w:rPr>
          <w:b/>
          <w:bCs/>
        </w:rPr>
        <w:t>однофазных электро</w:t>
      </w:r>
      <w:r w:rsidR="00FD623F" w:rsidRPr="00343733">
        <w:rPr>
          <w:b/>
          <w:bCs/>
        </w:rPr>
        <w:t>приёмников</w:t>
      </w:r>
      <w:r w:rsidR="00BD5DC6" w:rsidRPr="00343733">
        <w:rPr>
          <w:b/>
          <w:bCs/>
        </w:rPr>
        <w:t xml:space="preserve"> включительно</w:t>
      </w:r>
      <w:r w:rsidRPr="00343733">
        <w:rPr>
          <w:b/>
          <w:bCs/>
        </w:rPr>
        <w:t>:</w:t>
      </w:r>
    </w:p>
    <w:p w14:paraId="6B0CB358" w14:textId="2627B57E" w:rsidR="00FC12DE" w:rsidRDefault="00B17FBF" w:rsidP="005C5075">
      <w:r>
        <w:t xml:space="preserve">а) </w:t>
      </w:r>
      <w:r w:rsidR="00271911">
        <w:t xml:space="preserve">если подключен </w:t>
      </w:r>
      <w:r w:rsidR="00FC12DE">
        <w:t xml:space="preserve">один однофазный ЭП, работающий на </w:t>
      </w:r>
      <w:r w:rsidR="00FC12DE" w:rsidRPr="00553374">
        <w:rPr>
          <w:i/>
        </w:rPr>
        <w:t>фазном напряжении</w:t>
      </w:r>
      <w:r w:rsidR="00FC12DE">
        <w:t xml:space="preserve">, то его условно представляют в виде эквивалентного </w:t>
      </w:r>
      <w:r w:rsidR="00553374">
        <w:t>трёхфазного</w:t>
      </w:r>
      <w:r w:rsidR="00FC12DE">
        <w:t xml:space="preserve"> ЭП с установленной мощностью, равной утроенному значению номинальной мощности однофазного ЭП</w:t>
      </w:r>
      <w:r w:rsidR="00A067FD">
        <w:t xml:space="preserve"> </w:t>
      </w:r>
      <w:r w:rsidR="00A067FD" w:rsidRPr="000B1CAE">
        <w:rPr>
          <w:position w:val="-16"/>
        </w:rPr>
        <w:object w:dxaOrig="660" w:dyaOrig="420" w14:anchorId="171545E9">
          <v:shape id="_x0000_i1055" type="#_x0000_t75" style="width:33pt;height:21pt" o:ole="">
            <v:imagedata r:id="rId70" o:title=""/>
          </v:shape>
          <o:OLEObject Type="Embed" ProgID="Equation.DSMT4" ShapeID="_x0000_i1055" DrawAspect="Content" ObjectID="_1831036989" r:id="rId71"/>
        </w:object>
      </w:r>
      <w:r w:rsidR="00FC12DE">
        <w:t xml:space="preserve">. </w:t>
      </w:r>
      <w:r w:rsidR="00951338" w:rsidRPr="00951338">
        <w:rPr>
          <w:i/>
          <w:iCs/>
        </w:rPr>
        <w:t>При двух и трёх приёмниках номинальная мощность эквивалентного трёхфазного электроприёмника принимается равной утроенной мощности однофазного ЭП с наибольшей установленной мощностью</w:t>
      </w:r>
    </w:p>
    <w:p w14:paraId="2D51AA7C" w14:textId="50AEF97A" w:rsidR="00553374" w:rsidRDefault="00B17FBF" w:rsidP="005C5075">
      <w:r>
        <w:t xml:space="preserve">б) </w:t>
      </w:r>
      <w:r w:rsidR="00271911">
        <w:t xml:space="preserve">если подключен </w:t>
      </w:r>
      <w:r w:rsidR="00553374" w:rsidRPr="00553374">
        <w:t xml:space="preserve">один однофазный ЭП, работающий на </w:t>
      </w:r>
      <w:r w:rsidR="00553374" w:rsidRPr="00553374">
        <w:rPr>
          <w:i/>
        </w:rPr>
        <w:t>линейном напряжении</w:t>
      </w:r>
      <w:r w:rsidR="00553374" w:rsidRPr="00553374">
        <w:t xml:space="preserve">, то его условно представляют в виде эквивалентного трёхфазного ЭП с установленной мощностью, равной </w:t>
      </w:r>
      <w:r w:rsidR="00553374">
        <w:t xml:space="preserve">произведению </w:t>
      </w:r>
      <w:r w:rsidR="00553374" w:rsidRPr="00553374">
        <w:rPr>
          <w:position w:val="-8"/>
        </w:rPr>
        <w:object w:dxaOrig="400" w:dyaOrig="400" w14:anchorId="386AEDC8">
          <v:shape id="_x0000_i1056" type="#_x0000_t75" style="width:19.65pt;height:19.65pt" o:ole="">
            <v:imagedata r:id="rId72" o:title=""/>
          </v:shape>
          <o:OLEObject Type="Embed" ProgID="Equation.DSMT4" ShapeID="_x0000_i1056" DrawAspect="Content" ObjectID="_1831036990" r:id="rId73"/>
        </w:object>
      </w:r>
      <w:r w:rsidR="00553374" w:rsidRPr="00553374">
        <w:t xml:space="preserve"> </w:t>
      </w:r>
      <w:r w:rsidR="00553374">
        <w:t xml:space="preserve">на </w:t>
      </w:r>
      <w:r w:rsidR="00553374" w:rsidRPr="00553374">
        <w:t>номинальн</w:t>
      </w:r>
      <w:r w:rsidR="00553374">
        <w:t>ую</w:t>
      </w:r>
      <w:r w:rsidR="00553374" w:rsidRPr="00553374">
        <w:t xml:space="preserve"> мощност</w:t>
      </w:r>
      <w:r w:rsidR="00553374">
        <w:t>ь</w:t>
      </w:r>
      <w:r w:rsidR="00553374" w:rsidRPr="00553374">
        <w:t xml:space="preserve"> однофазного ЭП</w:t>
      </w:r>
      <w:r w:rsidR="00C472AA">
        <w:t xml:space="preserve"> </w:t>
      </w:r>
      <w:r w:rsidR="00C472AA" w:rsidRPr="000B1CAE">
        <w:rPr>
          <w:position w:val="-12"/>
        </w:rPr>
        <w:object w:dxaOrig="820" w:dyaOrig="380" w14:anchorId="4528FE42">
          <v:shape id="_x0000_i1057" type="#_x0000_t75" style="width:41pt;height:19pt" o:ole="">
            <v:imagedata r:id="rId74" o:title=""/>
          </v:shape>
          <o:OLEObject Type="Embed" ProgID="Equation.DSMT4" ShapeID="_x0000_i1057" DrawAspect="Content" ObjectID="_1831036991" r:id="rId75"/>
        </w:object>
      </w:r>
      <w:r w:rsidR="00553374" w:rsidRPr="00553374">
        <w:t>.</w:t>
      </w:r>
      <w:r w:rsidR="00951338" w:rsidRPr="00951338">
        <w:rPr>
          <w:i/>
          <w:iCs/>
        </w:rPr>
        <w:t xml:space="preserve"> При двух и трёх приёмниках</w:t>
      </w:r>
      <w:r w:rsidR="00951338">
        <w:rPr>
          <w:i/>
          <w:iCs/>
        </w:rPr>
        <w:t>, подключённых на раз</w:t>
      </w:r>
      <w:r w:rsidR="00BD5DC6">
        <w:rPr>
          <w:i/>
          <w:iCs/>
        </w:rPr>
        <w:t>ные «плечи» трёхфазной сети, т.е. на разные линейные напряжения,</w:t>
      </w:r>
      <w:r w:rsidR="00951338" w:rsidRPr="00951338">
        <w:rPr>
          <w:i/>
          <w:iCs/>
        </w:rPr>
        <w:t xml:space="preserve"> номинальная мощность эквивалентного трёхфазного электроприёмника принимается равной мощности однофазного ЭП с наибольшей установленной мощностью</w:t>
      </w:r>
      <w:r w:rsidR="00BD5DC6">
        <w:rPr>
          <w:i/>
          <w:iCs/>
        </w:rPr>
        <w:t xml:space="preserve"> умноженной на </w:t>
      </w:r>
      <w:r w:rsidR="00BD5DC6" w:rsidRPr="00553374">
        <w:rPr>
          <w:position w:val="-8"/>
        </w:rPr>
        <w:object w:dxaOrig="400" w:dyaOrig="400" w14:anchorId="596423B5">
          <v:shape id="_x0000_i1058" type="#_x0000_t75" style="width:19.65pt;height:19.65pt" o:ole="">
            <v:imagedata r:id="rId72" o:title=""/>
          </v:shape>
          <o:OLEObject Type="Embed" ProgID="Equation.DSMT4" ShapeID="_x0000_i1058" DrawAspect="Content" ObjectID="_1831036992" r:id="rId76"/>
        </w:object>
      </w:r>
      <w:r w:rsidR="00BD5DC6">
        <w:t>.</w:t>
      </w:r>
    </w:p>
    <w:p w14:paraId="7A4399E8" w14:textId="5E0DE54B" w:rsidR="00BD5DC6" w:rsidRDefault="00BD5DC6" w:rsidP="005C5075">
      <w:r>
        <w:t xml:space="preserve">в) </w:t>
      </w:r>
      <w:r w:rsidR="00271911">
        <w:t xml:space="preserve">если среди двух или трёх однофазных ЭП имеются ЭП, подключённые как на фазное, так и на линейное напряжения, </w:t>
      </w:r>
      <w:r w:rsidR="00A067FD">
        <w:t>находятся</w:t>
      </w:r>
      <w:r w:rsidR="00271911">
        <w:t xml:space="preserve"> мощности эквивалентных трёхфазных электроприёмников</w:t>
      </w:r>
      <w:r w:rsidR="00A067FD">
        <w:t>, определяемых ЭП, подключённым на фазное и линейное напряжения</w:t>
      </w:r>
      <w:r w:rsidR="00271911">
        <w:t xml:space="preserve"> </w:t>
      </w:r>
    </w:p>
    <w:p w14:paraId="562264C8" w14:textId="4F49C482" w:rsidR="00A067FD" w:rsidRDefault="00A067FD" w:rsidP="00A067FD">
      <w:pPr>
        <w:pStyle w:val="MTDisplayEquation"/>
        <w:rPr>
          <w:lang w:val="ru-RU"/>
        </w:rPr>
      </w:pPr>
      <w:r w:rsidRPr="0073614A">
        <w:rPr>
          <w:lang w:val="ru-RU"/>
        </w:rPr>
        <w:tab/>
      </w:r>
      <w:bookmarkStart w:id="7" w:name="_Hlk32745716"/>
      <w:r w:rsidR="00226A6E">
        <w:rPr>
          <w:lang w:val="ru-RU"/>
        </w:rPr>
        <w:t xml:space="preserve">   </w:t>
      </w:r>
      <w:r w:rsidRPr="00A067FD">
        <w:rPr>
          <w:position w:val="-16"/>
        </w:rPr>
        <w:object w:dxaOrig="1880" w:dyaOrig="420" w14:anchorId="09DF4BB0">
          <v:shape id="_x0000_i1059" type="#_x0000_t75" style="width:94pt;height:21pt" o:ole="">
            <v:imagedata r:id="rId77" o:title=""/>
          </v:shape>
          <o:OLEObject Type="Embed" ProgID="Equation.DSMT4" ShapeID="_x0000_i1059" DrawAspect="Content" ObjectID="_1831036993" r:id="rId78"/>
        </w:object>
      </w:r>
      <w:bookmarkEnd w:id="7"/>
      <w:r w:rsidR="00226A6E" w:rsidRPr="00226A6E">
        <w:rPr>
          <w:i w:val="0"/>
          <w:iCs/>
          <w:lang w:val="ru-RU"/>
        </w:rPr>
        <w:t>;</w:t>
      </w:r>
    </w:p>
    <w:p w14:paraId="44BCEFB2" w14:textId="33283893" w:rsidR="00A067FD" w:rsidRDefault="00A067FD" w:rsidP="00226A6E">
      <w:pPr>
        <w:pStyle w:val="MTDisplayEquation"/>
        <w:jc w:val="center"/>
        <w:rPr>
          <w:i w:val="0"/>
          <w:iCs/>
          <w:lang w:val="ru-RU"/>
        </w:rPr>
      </w:pPr>
      <w:r w:rsidRPr="00A067FD">
        <w:rPr>
          <w:position w:val="-12"/>
        </w:rPr>
        <w:object w:dxaOrig="2240" w:dyaOrig="440" w14:anchorId="43FDE94E">
          <v:shape id="_x0000_i1060" type="#_x0000_t75" style="width:112pt;height:22pt" o:ole="">
            <v:imagedata r:id="rId79" o:title=""/>
          </v:shape>
          <o:OLEObject Type="Embed" ProgID="Equation.DSMT4" ShapeID="_x0000_i1060" DrawAspect="Content" ObjectID="_1831036994" r:id="rId80"/>
        </w:object>
      </w:r>
      <w:r w:rsidR="00226A6E">
        <w:rPr>
          <w:i w:val="0"/>
          <w:iCs/>
          <w:lang w:val="ru-RU"/>
        </w:rPr>
        <w:t>.</w:t>
      </w:r>
    </w:p>
    <w:p w14:paraId="290F3A98" w14:textId="536F80E4" w:rsidR="00226A6E" w:rsidRPr="00226A6E" w:rsidRDefault="00C472AA" w:rsidP="00C472AA">
      <w:pPr>
        <w:pStyle w:val="MTDisplayEquation"/>
        <w:ind w:firstLine="0"/>
        <w:rPr>
          <w:i w:val="0"/>
          <w:iCs/>
          <w:lang w:val="ru-RU"/>
        </w:rPr>
      </w:pPr>
      <w:r>
        <w:rPr>
          <w:i w:val="0"/>
          <w:iCs/>
          <w:lang w:val="ru-RU"/>
        </w:rPr>
        <w:t xml:space="preserve">При определении расчётной нагрузи в узле СЭС учитывается наибольшая из </w:t>
      </w:r>
      <w:r w:rsidR="00C05383">
        <w:rPr>
          <w:i w:val="0"/>
          <w:iCs/>
          <w:lang w:val="ru-RU"/>
        </w:rPr>
        <w:t>этих эквивалентных мощностей.</w:t>
      </w:r>
    </w:p>
    <w:p w14:paraId="6384EB0D" w14:textId="324B6801" w:rsidR="00E86FB3" w:rsidRDefault="00B17FBF" w:rsidP="005C5075">
      <w:r w:rsidRPr="00B17FBF">
        <w:t>2</w:t>
      </w:r>
      <w:r w:rsidR="00F23C3F">
        <w:t>.</w:t>
      </w:r>
      <w:r w:rsidR="00553374">
        <w:t xml:space="preserve"> </w:t>
      </w:r>
      <w:bookmarkStart w:id="8" w:name="_Hlk36502798"/>
      <w:r>
        <w:t xml:space="preserve">Общий случай, когда </w:t>
      </w:r>
      <w:r w:rsidR="00553374">
        <w:t>к узлу СЭС</w:t>
      </w:r>
      <w:r>
        <w:t xml:space="preserve"> подключается</w:t>
      </w:r>
      <w:r w:rsidR="00553374">
        <w:t xml:space="preserve"> более </w:t>
      </w:r>
      <w:r w:rsidR="00BD5DC6">
        <w:t>трёх</w:t>
      </w:r>
      <w:r w:rsidR="00553374">
        <w:t xml:space="preserve"> однофазного ЭП</w:t>
      </w:r>
      <w:r w:rsidR="00E86FB3">
        <w:t xml:space="preserve"> необходимо </w:t>
      </w:r>
      <w:r w:rsidR="005667D9">
        <w:t xml:space="preserve">прежде всего </w:t>
      </w:r>
      <w:r w:rsidR="00E86FB3">
        <w:t xml:space="preserve">определить </w:t>
      </w:r>
      <w:r w:rsidR="00911E32">
        <w:t>весовой коэффициент</w:t>
      </w:r>
      <w:r w:rsidR="005667D9">
        <w:t xml:space="preserve"> суммарной установленной мощности о</w:t>
      </w:r>
      <w:r w:rsidR="00795236">
        <w:t>днофазных электроприёмников, подключённых к расчётному узлу</w:t>
      </w:r>
      <w:r w:rsidR="00E86FB3">
        <w:t>:</w:t>
      </w:r>
    </w:p>
    <w:p w14:paraId="3FD354E0" w14:textId="7A967955" w:rsidR="00E86FB3" w:rsidRDefault="00795236" w:rsidP="00E86FB3">
      <w:pPr>
        <w:jc w:val="center"/>
      </w:pPr>
      <w:r w:rsidRPr="00795236">
        <w:rPr>
          <w:position w:val="-82"/>
        </w:rPr>
        <w:object w:dxaOrig="2720" w:dyaOrig="1740" w14:anchorId="7580557A">
          <v:shape id="_x0000_i1061" type="#_x0000_t75" style="width:135.85pt;height:86.15pt" o:ole="">
            <v:imagedata r:id="rId81" o:title=""/>
          </v:shape>
          <o:OLEObject Type="Embed" ProgID="Equation.DSMT4" ShapeID="_x0000_i1061" DrawAspect="Content" ObjectID="_1831036995" r:id="rId82"/>
        </w:object>
      </w:r>
      <w:r w:rsidR="00083E46">
        <w:t>,</w:t>
      </w:r>
    </w:p>
    <w:p w14:paraId="276B69B5" w14:textId="7EC231B5" w:rsidR="00795236" w:rsidRDefault="00795236" w:rsidP="00795236">
      <w:r>
        <w:t xml:space="preserve">где </w:t>
      </w:r>
      <w:r w:rsidRPr="00083E46">
        <w:rPr>
          <w:position w:val="-36"/>
        </w:rPr>
        <w:object w:dxaOrig="1359" w:dyaOrig="859" w14:anchorId="514807F3">
          <v:shape id="_x0000_i1062" type="#_x0000_t75" style="width:68.2pt;height:43pt" o:ole="">
            <v:imagedata r:id="rId83" o:title=""/>
          </v:shape>
          <o:OLEObject Type="Embed" ProgID="Equation.DSMT4" ShapeID="_x0000_i1062" DrawAspect="Content" ObjectID="_1831036996" r:id="rId84"/>
        </w:object>
      </w:r>
      <w:r>
        <w:t xml:space="preserve"> – суммарная номинальная мощность однофазных ЭП;</w:t>
      </w:r>
    </w:p>
    <w:p w14:paraId="431B5CFF" w14:textId="77777777" w:rsidR="00795236" w:rsidRDefault="00795236" w:rsidP="00795236">
      <w:pPr>
        <w:ind w:firstLine="0"/>
      </w:pPr>
      <w:r w:rsidRPr="00083E46">
        <w:rPr>
          <w:position w:val="-40"/>
        </w:rPr>
        <w:object w:dxaOrig="1080" w:dyaOrig="900" w14:anchorId="6A185901">
          <v:shape id="_x0000_i1063" type="#_x0000_t75" style="width:54.25pt;height:44.9pt" o:ole="">
            <v:imagedata r:id="rId85" o:title=""/>
          </v:shape>
          <o:OLEObject Type="Embed" ProgID="Equation.DSMT4" ShapeID="_x0000_i1063" DrawAspect="Content" ObjectID="_1831036997" r:id="rId86"/>
        </w:object>
      </w:r>
      <w:r>
        <w:t xml:space="preserve"> – суммарная номинальная мощность всех ЭП, подключённых к рассматриваемому узлу СЭС.</w:t>
      </w:r>
    </w:p>
    <w:p w14:paraId="2D7554B4" w14:textId="3D2A8E69" w:rsidR="00F23C3F" w:rsidRDefault="00F23C3F" w:rsidP="005C5075">
      <w:r>
        <w:t xml:space="preserve">Если </w:t>
      </w:r>
      <w:r w:rsidR="00795236" w:rsidRPr="00E86FB3">
        <w:rPr>
          <w:position w:val="-16"/>
        </w:rPr>
        <w:object w:dxaOrig="1300" w:dyaOrig="420" w14:anchorId="492F6838">
          <v:shape id="_x0000_i1064" type="#_x0000_t75" style="width:64.6pt;height:20.55pt" o:ole="">
            <v:imagedata r:id="rId87" o:title=""/>
          </v:shape>
          <o:OLEObject Type="Embed" ProgID="Equation.DSMT4" ShapeID="_x0000_i1064" DrawAspect="Content" ObjectID="_1831036998" r:id="rId88"/>
        </w:object>
      </w:r>
      <w:r w:rsidR="00E86FB3">
        <w:t xml:space="preserve">, </w:t>
      </w:r>
      <w:r>
        <w:t>то допускается не распределять однофазную нагрузку</w:t>
      </w:r>
      <w:r w:rsidR="0073614A" w:rsidRPr="0073614A">
        <w:t xml:space="preserve"> </w:t>
      </w:r>
      <w:r w:rsidR="00350D46">
        <w:t>между фазами</w:t>
      </w:r>
      <w:r>
        <w:t xml:space="preserve"> и </w:t>
      </w:r>
      <w:r w:rsidR="00350D46">
        <w:t>каждый однофазный электроприёмник условно считать трёхфазным с номинальной мощностью</w:t>
      </w:r>
      <w:r w:rsidR="00FC12DE">
        <w:t xml:space="preserve">, </w:t>
      </w:r>
      <w:r w:rsidR="00350D46">
        <w:t>что и однофазный</w:t>
      </w:r>
      <w:r w:rsidR="00FC12DE">
        <w:t xml:space="preserve">. </w:t>
      </w:r>
    </w:p>
    <w:p w14:paraId="54FD51C4" w14:textId="7A0DDF27" w:rsidR="00083E46" w:rsidRDefault="00083E46" w:rsidP="00083E46">
      <w:r>
        <w:t xml:space="preserve">Если </w:t>
      </w:r>
      <w:r w:rsidR="00795236" w:rsidRPr="00E86FB3">
        <w:rPr>
          <w:position w:val="-16"/>
        </w:rPr>
        <w:object w:dxaOrig="1300" w:dyaOrig="420" w14:anchorId="0C207A37">
          <v:shape id="_x0000_i1065" type="#_x0000_t75" style="width:64.6pt;height:20.55pt" o:ole="">
            <v:imagedata r:id="rId89" o:title=""/>
          </v:shape>
          <o:OLEObject Type="Embed" ProgID="Equation.DSMT4" ShapeID="_x0000_i1065" DrawAspect="Content" ObjectID="_1831036999" r:id="rId90"/>
        </w:object>
      </w:r>
      <w:r>
        <w:t xml:space="preserve">, то необходимо распределять однофазную нагрузку </w:t>
      </w:r>
      <w:r w:rsidR="00250F7C">
        <w:t>между фазами сети, найти наиболее загруженную фазу</w:t>
      </w:r>
      <w:r w:rsidR="00A57816">
        <w:t>,</w:t>
      </w:r>
      <w:r w:rsidR="00250F7C">
        <w:t xml:space="preserve"> </w:t>
      </w:r>
      <w:r>
        <w:t xml:space="preserve">и </w:t>
      </w:r>
      <w:r w:rsidR="00A57816">
        <w:t>при определении расчётной нагрузки на трёхфазную сеть заменить однофазную нагрузку</w:t>
      </w:r>
      <w:r>
        <w:t xml:space="preserve"> </w:t>
      </w:r>
      <w:r w:rsidR="00A57816">
        <w:t>эквивалентной ей</w:t>
      </w:r>
      <w:r>
        <w:t xml:space="preserve"> трёхфазный со средней мощностью, равной утроенному значению средней мощности наиболее загруженной фазы. Далее расчёт ведётся как для обычн</w:t>
      </w:r>
      <w:r w:rsidR="00832E90">
        <w:t>ой</w:t>
      </w:r>
      <w:r>
        <w:t xml:space="preserve"> трехфазн</w:t>
      </w:r>
      <w:r w:rsidR="00832E90">
        <w:t>ой</w:t>
      </w:r>
      <w:r>
        <w:t xml:space="preserve"> </w:t>
      </w:r>
      <w:r w:rsidR="00832E90">
        <w:t>сети</w:t>
      </w:r>
      <w:r w:rsidR="00B17FBF">
        <w:t xml:space="preserve"> (см. п.4)</w:t>
      </w:r>
      <w:r>
        <w:t xml:space="preserve">. </w:t>
      </w:r>
    </w:p>
    <w:p w14:paraId="77EB9034" w14:textId="36439687" w:rsidR="00B17FBF" w:rsidRDefault="00B869CB" w:rsidP="00B17FBF">
      <w:r>
        <w:t>4. Распределение однофазной нагрузки начинается с электроприёмников, подключённых на линейной напряжение. Затем распределяются ЭП, подключённые на фазное напряжение.</w:t>
      </w:r>
      <w:r w:rsidR="00B17FBF">
        <w:t xml:space="preserve"> При распределении однофазных нагрузок следует начинать с более мощных электроприёмников.</w:t>
      </w:r>
    </w:p>
    <w:bookmarkEnd w:id="8"/>
    <w:p w14:paraId="38C7F5FD" w14:textId="35142DB7" w:rsidR="00FB6D4B" w:rsidRDefault="00FB6D4B" w:rsidP="005C5075">
      <w:r>
        <w:t>Распределение однофазных электроприёмников производится в табличной форме (см. табл.</w:t>
      </w:r>
      <w:r w:rsidRPr="00FB6D4B">
        <w:t xml:space="preserve"> </w:t>
      </w:r>
      <w:r>
        <w:t>1.2).</w:t>
      </w:r>
    </w:p>
    <w:p w14:paraId="43590C9B" w14:textId="7932DB80" w:rsidR="002B4278" w:rsidRDefault="00241A50" w:rsidP="00241A50">
      <w:pPr>
        <w:pStyle w:val="2"/>
      </w:pPr>
      <w:bookmarkStart w:id="9" w:name="_Toc4968384"/>
      <w:bookmarkStart w:id="10" w:name="_Toc32492657"/>
      <w:r>
        <w:t xml:space="preserve">1.2. </w:t>
      </w:r>
      <w:r w:rsidR="002B4278">
        <w:t>Расчёт пикового тока</w:t>
      </w:r>
      <w:bookmarkEnd w:id="9"/>
      <w:bookmarkEnd w:id="10"/>
    </w:p>
    <w:p w14:paraId="03AA7201" w14:textId="282DE89D" w:rsidR="005607DB" w:rsidRDefault="002D75BD" w:rsidP="002B4278">
      <w:r>
        <w:t>Под пиковым током принято понимать наибольшую из кратковременных среднеквадратичных значений тока (</w:t>
      </w:r>
      <w:r w:rsidRPr="002D75BD">
        <w:rPr>
          <w:i/>
          <w:iCs/>
        </w:rPr>
        <w:t>Т</w:t>
      </w:r>
      <w:r>
        <w:rPr>
          <w:vertAlign w:val="subscript"/>
        </w:rPr>
        <w:t>оср</w:t>
      </w:r>
      <w:r>
        <w:t xml:space="preserve"> = 1÷2 с). Для его возникновения необходимо совпадение во времени двух </w:t>
      </w:r>
      <w:r w:rsidR="00212EB6">
        <w:t>случайных независимых событий:</w:t>
      </w:r>
    </w:p>
    <w:p w14:paraId="5AED83CE" w14:textId="7FED4FA2" w:rsidR="00212EB6" w:rsidRDefault="00212EB6" w:rsidP="002B4278">
      <w:r>
        <w:t>1). Осуществляется пуск (самозапуск) одного или группы электроприёмников (ЭП), обладающих наибольшим пусковым током.</w:t>
      </w:r>
    </w:p>
    <w:p w14:paraId="2624AAD5" w14:textId="1CAF4C2A" w:rsidR="00212EB6" w:rsidRDefault="00212EB6" w:rsidP="002B4278">
      <w:r>
        <w:t>2). В период пуска ЭП с наибольшим пусковым током находящиеся в работе ЭП создают кратковременный максимум</w:t>
      </w:r>
      <w:r w:rsidR="00EE7614">
        <w:t xml:space="preserve"> тока</w:t>
      </w:r>
      <w:r w:rsidR="00EE7614" w:rsidRPr="00EE7614">
        <w:rPr>
          <w:position w:val="-12"/>
        </w:rPr>
        <w:object w:dxaOrig="320" w:dyaOrig="380" w14:anchorId="3B3B8899">
          <v:shape id="_x0000_i1066" type="#_x0000_t75" style="width:16pt;height:19pt" o:ole="">
            <v:imagedata r:id="rId91" o:title=""/>
          </v:shape>
          <o:OLEObject Type="Embed" ProgID="Equation.DSMT4" ShapeID="_x0000_i1066" DrawAspect="Content" ObjectID="_1831037000" r:id="rId92"/>
        </w:object>
      </w:r>
      <w:r>
        <w:t>.</w:t>
      </w:r>
    </w:p>
    <w:p w14:paraId="04418C7B" w14:textId="32A2737E" w:rsidR="00212EB6" w:rsidRDefault="00212EB6" w:rsidP="002B4278">
      <w:r>
        <w:t xml:space="preserve">Отметим, что </w:t>
      </w:r>
      <w:r w:rsidR="00510144">
        <w:t>без особой необходимости следует избегать осуществления групповых пусков, так как это может привести к заметному снижению напряжения в узлах СЭС, что отрицательно скажется на функционирование находящих в работе ЭП</w:t>
      </w:r>
      <w:r w:rsidR="00C81011">
        <w:t>, а в отдельных случаях и на технологические процессы</w:t>
      </w:r>
      <w:r w:rsidR="00510144">
        <w:t xml:space="preserve">. </w:t>
      </w:r>
    </w:p>
    <w:p w14:paraId="1C9C7314" w14:textId="6031AB7B" w:rsidR="002773C3" w:rsidRDefault="00092D3C" w:rsidP="00923855">
      <w:pPr>
        <w:spacing w:before="120" w:after="120"/>
      </w:pPr>
      <w:r>
        <w:t>Отметим, что</w:t>
      </w:r>
      <w:r w:rsidR="009A3C9A">
        <w:t xml:space="preserve"> угол сдвига между вектором напряжения сети  </w:t>
      </w:r>
      <w:r w:rsidR="009A3C9A" w:rsidRPr="009A3C9A">
        <w:rPr>
          <w:position w:val="-16"/>
        </w:rPr>
        <w:object w:dxaOrig="380" w:dyaOrig="420" w14:anchorId="13505CF5">
          <v:shape id="_x0000_i1067" type="#_x0000_t75" style="width:19pt;height:21pt" o:ole="">
            <v:imagedata r:id="rId93" o:title=""/>
          </v:shape>
          <o:OLEObject Type="Embed" ProgID="Equation.DSMT4" ShapeID="_x0000_i1067" DrawAspect="Content" ObjectID="_1831037001" r:id="rId94"/>
        </w:object>
      </w:r>
      <w:r w:rsidR="009A3C9A">
        <w:t xml:space="preserve"> и вектором пускового тока </w:t>
      </w:r>
      <w:r w:rsidR="009A3C9A" w:rsidRPr="000B1CAE">
        <w:rPr>
          <w:position w:val="-20"/>
        </w:rPr>
        <w:object w:dxaOrig="660" w:dyaOrig="460" w14:anchorId="34A83103">
          <v:shape id="_x0000_i1068" type="#_x0000_t75" style="width:33pt;height:23pt" o:ole="">
            <v:imagedata r:id="rId95" o:title=""/>
          </v:shape>
          <o:OLEObject Type="Embed" ProgID="Equation.DSMT4" ShapeID="_x0000_i1068" DrawAspect="Content" ObjectID="_1831037002" r:id="rId96"/>
        </w:object>
      </w:r>
      <w:r w:rsidR="009A3C9A">
        <w:t xml:space="preserve">  как правило заметно отличается от угла сдвига между вектором </w:t>
      </w:r>
      <w:r>
        <w:t xml:space="preserve">того же напряжения и вектором </w:t>
      </w:r>
      <w:r w:rsidR="00EE7614">
        <w:t>действующего значения суммарного тока, потребляемого находящимися в работе электроприёмниками</w:t>
      </w:r>
      <w:r>
        <w:t xml:space="preserve"> </w:t>
      </w:r>
      <w:r w:rsidRPr="00092D3C">
        <w:rPr>
          <w:position w:val="-16"/>
        </w:rPr>
        <w:object w:dxaOrig="340" w:dyaOrig="420" w14:anchorId="3134582F">
          <v:shape id="_x0000_i1069" type="#_x0000_t75" style="width:17pt;height:21pt" o:ole="">
            <v:imagedata r:id="rId97" o:title=""/>
          </v:shape>
          <o:OLEObject Type="Embed" ProgID="Equation.DSMT4" ShapeID="_x0000_i1069" DrawAspect="Content" ObjectID="_1831037003" r:id="rId98"/>
        </w:object>
      </w:r>
      <w:r w:rsidR="00EE7614">
        <w:t xml:space="preserve"> </w:t>
      </w:r>
      <w:r>
        <w:t xml:space="preserve">на интервале времени, когда осуществляются </w:t>
      </w:r>
      <w:r w:rsidR="009A3C9A">
        <w:t xml:space="preserve"> </w:t>
      </w:r>
      <w:r>
        <w:t xml:space="preserve">пуски или самозапуски электроприёмников. Поэтому при наличии необходимых </w:t>
      </w:r>
      <w:r w:rsidR="00855E41">
        <w:t xml:space="preserve">исходных </w:t>
      </w:r>
      <w:r w:rsidR="00855E41">
        <w:lastRenderedPageBreak/>
        <w:t>данных</w:t>
      </w:r>
      <w:r>
        <w:t xml:space="preserve"> расчёты по определению пиковых токов целесообразно проводить в комплексной форме. </w:t>
      </w:r>
    </w:p>
    <w:p w14:paraId="4A456030" w14:textId="1FF6710B" w:rsidR="002B4278" w:rsidRDefault="002B4278" w:rsidP="00855E41">
      <w:pPr>
        <w:spacing w:after="120"/>
      </w:pPr>
      <w:bookmarkStart w:id="11" w:name="_Hlk32764286"/>
      <w:r w:rsidRPr="00855E41">
        <w:rPr>
          <w:b/>
          <w:bCs/>
        </w:rPr>
        <w:t>Расчёт пикового тока в комплексной форме</w:t>
      </w:r>
      <w:r>
        <w:t>:</w:t>
      </w:r>
    </w:p>
    <w:bookmarkEnd w:id="11"/>
    <w:p w14:paraId="4C5B8830" w14:textId="16BCA098" w:rsidR="004D21FB" w:rsidRPr="004D21FB" w:rsidRDefault="004D21FB" w:rsidP="004D21FB">
      <w:pPr>
        <w:spacing w:after="120"/>
        <w:ind w:firstLine="0"/>
        <w:rPr>
          <w:i/>
          <w:iCs/>
        </w:rPr>
      </w:pPr>
      <w:r w:rsidRPr="004D21FB">
        <w:t xml:space="preserve">     </w:t>
      </w:r>
      <w:r w:rsidRPr="004D21FB">
        <w:rPr>
          <w:i/>
          <w:iCs/>
        </w:rPr>
        <w:t>Рассмотрим сначала наиболее общий случай</w:t>
      </w:r>
    </w:p>
    <w:p w14:paraId="3D2674A7" w14:textId="740A29A9" w:rsidR="004D21FB" w:rsidRPr="004D21FB" w:rsidRDefault="004D21FB" w:rsidP="00701E2C">
      <w:r>
        <w:t xml:space="preserve">Предположим, что от расчётного узла питаются </w:t>
      </w:r>
      <w:r w:rsidRPr="004D21FB">
        <w:rPr>
          <w:i/>
          <w:iCs/>
          <w:lang w:val="en-US"/>
        </w:rPr>
        <w:t>n</w:t>
      </w:r>
      <w:r w:rsidRPr="004D21FB">
        <w:t xml:space="preserve"> </w:t>
      </w:r>
      <w:r>
        <w:t xml:space="preserve">однофазных электроприёмников. При этом возможно осуществить </w:t>
      </w:r>
      <w:r w:rsidR="00E1432C">
        <w:rPr>
          <w:i/>
          <w:iCs/>
          <w:lang w:val="en-US"/>
        </w:rPr>
        <w:t>N</w:t>
      </w:r>
      <w:r w:rsidRPr="004D21FB">
        <w:rPr>
          <w:i/>
          <w:iCs/>
        </w:rPr>
        <w:t xml:space="preserve"> </w:t>
      </w:r>
      <w:r>
        <w:t xml:space="preserve">групповых пусков, в каждом из которых участвует </w:t>
      </w:r>
      <w:r w:rsidRPr="004D21FB">
        <w:rPr>
          <w:position w:val="-12"/>
        </w:rPr>
        <w:object w:dxaOrig="380" w:dyaOrig="380" w14:anchorId="1399FABA">
          <v:shape id="_x0000_i1070" type="#_x0000_t75" style="width:19pt;height:19pt" o:ole="">
            <v:imagedata r:id="rId99" o:title=""/>
          </v:shape>
          <o:OLEObject Type="Embed" ProgID="Equation.DSMT4" ShapeID="_x0000_i1070" DrawAspect="Content" ObjectID="_1831037004" r:id="rId100"/>
        </w:object>
      </w:r>
      <w:r>
        <w:t xml:space="preserve">приёмников, где </w:t>
      </w:r>
      <w:r w:rsidRPr="004D21FB">
        <w:rPr>
          <w:i/>
          <w:iCs/>
          <w:lang w:val="en-US"/>
        </w:rPr>
        <w:t>k</w:t>
      </w:r>
      <w:r w:rsidRPr="004D21FB">
        <w:t xml:space="preserve"> </w:t>
      </w:r>
      <w:r>
        <w:t xml:space="preserve">принимает значения от 1 до </w:t>
      </w:r>
      <w:r w:rsidR="00701E2C">
        <w:rPr>
          <w:i/>
          <w:iCs/>
          <w:lang w:val="en-US"/>
        </w:rPr>
        <w:t>N</w:t>
      </w:r>
      <w:r>
        <w:t xml:space="preserve"> , т.е. </w:t>
      </w:r>
      <w:r w:rsidR="00701E2C" w:rsidRPr="004D21FB">
        <w:rPr>
          <w:position w:val="-10"/>
        </w:rPr>
        <w:object w:dxaOrig="1460" w:dyaOrig="340" w14:anchorId="4743CF6F">
          <v:shape id="_x0000_i1071" type="#_x0000_t75" style="width:73pt;height:17pt" o:ole="">
            <v:imagedata r:id="rId101" o:title=""/>
          </v:shape>
          <o:OLEObject Type="Embed" ProgID="Equation.DSMT4" ShapeID="_x0000_i1071" DrawAspect="Content" ObjectID="_1831037005" r:id="rId102"/>
        </w:object>
      </w:r>
      <w:r w:rsidR="00701E2C">
        <w:t>. Модуль вектора пикового тока в этом случае определяется по выражению</w:t>
      </w:r>
    </w:p>
    <w:p w14:paraId="6287EF05" w14:textId="0AD74107" w:rsidR="002B4278" w:rsidRDefault="004D1E9F" w:rsidP="002B4278">
      <w:pPr>
        <w:pStyle w:val="afa"/>
      </w:pPr>
      <w:r>
        <w:t xml:space="preserve">                                          </w:t>
      </w:r>
      <w:r w:rsidR="00701E2C" w:rsidRPr="00701E2C">
        <w:rPr>
          <w:position w:val="-40"/>
        </w:rPr>
        <w:object w:dxaOrig="3260" w:dyaOrig="940" w14:anchorId="7162A2A2">
          <v:shape id="_x0000_i1072" type="#_x0000_t75" style="width:162.5pt;height:47.5pt" o:ole="">
            <v:imagedata r:id="rId103" o:title=""/>
          </v:shape>
          <o:OLEObject Type="Embed" ProgID="Equation.DSMT4" ShapeID="_x0000_i1072" DrawAspect="Content" ObjectID="_1831037006" r:id="rId104"/>
        </w:object>
      </w:r>
      <w:r w:rsidR="004554EF">
        <w:t xml:space="preserve">                                    </w:t>
      </w:r>
      <w:r>
        <w:t>(1)</w:t>
      </w:r>
    </w:p>
    <w:p w14:paraId="677E6240" w14:textId="5C4F9AD5" w:rsidR="00ED0529" w:rsidRDefault="002B4278" w:rsidP="00ED0529">
      <w:pPr>
        <w:ind w:firstLine="0"/>
      </w:pPr>
      <w:r>
        <w:t xml:space="preserve">где </w:t>
      </w:r>
      <w:r w:rsidR="000070E4">
        <w:t xml:space="preserve"> </w:t>
      </w:r>
      <w:r w:rsidR="00E1432C" w:rsidRPr="000F0BD7">
        <w:rPr>
          <w:position w:val="-20"/>
        </w:rPr>
        <w:object w:dxaOrig="800" w:dyaOrig="460" w14:anchorId="70061583">
          <v:shape id="_x0000_i1073" type="#_x0000_t75" style="width:40.05pt;height:22.45pt" o:ole="">
            <v:imagedata r:id="rId105" o:title=""/>
          </v:shape>
          <o:OLEObject Type="Embed" ProgID="Equation.DSMT4" ShapeID="_x0000_i1073" DrawAspect="Content" ObjectID="_1831037007" r:id="rId106"/>
        </w:object>
      </w:r>
      <w:r>
        <w:t xml:space="preserve"> – векторная величина пусково</w:t>
      </w:r>
      <w:r w:rsidR="00E1432C">
        <w:t>го</w:t>
      </w:r>
      <w:r>
        <w:t xml:space="preserve"> ток</w:t>
      </w:r>
      <w:r w:rsidR="00E1432C">
        <w:t>а</w:t>
      </w:r>
      <w:r>
        <w:t xml:space="preserve"> </w:t>
      </w:r>
      <w:r w:rsidR="00E1432C" w:rsidRPr="00E1432C">
        <w:rPr>
          <w:i/>
          <w:iCs/>
          <w:lang w:val="en-US"/>
        </w:rPr>
        <w:t>i</w:t>
      </w:r>
      <w:r w:rsidR="00E1432C" w:rsidRPr="00E1432C">
        <w:t>-</w:t>
      </w:r>
      <w:r w:rsidR="00E1432C">
        <w:t xml:space="preserve">го </w:t>
      </w:r>
      <w:r>
        <w:t>электроприемник</w:t>
      </w:r>
      <w:r w:rsidR="00E1432C">
        <w:t xml:space="preserve">а </w:t>
      </w:r>
    </w:p>
    <w:p w14:paraId="2E429C54" w14:textId="77777777" w:rsidR="000F40D3" w:rsidRDefault="002B4278" w:rsidP="00ED0529">
      <w:pPr>
        <w:ind w:firstLine="0"/>
      </w:pPr>
      <w:r>
        <w:t>участвующ</w:t>
      </w:r>
      <w:r w:rsidR="00ED0529">
        <w:t>его</w:t>
      </w:r>
      <w:r>
        <w:t xml:space="preserve"> в </w:t>
      </w:r>
      <w:r w:rsidR="00ED0529" w:rsidRPr="00E1432C">
        <w:rPr>
          <w:i/>
          <w:iCs/>
          <w:lang w:val="en-US"/>
        </w:rPr>
        <w:t>k</w:t>
      </w:r>
      <w:r w:rsidR="00ED0529" w:rsidRPr="00E1432C">
        <w:rPr>
          <w:i/>
          <w:iCs/>
        </w:rPr>
        <w:t>-</w:t>
      </w:r>
      <w:r w:rsidR="00ED0529">
        <w:t xml:space="preserve">й группе </w:t>
      </w:r>
      <w:r>
        <w:t>одновременно</w:t>
      </w:r>
      <w:r w:rsidR="00ED0529">
        <w:t>го</w:t>
      </w:r>
      <w:r>
        <w:t xml:space="preserve"> пуск</w:t>
      </w:r>
      <w:r w:rsidR="00ED0529">
        <w:t>а</w:t>
      </w:r>
      <w:r>
        <w:t xml:space="preserve"> или самозапуск</w:t>
      </w:r>
      <w:r w:rsidR="00ED0529">
        <w:t>а</w:t>
      </w:r>
      <w:r>
        <w:t xml:space="preserve">; </w:t>
      </w:r>
      <w:r w:rsidR="00ED0529" w:rsidRPr="00ED0529">
        <w:rPr>
          <w:position w:val="-16"/>
        </w:rPr>
        <w:object w:dxaOrig="460" w:dyaOrig="420" w14:anchorId="34743BC0">
          <v:shape id="_x0000_i1074" type="#_x0000_t75" style="width:23.8pt;height:20.5pt" o:ole="">
            <v:imagedata r:id="rId107" o:title=""/>
          </v:shape>
          <o:OLEObject Type="Embed" ProgID="Equation.DSMT4" ShapeID="_x0000_i1074" DrawAspect="Content" ObjectID="_1831037008" r:id="rId108"/>
        </w:object>
      </w:r>
      <w:r>
        <w:t xml:space="preserve">– векторная величина </w:t>
      </w:r>
      <w:r w:rsidR="00ED0529">
        <w:t>кратковременного максимального тока</w:t>
      </w:r>
      <w:r>
        <w:t xml:space="preserve"> группы электроприёников, </w:t>
      </w:r>
      <w:r w:rsidR="00ED0529">
        <w:t xml:space="preserve">находящихся в работе </w:t>
      </w:r>
      <w:r>
        <w:t xml:space="preserve">в </w:t>
      </w:r>
      <w:r w:rsidR="00ED0529">
        <w:t xml:space="preserve">период осуществления </w:t>
      </w:r>
      <w:r>
        <w:t>пуск</w:t>
      </w:r>
      <w:r w:rsidR="00ED0529">
        <w:t xml:space="preserve">а </w:t>
      </w:r>
      <w:r>
        <w:t>(самозапуск</w:t>
      </w:r>
      <w:r w:rsidR="00ED0529">
        <w:t>а</w:t>
      </w:r>
      <w:r>
        <w:t>)</w:t>
      </w:r>
      <w:r w:rsidR="00ED0529" w:rsidRPr="00ED0529">
        <w:rPr>
          <w:i/>
          <w:iCs/>
        </w:rPr>
        <w:t xml:space="preserve"> </w:t>
      </w:r>
      <w:r w:rsidR="00ED0529" w:rsidRPr="00ED0529">
        <w:rPr>
          <w:i/>
          <w:iCs/>
          <w:lang w:val="en-US"/>
        </w:rPr>
        <w:t>k</w:t>
      </w:r>
      <w:r w:rsidR="00ED0529" w:rsidRPr="00ED0529">
        <w:t>-</w:t>
      </w:r>
      <w:r w:rsidR="00ED0529">
        <w:t>й группы ЭП.</w:t>
      </w:r>
    </w:p>
    <w:p w14:paraId="13032765" w14:textId="77777777" w:rsidR="004D1E9F" w:rsidRDefault="000F40D3" w:rsidP="00534B01">
      <w:r>
        <w:t xml:space="preserve">Отметим, вышеприведенным выражением на стадии проектирования СЭС не всегда возможно воспользоваться, из-за отсутствия необходимых исходных данных </w:t>
      </w:r>
      <w:r w:rsidR="00534B01">
        <w:t>для определения вектора тока</w:t>
      </w:r>
      <w:r w:rsidR="00534B01" w:rsidRPr="00ED0529">
        <w:rPr>
          <w:position w:val="-16"/>
        </w:rPr>
        <w:object w:dxaOrig="460" w:dyaOrig="420" w14:anchorId="63E77BE8">
          <v:shape id="_x0000_i1075" type="#_x0000_t75" style="width:23.8pt;height:20.5pt" o:ole="">
            <v:imagedata r:id="rId107" o:title=""/>
          </v:shape>
          <o:OLEObject Type="Embed" ProgID="Equation.DSMT4" ShapeID="_x0000_i1075" DrawAspect="Content" ObjectID="_1831037009" r:id="rId109"/>
        </w:object>
      </w:r>
      <w:r w:rsidR="00534B01">
        <w:t xml:space="preserve">. В этом случае его можно заменить </w:t>
      </w:r>
      <w:r w:rsidR="004554EF">
        <w:t xml:space="preserve">вектором </w:t>
      </w:r>
      <w:r w:rsidR="00534B01">
        <w:t>получасов</w:t>
      </w:r>
      <w:r w:rsidR="004554EF">
        <w:t>ого</w:t>
      </w:r>
      <w:r w:rsidR="00534B01">
        <w:t xml:space="preserve"> максимум</w:t>
      </w:r>
      <w:r w:rsidR="004554EF">
        <w:t>а</w:t>
      </w:r>
      <w:r w:rsidR="00534B01">
        <w:t xml:space="preserve"> нагрузки </w:t>
      </w:r>
      <w:r w:rsidR="00534B01" w:rsidRPr="00534B01">
        <w:rPr>
          <w:position w:val="-16"/>
        </w:rPr>
        <w:object w:dxaOrig="420" w:dyaOrig="420" w14:anchorId="43304C15">
          <v:shape id="_x0000_i1076" type="#_x0000_t75" style="width:21pt;height:21pt" o:ole="">
            <v:imagedata r:id="rId110" o:title=""/>
          </v:shape>
          <o:OLEObject Type="Embed" ProgID="Equation.DSMT4" ShapeID="_x0000_i1076" DrawAspect="Content" ObjectID="_1831037010" r:id="rId111"/>
        </w:object>
      </w:r>
      <w:r w:rsidR="00534B01">
        <w:t xml:space="preserve">, создаваемым </w:t>
      </w:r>
      <w:bookmarkStart w:id="12" w:name="_Hlk32762587"/>
      <w:r w:rsidR="00534B01" w:rsidRPr="00534B01">
        <w:rPr>
          <w:position w:val="-12"/>
        </w:rPr>
        <w:object w:dxaOrig="780" w:dyaOrig="380" w14:anchorId="3D275006">
          <v:shape id="_x0000_i1077" type="#_x0000_t75" style="width:39pt;height:19pt" o:ole="">
            <v:imagedata r:id="rId112" o:title=""/>
          </v:shape>
          <o:OLEObject Type="Embed" ProgID="Equation.DSMT4" ShapeID="_x0000_i1077" DrawAspect="Content" ObjectID="_1831037011" r:id="rId113"/>
        </w:object>
      </w:r>
      <w:bookmarkEnd w:id="12"/>
      <w:r w:rsidR="00534B01">
        <w:t>приёмниками</w:t>
      </w:r>
      <w:r w:rsidR="004554EF">
        <w:t xml:space="preserve">, для определения которого имеются все исходные и справочные данные. Укажем также то, что такая замена приводит к некоторому снижению расчётного значения пикового тока. Несмотря на это такой заменой целесообразно воспользоваться.  При этом предыдущее </w:t>
      </w:r>
      <w:r w:rsidR="004D1E9F">
        <w:t>выражение (1)</w:t>
      </w:r>
      <w:r w:rsidR="004554EF">
        <w:t xml:space="preserve"> </w:t>
      </w:r>
      <w:r w:rsidR="004D1E9F">
        <w:t>принимает вид</w:t>
      </w:r>
    </w:p>
    <w:p w14:paraId="01F96128" w14:textId="1F6A3C72" w:rsidR="002B4278" w:rsidRDefault="004D1E9F" w:rsidP="004D1E9F">
      <w:pPr>
        <w:jc w:val="center"/>
      </w:pPr>
      <w:r>
        <w:t xml:space="preserve">                                      </w:t>
      </w:r>
      <w:r w:rsidRPr="00701E2C">
        <w:rPr>
          <w:position w:val="-40"/>
        </w:rPr>
        <w:object w:dxaOrig="3159" w:dyaOrig="940" w14:anchorId="55470F89">
          <v:shape id="_x0000_i1078" type="#_x0000_t75" style="width:157.5pt;height:47.5pt" o:ole="">
            <v:imagedata r:id="rId114" o:title=""/>
          </v:shape>
          <o:OLEObject Type="Embed" ProgID="Equation.DSMT4" ShapeID="_x0000_i1078" DrawAspect="Content" ObjectID="_1831037012" r:id="rId115"/>
        </w:object>
      </w:r>
      <w:r>
        <w:t>.                                  (2)</w:t>
      </w:r>
    </w:p>
    <w:p w14:paraId="499D938A" w14:textId="0A7667B0" w:rsidR="004D1E9F" w:rsidRDefault="004D1E9F" w:rsidP="004D1E9F">
      <w:r>
        <w:t>Входящие в формулу (2) комплексные значения токов рассчитываются по следующим выражениям</w:t>
      </w:r>
    </w:p>
    <w:p w14:paraId="7B747F16" w14:textId="20FD4DDA" w:rsidR="004D1E9F" w:rsidRDefault="004D1E9F" w:rsidP="004D1E9F">
      <w:pPr>
        <w:pStyle w:val="MTDisplayEquation"/>
        <w:rPr>
          <w:i w:val="0"/>
          <w:iCs/>
          <w:lang w:val="ru-RU"/>
        </w:rPr>
      </w:pPr>
      <w:r w:rsidRPr="0073614A">
        <w:rPr>
          <w:lang w:val="ru-RU"/>
        </w:rPr>
        <w:tab/>
      </w:r>
      <w:bookmarkStart w:id="13" w:name="_Hlk32758495"/>
      <w:r w:rsidR="000751FE">
        <w:rPr>
          <w:lang w:val="ru-RU"/>
        </w:rPr>
        <w:t xml:space="preserve">                    </w:t>
      </w:r>
      <w:r w:rsidR="000751FE" w:rsidRPr="004D1E9F">
        <w:rPr>
          <w:position w:val="-16"/>
        </w:rPr>
        <w:object w:dxaOrig="5580" w:dyaOrig="420" w14:anchorId="6184C92A">
          <v:shape id="_x0000_i1079" type="#_x0000_t75" style="width:279pt;height:21pt" o:ole="">
            <v:imagedata r:id="rId116" o:title=""/>
          </v:shape>
          <o:OLEObject Type="Embed" ProgID="Equation.DSMT4" ShapeID="_x0000_i1079" DrawAspect="Content" ObjectID="_1831037013" r:id="rId117"/>
        </w:object>
      </w:r>
      <w:bookmarkEnd w:id="13"/>
      <w:r w:rsidR="000751FE">
        <w:rPr>
          <w:i w:val="0"/>
          <w:iCs/>
          <w:lang w:val="ru-RU"/>
        </w:rPr>
        <w:t xml:space="preserve">;                    (3)  </w:t>
      </w:r>
    </w:p>
    <w:p w14:paraId="7E592822" w14:textId="7CEA5401" w:rsidR="000751FE" w:rsidRDefault="000751FE" w:rsidP="000751FE">
      <w:pPr>
        <w:pStyle w:val="MTDisplayEquation"/>
        <w:rPr>
          <w:i w:val="0"/>
          <w:iCs/>
          <w:lang w:val="ru-RU"/>
        </w:rPr>
      </w:pPr>
      <w:r>
        <w:rPr>
          <w:lang w:val="ru-RU"/>
        </w:rPr>
        <w:t xml:space="preserve">                      </w:t>
      </w:r>
      <w:r w:rsidR="003505B9">
        <w:rPr>
          <w:lang w:val="ru-RU"/>
        </w:rPr>
        <w:t xml:space="preserve"> </w:t>
      </w:r>
      <w:r>
        <w:rPr>
          <w:lang w:val="ru-RU"/>
        </w:rPr>
        <w:t xml:space="preserve">  </w:t>
      </w:r>
      <w:r w:rsidR="00F87042" w:rsidRPr="004D1E9F">
        <w:rPr>
          <w:position w:val="-16"/>
        </w:rPr>
        <w:object w:dxaOrig="3900" w:dyaOrig="420" w14:anchorId="60CBE7F9">
          <v:shape id="_x0000_i1080" type="#_x0000_t75" style="width:195pt;height:21pt" o:ole="">
            <v:imagedata r:id="rId118" o:title=""/>
          </v:shape>
          <o:OLEObject Type="Embed" ProgID="Equation.DSMT4" ShapeID="_x0000_i1080" DrawAspect="Content" ObjectID="_1831037014" r:id="rId119"/>
        </w:object>
      </w:r>
      <w:r>
        <w:rPr>
          <w:i w:val="0"/>
          <w:iCs/>
          <w:lang w:val="ru-RU"/>
        </w:rPr>
        <w:t xml:space="preserve"> .                      </w:t>
      </w:r>
      <w:r w:rsidR="003505B9">
        <w:rPr>
          <w:i w:val="0"/>
          <w:iCs/>
          <w:lang w:val="ru-RU"/>
        </w:rPr>
        <w:t xml:space="preserve">   </w:t>
      </w:r>
      <w:r>
        <w:rPr>
          <w:i w:val="0"/>
          <w:iCs/>
          <w:lang w:val="ru-RU"/>
        </w:rPr>
        <w:t xml:space="preserve">          (4)</w:t>
      </w:r>
    </w:p>
    <w:p w14:paraId="5B17CFF5" w14:textId="431A3751" w:rsidR="000751FE" w:rsidRPr="000751FE" w:rsidRDefault="000751FE" w:rsidP="000751FE">
      <w:pPr>
        <w:pStyle w:val="MTDisplayEquation"/>
        <w:ind w:firstLine="397"/>
        <w:rPr>
          <w:i w:val="0"/>
          <w:iCs/>
          <w:lang w:val="ru-RU"/>
        </w:rPr>
      </w:pPr>
      <w:r>
        <w:rPr>
          <w:i w:val="0"/>
          <w:iCs/>
          <w:lang w:val="ru-RU"/>
        </w:rPr>
        <w:t>Входящ</w:t>
      </w:r>
      <w:r w:rsidR="00FF3818">
        <w:rPr>
          <w:i w:val="0"/>
          <w:iCs/>
          <w:lang w:val="ru-RU"/>
        </w:rPr>
        <w:t>ая</w:t>
      </w:r>
      <w:r>
        <w:rPr>
          <w:i w:val="0"/>
          <w:iCs/>
          <w:lang w:val="ru-RU"/>
        </w:rPr>
        <w:t xml:space="preserve"> в </w:t>
      </w:r>
      <w:r w:rsidR="004815C5">
        <w:rPr>
          <w:i w:val="0"/>
          <w:iCs/>
          <w:lang w:val="ru-RU"/>
        </w:rPr>
        <w:t>выражени</w:t>
      </w:r>
      <w:r w:rsidR="00FF3818">
        <w:rPr>
          <w:i w:val="0"/>
          <w:iCs/>
          <w:lang w:val="ru-RU"/>
        </w:rPr>
        <w:t>е</w:t>
      </w:r>
      <w:r>
        <w:rPr>
          <w:i w:val="0"/>
          <w:iCs/>
          <w:lang w:val="ru-RU"/>
        </w:rPr>
        <w:t xml:space="preserve"> (3) </w:t>
      </w:r>
      <w:r w:rsidR="004815C5">
        <w:rPr>
          <w:i w:val="0"/>
          <w:iCs/>
          <w:lang w:val="ru-RU"/>
        </w:rPr>
        <w:t>величин</w:t>
      </w:r>
      <w:r w:rsidR="00FF3818">
        <w:rPr>
          <w:i w:val="0"/>
          <w:iCs/>
          <w:lang w:val="ru-RU"/>
        </w:rPr>
        <w:t>а</w:t>
      </w:r>
      <w:r w:rsidR="004815C5">
        <w:rPr>
          <w:i w:val="0"/>
          <w:iCs/>
          <w:lang w:val="ru-RU"/>
        </w:rPr>
        <w:t xml:space="preserve"> </w:t>
      </w:r>
      <w:r w:rsidR="00FF3818">
        <w:rPr>
          <w:i w:val="0"/>
          <w:iCs/>
          <w:lang w:val="ru-RU"/>
        </w:rPr>
        <w:t xml:space="preserve">пускового тока </w:t>
      </w:r>
      <w:r w:rsidR="00FF3818">
        <w:t>i</w:t>
      </w:r>
      <w:r w:rsidR="00FF3818">
        <w:rPr>
          <w:i w:val="0"/>
          <w:iCs/>
          <w:lang w:val="ru-RU"/>
        </w:rPr>
        <w:t>–го приёмника</w:t>
      </w:r>
      <w:r w:rsidR="00FF3818" w:rsidRPr="00FF3818">
        <w:rPr>
          <w:i w:val="0"/>
          <w:iCs/>
          <w:lang w:val="ru-RU"/>
        </w:rPr>
        <w:t xml:space="preserve"> </w:t>
      </w:r>
      <w:r w:rsidR="004815C5">
        <w:rPr>
          <w:i w:val="0"/>
          <w:iCs/>
          <w:lang w:val="ru-RU"/>
        </w:rPr>
        <w:t>рассчитыва</w:t>
      </w:r>
      <w:r w:rsidR="00FF3818">
        <w:rPr>
          <w:i w:val="0"/>
          <w:iCs/>
          <w:lang w:val="ru-RU"/>
        </w:rPr>
        <w:t>е</w:t>
      </w:r>
      <w:r w:rsidR="004815C5">
        <w:rPr>
          <w:i w:val="0"/>
          <w:iCs/>
          <w:lang w:val="ru-RU"/>
        </w:rPr>
        <w:t>тся по следующ</w:t>
      </w:r>
      <w:r w:rsidR="00FF3818">
        <w:rPr>
          <w:i w:val="0"/>
          <w:iCs/>
          <w:lang w:val="ru-RU"/>
        </w:rPr>
        <w:t>ей</w:t>
      </w:r>
      <w:r w:rsidR="004815C5">
        <w:rPr>
          <w:i w:val="0"/>
          <w:iCs/>
          <w:lang w:val="ru-RU"/>
        </w:rPr>
        <w:t xml:space="preserve"> формул</w:t>
      </w:r>
      <w:r w:rsidR="00FF3818">
        <w:rPr>
          <w:i w:val="0"/>
          <w:iCs/>
          <w:lang w:val="ru-RU"/>
        </w:rPr>
        <w:t>е</w:t>
      </w:r>
      <w:r>
        <w:rPr>
          <w:i w:val="0"/>
          <w:iCs/>
          <w:lang w:val="ru-RU"/>
        </w:rPr>
        <w:t xml:space="preserve"> </w:t>
      </w:r>
      <w:r w:rsidR="00FF3818">
        <w:rPr>
          <w:i w:val="0"/>
          <w:iCs/>
          <w:lang w:val="ru-RU"/>
        </w:rPr>
        <w:t xml:space="preserve"> </w:t>
      </w:r>
    </w:p>
    <w:bookmarkStart w:id="14" w:name="_Hlk32759766"/>
    <w:p w14:paraId="66CF32E3" w14:textId="063107BE" w:rsidR="004815C5" w:rsidRDefault="00A65779" w:rsidP="00A65779">
      <w:pPr>
        <w:jc w:val="center"/>
      </w:pPr>
      <w:r w:rsidRPr="001347C0">
        <w:rPr>
          <w:position w:val="-36"/>
        </w:rPr>
        <w:object w:dxaOrig="4459" w:dyaOrig="800" w14:anchorId="4262A795">
          <v:shape id="_x0000_i1081" type="#_x0000_t75" style="width:223.4pt;height:39.15pt" o:ole="">
            <v:imagedata r:id="rId120" o:title=""/>
          </v:shape>
          <o:OLEObject Type="Embed" ProgID="Equation.DSMT4" ShapeID="_x0000_i1081" DrawAspect="Content" ObjectID="_1831037015" r:id="rId121"/>
        </w:object>
      </w:r>
      <w:bookmarkEnd w:id="14"/>
      <w:r>
        <w:t>.</w:t>
      </w:r>
    </w:p>
    <w:p w14:paraId="2202BB9F" w14:textId="13D16E8A" w:rsidR="00A65779" w:rsidRDefault="00A65779" w:rsidP="00A65779">
      <w:r>
        <w:t>Если запускаемым ЭП является электродвигатель, то его пусковой ток рассчитывается по формуле</w:t>
      </w:r>
    </w:p>
    <w:p w14:paraId="20CEC76E" w14:textId="0319B047" w:rsidR="004815C5" w:rsidRDefault="00A65779" w:rsidP="00A65779">
      <w:pPr>
        <w:jc w:val="center"/>
      </w:pPr>
      <w:r w:rsidRPr="001347C0">
        <w:rPr>
          <w:position w:val="-36"/>
        </w:rPr>
        <w:object w:dxaOrig="6520" w:dyaOrig="800" w14:anchorId="78EAF835">
          <v:shape id="_x0000_i1082" type="#_x0000_t75" style="width:326.65pt;height:39.15pt" o:ole="">
            <v:imagedata r:id="rId122" o:title=""/>
          </v:shape>
          <o:OLEObject Type="Embed" ProgID="Equation.DSMT4" ShapeID="_x0000_i1082" DrawAspect="Content" ObjectID="_1831037016" r:id="rId123"/>
        </w:object>
      </w:r>
      <w:r>
        <w:t>.</w:t>
      </w:r>
    </w:p>
    <w:p w14:paraId="586C4CCF" w14:textId="403FC6BA" w:rsidR="00033E66" w:rsidRDefault="00A65779" w:rsidP="00A65779">
      <w:r>
        <w:t xml:space="preserve">В последних двух формулах: </w:t>
      </w:r>
      <w:r w:rsidRPr="000B1CAE">
        <w:rPr>
          <w:position w:val="-12"/>
        </w:rPr>
        <w:object w:dxaOrig="639" w:dyaOrig="380" w14:anchorId="0B94C8C1">
          <v:shape id="_x0000_i1083" type="#_x0000_t75" style="width:31.95pt;height:19pt" o:ole="">
            <v:imagedata r:id="rId124" o:title=""/>
          </v:shape>
          <o:OLEObject Type="Embed" ProgID="Equation.DSMT4" ShapeID="_x0000_i1083" DrawAspect="Content" ObjectID="_1831037017" r:id="rId125"/>
        </w:object>
      </w:r>
      <w:r>
        <w:t xml:space="preserve">– кратность пускового тока </w:t>
      </w:r>
      <w:r w:rsidR="008A64F0">
        <w:rPr>
          <w:i/>
          <w:iCs/>
          <w:lang w:val="en-US"/>
        </w:rPr>
        <w:t>i</w:t>
      </w:r>
      <w:r w:rsidR="008A64F0">
        <w:t xml:space="preserve">-го ЭП в </w:t>
      </w:r>
      <w:r w:rsidR="008A64F0">
        <w:rPr>
          <w:i/>
          <w:iCs/>
          <w:lang w:val="en-US"/>
        </w:rPr>
        <w:t>k</w:t>
      </w:r>
      <w:r w:rsidR="008A64F0" w:rsidRPr="008A64F0">
        <w:t>-</w:t>
      </w:r>
      <w:r w:rsidR="008A64F0">
        <w:t xml:space="preserve">й группе одновременного пуска; </w:t>
      </w:r>
      <w:r w:rsidR="008A64F0" w:rsidRPr="000B1CAE">
        <w:rPr>
          <w:position w:val="-12"/>
        </w:rPr>
        <w:object w:dxaOrig="780" w:dyaOrig="380" w14:anchorId="45294D28">
          <v:shape id="_x0000_i1084" type="#_x0000_t75" style="width:39pt;height:19pt" o:ole="">
            <v:imagedata r:id="rId126" o:title=""/>
          </v:shape>
          <o:OLEObject Type="Embed" ProgID="Equation.DSMT4" ShapeID="_x0000_i1084" DrawAspect="Content" ObjectID="_1831037018" r:id="rId127"/>
        </w:object>
      </w:r>
      <w:r w:rsidR="008A64F0">
        <w:t xml:space="preserve">– номинальный ток указанного ЭП; </w:t>
      </w:r>
      <w:r w:rsidR="008A64F0" w:rsidRPr="000B1CAE">
        <w:rPr>
          <w:position w:val="-12"/>
        </w:rPr>
        <w:object w:dxaOrig="800" w:dyaOrig="380" w14:anchorId="2F0EEC0F">
          <v:shape id="_x0000_i1085" type="#_x0000_t75" style="width:40pt;height:19pt" o:ole="">
            <v:imagedata r:id="rId128" o:title=""/>
          </v:shape>
          <o:OLEObject Type="Embed" ProgID="Equation.DSMT4" ShapeID="_x0000_i1085" DrawAspect="Content" ObjectID="_1831037019" r:id="rId129"/>
        </w:object>
      </w:r>
      <w:r w:rsidR="008A64F0">
        <w:t xml:space="preserve">, </w:t>
      </w:r>
      <w:r w:rsidR="008A64F0" w:rsidRPr="000B1CAE">
        <w:rPr>
          <w:position w:val="-12"/>
        </w:rPr>
        <w:object w:dxaOrig="820" w:dyaOrig="380" w14:anchorId="194343AF">
          <v:shape id="_x0000_i1086" type="#_x0000_t75" style="width:41pt;height:19pt" o:ole="">
            <v:imagedata r:id="rId130" o:title=""/>
          </v:shape>
          <o:OLEObject Type="Embed" ProgID="Equation.DSMT4" ShapeID="_x0000_i1086" DrawAspect="Content" ObjectID="_1831037020" r:id="rId131"/>
        </w:object>
      </w:r>
      <w:r w:rsidR="008A64F0">
        <w:t xml:space="preserve">и  </w:t>
      </w:r>
      <w:r w:rsidR="008A64F0" w:rsidRPr="000B1CAE">
        <w:rPr>
          <w:position w:val="-12"/>
        </w:rPr>
        <w:object w:dxaOrig="1240" w:dyaOrig="380" w14:anchorId="2D63CFA8">
          <v:shape id="_x0000_i1087" type="#_x0000_t75" style="width:62pt;height:19pt" o:ole="">
            <v:imagedata r:id="rId132" o:title=""/>
          </v:shape>
          <o:OLEObject Type="Embed" ProgID="Equation.DSMT4" ShapeID="_x0000_i1087" DrawAspect="Content" ObjectID="_1831037021" r:id="rId133"/>
        </w:object>
      </w:r>
      <w:r w:rsidR="008A64F0">
        <w:t xml:space="preserve">– паспортные значения номинальных соответственно активной мощности, коэффициента полезного действия и коэффициента мощности. </w:t>
      </w:r>
      <w:r w:rsidR="00033E66">
        <w:t xml:space="preserve">Для определения численного значения </w:t>
      </w:r>
      <w:r w:rsidR="00033E66" w:rsidRPr="000B1CAE">
        <w:rPr>
          <w:position w:val="-16"/>
        </w:rPr>
        <w:object w:dxaOrig="1280" w:dyaOrig="420" w14:anchorId="4D52FF7C">
          <v:shape id="_x0000_i1088" type="#_x0000_t75" style="width:64pt;height:21pt" o:ole="">
            <v:imagedata r:id="rId134" o:title=""/>
          </v:shape>
          <o:OLEObject Type="Embed" ProgID="Equation.DSMT4" ShapeID="_x0000_i1088" DrawAspect="Content" ObjectID="_1831037022" r:id="rId135"/>
        </w:object>
      </w:r>
      <w:r w:rsidR="00033E66">
        <w:t>не всегда имеются исходные данные. Так для электродвигателей его можно приближённо оценить по известному выражению</w:t>
      </w:r>
    </w:p>
    <w:p w14:paraId="0B8C4F5D" w14:textId="56ADD9FE" w:rsidR="00A65779" w:rsidRDefault="00F87042" w:rsidP="00F87042">
      <w:pPr>
        <w:jc w:val="center"/>
      </w:pPr>
      <w:r w:rsidRPr="00DF4DB9">
        <w:rPr>
          <w:position w:val="-34"/>
        </w:rPr>
        <w:object w:dxaOrig="2820" w:dyaOrig="780" w14:anchorId="42809356">
          <v:shape id="_x0000_i1089" type="#_x0000_t75" style="width:141.3pt;height:38.2pt" o:ole="">
            <v:imagedata r:id="rId136" o:title=""/>
          </v:shape>
          <o:OLEObject Type="Embed" ProgID="Equation.DSMT4" ShapeID="_x0000_i1089" DrawAspect="Content" ObjectID="_1831037023" r:id="rId137"/>
        </w:object>
      </w:r>
      <w:r>
        <w:t xml:space="preserve">, </w:t>
      </w:r>
    </w:p>
    <w:p w14:paraId="16BE5561" w14:textId="08E79A66" w:rsidR="00F87042" w:rsidRPr="00DA4671" w:rsidRDefault="00F87042" w:rsidP="00F87042">
      <w:pPr>
        <w:ind w:firstLine="0"/>
      </w:pPr>
      <w:r>
        <w:t xml:space="preserve">где </w:t>
      </w:r>
      <w:r w:rsidRPr="005C323F">
        <w:rPr>
          <w:position w:val="-12"/>
        </w:rPr>
        <w:object w:dxaOrig="460" w:dyaOrig="380" w14:anchorId="382C4E23">
          <v:shape id="_x0000_i1090" type="#_x0000_t75" style="width:22.95pt;height:19.65pt" o:ole="">
            <v:imagedata r:id="rId138" o:title=""/>
          </v:shape>
          <o:OLEObject Type="Embed" ProgID="Equation.DSMT4" ShapeID="_x0000_i1090" DrawAspect="Content" ObjectID="_1831037024" r:id="rId139"/>
        </w:object>
      </w:r>
      <w:r>
        <w:t xml:space="preserve"> – кратность пускового момента двигателя, приводится в справочниках.</w:t>
      </w:r>
    </w:p>
    <w:p w14:paraId="6690B8D1" w14:textId="509091FC" w:rsidR="00F87042" w:rsidRDefault="00F87042" w:rsidP="00F87042">
      <w:pPr>
        <w:ind w:firstLine="0"/>
      </w:pPr>
      <w:r w:rsidRPr="00F87042">
        <w:t xml:space="preserve">        Входящие в выражения (4) величины рассчитываются по</w:t>
      </w:r>
      <w:r>
        <w:t xml:space="preserve"> формулам</w:t>
      </w:r>
    </w:p>
    <w:p w14:paraId="553D53E7" w14:textId="75B54977" w:rsidR="00F87042" w:rsidRDefault="00F87042" w:rsidP="00046DA4">
      <w:pPr>
        <w:ind w:firstLine="0"/>
        <w:jc w:val="center"/>
      </w:pPr>
      <w:r w:rsidRPr="00F87042">
        <w:rPr>
          <w:position w:val="-36"/>
        </w:rPr>
        <w:object w:dxaOrig="3500" w:dyaOrig="980" w14:anchorId="479A7473">
          <v:shape id="_x0000_i1091" type="#_x0000_t75" style="width:175pt;height:49pt" o:ole="">
            <v:imagedata r:id="rId140" o:title=""/>
          </v:shape>
          <o:OLEObject Type="Embed" ProgID="Equation.DSMT4" ShapeID="_x0000_i1091" DrawAspect="Content" ObjectID="_1831037025" r:id="rId141"/>
        </w:object>
      </w:r>
      <w:r w:rsidR="00046DA4">
        <w:t xml:space="preserve">;   </w:t>
      </w:r>
      <w:r w:rsidR="00046DA4" w:rsidRPr="00046DA4">
        <w:rPr>
          <w:position w:val="-38"/>
        </w:rPr>
        <w:object w:dxaOrig="1780" w:dyaOrig="859" w14:anchorId="0470FE62">
          <v:shape id="_x0000_i1092" type="#_x0000_t75" style="width:89pt;height:42.95pt" o:ole="">
            <v:imagedata r:id="rId142" o:title=""/>
          </v:shape>
          <o:OLEObject Type="Embed" ProgID="Equation.DSMT4" ShapeID="_x0000_i1092" DrawAspect="Content" ObjectID="_1831037026" r:id="rId143"/>
        </w:object>
      </w:r>
      <w:r w:rsidR="00046DA4">
        <w:t>,</w:t>
      </w:r>
    </w:p>
    <w:p w14:paraId="3415E395" w14:textId="70037AF8" w:rsidR="00046DA4" w:rsidRPr="00F87042" w:rsidRDefault="00046DA4" w:rsidP="00046DA4">
      <w:pPr>
        <w:ind w:firstLine="0"/>
      </w:pPr>
      <w:r>
        <w:t xml:space="preserve">где </w:t>
      </w:r>
      <w:r w:rsidRPr="000B1CAE">
        <w:rPr>
          <w:position w:val="-16"/>
        </w:rPr>
        <w:object w:dxaOrig="520" w:dyaOrig="420" w14:anchorId="2E418545">
          <v:shape id="_x0000_i1093" type="#_x0000_t75" style="width:26pt;height:21pt" o:ole="">
            <v:imagedata r:id="rId144" o:title=""/>
          </v:shape>
          <o:OLEObject Type="Embed" ProgID="Equation.DSMT4" ShapeID="_x0000_i1093" DrawAspect="Content" ObjectID="_1831037027" r:id="rId145"/>
        </w:object>
      </w:r>
      <w:r>
        <w:t xml:space="preserve">и </w:t>
      </w:r>
      <w:r w:rsidRPr="000B1CAE">
        <w:rPr>
          <w:position w:val="-16"/>
        </w:rPr>
        <w:object w:dxaOrig="560" w:dyaOrig="420" w14:anchorId="1AF24521">
          <v:shape id="_x0000_i1094" type="#_x0000_t75" style="width:28pt;height:21pt" o:ole="">
            <v:imagedata r:id="rId146" o:title=""/>
          </v:shape>
          <o:OLEObject Type="Embed" ProgID="Equation.DSMT4" ShapeID="_x0000_i1094" DrawAspect="Content" ObjectID="_1831037028" r:id="rId147"/>
        </w:object>
      </w:r>
      <w:r>
        <w:t xml:space="preserve">– активная и реактивная составляющие расчётного получасового максимума нагрузки, создаваемого </w:t>
      </w:r>
      <w:r w:rsidRPr="00534B01">
        <w:rPr>
          <w:position w:val="-12"/>
        </w:rPr>
        <w:object w:dxaOrig="780" w:dyaOrig="380" w14:anchorId="2F8D9AE1">
          <v:shape id="_x0000_i1095" type="#_x0000_t75" style="width:39pt;height:19pt" o:ole="">
            <v:imagedata r:id="rId112" o:title=""/>
          </v:shape>
          <o:OLEObject Type="Embed" ProgID="Equation.DSMT4" ShapeID="_x0000_i1095" DrawAspect="Content" ObjectID="_1831037029" r:id="rId148"/>
        </w:object>
      </w:r>
      <w:r>
        <w:t xml:space="preserve"> </w:t>
      </w:r>
      <w:r w:rsidR="00326E24">
        <w:t xml:space="preserve">приёмниками, находящимися в работе при пуске </w:t>
      </w:r>
      <w:r w:rsidR="00326E24">
        <w:rPr>
          <w:i/>
          <w:iCs/>
          <w:lang w:val="en-US"/>
        </w:rPr>
        <w:t>k</w:t>
      </w:r>
      <w:r w:rsidR="00326E24" w:rsidRPr="008A64F0">
        <w:t>-</w:t>
      </w:r>
      <w:r w:rsidR="00326E24">
        <w:t>й группы приёмников.</w:t>
      </w:r>
    </w:p>
    <w:p w14:paraId="7347DACF" w14:textId="77777777" w:rsidR="007B456F" w:rsidRPr="000F0BD7" w:rsidRDefault="007B456F" w:rsidP="007B456F"/>
    <w:p w14:paraId="26A23501" w14:textId="77777777" w:rsidR="007B456F" w:rsidRDefault="007B456F" w:rsidP="007B456F">
      <w:pPr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7E27BB1C" wp14:editId="55422C03">
            <wp:extent cx="4407417" cy="3624079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Start_M.png"/>
                    <pic:cNvPicPr/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7417" cy="3624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A63B6B" w14:textId="6F45C928" w:rsidR="007B456F" w:rsidRDefault="007B456F" w:rsidP="007B456F">
      <w:r>
        <w:rPr>
          <w:noProof/>
        </w:rPr>
        <w:lastRenderedPageBreak/>
        <mc:AlternateContent>
          <mc:Choice Requires="wps">
            <w:drawing>
              <wp:inline distT="0" distB="0" distL="0" distR="0" wp14:anchorId="669F5F41" wp14:editId="0B163D99">
                <wp:extent cx="5759450" cy="733647"/>
                <wp:effectExtent l="0" t="0" r="0" b="9525"/>
                <wp:docPr id="1" name="Надпись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9450" cy="73364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E421FA9" w14:textId="77777777" w:rsidR="00D93668" w:rsidRDefault="00D93668" w:rsidP="007B456F">
                            <w:pPr>
                              <w:pStyle w:val="af8"/>
                            </w:pPr>
                            <w:r>
                              <w:t xml:space="preserve">Рис. 1.3. Поясняющий рисунок к расчёту пикового тока: </w:t>
                            </w:r>
                          </w:p>
                          <w:p w14:paraId="09C55B2F" w14:textId="27D8BB2A" w:rsidR="00D93668" w:rsidRDefault="00D93668" w:rsidP="007B456F">
                            <w:pPr>
                              <w:pStyle w:val="af8"/>
                            </w:pPr>
                            <w:r>
                              <w:t xml:space="preserve">а) принципиальная электрическая схема сети; </w:t>
                            </w:r>
                            <w:r>
                              <w:br/>
                              <w:t>б) векторная диаграмма токов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69F5F41" id="Надпись 1" o:spid="_x0000_s1027" type="#_x0000_t202" style="width:453.5pt;height:5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" fillcolor="window" stroked="f" strokeweight=".5pt">
                <v:textbox>
                  <w:txbxContent>
                    <w:p w14:paraId="3E421FA9" w14:textId="77777777" w:rsidR="00D93668" w:rsidRDefault="00D93668" w:rsidP="007B456F">
                      <w:pPr>
                        <w:pStyle w:val="af8"/>
                      </w:pPr>
                      <w:r>
                        <w:t xml:space="preserve">Рис. 1.3. Поясняющий рисунок к расчёту пикового тока: </w:t>
                      </w:r>
                    </w:p>
                    <w:p w14:paraId="09C55B2F" w14:textId="27D8BB2A" w:rsidR="00D93668" w:rsidRDefault="00D93668" w:rsidP="007B456F">
                      <w:pPr>
                        <w:pStyle w:val="af8"/>
                      </w:pPr>
                      <w:r>
                        <w:t xml:space="preserve">а) принципиальная электрическая схема сети; </w:t>
                      </w:r>
                      <w:r>
                        <w:br/>
                        <w:t>б) векторная диаграмма токов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98FEC60" w14:textId="7A003911" w:rsidR="003505B9" w:rsidRDefault="003505B9" w:rsidP="003505B9">
      <w:pPr>
        <w:spacing w:after="120"/>
      </w:pPr>
      <w:r w:rsidRPr="00855E41">
        <w:rPr>
          <w:b/>
          <w:bCs/>
        </w:rPr>
        <w:t xml:space="preserve">Расчёт пикового тока в </w:t>
      </w:r>
      <w:r>
        <w:rPr>
          <w:b/>
          <w:bCs/>
        </w:rPr>
        <w:t>скалярной</w:t>
      </w:r>
      <w:r w:rsidRPr="00855E41">
        <w:rPr>
          <w:b/>
          <w:bCs/>
        </w:rPr>
        <w:t xml:space="preserve"> форме</w:t>
      </w:r>
      <w:r>
        <w:t>:</w:t>
      </w:r>
    </w:p>
    <w:p w14:paraId="476E92B8" w14:textId="2C9BB362" w:rsidR="00326E24" w:rsidRDefault="00326E24" w:rsidP="00F87042">
      <w:r>
        <w:t xml:space="preserve">При отсутствии исходных данных для определения </w:t>
      </w:r>
      <w:r w:rsidRPr="000B1CAE">
        <w:rPr>
          <w:position w:val="-16"/>
        </w:rPr>
        <w:object w:dxaOrig="1280" w:dyaOrig="420" w14:anchorId="01C4E50C">
          <v:shape id="_x0000_i1096" type="#_x0000_t75" style="width:64pt;height:21pt" o:ole="">
            <v:imagedata r:id="rId150" o:title=""/>
          </v:shape>
          <o:OLEObject Type="Embed" ProgID="Equation.DSMT4" ShapeID="_x0000_i1096" DrawAspect="Content" ObjectID="_1831037030" r:id="rId151"/>
        </w:object>
      </w:r>
      <w:r w:rsidR="004C5B46">
        <w:t xml:space="preserve">его принимают приблизительно равным  </w:t>
      </w:r>
      <w:r w:rsidR="004C5B46" w:rsidRPr="000B1CAE">
        <w:rPr>
          <w:position w:val="-16"/>
        </w:rPr>
        <w:object w:dxaOrig="940" w:dyaOrig="420" w14:anchorId="346B965A">
          <v:shape id="_x0000_i1097" type="#_x0000_t75" style="width:47pt;height:21pt" o:ole="">
            <v:imagedata r:id="rId152" o:title=""/>
          </v:shape>
          <o:OLEObject Type="Embed" ProgID="Equation.DSMT4" ShapeID="_x0000_i1097" DrawAspect="Content" ObjectID="_1831037031" r:id="rId153"/>
        </w:object>
      </w:r>
      <w:r w:rsidR="004C5B46">
        <w:t>и расчёты проводят в скалярной форме. При этом используется следующее расчётное выражение</w:t>
      </w:r>
    </w:p>
    <w:p w14:paraId="239C5207" w14:textId="588C5B3D" w:rsidR="00F87042" w:rsidRDefault="004C5B46" w:rsidP="00F87042">
      <w:pPr>
        <w:ind w:firstLine="0"/>
        <w:jc w:val="center"/>
        <w:rPr>
          <w:i/>
          <w:iCs/>
        </w:rPr>
      </w:pPr>
      <w:r w:rsidRPr="004C5B46">
        <w:rPr>
          <w:position w:val="-40"/>
        </w:rPr>
        <w:object w:dxaOrig="3379" w:dyaOrig="940" w14:anchorId="3D14468C">
          <v:shape id="_x0000_i1098" type="#_x0000_t75" style="width:168.95pt;height:47.5pt" o:ole="">
            <v:imagedata r:id="rId154" o:title=""/>
          </v:shape>
          <o:OLEObject Type="Embed" ProgID="Equation.DSMT4" ShapeID="_x0000_i1098" DrawAspect="Content" ObjectID="_1831037032" r:id="rId155"/>
        </w:object>
      </w:r>
      <w:r w:rsidR="003505B9">
        <w:t xml:space="preserve">,  где </w:t>
      </w:r>
      <w:r w:rsidR="003505B9" w:rsidRPr="003505B9">
        <w:rPr>
          <w:i/>
          <w:iCs/>
          <w:lang w:val="en-US"/>
        </w:rPr>
        <w:t>k</w:t>
      </w:r>
      <w:r w:rsidR="003505B9" w:rsidRPr="003505B9">
        <w:t xml:space="preserve"> = 1</w:t>
      </w:r>
      <w:r w:rsidR="003505B9">
        <w:t>, 2,…,</w:t>
      </w:r>
      <w:r w:rsidR="003505B9" w:rsidRPr="003505B9">
        <w:rPr>
          <w:i/>
          <w:iCs/>
          <w:lang w:val="en-US"/>
        </w:rPr>
        <w:t>N</w:t>
      </w:r>
      <w:r w:rsidR="003505B9" w:rsidRPr="003505B9">
        <w:rPr>
          <w:i/>
          <w:iCs/>
        </w:rPr>
        <w:t>.</w:t>
      </w:r>
    </w:p>
    <w:p w14:paraId="1B9518B1" w14:textId="4A5221AE" w:rsidR="008020CC" w:rsidRDefault="008020CC" w:rsidP="008020CC">
      <w:r>
        <w:t>При одиночных пусках пиковый ток определяется по выражению</w:t>
      </w:r>
    </w:p>
    <w:p w14:paraId="4BE2F0B8" w14:textId="58131E03" w:rsidR="008020CC" w:rsidRDefault="008020CC" w:rsidP="00350BC6">
      <w:pPr>
        <w:jc w:val="center"/>
      </w:pPr>
      <w:r w:rsidRPr="008020CC">
        <w:rPr>
          <w:position w:val="-16"/>
        </w:rPr>
        <w:object w:dxaOrig="2380" w:dyaOrig="480" w14:anchorId="6B9B6B55">
          <v:shape id="_x0000_i1099" type="#_x0000_t75" style="width:119pt;height:24.25pt" o:ole="">
            <v:imagedata r:id="rId156" o:title=""/>
          </v:shape>
          <o:OLEObject Type="Embed" ProgID="Equation.DSMT4" ShapeID="_x0000_i1099" DrawAspect="Content" ObjectID="_1831037033" r:id="rId157"/>
        </w:object>
      </w:r>
      <w:r w:rsidR="00350BC6">
        <w:t xml:space="preserve">, </w:t>
      </w:r>
    </w:p>
    <w:p w14:paraId="70733DDE" w14:textId="500AEFB1" w:rsidR="00350BC6" w:rsidRPr="00350BC6" w:rsidRDefault="00350BC6" w:rsidP="00350BC6">
      <w:pPr>
        <w:ind w:firstLine="0"/>
      </w:pPr>
      <w:r>
        <w:t xml:space="preserve">где </w:t>
      </w:r>
      <w:r w:rsidRPr="000B1CAE">
        <w:rPr>
          <w:position w:val="-16"/>
        </w:rPr>
        <w:object w:dxaOrig="1140" w:dyaOrig="420" w14:anchorId="220A02E3">
          <v:shape id="_x0000_i1100" type="#_x0000_t75" style="width:57pt;height:21pt" o:ole="">
            <v:imagedata r:id="rId158" o:title=""/>
          </v:shape>
          <o:OLEObject Type="Embed" ProgID="Equation.DSMT4" ShapeID="_x0000_i1100" DrawAspect="Content" ObjectID="_1831037034" r:id="rId159"/>
        </w:object>
      </w:r>
      <w:r>
        <w:t xml:space="preserve">– наибольшее значение из пусковых токов </w:t>
      </w:r>
      <w:r w:rsidR="009959E0">
        <w:rPr>
          <w:i/>
          <w:iCs/>
          <w:lang w:val="en-US"/>
        </w:rPr>
        <w:t>n</w:t>
      </w:r>
      <w:r w:rsidRPr="00350BC6">
        <w:t xml:space="preserve"> </w:t>
      </w:r>
      <w:r>
        <w:t xml:space="preserve">приёмников, питающихся от расчётного узла; </w:t>
      </w:r>
      <w:r w:rsidRPr="000B1CAE">
        <w:rPr>
          <w:position w:val="-16"/>
        </w:rPr>
        <w:object w:dxaOrig="300" w:dyaOrig="480" w14:anchorId="77A9A2D9">
          <v:shape id="_x0000_i1101" type="#_x0000_t75" style="width:15pt;height:24pt" o:ole="">
            <v:imagedata r:id="rId160" o:title=""/>
          </v:shape>
          <o:OLEObject Type="Embed" ProgID="Equation.DSMT4" ShapeID="_x0000_i1101" DrawAspect="Content" ObjectID="_1831037035" r:id="rId161"/>
        </w:object>
      </w:r>
      <w:r>
        <w:t xml:space="preserve">– расчётный получасовой максимум тока, создаваемого находящимися в работе </w:t>
      </w:r>
      <w:r w:rsidR="009959E0">
        <w:rPr>
          <w:i/>
          <w:iCs/>
          <w:lang w:val="en-US"/>
        </w:rPr>
        <w:t>n</w:t>
      </w:r>
      <w:r w:rsidRPr="00350BC6">
        <w:t xml:space="preserve"> </w:t>
      </w:r>
      <w:r>
        <w:t>–</w:t>
      </w:r>
      <w:r w:rsidRPr="00350BC6">
        <w:t xml:space="preserve"> 1 </w:t>
      </w:r>
      <w:r>
        <w:t xml:space="preserve">приёмниками. </w:t>
      </w:r>
    </w:p>
    <w:p w14:paraId="7B34120F" w14:textId="6BE769F5" w:rsidR="002B4278" w:rsidRDefault="00925F60" w:rsidP="002B4278">
      <w:r>
        <w:t xml:space="preserve">Кроме того, при достаточно большом количестве ЭП и высоком </w:t>
      </w:r>
      <w:r w:rsidRPr="000234B9">
        <w:rPr>
          <w:position w:val="-16"/>
        </w:rPr>
        <w:object w:dxaOrig="480" w:dyaOrig="420" w14:anchorId="410C4642">
          <v:shape id="_x0000_i1102" type="#_x0000_t75" style="width:24.3pt;height:20.55pt" o:ole="">
            <v:imagedata r:id="rId162" o:title=""/>
          </v:shape>
          <o:OLEObject Type="Embed" ProgID="Equation.DSMT4" ShapeID="_x0000_i1102" DrawAspect="Content" ObjectID="_1831037036" r:id="rId163"/>
        </w:object>
      </w:r>
      <w:r>
        <w:t xml:space="preserve"> допускается определять пиковый</w:t>
      </w:r>
      <w:r w:rsidR="002B4278">
        <w:t xml:space="preserve"> ток</w:t>
      </w:r>
      <w:r>
        <w:t xml:space="preserve"> по выражению</w:t>
      </w:r>
      <w:r w:rsidR="002B4278">
        <w:t>:</w:t>
      </w:r>
    </w:p>
    <w:p w14:paraId="17A5B234" w14:textId="77777777" w:rsidR="002B4278" w:rsidRDefault="002B4278" w:rsidP="002B4278">
      <w:pPr>
        <w:ind w:firstLine="0"/>
        <w:jc w:val="center"/>
      </w:pPr>
      <w:r w:rsidRPr="005C323F">
        <w:rPr>
          <w:position w:val="-16"/>
        </w:rPr>
        <w:object w:dxaOrig="3360" w:dyaOrig="420" w14:anchorId="2909DB69">
          <v:shape id="_x0000_i1103" type="#_x0000_t75" style="width:168.35pt;height:20.55pt" o:ole="">
            <v:imagedata r:id="rId164" o:title=""/>
          </v:shape>
          <o:OLEObject Type="Embed" ProgID="Equation.DSMT4" ShapeID="_x0000_i1103" DrawAspect="Content" ObjectID="_1831037037" r:id="rId165"/>
        </w:object>
      </w:r>
      <w:r>
        <w:t>,</w:t>
      </w:r>
    </w:p>
    <w:p w14:paraId="4AB225F8" w14:textId="77777777" w:rsidR="002B4278" w:rsidRDefault="002B4278" w:rsidP="002B4278">
      <w:pPr>
        <w:ind w:firstLine="0"/>
        <w:jc w:val="left"/>
      </w:pPr>
      <w:r>
        <w:t xml:space="preserve">где </w:t>
      </w:r>
      <w:r w:rsidRPr="005C323F">
        <w:rPr>
          <w:position w:val="-12"/>
        </w:rPr>
        <w:object w:dxaOrig="600" w:dyaOrig="380" w14:anchorId="7A331864">
          <v:shape id="_x0000_i1104" type="#_x0000_t75" style="width:29.9pt;height:19.65pt" o:ole="">
            <v:imagedata r:id="rId166" o:title=""/>
          </v:shape>
          <o:OLEObject Type="Embed" ProgID="Equation.DSMT4" ShapeID="_x0000_i1104" DrawAspect="Content" ObjectID="_1831037038" r:id="rId167"/>
        </w:object>
      </w:r>
      <w:r>
        <w:t xml:space="preserve"> – средний ток запускаемого электроприёмника.</w:t>
      </w:r>
    </w:p>
    <w:p w14:paraId="7902ED72" w14:textId="50562E9A" w:rsidR="00FC5E28" w:rsidRDefault="00620534" w:rsidP="00620534">
      <w:r>
        <w:rPr>
          <w:szCs w:val="28"/>
        </w:rPr>
        <w:t xml:space="preserve">Расчёты пикового тока в скалярной форме, сводящиеся к сложению модулей пусковых  токов с расчётным, вызывают некоторое увеличение пикового тока и тем самым компенсируют в той или иной мере его уменьшение при замене кратковременного максимума тока </w:t>
      </w:r>
      <w:r w:rsidRPr="00ED0529">
        <w:rPr>
          <w:position w:val="-16"/>
        </w:rPr>
        <w:object w:dxaOrig="460" w:dyaOrig="420" w14:anchorId="5DDAF56A">
          <v:shape id="_x0000_i1105" type="#_x0000_t75" style="width:23.8pt;height:20.5pt" o:ole="">
            <v:imagedata r:id="rId107" o:title=""/>
          </v:shape>
          <o:OLEObject Type="Embed" ProgID="Equation.DSMT4" ShapeID="_x0000_i1105" DrawAspect="Content" ObjectID="_1831037039" r:id="rId168"/>
        </w:object>
      </w:r>
      <w:r>
        <w:t>получасовым максимумом расчётного тока</w:t>
      </w:r>
      <w:r>
        <w:rPr>
          <w:szCs w:val="28"/>
        </w:rPr>
        <w:t xml:space="preserve"> </w:t>
      </w:r>
      <w:r w:rsidRPr="000B1CAE">
        <w:rPr>
          <w:position w:val="-20"/>
        </w:rPr>
        <w:object w:dxaOrig="420" w:dyaOrig="460" w14:anchorId="73AFFDBC">
          <v:shape id="_x0000_i1106" type="#_x0000_t75" style="width:21pt;height:23pt" o:ole="">
            <v:imagedata r:id="rId169" o:title=""/>
          </v:shape>
          <o:OLEObject Type="Embed" ProgID="Equation.DSMT4" ShapeID="_x0000_i1106" DrawAspect="Content" ObjectID="_1831037040" r:id="rId170"/>
        </w:object>
      </w:r>
      <w:r>
        <w:t>.</w:t>
      </w:r>
    </w:p>
    <w:p w14:paraId="2D95F8BE" w14:textId="77777777" w:rsidR="001912B6" w:rsidRDefault="002F2A1C" w:rsidP="002F2A1C">
      <w:pPr>
        <w:rPr>
          <w:szCs w:val="28"/>
        </w:rPr>
      </w:pPr>
      <w:r>
        <w:t xml:space="preserve">КПД двигателя = 0,9  </w:t>
      </w:r>
      <w:r>
        <w:rPr>
          <w:lang w:val="en-US"/>
        </w:rPr>
        <w:t>cos</w:t>
      </w:r>
      <w:r w:rsidRPr="002F2A1C">
        <w:t xml:space="preserve"> </w:t>
      </w:r>
      <w:r>
        <w:rPr>
          <w:lang w:val="en-US"/>
        </w:rPr>
        <w:sym w:font="Symbol" w:char="F06A"/>
      </w:r>
      <w:r>
        <w:rPr>
          <w:vertAlign w:val="subscript"/>
        </w:rPr>
        <w:t>ном</w:t>
      </w:r>
      <w:r>
        <w:t xml:space="preserve"> = 0,85;  К</w:t>
      </w:r>
      <w:r>
        <w:rPr>
          <w:vertAlign w:val="subscript"/>
        </w:rPr>
        <w:t xml:space="preserve">п </w:t>
      </w:r>
      <w:r>
        <w:rPr>
          <w:szCs w:val="28"/>
        </w:rPr>
        <w:t>= 6</w:t>
      </w:r>
    </w:p>
    <w:p w14:paraId="4B4FBEA8" w14:textId="77777777" w:rsidR="002F2A1C" w:rsidRDefault="002F2A1C" w:rsidP="002F2A1C">
      <w:pPr>
        <w:rPr>
          <w:szCs w:val="28"/>
        </w:rPr>
      </w:pPr>
      <w:r>
        <w:rPr>
          <w:szCs w:val="28"/>
        </w:rPr>
        <w:t xml:space="preserve"> </w:t>
      </w:r>
    </w:p>
    <w:p w14:paraId="5F62DD14" w14:textId="7BE71E6D" w:rsidR="002F2A1C" w:rsidRDefault="002F2A1C" w:rsidP="002F2A1C">
      <w:pPr>
        <w:pStyle w:val="MTDisplayEquation"/>
      </w:pPr>
      <w:r w:rsidRPr="0064371F">
        <w:rPr>
          <w:lang w:val="ru-RU"/>
        </w:rPr>
        <w:tab/>
      </w:r>
      <w:r w:rsidRPr="002F2A1C">
        <w:rPr>
          <w:position w:val="-32"/>
        </w:rPr>
        <w:object w:dxaOrig="3560" w:dyaOrig="760" w14:anchorId="36DE3103">
          <v:shape id="_x0000_i1107" type="#_x0000_t75" style="width:178pt;height:38pt" o:ole="">
            <v:imagedata r:id="rId171" o:title=""/>
          </v:shape>
          <o:OLEObject Type="Embed" ProgID="Equation.DSMT4" ShapeID="_x0000_i1107" DrawAspect="Content" ObjectID="_1831037041" r:id="rId172"/>
        </w:object>
      </w:r>
    </w:p>
    <w:p w14:paraId="4188ADA1" w14:textId="4D520A52" w:rsidR="002F2A1C" w:rsidRPr="00F709A2" w:rsidRDefault="002F2A1C" w:rsidP="002F2A1C">
      <w:pPr>
        <w:rPr>
          <w:szCs w:val="28"/>
        </w:rPr>
        <w:sectPr w:rsidR="002F2A1C" w:rsidRPr="00F709A2" w:rsidSect="009214DB">
          <w:footerReference w:type="default" r:id="rId173"/>
          <w:pgSz w:w="11906" w:h="16838"/>
          <w:pgMar w:top="1361" w:right="1418" w:bottom="1588" w:left="1418" w:header="709" w:footer="284" w:gutter="0"/>
          <w:cols w:space="708"/>
          <w:titlePg/>
          <w:docGrid w:linePitch="381"/>
        </w:sectPr>
      </w:pPr>
    </w:p>
    <w:p w14:paraId="64DB01B8" w14:textId="15202039" w:rsidR="001912B6" w:rsidRPr="00D948D4" w:rsidRDefault="001912B6" w:rsidP="00517D94">
      <w:pPr>
        <w:pStyle w:val="afe"/>
        <w:jc w:val="left"/>
      </w:pPr>
      <w:r w:rsidRPr="00D948D4">
        <w:lastRenderedPageBreak/>
        <w:t>Таблица 1</w:t>
      </w:r>
      <w:r w:rsidR="00BA75AE">
        <w:t>.1</w:t>
      </w:r>
      <w:r w:rsidRPr="00D948D4">
        <w:t xml:space="preserve"> – Расч</w:t>
      </w:r>
      <w:r w:rsidR="00E049C1">
        <w:t>ё</w:t>
      </w:r>
      <w:r w:rsidRPr="00D948D4">
        <w:t xml:space="preserve">т электрических нагрузок по ремонтно-механическому </w:t>
      </w:r>
      <w:r>
        <w:t>цеху</w:t>
      </w:r>
      <w:r w:rsidRPr="00D948D4"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68"/>
        <w:gridCol w:w="431"/>
        <w:gridCol w:w="782"/>
        <w:gridCol w:w="729"/>
        <w:gridCol w:w="564"/>
        <w:gridCol w:w="651"/>
        <w:gridCol w:w="1013"/>
        <w:gridCol w:w="1371"/>
        <w:gridCol w:w="766"/>
        <w:gridCol w:w="464"/>
        <w:gridCol w:w="599"/>
        <w:gridCol w:w="599"/>
        <w:gridCol w:w="564"/>
        <w:gridCol w:w="532"/>
        <w:gridCol w:w="582"/>
        <w:gridCol w:w="564"/>
      </w:tblGrid>
      <w:tr w:rsidR="00517D94" w:rsidRPr="00517D94" w14:paraId="15DF0576" w14:textId="77777777" w:rsidTr="00517D94">
        <w:trPr>
          <w:trHeight w:val="407"/>
        </w:trPr>
        <w:tc>
          <w:tcPr>
            <w:tcW w:w="2503" w:type="pct"/>
            <w:gridSpan w:val="6"/>
            <w:tcMar>
              <w:left w:w="57" w:type="dxa"/>
              <w:right w:w="57" w:type="dxa"/>
            </w:tcMar>
            <w:vAlign w:val="center"/>
          </w:tcPr>
          <w:p w14:paraId="40DDD4B3" w14:textId="2E105381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Исходные данные</w:t>
            </w:r>
          </w:p>
        </w:tc>
        <w:tc>
          <w:tcPr>
            <w:tcW w:w="1156" w:type="pct"/>
            <w:gridSpan w:val="3"/>
            <w:tcMar>
              <w:left w:w="57" w:type="dxa"/>
              <w:right w:w="57" w:type="dxa"/>
            </w:tcMar>
            <w:vAlign w:val="center"/>
          </w:tcPr>
          <w:p w14:paraId="19359D3D" w14:textId="241A5C41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Расч</w:t>
            </w:r>
            <w:r w:rsidR="00E049C1" w:rsidRPr="00517D94">
              <w:rPr>
                <w:sz w:val="20"/>
                <w:szCs w:val="20"/>
              </w:rPr>
              <w:t>ё</w:t>
            </w:r>
            <w:r w:rsidRPr="00517D94">
              <w:rPr>
                <w:sz w:val="20"/>
                <w:szCs w:val="20"/>
              </w:rPr>
              <w:t>тные величины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8DDE834" w14:textId="7C1D8F7C" w:rsidR="001912B6" w:rsidRPr="00517D94" w:rsidRDefault="00517D94" w:rsidP="00517D9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517D94">
              <w:rPr>
                <w:position w:val="-10"/>
              </w:rPr>
              <w:object w:dxaOrig="240" w:dyaOrig="300" w14:anchorId="31999353">
                <v:shape id="_x0000_i1108" type="#_x0000_t75" style="width:12.15pt;height:14.95pt" o:ole="">
                  <v:imagedata r:id="rId174" o:title=""/>
                </v:shape>
                <o:OLEObject Type="Embed" ProgID="Equation.DSMT4" ShapeID="_x0000_i1108" DrawAspect="Content" ObjectID="_1831037042" r:id="rId175"/>
              </w:object>
            </w: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421F1D3" w14:textId="55CE176B" w:rsidR="001912B6" w:rsidRPr="00517D94" w:rsidRDefault="00517D94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position w:val="-14"/>
              </w:rPr>
              <w:object w:dxaOrig="440" w:dyaOrig="340" w14:anchorId="57C78FE6">
                <v:shape id="_x0000_i1109" type="#_x0000_t75" style="width:21.5pt;height:16.85pt" o:ole="">
                  <v:imagedata r:id="rId176" o:title=""/>
                </v:shape>
                <o:OLEObject Type="Embed" ProgID="Equation.DSMT4" ShapeID="_x0000_i1109" DrawAspect="Content" ObjectID="_1831037043" r:id="rId177"/>
              </w:object>
            </w: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5470AD0" w14:textId="5AC7FEE1" w:rsidR="001912B6" w:rsidRPr="00517D94" w:rsidRDefault="00517D94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position w:val="-14"/>
              </w:rPr>
              <w:object w:dxaOrig="440" w:dyaOrig="340" w14:anchorId="0EAF74BD">
                <v:shape id="_x0000_i1110" type="#_x0000_t75" style="width:21.5pt;height:16.85pt" o:ole="">
                  <v:imagedata r:id="rId178" o:title=""/>
                </v:shape>
                <o:OLEObject Type="Embed" ProgID="Equation.DSMT4" ShapeID="_x0000_i1110" DrawAspect="Content" ObjectID="_1831037044" r:id="rId179"/>
              </w:object>
            </w:r>
          </w:p>
        </w:tc>
        <w:tc>
          <w:tcPr>
            <w:tcW w:w="590" w:type="pct"/>
            <w:gridSpan w:val="3"/>
            <w:tcMar>
              <w:left w:w="57" w:type="dxa"/>
              <w:right w:w="57" w:type="dxa"/>
            </w:tcMar>
          </w:tcPr>
          <w:p w14:paraId="61769B43" w14:textId="3D31AFC9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Расч</w:t>
            </w:r>
            <w:r w:rsidR="00E049C1" w:rsidRPr="00517D94">
              <w:rPr>
                <w:sz w:val="20"/>
                <w:szCs w:val="20"/>
              </w:rPr>
              <w:t>ё</w:t>
            </w:r>
            <w:r w:rsidRPr="00517D94">
              <w:rPr>
                <w:sz w:val="20"/>
                <w:szCs w:val="20"/>
              </w:rPr>
              <w:t xml:space="preserve">тная </w:t>
            </w:r>
            <w:r w:rsidRPr="00517D94">
              <w:rPr>
                <w:sz w:val="20"/>
                <w:szCs w:val="20"/>
              </w:rPr>
              <w:br/>
              <w:t>мощность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E2F410B" w14:textId="2EE70D87" w:rsidR="001912B6" w:rsidRPr="00517D94" w:rsidRDefault="00517D94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position w:val="-14"/>
              </w:rPr>
              <w:object w:dxaOrig="240" w:dyaOrig="340" w14:anchorId="17C9D29A">
                <v:shape id="_x0000_i1111" type="#_x0000_t75" style="width:12.15pt;height:16.85pt" o:ole="">
                  <v:imagedata r:id="rId180" o:title=""/>
                </v:shape>
                <o:OLEObject Type="Embed" ProgID="Equation.DSMT4" ShapeID="_x0000_i1111" DrawAspect="Content" ObjectID="_1831037045" r:id="rId181"/>
              </w:object>
            </w:r>
            <w:r w:rsidR="001912B6" w:rsidRPr="00517D94">
              <w:rPr>
                <w:sz w:val="20"/>
                <w:szCs w:val="20"/>
              </w:rPr>
              <w:t xml:space="preserve">, </w:t>
            </w:r>
            <w:r w:rsidR="001912B6" w:rsidRPr="00517D94">
              <w:rPr>
                <w:sz w:val="20"/>
                <w:szCs w:val="20"/>
              </w:rPr>
              <w:br/>
              <w:t>А</w:t>
            </w:r>
          </w:p>
        </w:tc>
      </w:tr>
      <w:tr w:rsidR="00517D94" w:rsidRPr="00517D94" w14:paraId="40474B5B" w14:textId="77777777" w:rsidTr="00517D94">
        <w:tc>
          <w:tcPr>
            <w:tcW w:w="2051" w:type="pct"/>
            <w:gridSpan w:val="4"/>
            <w:tcMar>
              <w:left w:w="57" w:type="dxa"/>
              <w:right w:w="57" w:type="dxa"/>
            </w:tcMar>
            <w:vAlign w:val="center"/>
          </w:tcPr>
          <w:p w14:paraId="27E137C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по заданию технологов</w:t>
            </w:r>
          </w:p>
        </w:tc>
        <w:tc>
          <w:tcPr>
            <w:tcW w:w="452" w:type="pct"/>
            <w:gridSpan w:val="2"/>
            <w:tcMar>
              <w:left w:w="57" w:type="dxa"/>
              <w:right w:w="57" w:type="dxa"/>
            </w:tcMar>
            <w:vAlign w:val="center"/>
          </w:tcPr>
          <w:p w14:paraId="0625210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справочные</w:t>
            </w: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9703C84" w14:textId="0D5093B2" w:rsidR="001912B6" w:rsidRPr="00517D94" w:rsidRDefault="00517D94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position w:val="-14"/>
              </w:rPr>
              <w:object w:dxaOrig="760" w:dyaOrig="340" w14:anchorId="5D95FD4E">
                <v:shape id="_x0000_i1112" type="#_x0000_t75" style="width:37.4pt;height:16.85pt" o:ole="">
                  <v:imagedata r:id="rId182" o:title=""/>
                </v:shape>
                <o:OLEObject Type="Embed" ProgID="Equation.DSMT4" ShapeID="_x0000_i1112" DrawAspect="Content" ObjectID="_1831037046" r:id="rId183"/>
              </w:object>
            </w:r>
            <w:r w:rsidR="00E049C1" w:rsidRPr="00517D94">
              <w:rPr>
                <w:sz w:val="20"/>
                <w:szCs w:val="20"/>
              </w:rPr>
              <w:t>,</w:t>
            </w:r>
            <w:r w:rsidR="001912B6" w:rsidRPr="00517D94">
              <w:rPr>
                <w:sz w:val="20"/>
                <w:szCs w:val="20"/>
              </w:rPr>
              <w:br/>
              <w:t>кВт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1CE7848" w14:textId="600E73C7" w:rsidR="001912B6" w:rsidRPr="00517D94" w:rsidRDefault="00517D94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position w:val="-14"/>
              </w:rPr>
              <w:object w:dxaOrig="1040" w:dyaOrig="340" w14:anchorId="4F4D6752">
                <v:shape id="_x0000_i1113" type="#_x0000_t75" style="width:51.45pt;height:16.85pt" o:ole="">
                  <v:imagedata r:id="rId184" o:title=""/>
                </v:shape>
                <o:OLEObject Type="Embed" ProgID="Equation.DSMT4" ShapeID="_x0000_i1113" DrawAspect="Content" ObjectID="_1831037047" r:id="rId185"/>
              </w:object>
            </w:r>
            <w:r w:rsidR="00E049C1" w:rsidRPr="00517D94">
              <w:rPr>
                <w:sz w:val="20"/>
                <w:szCs w:val="20"/>
              </w:rPr>
              <w:t>,</w:t>
            </w:r>
            <w:r w:rsidR="001912B6" w:rsidRPr="00517D94">
              <w:rPr>
                <w:sz w:val="20"/>
                <w:szCs w:val="20"/>
              </w:rPr>
              <w:br/>
              <w:t>квар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8E94450" w14:textId="3B19053F" w:rsidR="001912B6" w:rsidRPr="00517D94" w:rsidRDefault="00517D94" w:rsidP="00517D94">
            <w:pPr>
              <w:pStyle w:val="affc"/>
              <w:rPr>
                <w:sz w:val="20"/>
                <w:szCs w:val="20"/>
                <w:vertAlign w:val="superscript"/>
              </w:rPr>
            </w:pPr>
            <w:r w:rsidRPr="00517D94">
              <w:rPr>
                <w:position w:val="-10"/>
              </w:rPr>
              <w:object w:dxaOrig="540" w:dyaOrig="360" w14:anchorId="4907A3A6">
                <v:shape id="_x0000_i1114" type="#_x0000_t75" style="width:27.1pt;height:18.7pt" o:ole="">
                  <v:imagedata r:id="rId186" o:title=""/>
                </v:shape>
                <o:OLEObject Type="Embed" ProgID="Equation.DSMT4" ShapeID="_x0000_i1114" DrawAspect="Content" ObjectID="_1831037048" r:id="rId187"/>
              </w:object>
            </w:r>
            <w:r w:rsidR="001912B6" w:rsidRPr="00517D94">
              <w:rPr>
                <w:sz w:val="20"/>
                <w:szCs w:val="20"/>
              </w:rPr>
              <w:t>,</w:t>
            </w:r>
            <w:r w:rsidR="001912B6" w:rsidRPr="00517D94">
              <w:rPr>
                <w:sz w:val="20"/>
                <w:szCs w:val="20"/>
              </w:rPr>
              <w:br/>
              <w:t xml:space="preserve"> кВт</w:t>
            </w:r>
            <w:r w:rsidR="001912B6" w:rsidRPr="00517D94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</w:tcPr>
          <w:p w14:paraId="17EE88F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</w:tcPr>
          <w:p w14:paraId="3508D4F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</w:tcPr>
          <w:p w14:paraId="2EDE661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4FF44D8" w14:textId="3D608515" w:rsidR="001912B6" w:rsidRPr="00517D94" w:rsidRDefault="00517D94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position w:val="-14"/>
              </w:rPr>
              <w:object w:dxaOrig="260" w:dyaOrig="340" w14:anchorId="2C9DF62D">
                <v:shape id="_x0000_i1115" type="#_x0000_t75" style="width:12.15pt;height:16.85pt" o:ole="">
                  <v:imagedata r:id="rId188" o:title=""/>
                </v:shape>
                <o:OLEObject Type="Embed" ProgID="Equation.DSMT4" ShapeID="_x0000_i1115" DrawAspect="Content" ObjectID="_1831037049" r:id="rId189"/>
              </w:object>
            </w:r>
            <w:r w:rsidR="001912B6" w:rsidRPr="00517D94">
              <w:rPr>
                <w:sz w:val="20"/>
                <w:szCs w:val="20"/>
              </w:rPr>
              <w:t xml:space="preserve">, </w:t>
            </w:r>
            <w:r w:rsidR="001912B6" w:rsidRPr="00517D94">
              <w:rPr>
                <w:sz w:val="20"/>
                <w:szCs w:val="20"/>
              </w:rPr>
              <w:br/>
              <w:t>кВт</w:t>
            </w: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000C6B1" w14:textId="15DC456A" w:rsidR="001912B6" w:rsidRPr="00517D94" w:rsidRDefault="00517D94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position w:val="-14"/>
              </w:rPr>
              <w:object w:dxaOrig="300" w:dyaOrig="340" w14:anchorId="0B43E278">
                <v:shape id="_x0000_i1116" type="#_x0000_t75" style="width:14.95pt;height:16.85pt" o:ole="">
                  <v:imagedata r:id="rId190" o:title=""/>
                </v:shape>
                <o:OLEObject Type="Embed" ProgID="Equation.DSMT4" ShapeID="_x0000_i1116" DrawAspect="Content" ObjectID="_1831037050" r:id="rId191"/>
              </w:object>
            </w:r>
            <w:r w:rsidR="001912B6" w:rsidRPr="00517D94">
              <w:rPr>
                <w:sz w:val="20"/>
                <w:szCs w:val="20"/>
              </w:rPr>
              <w:t xml:space="preserve">, </w:t>
            </w:r>
            <w:r w:rsidR="001912B6" w:rsidRPr="00517D94">
              <w:rPr>
                <w:sz w:val="20"/>
                <w:szCs w:val="20"/>
              </w:rPr>
              <w:br/>
              <w:t>квар</w:t>
            </w: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8D3654A" w14:textId="2493E4EA" w:rsidR="001912B6" w:rsidRPr="00517D94" w:rsidRDefault="00517D94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position w:val="-14"/>
              </w:rPr>
              <w:object w:dxaOrig="260" w:dyaOrig="340" w14:anchorId="79EB7C04">
                <v:shape id="_x0000_i1117" type="#_x0000_t75" style="width:12.15pt;height:16.85pt" o:ole="">
                  <v:imagedata r:id="rId192" o:title=""/>
                </v:shape>
                <o:OLEObject Type="Embed" ProgID="Equation.DSMT4" ShapeID="_x0000_i1117" DrawAspect="Content" ObjectID="_1831037051" r:id="rId193"/>
              </w:object>
            </w:r>
            <w:r w:rsidR="001912B6" w:rsidRPr="00517D94">
              <w:rPr>
                <w:sz w:val="20"/>
                <w:szCs w:val="20"/>
              </w:rPr>
              <w:t xml:space="preserve">, </w:t>
            </w:r>
            <w:r w:rsidR="001912B6" w:rsidRPr="00517D94">
              <w:rPr>
                <w:sz w:val="20"/>
                <w:szCs w:val="20"/>
              </w:rPr>
              <w:br/>
              <w:t>кВ∙А</w:t>
            </w: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</w:tcPr>
          <w:p w14:paraId="10E1C4CB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486BD05A" w14:textId="77777777" w:rsidTr="00151581">
        <w:trPr>
          <w:trHeight w:val="340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A22B0F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Наименование узлов СЭС</w:t>
            </w:r>
            <w:r w:rsidRPr="00517D94">
              <w:rPr>
                <w:sz w:val="20"/>
                <w:szCs w:val="20"/>
              </w:rPr>
              <w:br/>
              <w:t xml:space="preserve"> и электроприёмников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FEB8B1B" w14:textId="591DC6BB" w:rsidR="001912B6" w:rsidRPr="00517D94" w:rsidRDefault="006D076A" w:rsidP="00517D94">
            <w:pPr>
              <w:pStyle w:val="affc"/>
              <w:rPr>
                <w:sz w:val="20"/>
                <w:szCs w:val="20"/>
              </w:rPr>
            </w:pPr>
            <w:r w:rsidRPr="003E1C36">
              <w:rPr>
                <w:i/>
                <w:sz w:val="20"/>
                <w:szCs w:val="20"/>
                <w:lang w:val="en-US"/>
              </w:rPr>
              <w:t>n</w:t>
            </w:r>
            <w:r w:rsidR="001912B6" w:rsidRPr="00517D94">
              <w:rPr>
                <w:sz w:val="20"/>
                <w:szCs w:val="20"/>
              </w:rPr>
              <w:t>,</w:t>
            </w:r>
            <w:r w:rsidR="001912B6" w:rsidRPr="00517D94">
              <w:rPr>
                <w:sz w:val="20"/>
                <w:szCs w:val="20"/>
                <w:lang w:val="en-US"/>
              </w:rPr>
              <w:t xml:space="preserve"> </w:t>
            </w:r>
            <w:r w:rsidR="001912B6" w:rsidRPr="00517D94">
              <w:rPr>
                <w:sz w:val="20"/>
                <w:szCs w:val="20"/>
              </w:rPr>
              <w:br/>
              <w:t>шт.</w:t>
            </w:r>
          </w:p>
        </w:tc>
        <w:tc>
          <w:tcPr>
            <w:tcW w:w="559" w:type="pct"/>
            <w:gridSpan w:val="2"/>
            <w:tcMar>
              <w:left w:w="57" w:type="dxa"/>
              <w:right w:w="57" w:type="dxa"/>
            </w:tcMar>
          </w:tcPr>
          <w:p w14:paraId="3A447E6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Номинальная</w:t>
            </w:r>
            <w:r w:rsidRPr="00517D94">
              <w:rPr>
                <w:sz w:val="20"/>
                <w:szCs w:val="20"/>
              </w:rPr>
              <w:br/>
              <w:t>мощность, кВт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0B2D990" w14:textId="15783EA0" w:rsidR="001912B6" w:rsidRPr="00517D94" w:rsidRDefault="00517D94" w:rsidP="00517D9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517D94">
              <w:rPr>
                <w:position w:val="-14"/>
              </w:rPr>
              <w:object w:dxaOrig="380" w:dyaOrig="340" w14:anchorId="04C4D5C1">
                <v:shape id="_x0000_i1118" type="#_x0000_t75" style="width:19.65pt;height:16.85pt" o:ole="">
                  <v:imagedata r:id="rId194" o:title=""/>
                </v:shape>
                <o:OLEObject Type="Embed" ProgID="Equation.DSMT4" ShapeID="_x0000_i1118" DrawAspect="Content" ObjectID="_1831037052" r:id="rId195"/>
              </w:object>
            </w:r>
          </w:p>
        </w:tc>
        <w:tc>
          <w:tcPr>
            <w:tcW w:w="24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8514B79" w14:textId="5B0C0404" w:rsidR="001912B6" w:rsidRPr="00517D94" w:rsidRDefault="00517D94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position w:val="-26"/>
              </w:rPr>
              <w:object w:dxaOrig="480" w:dyaOrig="600" w14:anchorId="4621994D">
                <v:shape id="_x0000_i1119" type="#_x0000_t75" style="width:23.4pt;height:29.9pt" o:ole="">
                  <v:imagedata r:id="rId196" o:title=""/>
                </v:shape>
                <o:OLEObject Type="Embed" ProgID="Equation.DSMT4" ShapeID="_x0000_i1119" DrawAspect="Content" ObjectID="_1831037053" r:id="rId197"/>
              </w:object>
            </w: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</w:tcPr>
          <w:p w14:paraId="01C912A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</w:tcPr>
          <w:p w14:paraId="19DCBB1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</w:tcPr>
          <w:p w14:paraId="44029DA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</w:tcPr>
          <w:p w14:paraId="3366EBE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</w:tcPr>
          <w:p w14:paraId="0E74EDC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</w:tcPr>
          <w:p w14:paraId="36D21A7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</w:tcPr>
          <w:p w14:paraId="354D61A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</w:tcPr>
          <w:p w14:paraId="74A72BA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</w:tcPr>
          <w:p w14:paraId="4C41F75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</w:tcPr>
          <w:p w14:paraId="19BB7B0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5BA3629F" w14:textId="77777777" w:rsidTr="00151581">
        <w:trPr>
          <w:trHeight w:val="537"/>
        </w:trPr>
        <w:tc>
          <w:tcPr>
            <w:tcW w:w="1329" w:type="pct"/>
            <w:vMerge/>
            <w:tcMar>
              <w:left w:w="57" w:type="dxa"/>
              <w:right w:w="57" w:type="dxa"/>
            </w:tcMar>
          </w:tcPr>
          <w:p w14:paraId="6B24DC7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</w:tcPr>
          <w:p w14:paraId="002BB8C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tcMar>
              <w:left w:w="57" w:type="dxa"/>
              <w:right w:w="57" w:type="dxa"/>
            </w:tcMar>
            <w:vAlign w:val="center"/>
          </w:tcPr>
          <w:p w14:paraId="285C4618" w14:textId="4F52A6FA" w:rsidR="001912B6" w:rsidRPr="00517D94" w:rsidRDefault="00517D94" w:rsidP="00517D9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517D94">
              <w:rPr>
                <w:position w:val="-10"/>
              </w:rPr>
              <w:object w:dxaOrig="480" w:dyaOrig="300" w14:anchorId="17A6604F">
                <v:shape id="_x0000_i1120" type="#_x0000_t75" style="width:23.4pt;height:14.95pt" o:ole="">
                  <v:imagedata r:id="rId198" o:title=""/>
                </v:shape>
                <o:OLEObject Type="Embed" ProgID="Equation.DSMT4" ShapeID="_x0000_i1120" DrawAspect="Content" ObjectID="_1831037054" r:id="rId199"/>
              </w:object>
            </w: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76F9C91B" w14:textId="1B4F791E" w:rsidR="001912B6" w:rsidRPr="00517D94" w:rsidRDefault="00517D94" w:rsidP="00517D9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517D94">
              <w:rPr>
                <w:position w:val="-10"/>
              </w:rPr>
              <w:object w:dxaOrig="440" w:dyaOrig="300" w14:anchorId="61DD390E">
                <v:shape id="_x0000_i1121" type="#_x0000_t75" style="width:21.5pt;height:14.95pt" o:ole="">
                  <v:imagedata r:id="rId200" o:title=""/>
                </v:shape>
                <o:OLEObject Type="Embed" ProgID="Equation.DSMT4" ShapeID="_x0000_i1121" DrawAspect="Content" ObjectID="_1831037055" r:id="rId201"/>
              </w:object>
            </w: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</w:tcPr>
          <w:p w14:paraId="67A4F67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vMerge/>
            <w:tcMar>
              <w:left w:w="57" w:type="dxa"/>
              <w:right w:w="57" w:type="dxa"/>
            </w:tcMar>
          </w:tcPr>
          <w:p w14:paraId="3E90DF9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</w:tcPr>
          <w:p w14:paraId="56DF91C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</w:tcPr>
          <w:p w14:paraId="59E96AC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</w:tcPr>
          <w:p w14:paraId="6AB1E6B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</w:tcPr>
          <w:p w14:paraId="45ED3B4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</w:tcPr>
          <w:p w14:paraId="3907ADC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</w:tcPr>
          <w:p w14:paraId="76A2210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</w:tcPr>
          <w:p w14:paraId="44D9E7C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</w:tcPr>
          <w:p w14:paraId="769E90C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</w:tcPr>
          <w:p w14:paraId="3C25961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</w:tcPr>
          <w:p w14:paraId="08FC8C6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517D94" w:rsidRPr="00517D94" w14:paraId="1CF14C26" w14:textId="77777777" w:rsidTr="00517D94">
        <w:tc>
          <w:tcPr>
            <w:tcW w:w="5000" w:type="pct"/>
            <w:gridSpan w:val="16"/>
            <w:tcMar>
              <w:left w:w="57" w:type="dxa"/>
              <w:right w:w="57" w:type="dxa"/>
            </w:tcMar>
            <w:vAlign w:val="center"/>
          </w:tcPr>
          <w:p w14:paraId="260B5CBC" w14:textId="77777777" w:rsidR="001912B6" w:rsidRPr="00517D94" w:rsidRDefault="001912B6" w:rsidP="00980506">
            <w:pPr>
              <w:pStyle w:val="affc"/>
              <w:jc w:val="left"/>
              <w:rPr>
                <w:sz w:val="20"/>
                <w:szCs w:val="20"/>
              </w:rPr>
            </w:pPr>
            <w:r w:rsidRPr="00517D94">
              <w:rPr>
                <w:bCs/>
                <w:sz w:val="20"/>
                <w:szCs w:val="20"/>
              </w:rPr>
              <w:t>1. Заготовительное отделение (ШР-1)</w:t>
            </w:r>
          </w:p>
        </w:tc>
      </w:tr>
      <w:tr w:rsidR="002C1E6F" w:rsidRPr="00517D94" w14:paraId="6B0E8B43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0031BF4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1.Отрезной станок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2544AC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1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6C5F7A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13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3B9C9EE" w14:textId="454AAED5" w:rsidR="001912B6" w:rsidRPr="00671EE7" w:rsidRDefault="005B03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984A59F" w14:textId="06F4A39B" w:rsidR="006919ED" w:rsidRPr="00671EE7" w:rsidRDefault="006919ED" w:rsidP="006919ED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0,12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20D2AFC3" w14:textId="4D90598A" w:rsidR="001912B6" w:rsidRPr="00671EE7" w:rsidRDefault="006919ED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</w:t>
            </w: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DAD8E00" w14:textId="7F5BDAFD" w:rsidR="001912B6" w:rsidRPr="00671EE7" w:rsidRDefault="00D268A2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1,56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62D7EC1" w14:textId="13843C1B" w:rsidR="001912B6" w:rsidRPr="00671EE7" w:rsidRDefault="0059311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3,57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A64630A" w14:textId="402E033C" w:rsidR="001912B6" w:rsidRPr="00517D94" w:rsidRDefault="00D2711F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169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83867E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6F7BB2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8D388A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62E656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CF602F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4DD1EB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1F1246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4F74CEF0" w14:textId="77777777" w:rsidTr="00151581">
        <w:trPr>
          <w:trHeight w:hRule="exact" w:val="227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28016F3E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5A15788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center"/>
          </w:tcPr>
          <w:p w14:paraId="04BEFA6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center"/>
          </w:tcPr>
          <w:p w14:paraId="2D988C2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center"/>
          </w:tcPr>
          <w:p w14:paraId="50453BA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0B0EA288" w14:textId="3C35197B" w:rsidR="001912B6" w:rsidRPr="00517D94" w:rsidRDefault="00A731E4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2,29</w:t>
            </w: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center"/>
          </w:tcPr>
          <w:p w14:paraId="4B7DF09B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center"/>
          </w:tcPr>
          <w:p w14:paraId="398442C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center"/>
          </w:tcPr>
          <w:p w14:paraId="220379C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center"/>
          </w:tcPr>
          <w:p w14:paraId="7A64AAA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02F49CB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7D2C173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center"/>
          </w:tcPr>
          <w:p w14:paraId="1F83FF9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25F1F80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center"/>
          </w:tcPr>
          <w:p w14:paraId="4EC54E7B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02609D0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49A99733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F33AC46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2. Отрезной станок с дисковой пилой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C64D72B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2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39F490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10,5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0C0E15D" w14:textId="7C19C03A" w:rsidR="001912B6" w:rsidRPr="00517D94" w:rsidRDefault="005B03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2928E7D" w14:textId="6C58C5A8" w:rsidR="001912B6" w:rsidRPr="00517D94" w:rsidRDefault="006919ED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0,12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2B714C38" w14:textId="38D3F19F" w:rsidR="001912B6" w:rsidRPr="00517D94" w:rsidRDefault="006919ED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</w:t>
            </w: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485CF05" w14:textId="02DAD28D" w:rsidR="001912B6" w:rsidRPr="00517D94" w:rsidRDefault="0059311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2,52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C63C205" w14:textId="63648E4B" w:rsidR="001912B6" w:rsidRPr="00517D94" w:rsidRDefault="007D680B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5,77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A16ED11" w14:textId="0287C8FA" w:rsidR="001912B6" w:rsidRPr="00517D94" w:rsidRDefault="00057AD8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220,5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C91884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626FE1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0EE857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982AFD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59FEEB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395E41B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85CC2C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3FEFCE30" w14:textId="77777777" w:rsidTr="00151581">
        <w:trPr>
          <w:trHeight w:hRule="exact" w:val="227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0A1A54E0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2F36C49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center"/>
          </w:tcPr>
          <w:p w14:paraId="63204C3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center"/>
          </w:tcPr>
          <w:p w14:paraId="69199E4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center"/>
          </w:tcPr>
          <w:p w14:paraId="16D99C4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354E0AA5" w14:textId="2774D92C" w:rsidR="001912B6" w:rsidRPr="00517D94" w:rsidRDefault="00A731E4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2,29</w:t>
            </w: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center"/>
          </w:tcPr>
          <w:p w14:paraId="0DFB192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center"/>
          </w:tcPr>
          <w:p w14:paraId="7500FCB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center"/>
          </w:tcPr>
          <w:p w14:paraId="41EC6CA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center"/>
          </w:tcPr>
          <w:p w14:paraId="2611DB2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16102FE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060A32C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center"/>
          </w:tcPr>
          <w:p w14:paraId="504B5DF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76611D8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center"/>
          </w:tcPr>
          <w:p w14:paraId="06B7B35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5067FA0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1FC9F19D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DC5D3A3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3. Трубоотрезной станок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9550A0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1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E6D908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2,8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C4E1515" w14:textId="0D6ACFD1" w:rsidR="001912B6" w:rsidRPr="00517D94" w:rsidRDefault="005B03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2,8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A8BAD82" w14:textId="3239B5E7" w:rsidR="001912B6" w:rsidRPr="00517D94" w:rsidRDefault="006B489B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0,12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7B8C16C2" w14:textId="1160FEF7" w:rsidR="001912B6" w:rsidRPr="00517D94" w:rsidRDefault="006B489B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</w:t>
            </w: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8521C11" w14:textId="774D8525" w:rsidR="001912B6" w:rsidRPr="00517D94" w:rsidRDefault="005A2272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0,34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10BA14E" w14:textId="215E61D2" w:rsidR="001912B6" w:rsidRPr="00517D94" w:rsidRDefault="005A2272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0,78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637DABF" w14:textId="3F3E1367" w:rsidR="001912B6" w:rsidRPr="00517D94" w:rsidRDefault="009C1BDA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7,84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7CF87B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F961F0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D31BF3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88263A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D34AA2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870300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2F017B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1344F978" w14:textId="77777777" w:rsidTr="00151581">
        <w:trPr>
          <w:trHeight w:hRule="exact" w:val="227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2146E7BB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3834C6A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center"/>
          </w:tcPr>
          <w:p w14:paraId="5BB5C6B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center"/>
          </w:tcPr>
          <w:p w14:paraId="6795305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center"/>
          </w:tcPr>
          <w:p w14:paraId="616CA65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20353F0E" w14:textId="5735A9A1" w:rsidR="001912B6" w:rsidRPr="00517D94" w:rsidRDefault="00A731E4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2,29</w:t>
            </w: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center"/>
          </w:tcPr>
          <w:p w14:paraId="35C0B67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center"/>
          </w:tcPr>
          <w:p w14:paraId="3D246D1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center"/>
          </w:tcPr>
          <w:p w14:paraId="3979C2E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center"/>
          </w:tcPr>
          <w:p w14:paraId="0F35FC1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2513F93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0A4C48B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center"/>
          </w:tcPr>
          <w:p w14:paraId="2B8E3B8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0A8E292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center"/>
          </w:tcPr>
          <w:p w14:paraId="0ACD436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7F9F09B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72E75235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8231C6D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4. Механическая ножовка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606656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2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E6CF82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2,8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5790B45" w14:textId="3336BA54" w:rsidR="001912B6" w:rsidRPr="00517D94" w:rsidRDefault="005B03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5,6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FB22FC1" w14:textId="55E3C091" w:rsidR="001912B6" w:rsidRPr="00517D94" w:rsidRDefault="006B489B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0,12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01DEE937" w14:textId="79620E8F" w:rsidR="001912B6" w:rsidRPr="00517D94" w:rsidRDefault="006B489B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</w:t>
            </w: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FA59E3F" w14:textId="64611E4C" w:rsidR="001912B6" w:rsidRPr="00517D94" w:rsidRDefault="009C1BDA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D40669">
              <w:rPr>
                <w:sz w:val="20"/>
                <w:szCs w:val="20"/>
              </w:rPr>
              <w:t>68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FB4CABA" w14:textId="4D50BB7C" w:rsidR="001912B6" w:rsidRPr="00517D94" w:rsidRDefault="00D4066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</w:t>
            </w:r>
            <w:r w:rsidR="00184663">
              <w:rPr>
                <w:sz w:val="20"/>
                <w:szCs w:val="20"/>
              </w:rPr>
              <w:t>54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5D22B5F" w14:textId="2CC2FF10" w:rsidR="001912B6" w:rsidRPr="00517D94" w:rsidRDefault="00184663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15,68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AD6A14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6F5B20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ABB87F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75CDFC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100F01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C0686C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16E636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7988B1E0" w14:textId="77777777" w:rsidTr="00151581">
        <w:trPr>
          <w:trHeight w:hRule="exact" w:val="227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2F49B085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39059C2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center"/>
          </w:tcPr>
          <w:p w14:paraId="2743989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center"/>
          </w:tcPr>
          <w:p w14:paraId="6740F92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center"/>
          </w:tcPr>
          <w:p w14:paraId="42A3E88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251D1B5A" w14:textId="0EB169B3" w:rsidR="001912B6" w:rsidRPr="00517D94" w:rsidRDefault="00A731E4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2,29</w:t>
            </w: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center"/>
          </w:tcPr>
          <w:p w14:paraId="68AF130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center"/>
          </w:tcPr>
          <w:p w14:paraId="1F79CA6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center"/>
          </w:tcPr>
          <w:p w14:paraId="1E55FF7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center"/>
          </w:tcPr>
          <w:p w14:paraId="64359D3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77DC466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5885C2F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center"/>
          </w:tcPr>
          <w:p w14:paraId="1E949C8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4646908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center"/>
          </w:tcPr>
          <w:p w14:paraId="1C22A96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78CA075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39B6D9A6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C1CE8C5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5. Токарно-револьверный станок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C1A93E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5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2A9B41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16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36E39F5" w14:textId="1A179334" w:rsidR="001912B6" w:rsidRPr="00517D94" w:rsidRDefault="005B03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6B24BEA" w14:textId="3BA82D50" w:rsidR="001912B6" w:rsidRPr="00517D94" w:rsidRDefault="006B489B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211716AB" w14:textId="40FF23E8" w:rsidR="001912B6" w:rsidRPr="00517D94" w:rsidRDefault="006B489B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0,65</w:t>
            </w: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DCD5C9D" w14:textId="67D42E4C" w:rsidR="001912B6" w:rsidRPr="00517D94" w:rsidRDefault="00264CB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13,6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A66B93F" w14:textId="3E0ADF2D" w:rsidR="001912B6" w:rsidRPr="00517D94" w:rsidRDefault="00264CB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15,91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1DD60ED" w14:textId="55F2A5A9" w:rsidR="001912B6" w:rsidRPr="00517D94" w:rsidRDefault="00264CB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1280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4DC696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6C426E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E1626C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2DA10C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2C2B1DB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22DF94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8C1B12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454D791F" w14:textId="77777777" w:rsidTr="00151581">
        <w:trPr>
          <w:trHeight w:hRule="exact" w:val="227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36C8881A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461A1C4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center"/>
          </w:tcPr>
          <w:p w14:paraId="72BB603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center"/>
          </w:tcPr>
          <w:p w14:paraId="19667C4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center"/>
          </w:tcPr>
          <w:p w14:paraId="0BB9FA5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78C6D4CB" w14:textId="5CAA5F9B" w:rsidR="001912B6" w:rsidRPr="00517D94" w:rsidRDefault="00A731E4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1,17</w:t>
            </w: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center"/>
          </w:tcPr>
          <w:p w14:paraId="7EDE581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center"/>
          </w:tcPr>
          <w:p w14:paraId="32E7782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center"/>
          </w:tcPr>
          <w:p w14:paraId="74F9306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center"/>
          </w:tcPr>
          <w:p w14:paraId="16C1ECA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289FABD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1090184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center"/>
          </w:tcPr>
          <w:p w14:paraId="0300D02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513D8ED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center"/>
          </w:tcPr>
          <w:p w14:paraId="419E2D9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6C48F0D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347A13D7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82C797F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6. Пресс двухкривошипный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D3DD1C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2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7A6AF6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D93668">
              <w:rPr>
                <w:color w:val="FF0000"/>
                <w:sz w:val="20"/>
                <w:szCs w:val="20"/>
              </w:rPr>
              <w:t>28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0A45EC8" w14:textId="0EE80633" w:rsidR="001912B6" w:rsidRPr="00517D94" w:rsidRDefault="005B03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CD50070" w14:textId="6478E409" w:rsidR="001912B6" w:rsidRPr="00517D94" w:rsidRDefault="006D3C1E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227EA41A" w14:textId="796E45A2" w:rsidR="001912B6" w:rsidRPr="00517D94" w:rsidRDefault="006D3C1E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0,65</w:t>
            </w: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F6A43FF" w14:textId="1CDC118A" w:rsidR="001912B6" w:rsidRPr="00517D94" w:rsidRDefault="00264CB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9,52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ABF8393" w14:textId="32C227AC" w:rsidR="001912B6" w:rsidRPr="00517D94" w:rsidRDefault="00123824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11,14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02774A6" w14:textId="47D91120" w:rsidR="001912B6" w:rsidRPr="00517D94" w:rsidRDefault="00123824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1568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4B2BA6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7A5E0C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1AE097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CAD66D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34EBBF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E8EC51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62C81B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702E59A3" w14:textId="77777777" w:rsidTr="00151581">
        <w:trPr>
          <w:trHeight w:hRule="exact" w:val="227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4A57F353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2B1E974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center"/>
          </w:tcPr>
          <w:p w14:paraId="4F9EA71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center"/>
          </w:tcPr>
          <w:p w14:paraId="147CA91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center"/>
          </w:tcPr>
          <w:p w14:paraId="0D70D19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3C258B10" w14:textId="57D78566" w:rsidR="001912B6" w:rsidRPr="00517D94" w:rsidRDefault="002837D0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1,17</w:t>
            </w: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center"/>
          </w:tcPr>
          <w:p w14:paraId="0754AC4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center"/>
          </w:tcPr>
          <w:p w14:paraId="56629E0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center"/>
          </w:tcPr>
          <w:p w14:paraId="205531C9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center"/>
          </w:tcPr>
          <w:p w14:paraId="7F63AB2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2DAB08A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157711A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center"/>
          </w:tcPr>
          <w:p w14:paraId="13EE307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33C5AFB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center"/>
          </w:tcPr>
          <w:p w14:paraId="41F3476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2D06927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71E437A5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D31C411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7. Пресс винтовой фрикционный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93B91C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1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D542B5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10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10FEE0A" w14:textId="741843A2" w:rsidR="001912B6" w:rsidRPr="00517D94" w:rsidRDefault="005B03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B2BE760" w14:textId="42836E22" w:rsidR="001912B6" w:rsidRPr="00517D94" w:rsidRDefault="006D3C1E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1E581D60" w14:textId="7D0518DA" w:rsidR="001912B6" w:rsidRPr="00517D94" w:rsidRDefault="006D3C1E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0,65</w:t>
            </w: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56BBB00" w14:textId="05A3F2E0" w:rsidR="001912B6" w:rsidRPr="00517D94" w:rsidRDefault="00FC0AA3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0F1C1A6" w14:textId="458D7D6A" w:rsidR="001912B6" w:rsidRPr="00517D94" w:rsidRDefault="00FC0AA3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1,99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59EBE31" w14:textId="6B2E82E0" w:rsidR="001912B6" w:rsidRPr="00517D94" w:rsidRDefault="007644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100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5F3432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06517C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14ED00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78EFA4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325357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57FDEE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5964BB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52678564" w14:textId="77777777" w:rsidTr="00151581">
        <w:trPr>
          <w:trHeight w:hRule="exact" w:val="227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5B37B8AA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03B4383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center"/>
          </w:tcPr>
          <w:p w14:paraId="33DC488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center"/>
          </w:tcPr>
          <w:p w14:paraId="24D73AA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center"/>
          </w:tcPr>
          <w:p w14:paraId="6FF13FA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1523CB9A" w14:textId="3D9EBBA5" w:rsidR="001912B6" w:rsidRPr="00517D94" w:rsidRDefault="002837D0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1,17</w:t>
            </w: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center"/>
          </w:tcPr>
          <w:p w14:paraId="1946960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center"/>
          </w:tcPr>
          <w:p w14:paraId="43F5940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center"/>
          </w:tcPr>
          <w:p w14:paraId="3F3BDCE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center"/>
          </w:tcPr>
          <w:p w14:paraId="769765E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292C7D9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2ADC139B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center"/>
          </w:tcPr>
          <w:p w14:paraId="57E8E8C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1D37722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center"/>
          </w:tcPr>
          <w:p w14:paraId="7323747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323911A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669E0199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87536FA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8. Гильотинные ножницы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3CAF30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3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BD9539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20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B67B239" w14:textId="0A48F7A2" w:rsidR="001912B6" w:rsidRPr="00517D94" w:rsidRDefault="005B03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42D18AA" w14:textId="6B0B8CB2" w:rsidR="001912B6" w:rsidRPr="00517D94" w:rsidRDefault="00B87A00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5117F139" w14:textId="5D7080AC" w:rsidR="001912B6" w:rsidRPr="00517D94" w:rsidRDefault="00B87A00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0,65</w:t>
            </w: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E8DEBC7" w14:textId="3D0872BC" w:rsidR="001912B6" w:rsidRPr="00517D94" w:rsidRDefault="005F3213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10,2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59B037D" w14:textId="14C0B6B3" w:rsidR="001912B6" w:rsidRPr="00517D94" w:rsidRDefault="005F3213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11,93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6E1B636" w14:textId="18D22B68" w:rsidR="001912B6" w:rsidRPr="00517D94" w:rsidRDefault="00025DB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1200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C1833B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7850E9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68D43F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47552C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3F5029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9714F7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B01942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4295FEA6" w14:textId="77777777" w:rsidTr="00151581">
        <w:trPr>
          <w:trHeight w:hRule="exact" w:val="227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56B02B77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3F8048C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center"/>
          </w:tcPr>
          <w:p w14:paraId="3773C36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center"/>
          </w:tcPr>
          <w:p w14:paraId="6F1BC4C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center"/>
          </w:tcPr>
          <w:p w14:paraId="1758938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3C218E45" w14:textId="26B8D59A" w:rsidR="001912B6" w:rsidRPr="00517D94" w:rsidRDefault="002837D0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1,17</w:t>
            </w: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center"/>
          </w:tcPr>
          <w:p w14:paraId="6E5BC52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center"/>
          </w:tcPr>
          <w:p w14:paraId="51A866E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center"/>
          </w:tcPr>
          <w:p w14:paraId="44817D9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center"/>
          </w:tcPr>
          <w:p w14:paraId="36BD095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0D1C1A8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0A31C72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center"/>
          </w:tcPr>
          <w:p w14:paraId="32B188B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5FD6D01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center"/>
          </w:tcPr>
          <w:p w14:paraId="4EFAB72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035081F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62201BE3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F570911" w14:textId="3C846EAB" w:rsidR="001912B6" w:rsidRPr="00517D94" w:rsidRDefault="001912B6" w:rsidP="00980506">
            <w:pPr>
              <w:pStyle w:val="affc"/>
              <w:jc w:val="left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 xml:space="preserve">9. Кран-балка, </w:t>
            </w:r>
            <w:r w:rsidR="00980506" w:rsidRPr="00517D94">
              <w:rPr>
                <w:position w:val="-10"/>
              </w:rPr>
              <w:object w:dxaOrig="1300" w:dyaOrig="300" w14:anchorId="17A32229">
                <v:shape id="_x0000_i1122" type="#_x0000_t75" style="width:65.45pt;height:14.95pt" o:ole="">
                  <v:imagedata r:id="rId202" o:title=""/>
                </v:shape>
                <o:OLEObject Type="Embed" ProgID="Equation.DSMT4" ShapeID="_x0000_i1122" DrawAspect="Content" ObjectID="_1831037056" r:id="rId203"/>
              </w:object>
            </w:r>
            <w:r w:rsidR="00980506">
              <w:rPr>
                <w:sz w:val="20"/>
                <w:szCs w:val="20"/>
              </w:rPr>
              <w:br/>
            </w:r>
            <w:r w:rsidRPr="00517D94">
              <w:rPr>
                <w:sz w:val="20"/>
                <w:szCs w:val="20"/>
              </w:rPr>
              <w:t>при ПВ = 25%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90384BB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2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707AC36" w14:textId="1693E7A2" w:rsidR="001912B6" w:rsidRPr="00517D94" w:rsidRDefault="005B03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5,3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C6668E3" w14:textId="51215CCE" w:rsidR="001912B6" w:rsidRPr="00517D94" w:rsidRDefault="005B03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10,6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FD29B11" w14:textId="5E9F90C2" w:rsidR="001912B6" w:rsidRPr="00517D94" w:rsidRDefault="003833ED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0D93A369" w14:textId="7D7EDE16" w:rsidR="001912B6" w:rsidRPr="00517D94" w:rsidRDefault="00D875CD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3F0AA84" w14:textId="0ECCB4F2" w:rsidR="001912B6" w:rsidRPr="00517D94" w:rsidRDefault="00AF6456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2,12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2CA6CB5" w14:textId="0417B254" w:rsidR="001912B6" w:rsidRPr="00517D94" w:rsidRDefault="00AF6456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3,67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AB9452D" w14:textId="47BF758E" w:rsidR="001912B6" w:rsidRPr="00517D94" w:rsidRDefault="00056B1A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56,</w:t>
            </w:r>
            <w:r w:rsidR="00F2266B">
              <w:rPr>
                <w:sz w:val="20"/>
                <w:szCs w:val="20"/>
              </w:rPr>
              <w:t>2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09FBF1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B71C25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6399BA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B1484B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D3566A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4AF271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E7CBB0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28C9CE28" w14:textId="77777777" w:rsidTr="00151581">
        <w:trPr>
          <w:trHeight w:hRule="exact" w:val="305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04DAC895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584DABEF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center"/>
          </w:tcPr>
          <w:p w14:paraId="36C9C55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center"/>
          </w:tcPr>
          <w:p w14:paraId="75A397E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center"/>
          </w:tcPr>
          <w:p w14:paraId="200867B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7D7ED03B" w14:textId="20525352" w:rsidR="001912B6" w:rsidRPr="00517D94" w:rsidRDefault="008D4196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1,73</w:t>
            </w: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center"/>
          </w:tcPr>
          <w:p w14:paraId="05076CF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center"/>
          </w:tcPr>
          <w:p w14:paraId="08EBC0D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center"/>
          </w:tcPr>
          <w:p w14:paraId="575260D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center"/>
          </w:tcPr>
          <w:p w14:paraId="0E59ABF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2126DB6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6ABAD80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center"/>
          </w:tcPr>
          <w:p w14:paraId="1CFD67F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408970A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center"/>
          </w:tcPr>
          <w:p w14:paraId="73B28F6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2435389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0B16B988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0F69651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10. Вентиляторы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EF18DB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3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3D5D19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  <w:r w:rsidRPr="00517D94">
              <w:rPr>
                <w:sz w:val="20"/>
                <w:szCs w:val="20"/>
              </w:rPr>
              <w:t>4,5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CD54A5D" w14:textId="7173FA9C" w:rsidR="001912B6" w:rsidRPr="00517D94" w:rsidRDefault="005B030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13,5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D92D5D0" w14:textId="54FCB3C9" w:rsidR="001912B6" w:rsidRPr="00517D94" w:rsidRDefault="00D875CD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0,65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25214223" w14:textId="7850F8B1" w:rsidR="001912B6" w:rsidRPr="00517D94" w:rsidRDefault="00D875CD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</w:t>
            </w: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7F30DB0" w14:textId="6605FA36" w:rsidR="001912B6" w:rsidRPr="00517D94" w:rsidRDefault="0086557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8,78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260CBAB" w14:textId="5E3CBD24" w:rsidR="001912B6" w:rsidRPr="00517D94" w:rsidRDefault="00BF1F43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6,5</w:t>
            </w:r>
            <w:r w:rsidR="00C91CB1">
              <w:rPr>
                <w:sz w:val="20"/>
                <w:szCs w:val="20"/>
              </w:rPr>
              <w:t>8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672117A" w14:textId="0D1C2D96" w:rsidR="001912B6" w:rsidRPr="00517D94" w:rsidRDefault="00BF1F43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60,75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1152B3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426E7A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3916D8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D24799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B58D93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A91653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6E4301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7C821B9D" w14:textId="77777777" w:rsidTr="00151581">
        <w:trPr>
          <w:trHeight w:hRule="exact" w:val="227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01D84697" w14:textId="77777777" w:rsidR="001912B6" w:rsidRPr="00517D9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bottom"/>
          </w:tcPr>
          <w:p w14:paraId="6118BA7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bottom"/>
          </w:tcPr>
          <w:p w14:paraId="0CB63623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bottom"/>
          </w:tcPr>
          <w:p w14:paraId="45478B1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bottom"/>
          </w:tcPr>
          <w:p w14:paraId="64B0024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3C4927B1" w14:textId="134FEB43" w:rsidR="001912B6" w:rsidRDefault="00A12EA0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0,75</w:t>
            </w:r>
          </w:p>
          <w:p w14:paraId="4F53CFC8" w14:textId="0BF4756A" w:rsidR="00D93668" w:rsidRPr="00517D94" w:rsidRDefault="00D93668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bottom"/>
          </w:tcPr>
          <w:p w14:paraId="5D5706C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bottom"/>
          </w:tcPr>
          <w:p w14:paraId="6EAB889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bottom"/>
          </w:tcPr>
          <w:p w14:paraId="45A4A8BB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center"/>
          </w:tcPr>
          <w:p w14:paraId="58E9E2A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1FA9F16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559E94C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center"/>
          </w:tcPr>
          <w:p w14:paraId="3FBE24AE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7C91FC4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center"/>
          </w:tcPr>
          <w:p w14:paraId="078729AD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6756803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3FE49CB3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66A617B" w14:textId="77777777" w:rsidR="001912B6" w:rsidRPr="00517D94" w:rsidRDefault="001912B6" w:rsidP="00517D94">
            <w:pPr>
              <w:pStyle w:val="affc"/>
              <w:jc w:val="left"/>
              <w:rPr>
                <w:b/>
                <w:bCs/>
                <w:sz w:val="20"/>
                <w:szCs w:val="20"/>
              </w:rPr>
            </w:pPr>
            <w:r w:rsidRPr="00517D94">
              <w:rPr>
                <w:b/>
                <w:bCs/>
                <w:sz w:val="20"/>
                <w:szCs w:val="20"/>
              </w:rPr>
              <w:t>Итого по ШР-1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A2A6082" w14:textId="67A6D317" w:rsidR="001912B6" w:rsidRPr="00517D94" w:rsidRDefault="00590BC1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22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6C5373E" w14:textId="0BC436A8" w:rsidR="001912B6" w:rsidRPr="00517D94" w:rsidRDefault="00B94292" w:rsidP="00517D94">
            <w:pPr>
              <w:pStyle w:val="affc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-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6E4FB18" w14:textId="602343A8" w:rsidR="001912B6" w:rsidRPr="00517D94" w:rsidRDefault="008A5070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272,5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981C30D" w14:textId="1A46AFA7" w:rsidR="001912B6" w:rsidRPr="00517D94" w:rsidRDefault="00D079C9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0,</w:t>
            </w:r>
            <w:r w:rsidR="008F1305">
              <w:rPr>
                <w:bCs/>
                <w:sz w:val="20"/>
                <w:szCs w:val="20"/>
              </w:rPr>
              <w:t>187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1224A2F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28C9E05" w14:textId="593778F8" w:rsidR="001912B6" w:rsidRPr="00517D94" w:rsidRDefault="00121C8E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51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796F9D1" w14:textId="6D47250D" w:rsidR="001912B6" w:rsidRPr="00517D94" w:rsidRDefault="00121C8E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62,87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5FA6BCA" w14:textId="29743AB8" w:rsidR="001912B6" w:rsidRPr="00517D94" w:rsidRDefault="006E5AB8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4678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3060C4F" w14:textId="68CF4E14" w:rsidR="001912B6" w:rsidRPr="00517D94" w:rsidRDefault="00FC5094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15,9</w:t>
            </w: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A130A12" w14:textId="7EF3FC30" w:rsidR="001912B6" w:rsidRPr="00517D94" w:rsidRDefault="00533EC1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1,27</w:t>
            </w: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7760013" w14:textId="71F6902E" w:rsidR="001912B6" w:rsidRPr="00517D94" w:rsidRDefault="00F36E2B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1,04</w:t>
            </w: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4EDA0D6" w14:textId="2AE8FACB" w:rsidR="001912B6" w:rsidRPr="00517D94" w:rsidRDefault="00E306DA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</w:t>
            </w:r>
            <w:r w:rsidR="005D0828">
              <w:rPr>
                <w:bCs/>
                <w:sz w:val="20"/>
                <w:szCs w:val="20"/>
              </w:rPr>
              <w:t>4,77</w:t>
            </w: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B3FF39B" w14:textId="7AA992DF" w:rsidR="001912B6" w:rsidRPr="00517D94" w:rsidRDefault="004A25E1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63,4</w:t>
            </w: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F714E2F" w14:textId="7264F5C0" w:rsidR="001912B6" w:rsidRPr="00517D94" w:rsidRDefault="00D90188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9</w:t>
            </w:r>
            <w:r w:rsidR="002C1E6F">
              <w:rPr>
                <w:bCs/>
                <w:sz w:val="20"/>
                <w:szCs w:val="20"/>
              </w:rPr>
              <w:t>0,6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8D148D9" w14:textId="14AD488E" w:rsidR="001912B6" w:rsidRPr="00517D94" w:rsidRDefault="002C1E6F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137,7</w:t>
            </w:r>
          </w:p>
        </w:tc>
      </w:tr>
      <w:tr w:rsidR="002C1E6F" w:rsidRPr="00517D94" w14:paraId="2CA47FCB" w14:textId="77777777" w:rsidTr="00151581">
        <w:trPr>
          <w:trHeight w:hRule="exact" w:val="227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405C6022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32E0E1C7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center"/>
          </w:tcPr>
          <w:p w14:paraId="78425892" w14:textId="77777777" w:rsidR="001912B6" w:rsidRPr="00517D94" w:rsidRDefault="001912B6" w:rsidP="00517D94">
            <w:pPr>
              <w:pStyle w:val="affc"/>
              <w:rPr>
                <w:rFonts w:ascii="Arial" w:hAnsi="Arial" w:cs="Arial"/>
                <w:bCs/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center"/>
          </w:tcPr>
          <w:p w14:paraId="244CCB9B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center"/>
          </w:tcPr>
          <w:p w14:paraId="312BC8CF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77C37C5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center"/>
          </w:tcPr>
          <w:p w14:paraId="21854ECD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center"/>
          </w:tcPr>
          <w:p w14:paraId="122CCF70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center"/>
          </w:tcPr>
          <w:p w14:paraId="5C1EC1AB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center"/>
          </w:tcPr>
          <w:p w14:paraId="22F8AFFD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398441D8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center"/>
          </w:tcPr>
          <w:p w14:paraId="21DED982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center"/>
          </w:tcPr>
          <w:p w14:paraId="7D4B0220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419D84C7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center"/>
          </w:tcPr>
          <w:p w14:paraId="52FBA992" w14:textId="77777777" w:rsidR="001912B6" w:rsidRPr="00517D94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1BA539BB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2C1E6F" w:rsidRPr="00517D94" w14:paraId="215E763B" w14:textId="77777777" w:rsidTr="00151581">
        <w:trPr>
          <w:trHeight w:hRule="exact" w:val="227"/>
        </w:trPr>
        <w:tc>
          <w:tcPr>
            <w:tcW w:w="132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DC765D0" w14:textId="77777777" w:rsidR="001912B6" w:rsidRPr="00517D94" w:rsidRDefault="001912B6" w:rsidP="00517D94">
            <w:pPr>
              <w:pStyle w:val="affc"/>
              <w:jc w:val="left"/>
              <w:rPr>
                <w:b/>
                <w:sz w:val="20"/>
                <w:szCs w:val="20"/>
              </w:rPr>
            </w:pPr>
            <w:r w:rsidRPr="00517D94">
              <w:rPr>
                <w:b/>
                <w:sz w:val="20"/>
                <w:szCs w:val="20"/>
              </w:rPr>
              <w:t xml:space="preserve">Итого по ШР-1' (без учёта </w:t>
            </w:r>
            <w:r w:rsidRPr="00517D94">
              <w:rPr>
                <w:b/>
                <w:sz w:val="20"/>
                <w:szCs w:val="20"/>
              </w:rPr>
              <w:br/>
              <w:t>одного запускаемого ЭП №6)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599B8F3" w14:textId="21129C46" w:rsidR="001912B6" w:rsidRPr="00517D94" w:rsidRDefault="007B6A6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28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5591AB2" w14:textId="4CCBA4F2" w:rsidR="001912B6" w:rsidRPr="00517D94" w:rsidRDefault="002642D8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7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661DF08" w14:textId="2E9B0C5C" w:rsidR="001912B6" w:rsidRPr="00517D94" w:rsidRDefault="00530A7C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244</w:t>
            </w:r>
          </w:p>
        </w:tc>
        <w:tc>
          <w:tcPr>
            <w:tcW w:w="20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3B5EA82" w14:textId="243628E5" w:rsidR="001912B6" w:rsidRPr="00517D94" w:rsidRDefault="002642D8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0,19</w:t>
            </w: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34F24456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7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D34592E" w14:textId="34F7339D" w:rsidR="001912B6" w:rsidRPr="00517D94" w:rsidRDefault="00C55C3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46,3</w:t>
            </w:r>
          </w:p>
        </w:tc>
        <w:tc>
          <w:tcPr>
            <w:tcW w:w="5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C4E0D8E" w14:textId="0F1E7523" w:rsidR="001912B6" w:rsidRPr="00517D94" w:rsidRDefault="00DB5953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57,3</w:t>
            </w:r>
          </w:p>
        </w:tc>
        <w:tc>
          <w:tcPr>
            <w:tcW w:w="2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96AE43F" w14:textId="6D3D307F" w:rsidR="001912B6" w:rsidRPr="00517D94" w:rsidRDefault="005501C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3894</w:t>
            </w:r>
          </w:p>
        </w:tc>
        <w:tc>
          <w:tcPr>
            <w:tcW w:w="14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4C2E87A" w14:textId="09742B91" w:rsidR="001912B6" w:rsidRPr="00517D94" w:rsidRDefault="00C414C7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15,3</w:t>
            </w: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45D74E0" w14:textId="490B0846" w:rsidR="001912B6" w:rsidRPr="00517D94" w:rsidRDefault="006709C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1,29</w:t>
            </w:r>
          </w:p>
        </w:tc>
        <w:tc>
          <w:tcPr>
            <w:tcW w:w="22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0598613" w14:textId="1F5B5D5C" w:rsidR="001912B6" w:rsidRPr="00517D94" w:rsidRDefault="00291C92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1,04</w:t>
            </w:r>
          </w:p>
        </w:tc>
        <w:tc>
          <w:tcPr>
            <w:tcW w:w="1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579526D" w14:textId="1CDC5AE3" w:rsidR="001912B6" w:rsidRPr="00517D94" w:rsidRDefault="00155FFA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59,7</w:t>
            </w: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A5C2365" w14:textId="747DCFB4" w:rsidR="001912B6" w:rsidRPr="00517D94" w:rsidRDefault="0068072E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59,6</w:t>
            </w:r>
          </w:p>
        </w:tc>
        <w:tc>
          <w:tcPr>
            <w:tcW w:w="21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BC6C703" w14:textId="14F31AF2" w:rsidR="001912B6" w:rsidRPr="00517D94" w:rsidRDefault="00C97BF8" w:rsidP="00517D94">
            <w:pPr>
              <w:pStyle w:val="affc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84,4</w:t>
            </w:r>
          </w:p>
        </w:tc>
        <w:tc>
          <w:tcPr>
            <w:tcW w:w="16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3CD9875" w14:textId="3A2A80F8" w:rsidR="001912B6" w:rsidRPr="00517D94" w:rsidRDefault="00C97BF8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128</w:t>
            </w:r>
          </w:p>
        </w:tc>
      </w:tr>
      <w:tr w:rsidR="002C1E6F" w:rsidRPr="00517D94" w14:paraId="1AAE3222" w14:textId="77777777" w:rsidTr="00151581">
        <w:trPr>
          <w:trHeight w:val="139"/>
        </w:trPr>
        <w:tc>
          <w:tcPr>
            <w:tcW w:w="1329" w:type="pct"/>
            <w:vMerge/>
            <w:tcMar>
              <w:left w:w="57" w:type="dxa"/>
              <w:right w:w="57" w:type="dxa"/>
            </w:tcMar>
            <w:vAlign w:val="center"/>
          </w:tcPr>
          <w:p w14:paraId="3FEA71FA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bottom"/>
          </w:tcPr>
          <w:p w14:paraId="202354AC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9" w:type="pct"/>
            <w:vMerge/>
            <w:tcMar>
              <w:left w:w="57" w:type="dxa"/>
              <w:right w:w="57" w:type="dxa"/>
            </w:tcMar>
            <w:vAlign w:val="bottom"/>
          </w:tcPr>
          <w:p w14:paraId="0673FD9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  <w:tcMar>
              <w:left w:w="57" w:type="dxa"/>
              <w:right w:w="57" w:type="dxa"/>
            </w:tcMar>
            <w:vAlign w:val="bottom"/>
          </w:tcPr>
          <w:p w14:paraId="2AD438B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5" w:type="pct"/>
            <w:vMerge/>
            <w:tcMar>
              <w:left w:w="57" w:type="dxa"/>
              <w:right w:w="57" w:type="dxa"/>
            </w:tcMar>
            <w:vAlign w:val="bottom"/>
          </w:tcPr>
          <w:p w14:paraId="2A8F7F92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7" w:type="pct"/>
            <w:tcMar>
              <w:left w:w="57" w:type="dxa"/>
              <w:right w:w="57" w:type="dxa"/>
            </w:tcMar>
            <w:vAlign w:val="center"/>
          </w:tcPr>
          <w:p w14:paraId="5E1DD064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72" w:type="pct"/>
            <w:vMerge/>
            <w:tcMar>
              <w:left w:w="57" w:type="dxa"/>
              <w:right w:w="57" w:type="dxa"/>
            </w:tcMar>
            <w:vAlign w:val="bottom"/>
          </w:tcPr>
          <w:p w14:paraId="38D069B1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1" w:type="pct"/>
            <w:vMerge/>
            <w:tcMar>
              <w:left w:w="57" w:type="dxa"/>
              <w:right w:w="57" w:type="dxa"/>
            </w:tcMar>
            <w:vAlign w:val="bottom"/>
          </w:tcPr>
          <w:p w14:paraId="2E736B37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3" w:type="pct"/>
            <w:vMerge/>
            <w:tcMar>
              <w:left w:w="57" w:type="dxa"/>
              <w:right w:w="57" w:type="dxa"/>
            </w:tcMar>
            <w:vAlign w:val="bottom"/>
          </w:tcPr>
          <w:p w14:paraId="1CE4F480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42" w:type="pct"/>
            <w:vMerge/>
            <w:tcMar>
              <w:left w:w="57" w:type="dxa"/>
              <w:right w:w="57" w:type="dxa"/>
            </w:tcMar>
            <w:vAlign w:val="bottom"/>
          </w:tcPr>
          <w:p w14:paraId="16848BF9" w14:textId="77777777" w:rsidR="001912B6" w:rsidRPr="00517D94" w:rsidRDefault="001912B6" w:rsidP="00517D94">
            <w:pPr>
              <w:pStyle w:val="affc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bottom"/>
          </w:tcPr>
          <w:p w14:paraId="75FA8F25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23" w:type="pct"/>
            <w:vMerge/>
            <w:tcMar>
              <w:left w:w="57" w:type="dxa"/>
              <w:right w:w="57" w:type="dxa"/>
            </w:tcMar>
            <w:vAlign w:val="bottom"/>
          </w:tcPr>
          <w:p w14:paraId="2852676B" w14:textId="77777777" w:rsidR="001912B6" w:rsidRPr="00517D94" w:rsidRDefault="001912B6" w:rsidP="00517D94">
            <w:pPr>
              <w:pStyle w:val="affc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74" w:type="pct"/>
            <w:vMerge/>
            <w:tcMar>
              <w:left w:w="57" w:type="dxa"/>
              <w:right w:w="57" w:type="dxa"/>
            </w:tcMar>
            <w:vAlign w:val="bottom"/>
          </w:tcPr>
          <w:p w14:paraId="7C5639C7" w14:textId="77777777" w:rsidR="001912B6" w:rsidRPr="00517D94" w:rsidRDefault="001912B6" w:rsidP="00517D94">
            <w:pPr>
              <w:pStyle w:val="affc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bottom"/>
          </w:tcPr>
          <w:p w14:paraId="12F37331" w14:textId="77777777" w:rsidR="001912B6" w:rsidRPr="00517D94" w:rsidRDefault="001912B6" w:rsidP="00517D94">
            <w:pPr>
              <w:pStyle w:val="affc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7" w:type="pct"/>
            <w:vMerge/>
            <w:tcMar>
              <w:left w:w="57" w:type="dxa"/>
              <w:right w:w="57" w:type="dxa"/>
            </w:tcMar>
            <w:vAlign w:val="bottom"/>
          </w:tcPr>
          <w:p w14:paraId="2096E7DC" w14:textId="77777777" w:rsidR="001912B6" w:rsidRPr="00517D94" w:rsidRDefault="001912B6" w:rsidP="00517D94">
            <w:pPr>
              <w:pStyle w:val="affc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3" w:type="pct"/>
            <w:vMerge/>
            <w:tcMar>
              <w:left w:w="57" w:type="dxa"/>
              <w:right w:w="57" w:type="dxa"/>
            </w:tcMar>
            <w:vAlign w:val="center"/>
          </w:tcPr>
          <w:p w14:paraId="58499A38" w14:textId="77777777" w:rsidR="001912B6" w:rsidRPr="00517D9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</w:tbl>
    <w:p w14:paraId="60C1AF9A" w14:textId="32C1339C" w:rsidR="00151581" w:rsidRDefault="00151581" w:rsidP="007B77C8">
      <w:pPr>
        <w:pStyle w:val="afe"/>
        <w:spacing w:after="240"/>
        <w:jc w:val="both"/>
        <w:rPr>
          <w:sz w:val="18"/>
          <w:szCs w:val="18"/>
        </w:rPr>
      </w:pPr>
      <w:r w:rsidRPr="00151581">
        <w:rPr>
          <w:sz w:val="20"/>
          <w:szCs w:val="20"/>
        </w:rPr>
        <w:t>Примечание:</w:t>
      </w:r>
      <w:r>
        <w:rPr>
          <w:sz w:val="20"/>
          <w:szCs w:val="20"/>
        </w:rPr>
        <w:t xml:space="preserve"> </w:t>
      </w:r>
      <w:r w:rsidRPr="00151581">
        <w:rPr>
          <w:sz w:val="20"/>
          <w:szCs w:val="20"/>
        </w:rPr>
        <w:t>(Форма Ф636-92)</w:t>
      </w:r>
      <w:r w:rsidR="007B77C8">
        <w:rPr>
          <w:sz w:val="20"/>
          <w:szCs w:val="20"/>
        </w:rPr>
        <w:t xml:space="preserve">. </w:t>
      </w:r>
      <w:r w:rsidR="007B77C8" w:rsidRPr="00C37ABC">
        <w:rPr>
          <w:sz w:val="18"/>
          <w:szCs w:val="18"/>
        </w:rPr>
        <w:t>Руководящий технический материал. Указания по расчёту электрических нагрузок РТМ 36.18.32.4-92</w:t>
      </w:r>
    </w:p>
    <w:p w14:paraId="38E5A856" w14:textId="3A34BCCF" w:rsidR="00D93668" w:rsidRDefault="00D93668" w:rsidP="007B77C8">
      <w:pPr>
        <w:pStyle w:val="afe"/>
        <w:spacing w:after="240"/>
        <w:jc w:val="both"/>
        <w:rPr>
          <w:sz w:val="18"/>
          <w:szCs w:val="18"/>
        </w:rPr>
      </w:pPr>
    </w:p>
    <w:p w14:paraId="5EA67AF3" w14:textId="49655C5E" w:rsidR="007B7B73" w:rsidRDefault="00D93668" w:rsidP="00C329AC">
      <w:pPr>
        <w:pStyle w:val="afe"/>
        <w:jc w:val="left"/>
      </w:pPr>
      <w:r>
        <w:rPr>
          <w:sz w:val="28"/>
          <w:szCs w:val="28"/>
        </w:rPr>
        <w:t>К</w:t>
      </w:r>
      <w:r>
        <w:rPr>
          <w:sz w:val="28"/>
          <w:szCs w:val="28"/>
          <w:vertAlign w:val="subscript"/>
        </w:rPr>
        <w:t>п</w:t>
      </w:r>
      <w:r w:rsidR="00C329AC">
        <w:rPr>
          <w:sz w:val="28"/>
          <w:szCs w:val="28"/>
          <w:vertAlign w:val="subscript"/>
        </w:rPr>
        <w:t>*</w:t>
      </w:r>
      <w:r>
        <w:rPr>
          <w:sz w:val="28"/>
          <w:szCs w:val="28"/>
        </w:rPr>
        <w:t xml:space="preserve"> =6.   </w:t>
      </w:r>
      <w:r w:rsidR="007B7B73">
        <w:tab/>
      </w:r>
      <w:r w:rsidR="007B7B73" w:rsidRPr="007B7B73">
        <w:rPr>
          <w:position w:val="-36"/>
        </w:rPr>
        <w:object w:dxaOrig="9180" w:dyaOrig="800" w14:anchorId="183549CF">
          <v:shape id="_x0000_i1123" type="#_x0000_t75" style="width:459pt;height:40pt" o:ole="">
            <v:imagedata r:id="rId204" o:title=""/>
          </v:shape>
          <o:OLEObject Type="Embed" ProgID="Equation.DSMT4" ShapeID="_x0000_i1123" DrawAspect="Content" ObjectID="_1831037057" r:id="rId205"/>
        </w:object>
      </w:r>
      <w:r w:rsidR="00C97BF8">
        <w:t>334</w:t>
      </w:r>
    </w:p>
    <w:p w14:paraId="6FAB8E36" w14:textId="25EB08AE" w:rsidR="00D93668" w:rsidRPr="000B241B" w:rsidRDefault="00D93668" w:rsidP="00D93668">
      <w:pPr>
        <w:pStyle w:val="afe"/>
        <w:jc w:val="left"/>
        <w:rPr>
          <w:sz w:val="28"/>
          <w:szCs w:val="28"/>
        </w:rPr>
        <w:sectPr w:rsidR="00D93668" w:rsidRPr="000B241B" w:rsidSect="00C329AC">
          <w:headerReference w:type="default" r:id="rId206"/>
          <w:footerReference w:type="default" r:id="rId207"/>
          <w:pgSz w:w="16838" w:h="11906" w:orient="landscape" w:code="9"/>
          <w:pgMar w:top="1134" w:right="1361" w:bottom="1134" w:left="1588" w:header="709" w:footer="709" w:gutter="0"/>
          <w:cols w:space="708"/>
          <w:docGrid w:linePitch="360"/>
        </w:sectPr>
      </w:pPr>
      <w:r>
        <w:rPr>
          <w:sz w:val="28"/>
          <w:szCs w:val="28"/>
        </w:rPr>
        <w:t xml:space="preserve">                 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  <w:vertAlign w:val="subscript"/>
        </w:rPr>
        <w:t xml:space="preserve">пик </w:t>
      </w:r>
      <w:r>
        <w:rPr>
          <w:sz w:val="28"/>
          <w:szCs w:val="28"/>
        </w:rPr>
        <w:t xml:space="preserve"> =   </w:t>
      </w:r>
      <w:r w:rsidR="00F11928">
        <w:rPr>
          <w:sz w:val="28"/>
          <w:szCs w:val="28"/>
        </w:rPr>
        <w:t>334 + 128 =</w:t>
      </w:r>
      <w:r>
        <w:rPr>
          <w:sz w:val="28"/>
          <w:szCs w:val="28"/>
        </w:rPr>
        <w:t xml:space="preserve">   </w:t>
      </w:r>
      <w:r w:rsidR="00F11928">
        <w:rPr>
          <w:sz w:val="28"/>
          <w:szCs w:val="28"/>
        </w:rPr>
        <w:t>462</w:t>
      </w:r>
      <w:r>
        <w:rPr>
          <w:sz w:val="28"/>
          <w:szCs w:val="28"/>
        </w:rPr>
        <w:t xml:space="preserve">   А </w:t>
      </w:r>
    </w:p>
    <w:p w14:paraId="27C60963" w14:textId="0C80ECDF" w:rsidR="001912B6" w:rsidRPr="00D948D4" w:rsidRDefault="001912B6" w:rsidP="00FD2452">
      <w:pPr>
        <w:pStyle w:val="afe"/>
        <w:jc w:val="left"/>
      </w:pPr>
      <w:r w:rsidRPr="00D948D4">
        <w:lastRenderedPageBreak/>
        <w:t>Продолжение таблицы 1</w:t>
      </w:r>
      <w:r w:rsidR="00BA75AE">
        <w:t>.1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21"/>
        <w:gridCol w:w="547"/>
        <w:gridCol w:w="869"/>
        <w:gridCol w:w="733"/>
        <w:gridCol w:w="641"/>
        <w:gridCol w:w="749"/>
        <w:gridCol w:w="1102"/>
        <w:gridCol w:w="1405"/>
        <w:gridCol w:w="866"/>
        <w:gridCol w:w="491"/>
        <w:gridCol w:w="705"/>
        <w:gridCol w:w="705"/>
        <w:gridCol w:w="575"/>
        <w:gridCol w:w="641"/>
        <w:gridCol w:w="688"/>
        <w:gridCol w:w="541"/>
      </w:tblGrid>
      <w:tr w:rsidR="00607E14" w:rsidRPr="00FD2452" w14:paraId="032C0DCD" w14:textId="77777777" w:rsidTr="00FD2452">
        <w:trPr>
          <w:trHeight w:val="407"/>
        </w:trPr>
        <w:tc>
          <w:tcPr>
            <w:tcW w:w="2218" w:type="pct"/>
            <w:gridSpan w:val="6"/>
            <w:vAlign w:val="center"/>
          </w:tcPr>
          <w:p w14:paraId="7362D5EE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Исходные данные</w:t>
            </w:r>
          </w:p>
        </w:tc>
        <w:tc>
          <w:tcPr>
            <w:tcW w:w="1215" w:type="pct"/>
            <w:gridSpan w:val="3"/>
            <w:vAlign w:val="center"/>
          </w:tcPr>
          <w:p w14:paraId="31B609CB" w14:textId="015A1642" w:rsidR="00607E14" w:rsidRPr="00FD2452" w:rsidRDefault="00FD2452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Расчётные</w:t>
            </w:r>
            <w:r w:rsidR="00607E14" w:rsidRPr="00FD2452">
              <w:rPr>
                <w:sz w:val="20"/>
                <w:szCs w:val="20"/>
              </w:rPr>
              <w:t xml:space="preserve"> величины</w:t>
            </w:r>
          </w:p>
        </w:tc>
        <w:tc>
          <w:tcPr>
            <w:tcW w:w="177" w:type="pct"/>
            <w:vMerge w:val="restart"/>
            <w:vAlign w:val="center"/>
          </w:tcPr>
          <w:p w14:paraId="2FA26DD0" w14:textId="5A5D2BB4" w:rsidR="00607E14" w:rsidRPr="00FD2452" w:rsidRDefault="00607E14" w:rsidP="00607E1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FD2452">
              <w:rPr>
                <w:position w:val="-10"/>
                <w:sz w:val="20"/>
                <w:szCs w:val="20"/>
              </w:rPr>
              <w:object w:dxaOrig="240" w:dyaOrig="300" w14:anchorId="0FBCD5A7">
                <v:shape id="_x0000_i1124" type="#_x0000_t75" style="width:12.15pt;height:14.95pt" o:ole="">
                  <v:imagedata r:id="rId174" o:title=""/>
                </v:shape>
                <o:OLEObject Type="Embed" ProgID="Equation.DSMT4" ShapeID="_x0000_i1124" DrawAspect="Content" ObjectID="_1831037058" r:id="rId208"/>
              </w:object>
            </w:r>
          </w:p>
        </w:tc>
        <w:tc>
          <w:tcPr>
            <w:tcW w:w="254" w:type="pct"/>
            <w:vMerge w:val="restart"/>
            <w:vAlign w:val="center"/>
          </w:tcPr>
          <w:p w14:paraId="055B9FD4" w14:textId="4B93E822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14"/>
                <w:sz w:val="20"/>
                <w:szCs w:val="20"/>
              </w:rPr>
              <w:object w:dxaOrig="440" w:dyaOrig="340" w14:anchorId="325D97C3">
                <v:shape id="_x0000_i1125" type="#_x0000_t75" style="width:21.5pt;height:16.85pt" o:ole="">
                  <v:imagedata r:id="rId176" o:title=""/>
                </v:shape>
                <o:OLEObject Type="Embed" ProgID="Equation.DSMT4" ShapeID="_x0000_i1125" DrawAspect="Content" ObjectID="_1831037059" r:id="rId209"/>
              </w:object>
            </w:r>
          </w:p>
        </w:tc>
        <w:tc>
          <w:tcPr>
            <w:tcW w:w="254" w:type="pct"/>
            <w:vMerge w:val="restart"/>
            <w:vAlign w:val="center"/>
          </w:tcPr>
          <w:p w14:paraId="270F44A2" w14:textId="7C1BA0FE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14"/>
                <w:sz w:val="20"/>
                <w:szCs w:val="20"/>
              </w:rPr>
              <w:object w:dxaOrig="440" w:dyaOrig="340" w14:anchorId="3DEB0495">
                <v:shape id="_x0000_i1126" type="#_x0000_t75" style="width:21.5pt;height:16.85pt" o:ole="">
                  <v:imagedata r:id="rId178" o:title=""/>
                </v:shape>
                <o:OLEObject Type="Embed" ProgID="Equation.DSMT4" ShapeID="_x0000_i1126" DrawAspect="Content" ObjectID="_1831037060" r:id="rId210"/>
              </w:object>
            </w:r>
          </w:p>
        </w:tc>
        <w:tc>
          <w:tcPr>
            <w:tcW w:w="686" w:type="pct"/>
            <w:gridSpan w:val="3"/>
          </w:tcPr>
          <w:p w14:paraId="0FC8D2AC" w14:textId="49A20A35" w:rsidR="00607E14" w:rsidRPr="00FD2452" w:rsidRDefault="00FD2452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Расчётная</w:t>
            </w:r>
            <w:r w:rsidR="00607E14" w:rsidRPr="00FD2452">
              <w:rPr>
                <w:sz w:val="20"/>
                <w:szCs w:val="20"/>
              </w:rPr>
              <w:t xml:space="preserve"> </w:t>
            </w:r>
            <w:r w:rsidR="00607E14" w:rsidRPr="00FD2452">
              <w:rPr>
                <w:sz w:val="20"/>
                <w:szCs w:val="20"/>
              </w:rPr>
              <w:br/>
              <w:t>мощность</w:t>
            </w:r>
          </w:p>
        </w:tc>
        <w:tc>
          <w:tcPr>
            <w:tcW w:w="196" w:type="pct"/>
            <w:vMerge w:val="restart"/>
            <w:vAlign w:val="center"/>
          </w:tcPr>
          <w:p w14:paraId="2646BF77" w14:textId="4ACA3BAB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14"/>
                <w:sz w:val="20"/>
                <w:szCs w:val="20"/>
              </w:rPr>
              <w:object w:dxaOrig="240" w:dyaOrig="340" w14:anchorId="1CFA5637">
                <v:shape id="_x0000_i1127" type="#_x0000_t75" style="width:12.15pt;height:16.85pt" o:ole="">
                  <v:imagedata r:id="rId180" o:title=""/>
                </v:shape>
                <o:OLEObject Type="Embed" ProgID="Equation.DSMT4" ShapeID="_x0000_i1127" DrawAspect="Content" ObjectID="_1831037061" r:id="rId211"/>
              </w:object>
            </w:r>
            <w:r w:rsidRPr="00FD2452">
              <w:rPr>
                <w:sz w:val="20"/>
                <w:szCs w:val="20"/>
              </w:rPr>
              <w:t xml:space="preserve">, </w:t>
            </w:r>
            <w:r w:rsidRPr="00FD2452">
              <w:rPr>
                <w:sz w:val="20"/>
                <w:szCs w:val="20"/>
              </w:rPr>
              <w:br/>
              <w:t>А</w:t>
            </w:r>
          </w:p>
        </w:tc>
      </w:tr>
      <w:tr w:rsidR="00FD2452" w:rsidRPr="00FD2452" w14:paraId="028EDD2B" w14:textId="77777777" w:rsidTr="00FD2452">
        <w:tc>
          <w:tcPr>
            <w:tcW w:w="1717" w:type="pct"/>
            <w:gridSpan w:val="4"/>
            <w:vAlign w:val="center"/>
          </w:tcPr>
          <w:p w14:paraId="4C1A3595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по заданию технологов</w:t>
            </w:r>
          </w:p>
        </w:tc>
        <w:tc>
          <w:tcPr>
            <w:tcW w:w="500" w:type="pct"/>
            <w:gridSpan w:val="2"/>
            <w:vAlign w:val="center"/>
          </w:tcPr>
          <w:p w14:paraId="2486733E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справочные</w:t>
            </w:r>
          </w:p>
        </w:tc>
        <w:tc>
          <w:tcPr>
            <w:tcW w:w="397" w:type="pct"/>
            <w:vMerge w:val="restart"/>
            <w:vAlign w:val="center"/>
          </w:tcPr>
          <w:p w14:paraId="54FFE165" w14:textId="15931F00" w:rsidR="00607E14" w:rsidRPr="00FD2452" w:rsidRDefault="00607E14" w:rsidP="00607E14">
            <w:pPr>
              <w:pStyle w:val="affc"/>
              <w:rPr>
                <w:i/>
                <w:sz w:val="20"/>
                <w:szCs w:val="20"/>
              </w:rPr>
            </w:pPr>
            <w:r w:rsidRPr="00FD2452">
              <w:rPr>
                <w:position w:val="-14"/>
                <w:sz w:val="20"/>
                <w:szCs w:val="20"/>
              </w:rPr>
              <w:object w:dxaOrig="760" w:dyaOrig="340" w14:anchorId="3AA2E0B4">
                <v:shape id="_x0000_i1128" type="#_x0000_t75" style="width:37.4pt;height:16.85pt" o:ole="">
                  <v:imagedata r:id="rId182" o:title=""/>
                </v:shape>
                <o:OLEObject Type="Embed" ProgID="Equation.DSMT4" ShapeID="_x0000_i1128" DrawAspect="Content" ObjectID="_1831037062" r:id="rId212"/>
              </w:object>
            </w:r>
            <w:r w:rsidRPr="00FD2452">
              <w:rPr>
                <w:sz w:val="20"/>
                <w:szCs w:val="20"/>
              </w:rPr>
              <w:t>,</w:t>
            </w:r>
            <w:r w:rsidRPr="00FD2452">
              <w:rPr>
                <w:sz w:val="20"/>
                <w:szCs w:val="20"/>
              </w:rPr>
              <w:br/>
              <w:t>кВт</w:t>
            </w:r>
          </w:p>
        </w:tc>
        <w:tc>
          <w:tcPr>
            <w:tcW w:w="506" w:type="pct"/>
            <w:vMerge w:val="restart"/>
            <w:vAlign w:val="center"/>
          </w:tcPr>
          <w:p w14:paraId="7776D1A7" w14:textId="4537BD01" w:rsidR="00607E14" w:rsidRPr="00FD2452" w:rsidRDefault="00607E14" w:rsidP="00607E14">
            <w:pPr>
              <w:pStyle w:val="affc"/>
              <w:rPr>
                <w:i/>
                <w:sz w:val="20"/>
                <w:szCs w:val="20"/>
              </w:rPr>
            </w:pPr>
            <w:r w:rsidRPr="00FD2452">
              <w:rPr>
                <w:position w:val="-14"/>
                <w:sz w:val="20"/>
                <w:szCs w:val="20"/>
              </w:rPr>
              <w:object w:dxaOrig="1040" w:dyaOrig="340" w14:anchorId="04FBA6B9">
                <v:shape id="_x0000_i1129" type="#_x0000_t75" style="width:51.45pt;height:16.85pt" o:ole="">
                  <v:imagedata r:id="rId184" o:title=""/>
                </v:shape>
                <o:OLEObject Type="Embed" ProgID="Equation.DSMT4" ShapeID="_x0000_i1129" DrawAspect="Content" ObjectID="_1831037063" r:id="rId213"/>
              </w:object>
            </w:r>
            <w:r w:rsidRPr="00FD2452">
              <w:rPr>
                <w:sz w:val="20"/>
                <w:szCs w:val="20"/>
              </w:rPr>
              <w:t>,</w:t>
            </w:r>
            <w:r w:rsidRPr="00FD2452">
              <w:rPr>
                <w:sz w:val="20"/>
                <w:szCs w:val="20"/>
              </w:rPr>
              <w:br/>
              <w:t>квар</w:t>
            </w:r>
          </w:p>
        </w:tc>
        <w:tc>
          <w:tcPr>
            <w:tcW w:w="312" w:type="pct"/>
            <w:vMerge w:val="restart"/>
            <w:vAlign w:val="center"/>
          </w:tcPr>
          <w:p w14:paraId="2455FE70" w14:textId="32974F4E" w:rsidR="00607E14" w:rsidRPr="00FD2452" w:rsidRDefault="00607E14" w:rsidP="00607E14">
            <w:pPr>
              <w:pStyle w:val="affc"/>
              <w:rPr>
                <w:sz w:val="20"/>
                <w:szCs w:val="20"/>
                <w:vertAlign w:val="superscript"/>
              </w:rPr>
            </w:pPr>
            <w:r w:rsidRPr="00FD2452">
              <w:rPr>
                <w:position w:val="-10"/>
                <w:sz w:val="20"/>
                <w:szCs w:val="20"/>
              </w:rPr>
              <w:object w:dxaOrig="540" w:dyaOrig="360" w14:anchorId="618125E3">
                <v:shape id="_x0000_i1130" type="#_x0000_t75" style="width:27.1pt;height:18.7pt" o:ole="">
                  <v:imagedata r:id="rId186" o:title=""/>
                </v:shape>
                <o:OLEObject Type="Embed" ProgID="Equation.DSMT4" ShapeID="_x0000_i1130" DrawAspect="Content" ObjectID="_1831037064" r:id="rId214"/>
              </w:object>
            </w:r>
            <w:r w:rsidRPr="00FD2452">
              <w:rPr>
                <w:sz w:val="20"/>
                <w:szCs w:val="20"/>
              </w:rPr>
              <w:t>,</w:t>
            </w:r>
            <w:r w:rsidRPr="00FD2452">
              <w:rPr>
                <w:sz w:val="20"/>
                <w:szCs w:val="20"/>
              </w:rPr>
              <w:br/>
              <w:t xml:space="preserve"> кВт</w:t>
            </w:r>
            <w:r w:rsidRPr="00FD2452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77" w:type="pct"/>
            <w:vMerge/>
          </w:tcPr>
          <w:p w14:paraId="120ED174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</w:tcPr>
          <w:p w14:paraId="5D85FC8C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</w:tcPr>
          <w:p w14:paraId="7836638B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 w:val="restart"/>
            <w:vAlign w:val="center"/>
          </w:tcPr>
          <w:p w14:paraId="5995BFC9" w14:textId="75884A82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14"/>
                <w:sz w:val="20"/>
                <w:szCs w:val="20"/>
              </w:rPr>
              <w:object w:dxaOrig="260" w:dyaOrig="340" w14:anchorId="23364F2E">
                <v:shape id="_x0000_i1131" type="#_x0000_t75" style="width:12.15pt;height:16.85pt" o:ole="">
                  <v:imagedata r:id="rId188" o:title=""/>
                </v:shape>
                <o:OLEObject Type="Embed" ProgID="Equation.DSMT4" ShapeID="_x0000_i1131" DrawAspect="Content" ObjectID="_1831037065" r:id="rId215"/>
              </w:object>
            </w:r>
            <w:r w:rsidRPr="00FD2452">
              <w:rPr>
                <w:sz w:val="20"/>
                <w:szCs w:val="20"/>
              </w:rPr>
              <w:t xml:space="preserve">, </w:t>
            </w:r>
            <w:r w:rsidRPr="00FD2452">
              <w:rPr>
                <w:sz w:val="20"/>
                <w:szCs w:val="20"/>
              </w:rPr>
              <w:br/>
              <w:t>кВт</w:t>
            </w:r>
          </w:p>
        </w:tc>
        <w:tc>
          <w:tcPr>
            <w:tcW w:w="231" w:type="pct"/>
            <w:vMerge w:val="restart"/>
            <w:vAlign w:val="center"/>
          </w:tcPr>
          <w:p w14:paraId="60EB5843" w14:textId="37784196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14"/>
                <w:sz w:val="20"/>
                <w:szCs w:val="20"/>
              </w:rPr>
              <w:object w:dxaOrig="300" w:dyaOrig="340" w14:anchorId="65B04C9E">
                <v:shape id="_x0000_i1132" type="#_x0000_t75" style="width:14.95pt;height:16.85pt" o:ole="">
                  <v:imagedata r:id="rId190" o:title=""/>
                </v:shape>
                <o:OLEObject Type="Embed" ProgID="Equation.DSMT4" ShapeID="_x0000_i1132" DrawAspect="Content" ObjectID="_1831037066" r:id="rId216"/>
              </w:object>
            </w:r>
            <w:r w:rsidRPr="00FD2452">
              <w:rPr>
                <w:sz w:val="20"/>
                <w:szCs w:val="20"/>
              </w:rPr>
              <w:t xml:space="preserve">, </w:t>
            </w:r>
            <w:r w:rsidRPr="00FD2452">
              <w:rPr>
                <w:sz w:val="20"/>
                <w:szCs w:val="20"/>
              </w:rPr>
              <w:br/>
              <w:t>квар</w:t>
            </w:r>
          </w:p>
        </w:tc>
        <w:tc>
          <w:tcPr>
            <w:tcW w:w="248" w:type="pct"/>
            <w:vMerge w:val="restart"/>
            <w:vAlign w:val="center"/>
          </w:tcPr>
          <w:p w14:paraId="3FA5DECD" w14:textId="660F75E9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14"/>
                <w:sz w:val="20"/>
                <w:szCs w:val="20"/>
              </w:rPr>
              <w:object w:dxaOrig="260" w:dyaOrig="340" w14:anchorId="0614C67E">
                <v:shape id="_x0000_i1133" type="#_x0000_t75" style="width:12.15pt;height:16.85pt" o:ole="">
                  <v:imagedata r:id="rId192" o:title=""/>
                </v:shape>
                <o:OLEObject Type="Embed" ProgID="Equation.DSMT4" ShapeID="_x0000_i1133" DrawAspect="Content" ObjectID="_1831037067" r:id="rId217"/>
              </w:object>
            </w:r>
            <w:r w:rsidRPr="00FD2452">
              <w:rPr>
                <w:sz w:val="20"/>
                <w:szCs w:val="20"/>
              </w:rPr>
              <w:t xml:space="preserve">, </w:t>
            </w:r>
            <w:r w:rsidRPr="00FD2452">
              <w:rPr>
                <w:sz w:val="20"/>
                <w:szCs w:val="20"/>
              </w:rPr>
              <w:br/>
              <w:t>кВ∙А</w:t>
            </w:r>
          </w:p>
        </w:tc>
        <w:tc>
          <w:tcPr>
            <w:tcW w:w="196" w:type="pct"/>
            <w:vMerge/>
          </w:tcPr>
          <w:p w14:paraId="59613DDB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2E88D85E" w14:textId="77777777" w:rsidTr="00FD2452">
        <w:trPr>
          <w:trHeight w:val="340"/>
        </w:trPr>
        <w:tc>
          <w:tcPr>
            <w:tcW w:w="944" w:type="pct"/>
            <w:vMerge w:val="restart"/>
            <w:vAlign w:val="center"/>
          </w:tcPr>
          <w:p w14:paraId="3DC76F99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Наименование узлов СЭС</w:t>
            </w:r>
            <w:r w:rsidRPr="00FD2452">
              <w:rPr>
                <w:sz w:val="20"/>
                <w:szCs w:val="20"/>
              </w:rPr>
              <w:br/>
              <w:t xml:space="preserve"> и электроприёмников</w:t>
            </w:r>
          </w:p>
        </w:tc>
        <w:tc>
          <w:tcPr>
            <w:tcW w:w="197" w:type="pct"/>
            <w:vMerge w:val="restart"/>
            <w:vAlign w:val="center"/>
          </w:tcPr>
          <w:p w14:paraId="2711042C" w14:textId="77777777" w:rsidR="00607E14" w:rsidRPr="00FD2452" w:rsidRDefault="00607E14" w:rsidP="00607E14">
            <w:pPr>
              <w:pStyle w:val="affc"/>
              <w:rPr>
                <w:i/>
                <w:sz w:val="20"/>
                <w:szCs w:val="20"/>
              </w:rPr>
            </w:pPr>
            <w:r w:rsidRPr="00FD2452">
              <w:rPr>
                <w:i/>
                <w:sz w:val="20"/>
                <w:szCs w:val="20"/>
                <w:lang w:val="en-US"/>
              </w:rPr>
              <w:t>n</w:t>
            </w:r>
            <w:r w:rsidRPr="00FD2452">
              <w:rPr>
                <w:i/>
                <w:sz w:val="20"/>
                <w:szCs w:val="20"/>
              </w:rPr>
              <w:t>,</w:t>
            </w:r>
            <w:r w:rsidRPr="00FD2452">
              <w:rPr>
                <w:i/>
                <w:sz w:val="20"/>
                <w:szCs w:val="20"/>
              </w:rPr>
              <w:br/>
            </w:r>
            <w:r w:rsidRPr="00FD2452">
              <w:rPr>
                <w:sz w:val="20"/>
                <w:szCs w:val="20"/>
              </w:rPr>
              <w:t>шт.</w:t>
            </w:r>
          </w:p>
        </w:tc>
        <w:tc>
          <w:tcPr>
            <w:tcW w:w="577" w:type="pct"/>
            <w:gridSpan w:val="2"/>
          </w:tcPr>
          <w:p w14:paraId="52D9D051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Номинальная</w:t>
            </w:r>
            <w:r w:rsidRPr="00FD2452">
              <w:rPr>
                <w:sz w:val="20"/>
                <w:szCs w:val="20"/>
              </w:rPr>
              <w:br/>
              <w:t>мощность, кВт</w:t>
            </w:r>
          </w:p>
        </w:tc>
        <w:tc>
          <w:tcPr>
            <w:tcW w:w="231" w:type="pct"/>
            <w:vMerge w:val="restart"/>
            <w:vAlign w:val="center"/>
          </w:tcPr>
          <w:p w14:paraId="0919A672" w14:textId="67A4CA33" w:rsidR="00607E14" w:rsidRPr="00FD2452" w:rsidRDefault="00607E14" w:rsidP="00607E1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FD2452">
              <w:rPr>
                <w:position w:val="-14"/>
                <w:sz w:val="20"/>
                <w:szCs w:val="20"/>
              </w:rPr>
              <w:object w:dxaOrig="380" w:dyaOrig="340" w14:anchorId="06CC5350">
                <v:shape id="_x0000_i1134" type="#_x0000_t75" style="width:19.65pt;height:16.85pt" o:ole="">
                  <v:imagedata r:id="rId194" o:title=""/>
                </v:shape>
                <o:OLEObject Type="Embed" ProgID="Equation.DSMT4" ShapeID="_x0000_i1134" DrawAspect="Content" ObjectID="_1831037068" r:id="rId218"/>
              </w:object>
            </w:r>
          </w:p>
        </w:tc>
        <w:tc>
          <w:tcPr>
            <w:tcW w:w="270" w:type="pct"/>
            <w:vMerge w:val="restart"/>
            <w:vAlign w:val="center"/>
          </w:tcPr>
          <w:p w14:paraId="38130FEC" w14:textId="78777D33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26"/>
                <w:sz w:val="20"/>
                <w:szCs w:val="20"/>
              </w:rPr>
              <w:object w:dxaOrig="480" w:dyaOrig="600" w14:anchorId="3E6309B0">
                <v:shape id="_x0000_i1135" type="#_x0000_t75" style="width:23.4pt;height:29.9pt" o:ole="">
                  <v:imagedata r:id="rId196" o:title=""/>
                </v:shape>
                <o:OLEObject Type="Embed" ProgID="Equation.DSMT4" ShapeID="_x0000_i1135" DrawAspect="Content" ObjectID="_1831037069" r:id="rId219"/>
              </w:object>
            </w:r>
          </w:p>
        </w:tc>
        <w:tc>
          <w:tcPr>
            <w:tcW w:w="397" w:type="pct"/>
            <w:vMerge/>
          </w:tcPr>
          <w:p w14:paraId="4E56A687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6" w:type="pct"/>
            <w:vMerge/>
          </w:tcPr>
          <w:p w14:paraId="6D3F620E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2" w:type="pct"/>
            <w:vMerge/>
          </w:tcPr>
          <w:p w14:paraId="33A1AB32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7" w:type="pct"/>
            <w:vMerge/>
          </w:tcPr>
          <w:p w14:paraId="5C317D98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</w:tcPr>
          <w:p w14:paraId="71AC27A7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</w:tcPr>
          <w:p w14:paraId="747A2009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/>
          </w:tcPr>
          <w:p w14:paraId="0C2BE88B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</w:tcPr>
          <w:p w14:paraId="0B84C5EF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/>
          </w:tcPr>
          <w:p w14:paraId="7FAA2674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/>
          </w:tcPr>
          <w:p w14:paraId="3D923F08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423C97C1" w14:textId="77777777" w:rsidTr="00FD2452">
        <w:trPr>
          <w:trHeight w:val="537"/>
        </w:trPr>
        <w:tc>
          <w:tcPr>
            <w:tcW w:w="944" w:type="pct"/>
            <w:vMerge/>
          </w:tcPr>
          <w:p w14:paraId="52E16C68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7" w:type="pct"/>
            <w:vMerge/>
          </w:tcPr>
          <w:p w14:paraId="2D08BEF4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3" w:type="pct"/>
            <w:vAlign w:val="center"/>
          </w:tcPr>
          <w:p w14:paraId="43926311" w14:textId="2312E694" w:rsidR="00607E14" w:rsidRPr="00FD2452" w:rsidRDefault="00607E14" w:rsidP="00607E1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FD2452">
              <w:rPr>
                <w:position w:val="-10"/>
                <w:sz w:val="20"/>
                <w:szCs w:val="20"/>
              </w:rPr>
              <w:object w:dxaOrig="480" w:dyaOrig="300" w14:anchorId="2DA4B726">
                <v:shape id="_x0000_i1136" type="#_x0000_t75" style="width:23.4pt;height:14.95pt" o:ole="">
                  <v:imagedata r:id="rId198" o:title=""/>
                </v:shape>
                <o:OLEObject Type="Embed" ProgID="Equation.DSMT4" ShapeID="_x0000_i1136" DrawAspect="Content" ObjectID="_1831037070" r:id="rId220"/>
              </w:object>
            </w:r>
          </w:p>
        </w:tc>
        <w:tc>
          <w:tcPr>
            <w:tcW w:w="264" w:type="pct"/>
            <w:vAlign w:val="center"/>
          </w:tcPr>
          <w:p w14:paraId="61EF6781" w14:textId="15262E0B" w:rsidR="00607E14" w:rsidRPr="00FD2452" w:rsidRDefault="00607E14" w:rsidP="00607E1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FD2452">
              <w:rPr>
                <w:position w:val="-10"/>
                <w:sz w:val="20"/>
                <w:szCs w:val="20"/>
              </w:rPr>
              <w:object w:dxaOrig="440" w:dyaOrig="300" w14:anchorId="3C0E8C39">
                <v:shape id="_x0000_i1137" type="#_x0000_t75" style="width:21.5pt;height:14.95pt" o:ole="">
                  <v:imagedata r:id="rId200" o:title=""/>
                </v:shape>
                <o:OLEObject Type="Embed" ProgID="Equation.DSMT4" ShapeID="_x0000_i1137" DrawAspect="Content" ObjectID="_1831037071" r:id="rId221"/>
              </w:object>
            </w:r>
          </w:p>
        </w:tc>
        <w:tc>
          <w:tcPr>
            <w:tcW w:w="231" w:type="pct"/>
            <w:vMerge/>
          </w:tcPr>
          <w:p w14:paraId="3862A205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vMerge/>
          </w:tcPr>
          <w:p w14:paraId="3AEE71B5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97" w:type="pct"/>
            <w:vMerge/>
          </w:tcPr>
          <w:p w14:paraId="688D0910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6" w:type="pct"/>
            <w:vMerge/>
          </w:tcPr>
          <w:p w14:paraId="05A1A2A0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2" w:type="pct"/>
            <w:vMerge/>
          </w:tcPr>
          <w:p w14:paraId="24E8989D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7" w:type="pct"/>
            <w:vMerge/>
          </w:tcPr>
          <w:p w14:paraId="0A337344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</w:tcPr>
          <w:p w14:paraId="72D99BF7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</w:tcPr>
          <w:p w14:paraId="21414FA3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/>
          </w:tcPr>
          <w:p w14:paraId="6198F242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</w:tcPr>
          <w:p w14:paraId="4392CA35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/>
          </w:tcPr>
          <w:p w14:paraId="7164333C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/>
          </w:tcPr>
          <w:p w14:paraId="2C0E78CA" w14:textId="77777777" w:rsidR="00607E14" w:rsidRPr="00FD2452" w:rsidRDefault="00607E14" w:rsidP="00607E14">
            <w:pPr>
              <w:pStyle w:val="affc"/>
              <w:rPr>
                <w:sz w:val="20"/>
                <w:szCs w:val="20"/>
              </w:rPr>
            </w:pPr>
          </w:p>
        </w:tc>
      </w:tr>
      <w:tr w:rsidR="001912B6" w:rsidRPr="00FD2452" w14:paraId="0FC6C38D" w14:textId="77777777" w:rsidTr="00FD2452">
        <w:tc>
          <w:tcPr>
            <w:tcW w:w="5000" w:type="pct"/>
            <w:gridSpan w:val="16"/>
            <w:tcMar>
              <w:left w:w="57" w:type="dxa"/>
              <w:right w:w="57" w:type="dxa"/>
            </w:tcMar>
            <w:vAlign w:val="center"/>
          </w:tcPr>
          <w:p w14:paraId="29968DB3" w14:textId="77777777" w:rsidR="001912B6" w:rsidRPr="00FD2452" w:rsidRDefault="001912B6" w:rsidP="00607E14">
            <w:pPr>
              <w:pStyle w:val="affc"/>
              <w:jc w:val="left"/>
              <w:rPr>
                <w:sz w:val="20"/>
                <w:szCs w:val="20"/>
              </w:rPr>
            </w:pPr>
            <w:r w:rsidRPr="00FD2452">
              <w:rPr>
                <w:bCs/>
                <w:sz w:val="20"/>
                <w:szCs w:val="20"/>
              </w:rPr>
              <w:t>2. Механическое отделение (ШР-2)</w:t>
            </w:r>
          </w:p>
        </w:tc>
      </w:tr>
      <w:tr w:rsidR="00FD2452" w:rsidRPr="00FD2452" w14:paraId="21FF0FDF" w14:textId="77777777" w:rsidTr="00FD2452">
        <w:trPr>
          <w:trHeight w:hRule="exact" w:val="284"/>
        </w:trPr>
        <w:tc>
          <w:tcPr>
            <w:tcW w:w="94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748C28D" w14:textId="77777777" w:rsidR="001912B6" w:rsidRPr="00FD2452" w:rsidRDefault="001912B6" w:rsidP="00517D94">
            <w:pPr>
              <w:pStyle w:val="affc"/>
              <w:jc w:val="left"/>
              <w:rPr>
                <w:b/>
                <w:bCs/>
                <w:sz w:val="20"/>
                <w:szCs w:val="20"/>
              </w:rPr>
            </w:pPr>
            <w:r w:rsidRPr="00FD2452">
              <w:rPr>
                <w:b/>
                <w:bCs/>
                <w:sz w:val="20"/>
                <w:szCs w:val="20"/>
              </w:rPr>
              <w:t>Итого по ШР-2</w:t>
            </w:r>
          </w:p>
        </w:tc>
        <w:tc>
          <w:tcPr>
            <w:tcW w:w="1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D5C7C42" w14:textId="77777777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  <w:r w:rsidRPr="00FD2452">
              <w:rPr>
                <w:bCs/>
                <w:sz w:val="20"/>
                <w:szCs w:val="20"/>
              </w:rPr>
              <w:t>28</w:t>
            </w:r>
          </w:p>
        </w:tc>
        <w:tc>
          <w:tcPr>
            <w:tcW w:w="31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017AC13" w14:textId="77777777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  <w:lang w:val="en-US"/>
              </w:rPr>
            </w:pPr>
            <w:r w:rsidRPr="00FD2452">
              <w:rPr>
                <w:bCs/>
                <w:sz w:val="20"/>
                <w:szCs w:val="20"/>
              </w:rPr>
              <w:t>4,5</w:t>
            </w:r>
            <w:r w:rsidRPr="00FD2452">
              <w:rPr>
                <w:bCs/>
                <w:sz w:val="20"/>
                <w:szCs w:val="20"/>
                <w:lang w:val="en-US"/>
              </w:rPr>
              <w:t>−20</w:t>
            </w:r>
          </w:p>
        </w:tc>
        <w:tc>
          <w:tcPr>
            <w:tcW w:w="26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730FBF1" w14:textId="77777777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  <w:r w:rsidRPr="00FD2452">
              <w:rPr>
                <w:bCs/>
                <w:sz w:val="20"/>
                <w:szCs w:val="20"/>
                <w:lang w:val="en-US"/>
              </w:rPr>
              <w:t>238,</w:t>
            </w:r>
            <w:r w:rsidRPr="00FD2452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D3E1862" w14:textId="77777777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  <w:r w:rsidRPr="00FD2452">
              <w:rPr>
                <w:bCs/>
                <w:sz w:val="20"/>
                <w:szCs w:val="20"/>
              </w:rPr>
              <w:t>0</w:t>
            </w:r>
            <w:r w:rsidRPr="00FD2452">
              <w:rPr>
                <w:bCs/>
                <w:sz w:val="20"/>
                <w:szCs w:val="20"/>
                <w:lang w:val="en-US"/>
              </w:rPr>
              <w:t>,</w:t>
            </w:r>
            <w:r w:rsidRPr="00FD2452">
              <w:rPr>
                <w:bCs/>
                <w:sz w:val="20"/>
                <w:szCs w:val="20"/>
              </w:rPr>
              <w:t>19</w:t>
            </w: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723A21D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B30544C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46,15</w:t>
            </w:r>
          </w:p>
        </w:tc>
        <w:tc>
          <w:tcPr>
            <w:tcW w:w="50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81ECDBD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57,10</w:t>
            </w:r>
          </w:p>
        </w:tc>
        <w:tc>
          <w:tcPr>
            <w:tcW w:w="31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0C7953D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2550,8</w:t>
            </w:r>
          </w:p>
        </w:tc>
        <w:tc>
          <w:tcPr>
            <w:tcW w:w="17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3B52D3C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8953C1A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02F7B19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</w:p>
        </w:tc>
        <w:tc>
          <w:tcPr>
            <w:tcW w:w="20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8925D2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20B75C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CB3503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619AC9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06C72D06" w14:textId="77777777" w:rsidTr="00FD2452">
        <w:trPr>
          <w:trHeight w:hRule="exact" w:val="284"/>
        </w:trPr>
        <w:tc>
          <w:tcPr>
            <w:tcW w:w="944" w:type="pct"/>
            <w:vMerge/>
            <w:tcMar>
              <w:left w:w="57" w:type="dxa"/>
              <w:right w:w="57" w:type="dxa"/>
            </w:tcMar>
            <w:vAlign w:val="center"/>
          </w:tcPr>
          <w:p w14:paraId="5110B0E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7" w:type="pct"/>
            <w:vMerge/>
            <w:tcMar>
              <w:left w:w="57" w:type="dxa"/>
              <w:right w:w="57" w:type="dxa"/>
            </w:tcMar>
            <w:vAlign w:val="center"/>
          </w:tcPr>
          <w:p w14:paraId="085EA3E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3" w:type="pct"/>
            <w:vMerge/>
            <w:tcMar>
              <w:left w:w="57" w:type="dxa"/>
              <w:right w:w="57" w:type="dxa"/>
            </w:tcMar>
            <w:vAlign w:val="center"/>
          </w:tcPr>
          <w:p w14:paraId="31C2613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64" w:type="pct"/>
            <w:vMerge/>
            <w:tcMar>
              <w:left w:w="57" w:type="dxa"/>
              <w:right w:w="57" w:type="dxa"/>
            </w:tcMar>
            <w:vAlign w:val="center"/>
          </w:tcPr>
          <w:p w14:paraId="0918000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78C4E05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33DFF38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1,24</w:t>
            </w:r>
          </w:p>
        </w:tc>
        <w:tc>
          <w:tcPr>
            <w:tcW w:w="397" w:type="pct"/>
            <w:vMerge/>
            <w:tcMar>
              <w:left w:w="57" w:type="dxa"/>
              <w:right w:w="57" w:type="dxa"/>
            </w:tcMar>
            <w:vAlign w:val="center"/>
          </w:tcPr>
          <w:p w14:paraId="318E4E3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6" w:type="pct"/>
            <w:vMerge/>
            <w:tcMar>
              <w:left w:w="57" w:type="dxa"/>
              <w:right w:w="57" w:type="dxa"/>
            </w:tcMar>
            <w:vAlign w:val="center"/>
          </w:tcPr>
          <w:p w14:paraId="3B5C965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2" w:type="pct"/>
            <w:vMerge/>
            <w:tcMar>
              <w:left w:w="57" w:type="dxa"/>
              <w:right w:w="57" w:type="dxa"/>
            </w:tcMar>
            <w:vAlign w:val="center"/>
          </w:tcPr>
          <w:p w14:paraId="69FF433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7" w:type="pct"/>
            <w:vMerge/>
            <w:tcMar>
              <w:left w:w="57" w:type="dxa"/>
              <w:right w:w="57" w:type="dxa"/>
            </w:tcMar>
            <w:vAlign w:val="center"/>
          </w:tcPr>
          <w:p w14:paraId="00C2921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436C230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26896C4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/>
            <w:tcMar>
              <w:left w:w="57" w:type="dxa"/>
              <w:right w:w="57" w:type="dxa"/>
            </w:tcMar>
            <w:vAlign w:val="center"/>
          </w:tcPr>
          <w:p w14:paraId="010B10A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208B512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/>
            <w:tcMar>
              <w:left w:w="57" w:type="dxa"/>
              <w:right w:w="57" w:type="dxa"/>
            </w:tcMar>
            <w:vAlign w:val="center"/>
          </w:tcPr>
          <w:p w14:paraId="1BB527A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/>
            <w:tcMar>
              <w:left w:w="57" w:type="dxa"/>
              <w:right w:w="57" w:type="dxa"/>
            </w:tcMar>
            <w:vAlign w:val="center"/>
          </w:tcPr>
          <w:p w14:paraId="0FBDFE0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1912B6" w:rsidRPr="00FD2452" w14:paraId="646F43E3" w14:textId="77777777" w:rsidTr="00FD2452">
        <w:trPr>
          <w:trHeight w:val="592"/>
        </w:trPr>
        <w:tc>
          <w:tcPr>
            <w:tcW w:w="5000" w:type="pct"/>
            <w:gridSpan w:val="16"/>
            <w:tcMar>
              <w:left w:w="57" w:type="dxa"/>
              <w:right w:w="57" w:type="dxa"/>
            </w:tcMar>
            <w:vAlign w:val="center"/>
          </w:tcPr>
          <w:p w14:paraId="2216EC2D" w14:textId="77777777" w:rsidR="001912B6" w:rsidRPr="00FD2452" w:rsidRDefault="001912B6" w:rsidP="00607E14">
            <w:pPr>
              <w:pStyle w:val="affc"/>
              <w:jc w:val="left"/>
              <w:rPr>
                <w:sz w:val="20"/>
                <w:szCs w:val="20"/>
              </w:rPr>
            </w:pPr>
            <w:r w:rsidRPr="00FD2452">
              <w:rPr>
                <w:bCs/>
                <w:sz w:val="20"/>
                <w:szCs w:val="20"/>
                <w:lang w:val="en-US"/>
              </w:rPr>
              <w:t>3</w:t>
            </w:r>
            <w:r w:rsidRPr="00FD2452">
              <w:rPr>
                <w:bCs/>
                <w:sz w:val="20"/>
                <w:szCs w:val="20"/>
              </w:rPr>
              <w:t>. Кузнечное отделение (ШР-</w:t>
            </w:r>
            <w:r w:rsidRPr="00FD2452">
              <w:rPr>
                <w:bCs/>
                <w:sz w:val="20"/>
                <w:szCs w:val="20"/>
                <w:lang w:val="en-US"/>
              </w:rPr>
              <w:t>3</w:t>
            </w:r>
            <w:r w:rsidRPr="00FD2452">
              <w:rPr>
                <w:bCs/>
                <w:sz w:val="20"/>
                <w:szCs w:val="20"/>
              </w:rPr>
              <w:t>)</w:t>
            </w:r>
          </w:p>
        </w:tc>
      </w:tr>
      <w:tr w:rsidR="00FD2452" w:rsidRPr="00FD2452" w14:paraId="077DC8DE" w14:textId="77777777" w:rsidTr="00FD2452">
        <w:trPr>
          <w:trHeight w:hRule="exact" w:val="284"/>
        </w:trPr>
        <w:tc>
          <w:tcPr>
            <w:tcW w:w="94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B8C533E" w14:textId="77777777" w:rsidR="001912B6" w:rsidRPr="00FD2452" w:rsidRDefault="001912B6" w:rsidP="00517D94">
            <w:pPr>
              <w:pStyle w:val="affc"/>
              <w:jc w:val="both"/>
              <w:rPr>
                <w:b/>
                <w:sz w:val="20"/>
                <w:szCs w:val="20"/>
                <w:lang w:val="en-US"/>
              </w:rPr>
            </w:pPr>
            <w:r w:rsidRPr="00FD2452">
              <w:rPr>
                <w:b/>
                <w:bCs/>
                <w:sz w:val="20"/>
                <w:szCs w:val="20"/>
              </w:rPr>
              <w:t>Итого по ШР-</w:t>
            </w:r>
            <w:r w:rsidRPr="00FD2452">
              <w:rPr>
                <w:b/>
                <w:bCs/>
                <w:sz w:val="20"/>
                <w:szCs w:val="20"/>
                <w:lang w:val="en-US"/>
              </w:rPr>
              <w:t>3</w:t>
            </w:r>
          </w:p>
        </w:tc>
        <w:tc>
          <w:tcPr>
            <w:tcW w:w="1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1621F60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31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C5AAC5F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0,5−110</w:t>
            </w:r>
          </w:p>
        </w:tc>
        <w:tc>
          <w:tcPr>
            <w:tcW w:w="26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D939427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364,6</w:t>
            </w: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1A75543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0,46</w:t>
            </w: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4B7ED4E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BBAEC39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166,9</w:t>
            </w:r>
          </w:p>
        </w:tc>
        <w:tc>
          <w:tcPr>
            <w:tcW w:w="50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D053108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89,0</w:t>
            </w:r>
          </w:p>
        </w:tc>
        <w:tc>
          <w:tcPr>
            <w:tcW w:w="31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B36D015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28036</w:t>
            </w:r>
          </w:p>
        </w:tc>
        <w:tc>
          <w:tcPr>
            <w:tcW w:w="17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0D976BE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1AD2AF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B554A2D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</w:p>
        </w:tc>
        <w:tc>
          <w:tcPr>
            <w:tcW w:w="20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20B661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A58F7C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22611D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988284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08ACB1BC" w14:textId="77777777" w:rsidTr="00FD2452">
        <w:trPr>
          <w:trHeight w:hRule="exact" w:val="284"/>
        </w:trPr>
        <w:tc>
          <w:tcPr>
            <w:tcW w:w="944" w:type="pct"/>
            <w:vMerge/>
            <w:tcMar>
              <w:left w:w="57" w:type="dxa"/>
              <w:right w:w="57" w:type="dxa"/>
            </w:tcMar>
            <w:vAlign w:val="center"/>
          </w:tcPr>
          <w:p w14:paraId="7F8FB26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7" w:type="pct"/>
            <w:vMerge/>
            <w:tcMar>
              <w:left w:w="57" w:type="dxa"/>
              <w:right w:w="57" w:type="dxa"/>
            </w:tcMar>
            <w:vAlign w:val="center"/>
          </w:tcPr>
          <w:p w14:paraId="46BC1DB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3" w:type="pct"/>
            <w:vMerge/>
            <w:tcMar>
              <w:left w:w="57" w:type="dxa"/>
              <w:right w:w="57" w:type="dxa"/>
            </w:tcMar>
            <w:vAlign w:val="center"/>
          </w:tcPr>
          <w:p w14:paraId="39CDD37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64" w:type="pct"/>
            <w:vMerge/>
            <w:tcMar>
              <w:left w:w="57" w:type="dxa"/>
              <w:right w:w="57" w:type="dxa"/>
            </w:tcMar>
            <w:vAlign w:val="center"/>
          </w:tcPr>
          <w:p w14:paraId="28368D7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4FDD02A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6CBB183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0,53</w:t>
            </w:r>
          </w:p>
        </w:tc>
        <w:tc>
          <w:tcPr>
            <w:tcW w:w="397" w:type="pct"/>
            <w:vMerge/>
            <w:tcMar>
              <w:left w:w="57" w:type="dxa"/>
              <w:right w:w="57" w:type="dxa"/>
            </w:tcMar>
            <w:vAlign w:val="center"/>
          </w:tcPr>
          <w:p w14:paraId="609C7FC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6" w:type="pct"/>
            <w:vMerge/>
            <w:tcMar>
              <w:left w:w="57" w:type="dxa"/>
              <w:right w:w="57" w:type="dxa"/>
            </w:tcMar>
            <w:vAlign w:val="center"/>
          </w:tcPr>
          <w:p w14:paraId="6EDF872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2" w:type="pct"/>
            <w:vMerge/>
            <w:tcMar>
              <w:left w:w="57" w:type="dxa"/>
              <w:right w:w="57" w:type="dxa"/>
            </w:tcMar>
            <w:vAlign w:val="center"/>
          </w:tcPr>
          <w:p w14:paraId="1050DF6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7" w:type="pct"/>
            <w:vMerge/>
            <w:tcMar>
              <w:left w:w="57" w:type="dxa"/>
              <w:right w:w="57" w:type="dxa"/>
            </w:tcMar>
            <w:vAlign w:val="center"/>
          </w:tcPr>
          <w:p w14:paraId="09972C3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0787090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62711D7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/>
            <w:tcMar>
              <w:left w:w="57" w:type="dxa"/>
              <w:right w:w="57" w:type="dxa"/>
            </w:tcMar>
            <w:vAlign w:val="center"/>
          </w:tcPr>
          <w:p w14:paraId="2885321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18E00CA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/>
            <w:tcMar>
              <w:left w:w="57" w:type="dxa"/>
              <w:right w:w="57" w:type="dxa"/>
            </w:tcMar>
            <w:vAlign w:val="center"/>
          </w:tcPr>
          <w:p w14:paraId="66522A2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/>
            <w:tcMar>
              <w:left w:w="57" w:type="dxa"/>
              <w:right w:w="57" w:type="dxa"/>
            </w:tcMar>
            <w:vAlign w:val="center"/>
          </w:tcPr>
          <w:p w14:paraId="7927D89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1912B6" w:rsidRPr="00FD2452" w14:paraId="6921E56D" w14:textId="77777777" w:rsidTr="00FD2452">
        <w:trPr>
          <w:trHeight w:val="633"/>
        </w:trPr>
        <w:tc>
          <w:tcPr>
            <w:tcW w:w="5000" w:type="pct"/>
            <w:gridSpan w:val="16"/>
            <w:tcMar>
              <w:left w:w="57" w:type="dxa"/>
              <w:right w:w="57" w:type="dxa"/>
            </w:tcMar>
            <w:vAlign w:val="center"/>
          </w:tcPr>
          <w:p w14:paraId="642B3876" w14:textId="77777777" w:rsidR="001912B6" w:rsidRPr="00FD2452" w:rsidRDefault="001912B6" w:rsidP="00607E14">
            <w:pPr>
              <w:pStyle w:val="affc"/>
              <w:jc w:val="left"/>
              <w:rPr>
                <w:sz w:val="20"/>
                <w:szCs w:val="20"/>
              </w:rPr>
            </w:pPr>
            <w:r w:rsidRPr="00FD2452">
              <w:rPr>
                <w:bCs/>
                <w:sz w:val="20"/>
                <w:szCs w:val="20"/>
                <w:lang w:val="en-US"/>
              </w:rPr>
              <w:t>4</w:t>
            </w:r>
            <w:r w:rsidRPr="00FD2452">
              <w:rPr>
                <w:bCs/>
                <w:sz w:val="20"/>
                <w:szCs w:val="20"/>
              </w:rPr>
              <w:t>. Термическое отделение (ШР-</w:t>
            </w:r>
            <w:r w:rsidRPr="00FD2452">
              <w:rPr>
                <w:bCs/>
                <w:sz w:val="20"/>
                <w:szCs w:val="20"/>
                <w:lang w:val="en-US"/>
              </w:rPr>
              <w:t>4</w:t>
            </w:r>
            <w:r w:rsidRPr="00FD2452">
              <w:rPr>
                <w:bCs/>
                <w:sz w:val="20"/>
                <w:szCs w:val="20"/>
              </w:rPr>
              <w:t>)</w:t>
            </w:r>
          </w:p>
        </w:tc>
      </w:tr>
      <w:tr w:rsidR="00FD2452" w:rsidRPr="00FD2452" w14:paraId="2B885930" w14:textId="77777777" w:rsidTr="00FD2452">
        <w:trPr>
          <w:trHeight w:hRule="exact" w:val="284"/>
        </w:trPr>
        <w:tc>
          <w:tcPr>
            <w:tcW w:w="94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46B6947" w14:textId="77777777" w:rsidR="001912B6" w:rsidRPr="00FD2452" w:rsidRDefault="001912B6" w:rsidP="00517D94">
            <w:pPr>
              <w:pStyle w:val="affc"/>
              <w:jc w:val="left"/>
              <w:rPr>
                <w:b/>
                <w:sz w:val="20"/>
                <w:szCs w:val="20"/>
                <w:lang w:val="en-US"/>
              </w:rPr>
            </w:pPr>
            <w:r w:rsidRPr="00FD2452">
              <w:rPr>
                <w:b/>
                <w:bCs/>
                <w:sz w:val="20"/>
                <w:szCs w:val="20"/>
              </w:rPr>
              <w:t>Итого по ШР-</w:t>
            </w:r>
            <w:r w:rsidRPr="00FD2452">
              <w:rPr>
                <w:b/>
                <w:bCs/>
                <w:sz w:val="20"/>
                <w:szCs w:val="20"/>
                <w:lang w:val="en-US"/>
              </w:rPr>
              <w:t>4</w:t>
            </w:r>
          </w:p>
        </w:tc>
        <w:tc>
          <w:tcPr>
            <w:tcW w:w="1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7B2AB1A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22</w:t>
            </w:r>
          </w:p>
        </w:tc>
        <w:tc>
          <w:tcPr>
            <w:tcW w:w="31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C5AC3E8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2−81</w:t>
            </w:r>
          </w:p>
        </w:tc>
        <w:tc>
          <w:tcPr>
            <w:tcW w:w="26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11A95B7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577,5</w:t>
            </w: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3EE5FAE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0,57</w:t>
            </w: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3AD953A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E6B0569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330,2</w:t>
            </w:r>
          </w:p>
        </w:tc>
        <w:tc>
          <w:tcPr>
            <w:tcW w:w="50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ABB5B85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135,3</w:t>
            </w:r>
          </w:p>
        </w:tc>
        <w:tc>
          <w:tcPr>
            <w:tcW w:w="31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0B2D701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  <w:r w:rsidRPr="00FD2452">
              <w:rPr>
                <w:sz w:val="20"/>
                <w:szCs w:val="20"/>
                <w:lang w:val="en-US"/>
              </w:rPr>
              <w:t>34870</w:t>
            </w:r>
          </w:p>
        </w:tc>
        <w:tc>
          <w:tcPr>
            <w:tcW w:w="17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7EF2B77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D632F80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1220EF9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</w:p>
        </w:tc>
        <w:tc>
          <w:tcPr>
            <w:tcW w:w="20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2A55F9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D51FF4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DBBEAB7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lang w:val="en-US"/>
              </w:rPr>
            </w:pPr>
          </w:p>
        </w:tc>
        <w:tc>
          <w:tcPr>
            <w:tcW w:w="19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D283BB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0DFA1BC8" w14:textId="77777777" w:rsidTr="00FD2452">
        <w:trPr>
          <w:trHeight w:hRule="exact" w:val="284"/>
        </w:trPr>
        <w:tc>
          <w:tcPr>
            <w:tcW w:w="944" w:type="pct"/>
            <w:vMerge/>
            <w:tcMar>
              <w:left w:w="57" w:type="dxa"/>
              <w:right w:w="57" w:type="dxa"/>
            </w:tcMar>
            <w:vAlign w:val="center"/>
          </w:tcPr>
          <w:p w14:paraId="28D261A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7" w:type="pct"/>
            <w:vMerge/>
            <w:tcMar>
              <w:left w:w="57" w:type="dxa"/>
              <w:right w:w="57" w:type="dxa"/>
            </w:tcMar>
            <w:vAlign w:val="center"/>
          </w:tcPr>
          <w:p w14:paraId="29F8132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3" w:type="pct"/>
            <w:vMerge/>
            <w:tcMar>
              <w:left w:w="57" w:type="dxa"/>
              <w:right w:w="57" w:type="dxa"/>
            </w:tcMar>
            <w:vAlign w:val="center"/>
          </w:tcPr>
          <w:p w14:paraId="2D0301A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64" w:type="pct"/>
            <w:vMerge/>
            <w:tcMar>
              <w:left w:w="57" w:type="dxa"/>
              <w:right w:w="57" w:type="dxa"/>
            </w:tcMar>
            <w:vAlign w:val="center"/>
          </w:tcPr>
          <w:p w14:paraId="676338A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64809E4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3545EF0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0,41</w:t>
            </w:r>
          </w:p>
        </w:tc>
        <w:tc>
          <w:tcPr>
            <w:tcW w:w="397" w:type="pct"/>
            <w:vMerge/>
            <w:tcMar>
              <w:left w:w="57" w:type="dxa"/>
              <w:right w:w="57" w:type="dxa"/>
            </w:tcMar>
            <w:vAlign w:val="center"/>
          </w:tcPr>
          <w:p w14:paraId="56F0A1F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6" w:type="pct"/>
            <w:vMerge/>
            <w:tcMar>
              <w:left w:w="57" w:type="dxa"/>
              <w:right w:w="57" w:type="dxa"/>
            </w:tcMar>
            <w:vAlign w:val="center"/>
          </w:tcPr>
          <w:p w14:paraId="688224D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2" w:type="pct"/>
            <w:vMerge/>
            <w:tcMar>
              <w:left w:w="57" w:type="dxa"/>
              <w:right w:w="57" w:type="dxa"/>
            </w:tcMar>
            <w:vAlign w:val="center"/>
          </w:tcPr>
          <w:p w14:paraId="63CC617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7" w:type="pct"/>
            <w:vMerge/>
            <w:tcMar>
              <w:left w:w="57" w:type="dxa"/>
              <w:right w:w="57" w:type="dxa"/>
            </w:tcMar>
            <w:vAlign w:val="center"/>
          </w:tcPr>
          <w:p w14:paraId="32C2DFE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79146F1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1FF5CA5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/>
            <w:tcMar>
              <w:left w:w="57" w:type="dxa"/>
              <w:right w:w="57" w:type="dxa"/>
            </w:tcMar>
            <w:vAlign w:val="center"/>
          </w:tcPr>
          <w:p w14:paraId="335FA26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76E6117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/>
            <w:tcMar>
              <w:left w:w="57" w:type="dxa"/>
              <w:right w:w="57" w:type="dxa"/>
            </w:tcMar>
            <w:vAlign w:val="center"/>
          </w:tcPr>
          <w:p w14:paraId="733A2B4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/>
            <w:tcMar>
              <w:left w:w="57" w:type="dxa"/>
              <w:right w:w="57" w:type="dxa"/>
            </w:tcMar>
            <w:vAlign w:val="center"/>
          </w:tcPr>
          <w:p w14:paraId="199BEDA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1912B6" w:rsidRPr="00FD2452" w14:paraId="1611DA60" w14:textId="77777777" w:rsidTr="00FD2452">
        <w:trPr>
          <w:trHeight w:val="592"/>
        </w:trPr>
        <w:tc>
          <w:tcPr>
            <w:tcW w:w="5000" w:type="pct"/>
            <w:gridSpan w:val="16"/>
            <w:tcMar>
              <w:left w:w="57" w:type="dxa"/>
              <w:right w:w="57" w:type="dxa"/>
            </w:tcMar>
            <w:vAlign w:val="center"/>
          </w:tcPr>
          <w:p w14:paraId="4F088CE4" w14:textId="77777777" w:rsidR="001912B6" w:rsidRPr="00FD2452" w:rsidRDefault="001912B6" w:rsidP="00607E14">
            <w:pPr>
              <w:pStyle w:val="affc"/>
              <w:jc w:val="left"/>
              <w:rPr>
                <w:sz w:val="20"/>
                <w:szCs w:val="20"/>
              </w:rPr>
            </w:pPr>
            <w:r w:rsidRPr="00FD2452">
              <w:rPr>
                <w:bCs/>
                <w:sz w:val="20"/>
                <w:szCs w:val="20"/>
                <w:lang w:val="en-US"/>
              </w:rPr>
              <w:t>5</w:t>
            </w:r>
            <w:r w:rsidRPr="00FD2452">
              <w:rPr>
                <w:bCs/>
                <w:sz w:val="20"/>
                <w:szCs w:val="20"/>
              </w:rPr>
              <w:t>. Монтажный участок (РЩ-1, РЩ-2)</w:t>
            </w:r>
          </w:p>
        </w:tc>
      </w:tr>
      <w:tr w:rsidR="00FD2452" w:rsidRPr="00FD2452" w14:paraId="4F06DA51" w14:textId="77777777" w:rsidTr="00FD2452">
        <w:trPr>
          <w:trHeight w:hRule="exact" w:val="284"/>
        </w:trPr>
        <w:tc>
          <w:tcPr>
            <w:tcW w:w="94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5F35CA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РЩ-1</w:t>
            </w:r>
          </w:p>
        </w:tc>
        <w:tc>
          <w:tcPr>
            <w:tcW w:w="1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436735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7F2E5E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6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C6ADC4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A92932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7424DBF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517A2E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6D0F0F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8B8783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7E98D7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5E49E6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E9E2B5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4F1727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DC1DCC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13FC76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6D1F09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6C525CE7" w14:textId="77777777" w:rsidTr="00FD2452">
        <w:trPr>
          <w:trHeight w:hRule="exact" w:val="284"/>
        </w:trPr>
        <w:tc>
          <w:tcPr>
            <w:tcW w:w="944" w:type="pct"/>
            <w:vMerge/>
            <w:tcMar>
              <w:left w:w="57" w:type="dxa"/>
              <w:right w:w="57" w:type="dxa"/>
            </w:tcMar>
            <w:vAlign w:val="center"/>
          </w:tcPr>
          <w:p w14:paraId="54F247F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7" w:type="pct"/>
            <w:vMerge/>
            <w:tcMar>
              <w:left w:w="57" w:type="dxa"/>
              <w:right w:w="57" w:type="dxa"/>
            </w:tcMar>
            <w:vAlign w:val="center"/>
          </w:tcPr>
          <w:p w14:paraId="6DC0AAB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3" w:type="pct"/>
            <w:vMerge/>
            <w:tcMar>
              <w:left w:w="57" w:type="dxa"/>
              <w:right w:w="57" w:type="dxa"/>
            </w:tcMar>
            <w:vAlign w:val="center"/>
          </w:tcPr>
          <w:p w14:paraId="13615D3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64" w:type="pct"/>
            <w:vMerge/>
            <w:tcMar>
              <w:left w:w="57" w:type="dxa"/>
              <w:right w:w="57" w:type="dxa"/>
            </w:tcMar>
            <w:vAlign w:val="center"/>
          </w:tcPr>
          <w:p w14:paraId="1940AAE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60E9C0D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02984FF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97" w:type="pct"/>
            <w:vMerge/>
            <w:tcMar>
              <w:left w:w="57" w:type="dxa"/>
              <w:right w:w="57" w:type="dxa"/>
            </w:tcMar>
            <w:vAlign w:val="center"/>
          </w:tcPr>
          <w:p w14:paraId="2840E91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6" w:type="pct"/>
            <w:vMerge/>
            <w:tcMar>
              <w:left w:w="57" w:type="dxa"/>
              <w:right w:w="57" w:type="dxa"/>
            </w:tcMar>
            <w:vAlign w:val="center"/>
          </w:tcPr>
          <w:p w14:paraId="5D39C9F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2" w:type="pct"/>
            <w:vMerge/>
            <w:tcMar>
              <w:left w:w="57" w:type="dxa"/>
              <w:right w:w="57" w:type="dxa"/>
            </w:tcMar>
            <w:vAlign w:val="center"/>
          </w:tcPr>
          <w:p w14:paraId="0D06716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7" w:type="pct"/>
            <w:vMerge/>
            <w:tcMar>
              <w:left w:w="57" w:type="dxa"/>
              <w:right w:w="57" w:type="dxa"/>
            </w:tcMar>
            <w:vAlign w:val="center"/>
          </w:tcPr>
          <w:p w14:paraId="4B38963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54E79F1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54CFDAE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/>
            <w:tcMar>
              <w:left w:w="57" w:type="dxa"/>
              <w:right w:w="57" w:type="dxa"/>
            </w:tcMar>
            <w:vAlign w:val="center"/>
          </w:tcPr>
          <w:p w14:paraId="450E833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58CC11D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/>
            <w:tcMar>
              <w:left w:w="57" w:type="dxa"/>
              <w:right w:w="57" w:type="dxa"/>
            </w:tcMar>
            <w:vAlign w:val="center"/>
          </w:tcPr>
          <w:p w14:paraId="27D56EE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/>
            <w:tcMar>
              <w:left w:w="57" w:type="dxa"/>
              <w:right w:w="57" w:type="dxa"/>
            </w:tcMar>
            <w:vAlign w:val="center"/>
          </w:tcPr>
          <w:p w14:paraId="420C48D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225FE85E" w14:textId="77777777" w:rsidTr="00FD2452">
        <w:trPr>
          <w:trHeight w:hRule="exact" w:val="284"/>
        </w:trPr>
        <w:tc>
          <w:tcPr>
            <w:tcW w:w="94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EC30819" w14:textId="77777777" w:rsidR="001912B6" w:rsidRPr="00FD2452" w:rsidRDefault="001912B6" w:rsidP="00517D94">
            <w:pPr>
              <w:pStyle w:val="affc"/>
              <w:jc w:val="left"/>
              <w:rPr>
                <w:b/>
                <w:sz w:val="20"/>
                <w:szCs w:val="20"/>
              </w:rPr>
            </w:pPr>
            <w:r w:rsidRPr="00FD2452">
              <w:rPr>
                <w:b/>
                <w:bCs/>
                <w:sz w:val="20"/>
                <w:szCs w:val="20"/>
              </w:rPr>
              <w:t>Итого по РЩ-1</w:t>
            </w:r>
          </w:p>
        </w:tc>
        <w:tc>
          <w:tcPr>
            <w:tcW w:w="1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B1A7C6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10</w:t>
            </w:r>
          </w:p>
        </w:tc>
        <w:tc>
          <w:tcPr>
            <w:tcW w:w="31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224372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1−2,35</w:t>
            </w:r>
          </w:p>
        </w:tc>
        <w:tc>
          <w:tcPr>
            <w:tcW w:w="26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26530B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14,7</w:t>
            </w: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F0B540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0,13</w:t>
            </w: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00A4093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002F11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1,9</w:t>
            </w:r>
          </w:p>
        </w:tc>
        <w:tc>
          <w:tcPr>
            <w:tcW w:w="50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BE8560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3,97</w:t>
            </w:r>
          </w:p>
        </w:tc>
        <w:tc>
          <w:tcPr>
            <w:tcW w:w="31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B3918E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10</w:t>
            </w:r>
          </w:p>
        </w:tc>
        <w:tc>
          <w:tcPr>
            <w:tcW w:w="17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87C592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575698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45E9F7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D19356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B22BD1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EBBBFF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3C0469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14C76FDF" w14:textId="77777777" w:rsidTr="00FD2452">
        <w:trPr>
          <w:trHeight w:hRule="exact" w:val="284"/>
        </w:trPr>
        <w:tc>
          <w:tcPr>
            <w:tcW w:w="944" w:type="pct"/>
            <w:vMerge/>
            <w:tcMar>
              <w:left w:w="57" w:type="dxa"/>
              <w:right w:w="57" w:type="dxa"/>
            </w:tcMar>
            <w:vAlign w:val="center"/>
          </w:tcPr>
          <w:p w14:paraId="546220C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7" w:type="pct"/>
            <w:vMerge/>
            <w:tcMar>
              <w:left w:w="57" w:type="dxa"/>
              <w:right w:w="57" w:type="dxa"/>
            </w:tcMar>
            <w:vAlign w:val="center"/>
          </w:tcPr>
          <w:p w14:paraId="538F9EA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3" w:type="pct"/>
            <w:vMerge/>
            <w:tcMar>
              <w:left w:w="57" w:type="dxa"/>
              <w:right w:w="57" w:type="dxa"/>
            </w:tcMar>
            <w:vAlign w:val="center"/>
          </w:tcPr>
          <w:p w14:paraId="47C7116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64" w:type="pct"/>
            <w:vMerge/>
            <w:tcMar>
              <w:left w:w="57" w:type="dxa"/>
              <w:right w:w="57" w:type="dxa"/>
            </w:tcMar>
            <w:vAlign w:val="center"/>
          </w:tcPr>
          <w:p w14:paraId="3AF3DCA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386602D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3C88913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2,09</w:t>
            </w:r>
          </w:p>
        </w:tc>
        <w:tc>
          <w:tcPr>
            <w:tcW w:w="397" w:type="pct"/>
            <w:vMerge/>
            <w:tcMar>
              <w:left w:w="57" w:type="dxa"/>
              <w:right w:w="57" w:type="dxa"/>
            </w:tcMar>
            <w:vAlign w:val="center"/>
          </w:tcPr>
          <w:p w14:paraId="5E38601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6" w:type="pct"/>
            <w:vMerge/>
            <w:tcMar>
              <w:left w:w="57" w:type="dxa"/>
              <w:right w:w="57" w:type="dxa"/>
            </w:tcMar>
            <w:vAlign w:val="center"/>
          </w:tcPr>
          <w:p w14:paraId="33CA720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2" w:type="pct"/>
            <w:vMerge/>
            <w:tcMar>
              <w:left w:w="57" w:type="dxa"/>
              <w:right w:w="57" w:type="dxa"/>
            </w:tcMar>
            <w:vAlign w:val="center"/>
          </w:tcPr>
          <w:p w14:paraId="78842D3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7" w:type="pct"/>
            <w:vMerge/>
            <w:tcMar>
              <w:left w:w="57" w:type="dxa"/>
              <w:right w:w="57" w:type="dxa"/>
            </w:tcMar>
            <w:vAlign w:val="center"/>
          </w:tcPr>
          <w:p w14:paraId="01C747D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551BA0B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1FF0E99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/>
            <w:tcMar>
              <w:left w:w="57" w:type="dxa"/>
              <w:right w:w="57" w:type="dxa"/>
            </w:tcMar>
            <w:vAlign w:val="center"/>
          </w:tcPr>
          <w:p w14:paraId="783D37C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5F92319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/>
            <w:tcMar>
              <w:left w:w="57" w:type="dxa"/>
              <w:right w:w="57" w:type="dxa"/>
            </w:tcMar>
            <w:vAlign w:val="center"/>
          </w:tcPr>
          <w:p w14:paraId="0685A61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/>
            <w:tcMar>
              <w:left w:w="57" w:type="dxa"/>
              <w:right w:w="57" w:type="dxa"/>
            </w:tcMar>
            <w:vAlign w:val="center"/>
          </w:tcPr>
          <w:p w14:paraId="5042266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431C302A" w14:textId="77777777" w:rsidTr="00FD2452">
        <w:trPr>
          <w:trHeight w:hRule="exact" w:val="284"/>
        </w:trPr>
        <w:tc>
          <w:tcPr>
            <w:tcW w:w="94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21B719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РЩ-2</w:t>
            </w:r>
          </w:p>
        </w:tc>
        <w:tc>
          <w:tcPr>
            <w:tcW w:w="1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1E079F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BB35AE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6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AB36B3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026181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607814A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9BC6D9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CC5BC9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8E081E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7E4A30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950410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6DA92E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A43D74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7A6B3C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14AE1B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0C1BA7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5BADC9FD" w14:textId="77777777" w:rsidTr="00FD2452">
        <w:trPr>
          <w:trHeight w:hRule="exact" w:val="284"/>
        </w:trPr>
        <w:tc>
          <w:tcPr>
            <w:tcW w:w="944" w:type="pct"/>
            <w:vMerge/>
            <w:tcMar>
              <w:left w:w="57" w:type="dxa"/>
              <w:right w:w="57" w:type="dxa"/>
            </w:tcMar>
            <w:vAlign w:val="center"/>
          </w:tcPr>
          <w:p w14:paraId="2B70A48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7" w:type="pct"/>
            <w:vMerge/>
            <w:tcMar>
              <w:left w:w="57" w:type="dxa"/>
              <w:right w:w="57" w:type="dxa"/>
            </w:tcMar>
            <w:vAlign w:val="center"/>
          </w:tcPr>
          <w:p w14:paraId="1B64D71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3" w:type="pct"/>
            <w:vMerge/>
            <w:tcMar>
              <w:left w:w="57" w:type="dxa"/>
              <w:right w:w="57" w:type="dxa"/>
            </w:tcMar>
            <w:vAlign w:val="center"/>
          </w:tcPr>
          <w:p w14:paraId="069D47F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64" w:type="pct"/>
            <w:vMerge/>
            <w:tcMar>
              <w:left w:w="57" w:type="dxa"/>
              <w:right w:w="57" w:type="dxa"/>
            </w:tcMar>
            <w:vAlign w:val="center"/>
          </w:tcPr>
          <w:p w14:paraId="5ADF36D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4048651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345C2FE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97" w:type="pct"/>
            <w:vMerge/>
            <w:tcMar>
              <w:left w:w="57" w:type="dxa"/>
              <w:right w:w="57" w:type="dxa"/>
            </w:tcMar>
            <w:vAlign w:val="center"/>
          </w:tcPr>
          <w:p w14:paraId="4FA5878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6" w:type="pct"/>
            <w:vMerge/>
            <w:tcMar>
              <w:left w:w="57" w:type="dxa"/>
              <w:right w:w="57" w:type="dxa"/>
            </w:tcMar>
            <w:vAlign w:val="center"/>
          </w:tcPr>
          <w:p w14:paraId="1C4C459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2" w:type="pct"/>
            <w:vMerge/>
            <w:tcMar>
              <w:left w:w="57" w:type="dxa"/>
              <w:right w:w="57" w:type="dxa"/>
            </w:tcMar>
            <w:vAlign w:val="center"/>
          </w:tcPr>
          <w:p w14:paraId="35178B8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7" w:type="pct"/>
            <w:vMerge/>
            <w:tcMar>
              <w:left w:w="57" w:type="dxa"/>
              <w:right w:w="57" w:type="dxa"/>
            </w:tcMar>
            <w:vAlign w:val="center"/>
          </w:tcPr>
          <w:p w14:paraId="634F83D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7C80CC5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742C9A5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/>
            <w:tcMar>
              <w:left w:w="57" w:type="dxa"/>
              <w:right w:w="57" w:type="dxa"/>
            </w:tcMar>
            <w:vAlign w:val="center"/>
          </w:tcPr>
          <w:p w14:paraId="6E291EE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3A94033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/>
            <w:tcMar>
              <w:left w:w="57" w:type="dxa"/>
              <w:right w:w="57" w:type="dxa"/>
            </w:tcMar>
            <w:vAlign w:val="center"/>
          </w:tcPr>
          <w:p w14:paraId="5B4B8FA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/>
            <w:tcMar>
              <w:left w:w="57" w:type="dxa"/>
              <w:right w:w="57" w:type="dxa"/>
            </w:tcMar>
            <w:vAlign w:val="center"/>
          </w:tcPr>
          <w:p w14:paraId="7CD392A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2CA7198C" w14:textId="77777777" w:rsidTr="00FD2452">
        <w:trPr>
          <w:trHeight w:hRule="exact" w:val="284"/>
        </w:trPr>
        <w:tc>
          <w:tcPr>
            <w:tcW w:w="94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52AC71A" w14:textId="77777777" w:rsidR="001912B6" w:rsidRPr="00FD2452" w:rsidRDefault="001912B6" w:rsidP="00517D94">
            <w:pPr>
              <w:pStyle w:val="affc"/>
              <w:jc w:val="left"/>
              <w:rPr>
                <w:b/>
                <w:sz w:val="20"/>
                <w:szCs w:val="20"/>
              </w:rPr>
            </w:pPr>
            <w:r w:rsidRPr="00FD2452">
              <w:rPr>
                <w:b/>
                <w:bCs/>
                <w:sz w:val="20"/>
                <w:szCs w:val="20"/>
              </w:rPr>
              <w:t>Итого по РЩ-2</w:t>
            </w:r>
          </w:p>
        </w:tc>
        <w:tc>
          <w:tcPr>
            <w:tcW w:w="1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525024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9</w:t>
            </w:r>
          </w:p>
        </w:tc>
        <w:tc>
          <w:tcPr>
            <w:tcW w:w="31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7D4D20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1−1,6</w:t>
            </w:r>
          </w:p>
        </w:tc>
        <w:tc>
          <w:tcPr>
            <w:tcW w:w="26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A8A42E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11,8</w:t>
            </w: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534F15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0,63</w:t>
            </w: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7B1B0EE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9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816FF7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7,43</w:t>
            </w:r>
          </w:p>
        </w:tc>
        <w:tc>
          <w:tcPr>
            <w:tcW w:w="50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55372B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6,3</w:t>
            </w:r>
          </w:p>
        </w:tc>
        <w:tc>
          <w:tcPr>
            <w:tcW w:w="31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D6595D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16,18</w:t>
            </w:r>
          </w:p>
        </w:tc>
        <w:tc>
          <w:tcPr>
            <w:tcW w:w="17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D319F5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3BA7E6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4913A3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27364A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FE8A97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BB920E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8310C0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FD2452" w:rsidRPr="00FD2452" w14:paraId="23D39CBA" w14:textId="77777777" w:rsidTr="00FD2452">
        <w:trPr>
          <w:trHeight w:hRule="exact" w:val="284"/>
        </w:trPr>
        <w:tc>
          <w:tcPr>
            <w:tcW w:w="944" w:type="pct"/>
            <w:vMerge/>
            <w:tcMar>
              <w:left w:w="57" w:type="dxa"/>
              <w:right w:w="57" w:type="dxa"/>
            </w:tcMar>
            <w:vAlign w:val="center"/>
          </w:tcPr>
          <w:p w14:paraId="218BE1C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7" w:type="pct"/>
            <w:vMerge/>
            <w:tcMar>
              <w:left w:w="57" w:type="dxa"/>
              <w:right w:w="57" w:type="dxa"/>
            </w:tcMar>
            <w:vAlign w:val="bottom"/>
          </w:tcPr>
          <w:p w14:paraId="0E60976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3" w:type="pct"/>
            <w:vMerge/>
            <w:tcMar>
              <w:left w:w="57" w:type="dxa"/>
              <w:right w:w="57" w:type="dxa"/>
            </w:tcMar>
            <w:vAlign w:val="bottom"/>
          </w:tcPr>
          <w:p w14:paraId="2A9D590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64" w:type="pct"/>
            <w:vMerge/>
            <w:tcMar>
              <w:left w:w="57" w:type="dxa"/>
              <w:right w:w="57" w:type="dxa"/>
            </w:tcMar>
            <w:vAlign w:val="bottom"/>
          </w:tcPr>
          <w:p w14:paraId="716C6E9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bottom"/>
          </w:tcPr>
          <w:p w14:paraId="67DBF1B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0" w:type="pct"/>
            <w:tcMar>
              <w:left w:w="57" w:type="dxa"/>
              <w:right w:w="57" w:type="dxa"/>
            </w:tcMar>
            <w:vAlign w:val="center"/>
          </w:tcPr>
          <w:p w14:paraId="7BD50FB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0,85</w:t>
            </w:r>
          </w:p>
        </w:tc>
        <w:tc>
          <w:tcPr>
            <w:tcW w:w="397" w:type="pct"/>
            <w:vMerge/>
            <w:tcMar>
              <w:left w:w="57" w:type="dxa"/>
              <w:right w:w="57" w:type="dxa"/>
            </w:tcMar>
            <w:vAlign w:val="bottom"/>
          </w:tcPr>
          <w:p w14:paraId="37C89A3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06" w:type="pct"/>
            <w:vMerge/>
            <w:tcMar>
              <w:left w:w="57" w:type="dxa"/>
              <w:right w:w="57" w:type="dxa"/>
            </w:tcMar>
            <w:vAlign w:val="bottom"/>
          </w:tcPr>
          <w:p w14:paraId="25D1662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2" w:type="pct"/>
            <w:vMerge/>
            <w:tcMar>
              <w:left w:w="57" w:type="dxa"/>
              <w:right w:w="57" w:type="dxa"/>
            </w:tcMar>
            <w:vAlign w:val="bottom"/>
          </w:tcPr>
          <w:p w14:paraId="6D47EFA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7" w:type="pct"/>
            <w:vMerge/>
            <w:tcMar>
              <w:left w:w="57" w:type="dxa"/>
              <w:right w:w="57" w:type="dxa"/>
            </w:tcMar>
            <w:vAlign w:val="center"/>
          </w:tcPr>
          <w:p w14:paraId="7BC0E60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3246769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54" w:type="pct"/>
            <w:vMerge/>
            <w:tcMar>
              <w:left w:w="57" w:type="dxa"/>
              <w:right w:w="57" w:type="dxa"/>
            </w:tcMar>
            <w:vAlign w:val="center"/>
          </w:tcPr>
          <w:p w14:paraId="544027B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7" w:type="pct"/>
            <w:vMerge/>
            <w:tcMar>
              <w:left w:w="57" w:type="dxa"/>
              <w:right w:w="57" w:type="dxa"/>
            </w:tcMar>
            <w:vAlign w:val="center"/>
          </w:tcPr>
          <w:p w14:paraId="3C3F8AE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1" w:type="pct"/>
            <w:vMerge/>
            <w:tcMar>
              <w:left w:w="57" w:type="dxa"/>
              <w:right w:w="57" w:type="dxa"/>
            </w:tcMar>
            <w:vAlign w:val="center"/>
          </w:tcPr>
          <w:p w14:paraId="6CC1162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48" w:type="pct"/>
            <w:vMerge/>
            <w:tcMar>
              <w:left w:w="57" w:type="dxa"/>
              <w:right w:w="57" w:type="dxa"/>
            </w:tcMar>
            <w:vAlign w:val="center"/>
          </w:tcPr>
          <w:p w14:paraId="467B227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6" w:type="pct"/>
            <w:vMerge/>
            <w:tcMar>
              <w:left w:w="57" w:type="dxa"/>
              <w:right w:w="57" w:type="dxa"/>
            </w:tcMar>
            <w:vAlign w:val="center"/>
          </w:tcPr>
          <w:p w14:paraId="7CE622D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</w:tbl>
    <w:p w14:paraId="45B62F1C" w14:textId="77777777" w:rsidR="001912B6" w:rsidRPr="00D948D4" w:rsidRDefault="001912B6" w:rsidP="001912B6">
      <w:pPr>
        <w:tabs>
          <w:tab w:val="left" w:pos="406"/>
        </w:tabs>
      </w:pPr>
    </w:p>
    <w:p w14:paraId="51E531DD" w14:textId="77777777" w:rsidR="00F709A2" w:rsidRDefault="00F709A2" w:rsidP="006971D9">
      <w:pPr>
        <w:pStyle w:val="afe"/>
        <w:sectPr w:rsidR="00F709A2" w:rsidSect="0013258D">
          <w:headerReference w:type="default" r:id="rId222"/>
          <w:footerReference w:type="default" r:id="rId223"/>
          <w:pgSz w:w="16838" w:h="11906" w:orient="landscape" w:code="9"/>
          <w:pgMar w:top="1418" w:right="1361" w:bottom="1418" w:left="1588" w:header="709" w:footer="709" w:gutter="0"/>
          <w:cols w:space="708"/>
          <w:docGrid w:linePitch="360"/>
        </w:sectPr>
      </w:pPr>
    </w:p>
    <w:p w14:paraId="45266EE0" w14:textId="490BE966" w:rsidR="001912B6" w:rsidRPr="00FD2452" w:rsidRDefault="001912B6" w:rsidP="00FD2452">
      <w:pPr>
        <w:pStyle w:val="afe"/>
        <w:jc w:val="left"/>
      </w:pPr>
      <w:r w:rsidRPr="00FD2452">
        <w:lastRenderedPageBreak/>
        <w:t>Окончание таблицы 1</w:t>
      </w:r>
      <w:r w:rsidR="00BA75AE">
        <w:t>.1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28"/>
        <w:gridCol w:w="466"/>
        <w:gridCol w:w="788"/>
        <w:gridCol w:w="836"/>
        <w:gridCol w:w="566"/>
        <w:gridCol w:w="761"/>
        <w:gridCol w:w="919"/>
        <w:gridCol w:w="1474"/>
        <w:gridCol w:w="885"/>
        <w:gridCol w:w="644"/>
        <w:gridCol w:w="555"/>
        <w:gridCol w:w="555"/>
        <w:gridCol w:w="644"/>
        <w:gridCol w:w="644"/>
        <w:gridCol w:w="650"/>
        <w:gridCol w:w="464"/>
      </w:tblGrid>
      <w:tr w:rsidR="00596D14" w:rsidRPr="00596D14" w14:paraId="4BED85BB" w14:textId="77777777" w:rsidTr="00596D14">
        <w:trPr>
          <w:trHeight w:val="372"/>
        </w:trPr>
        <w:tc>
          <w:tcPr>
            <w:tcW w:w="2322" w:type="pct"/>
            <w:gridSpan w:val="6"/>
            <w:tcMar>
              <w:left w:w="57" w:type="dxa"/>
              <w:right w:w="57" w:type="dxa"/>
            </w:tcMar>
            <w:vAlign w:val="center"/>
          </w:tcPr>
          <w:p w14:paraId="6E785D51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Исходные данные</w:t>
            </w:r>
          </w:p>
        </w:tc>
        <w:tc>
          <w:tcPr>
            <w:tcW w:w="1181" w:type="pct"/>
            <w:gridSpan w:val="3"/>
            <w:tcMar>
              <w:left w:w="57" w:type="dxa"/>
              <w:right w:w="57" w:type="dxa"/>
            </w:tcMar>
            <w:vAlign w:val="center"/>
          </w:tcPr>
          <w:p w14:paraId="1AA0D361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Расчетные величины</w:t>
            </w: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6D9F9E5" w14:textId="628F593A" w:rsidR="00596D14" w:rsidRPr="00596D14" w:rsidRDefault="00596D14" w:rsidP="00596D1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596D14">
              <w:rPr>
                <w:position w:val="-10"/>
                <w:sz w:val="20"/>
                <w:szCs w:val="20"/>
              </w:rPr>
              <w:object w:dxaOrig="240" w:dyaOrig="300" w14:anchorId="6FBA8BBA">
                <v:shape id="_x0000_i1138" type="#_x0000_t75" style="width:12.15pt;height:14.95pt" o:ole="">
                  <v:imagedata r:id="rId174" o:title=""/>
                </v:shape>
                <o:OLEObject Type="Embed" ProgID="Equation.DSMT4" ShapeID="_x0000_i1138" DrawAspect="Content" ObjectID="_1831037072" r:id="rId224"/>
              </w:object>
            </w: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3548EE0" w14:textId="246E005B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position w:val="-14"/>
                <w:sz w:val="20"/>
                <w:szCs w:val="20"/>
              </w:rPr>
              <w:object w:dxaOrig="440" w:dyaOrig="340" w14:anchorId="44C0684C">
                <v:shape id="_x0000_i1139" type="#_x0000_t75" style="width:21.5pt;height:16.85pt" o:ole="">
                  <v:imagedata r:id="rId176" o:title=""/>
                </v:shape>
                <o:OLEObject Type="Embed" ProgID="Equation.DSMT4" ShapeID="_x0000_i1139" DrawAspect="Content" ObjectID="_1831037073" r:id="rId225"/>
              </w:object>
            </w: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DF9E232" w14:textId="0218E110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position w:val="-14"/>
                <w:sz w:val="20"/>
                <w:szCs w:val="20"/>
              </w:rPr>
              <w:object w:dxaOrig="440" w:dyaOrig="340" w14:anchorId="2F559A9A">
                <v:shape id="_x0000_i1140" type="#_x0000_t75" style="width:21.5pt;height:16.85pt" o:ole="">
                  <v:imagedata r:id="rId178" o:title=""/>
                </v:shape>
                <o:OLEObject Type="Embed" ProgID="Equation.DSMT4" ShapeID="_x0000_i1140" DrawAspect="Content" ObjectID="_1831037074" r:id="rId226"/>
              </w:object>
            </w:r>
          </w:p>
        </w:tc>
        <w:tc>
          <w:tcPr>
            <w:tcW w:w="698" w:type="pct"/>
            <w:gridSpan w:val="3"/>
            <w:tcMar>
              <w:left w:w="57" w:type="dxa"/>
              <w:right w:w="57" w:type="dxa"/>
            </w:tcMar>
          </w:tcPr>
          <w:p w14:paraId="66676231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 xml:space="preserve">Расчетная </w:t>
            </w:r>
            <w:r w:rsidRPr="00596D14">
              <w:rPr>
                <w:sz w:val="20"/>
                <w:szCs w:val="20"/>
              </w:rPr>
              <w:br/>
              <w:t>мощность</w:t>
            </w:r>
          </w:p>
        </w:tc>
        <w:tc>
          <w:tcPr>
            <w:tcW w:w="16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72EDD53" w14:textId="3B2098CA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position w:val="-14"/>
                <w:sz w:val="20"/>
                <w:szCs w:val="20"/>
              </w:rPr>
              <w:object w:dxaOrig="240" w:dyaOrig="340" w14:anchorId="7A0C0B76">
                <v:shape id="_x0000_i1141" type="#_x0000_t75" style="width:12.15pt;height:16.85pt" o:ole="">
                  <v:imagedata r:id="rId180" o:title=""/>
                </v:shape>
                <o:OLEObject Type="Embed" ProgID="Equation.DSMT4" ShapeID="_x0000_i1141" DrawAspect="Content" ObjectID="_1831037075" r:id="rId227"/>
              </w:object>
            </w:r>
            <w:r w:rsidRPr="00596D14">
              <w:rPr>
                <w:sz w:val="20"/>
                <w:szCs w:val="20"/>
              </w:rPr>
              <w:t xml:space="preserve">, </w:t>
            </w:r>
            <w:r w:rsidRPr="00596D14">
              <w:rPr>
                <w:sz w:val="20"/>
                <w:szCs w:val="20"/>
              </w:rPr>
              <w:br/>
              <w:t>А</w:t>
            </w:r>
          </w:p>
        </w:tc>
      </w:tr>
      <w:tr w:rsidR="00596D14" w:rsidRPr="00596D14" w14:paraId="5CF6325A" w14:textId="77777777" w:rsidTr="00596D14">
        <w:tc>
          <w:tcPr>
            <w:tcW w:w="1844" w:type="pct"/>
            <w:gridSpan w:val="4"/>
            <w:tcMar>
              <w:left w:w="57" w:type="dxa"/>
              <w:right w:w="57" w:type="dxa"/>
            </w:tcMar>
            <w:vAlign w:val="center"/>
          </w:tcPr>
          <w:p w14:paraId="723022D5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по заданию технологов</w:t>
            </w:r>
          </w:p>
        </w:tc>
        <w:tc>
          <w:tcPr>
            <w:tcW w:w="478" w:type="pct"/>
            <w:gridSpan w:val="2"/>
            <w:tcMar>
              <w:left w:w="57" w:type="dxa"/>
              <w:right w:w="57" w:type="dxa"/>
            </w:tcMar>
            <w:vAlign w:val="center"/>
          </w:tcPr>
          <w:p w14:paraId="3BB545A8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справочные</w:t>
            </w:r>
          </w:p>
        </w:tc>
        <w:tc>
          <w:tcPr>
            <w:tcW w:w="3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43E16AC" w14:textId="47F318B3" w:rsidR="00596D14" w:rsidRPr="00596D14" w:rsidRDefault="00596D14" w:rsidP="00596D14">
            <w:pPr>
              <w:pStyle w:val="affc"/>
              <w:rPr>
                <w:i/>
                <w:sz w:val="20"/>
                <w:szCs w:val="20"/>
              </w:rPr>
            </w:pPr>
            <w:r w:rsidRPr="00596D14">
              <w:rPr>
                <w:position w:val="-14"/>
                <w:sz w:val="20"/>
                <w:szCs w:val="20"/>
              </w:rPr>
              <w:object w:dxaOrig="760" w:dyaOrig="340" w14:anchorId="38058CB0">
                <v:shape id="_x0000_i1142" type="#_x0000_t75" style="width:37.4pt;height:16.85pt" o:ole="">
                  <v:imagedata r:id="rId182" o:title=""/>
                </v:shape>
                <o:OLEObject Type="Embed" ProgID="Equation.DSMT4" ShapeID="_x0000_i1142" DrawAspect="Content" ObjectID="_1831037076" r:id="rId228"/>
              </w:object>
            </w:r>
            <w:r w:rsidRPr="00596D14">
              <w:rPr>
                <w:sz w:val="20"/>
                <w:szCs w:val="20"/>
              </w:rPr>
              <w:t>,</w:t>
            </w:r>
            <w:r w:rsidRPr="00596D14">
              <w:rPr>
                <w:sz w:val="20"/>
                <w:szCs w:val="20"/>
              </w:rPr>
              <w:br/>
              <w:t>кВт</w:t>
            </w:r>
          </w:p>
        </w:tc>
        <w:tc>
          <w:tcPr>
            <w:tcW w:w="5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CF899C1" w14:textId="6E955864" w:rsidR="00596D14" w:rsidRPr="00596D14" w:rsidRDefault="00596D14" w:rsidP="00596D14">
            <w:pPr>
              <w:pStyle w:val="affc"/>
              <w:rPr>
                <w:i/>
                <w:sz w:val="20"/>
                <w:szCs w:val="20"/>
              </w:rPr>
            </w:pPr>
            <w:r w:rsidRPr="00596D14">
              <w:rPr>
                <w:position w:val="-14"/>
                <w:sz w:val="20"/>
                <w:szCs w:val="20"/>
              </w:rPr>
              <w:object w:dxaOrig="1040" w:dyaOrig="340" w14:anchorId="39F7B2DB">
                <v:shape id="_x0000_i1143" type="#_x0000_t75" style="width:51.45pt;height:16.85pt" o:ole="">
                  <v:imagedata r:id="rId184" o:title=""/>
                </v:shape>
                <o:OLEObject Type="Embed" ProgID="Equation.DSMT4" ShapeID="_x0000_i1143" DrawAspect="Content" ObjectID="_1831037077" r:id="rId229"/>
              </w:object>
            </w:r>
            <w:r w:rsidRPr="00596D14">
              <w:rPr>
                <w:sz w:val="20"/>
                <w:szCs w:val="20"/>
              </w:rPr>
              <w:t>,</w:t>
            </w:r>
            <w:r w:rsidRPr="00596D14">
              <w:rPr>
                <w:sz w:val="20"/>
                <w:szCs w:val="20"/>
              </w:rPr>
              <w:br/>
              <w:t>квар</w:t>
            </w:r>
          </w:p>
        </w:tc>
        <w:tc>
          <w:tcPr>
            <w:tcW w:w="31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82F4FB6" w14:textId="58D3DE85" w:rsidR="00596D14" w:rsidRPr="00596D14" w:rsidRDefault="00596D14" w:rsidP="00596D14">
            <w:pPr>
              <w:pStyle w:val="affc"/>
              <w:rPr>
                <w:sz w:val="20"/>
                <w:szCs w:val="20"/>
                <w:vertAlign w:val="superscript"/>
              </w:rPr>
            </w:pPr>
            <w:r w:rsidRPr="00596D14">
              <w:rPr>
                <w:position w:val="-10"/>
                <w:sz w:val="20"/>
                <w:szCs w:val="20"/>
              </w:rPr>
              <w:object w:dxaOrig="540" w:dyaOrig="360" w14:anchorId="593B73BC">
                <v:shape id="_x0000_i1144" type="#_x0000_t75" style="width:27.1pt;height:18.7pt" o:ole="">
                  <v:imagedata r:id="rId186" o:title=""/>
                </v:shape>
                <o:OLEObject Type="Embed" ProgID="Equation.DSMT4" ShapeID="_x0000_i1144" DrawAspect="Content" ObjectID="_1831037078" r:id="rId230"/>
              </w:object>
            </w:r>
            <w:r w:rsidRPr="00596D14">
              <w:rPr>
                <w:sz w:val="20"/>
                <w:szCs w:val="20"/>
              </w:rPr>
              <w:t>,</w:t>
            </w:r>
            <w:r w:rsidRPr="00596D14">
              <w:rPr>
                <w:sz w:val="20"/>
                <w:szCs w:val="20"/>
              </w:rPr>
              <w:br/>
              <w:t xml:space="preserve"> кВт</w:t>
            </w:r>
            <w:r w:rsidRPr="00596D14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</w:tcPr>
          <w:p w14:paraId="4A11E7B6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</w:tcPr>
          <w:p w14:paraId="2BF30EDB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</w:tcPr>
          <w:p w14:paraId="268DA3F4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2D78A8E" w14:textId="1F60530A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position w:val="-14"/>
                <w:sz w:val="20"/>
                <w:szCs w:val="20"/>
              </w:rPr>
              <w:object w:dxaOrig="260" w:dyaOrig="340" w14:anchorId="7C0322F0">
                <v:shape id="_x0000_i1145" type="#_x0000_t75" style="width:12.15pt;height:16.85pt" o:ole="">
                  <v:imagedata r:id="rId188" o:title=""/>
                </v:shape>
                <o:OLEObject Type="Embed" ProgID="Equation.DSMT4" ShapeID="_x0000_i1145" DrawAspect="Content" ObjectID="_1831037079" r:id="rId231"/>
              </w:object>
            </w:r>
            <w:r w:rsidRPr="00596D14">
              <w:rPr>
                <w:sz w:val="20"/>
                <w:szCs w:val="20"/>
              </w:rPr>
              <w:t xml:space="preserve">, </w:t>
            </w:r>
            <w:r w:rsidRPr="00596D14">
              <w:rPr>
                <w:sz w:val="20"/>
                <w:szCs w:val="20"/>
              </w:rPr>
              <w:br/>
              <w:t>кВт</w:t>
            </w: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1EB24EE" w14:textId="2EE640E8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position w:val="-14"/>
                <w:sz w:val="20"/>
                <w:szCs w:val="20"/>
              </w:rPr>
              <w:object w:dxaOrig="300" w:dyaOrig="340" w14:anchorId="3C3741DB">
                <v:shape id="_x0000_i1146" type="#_x0000_t75" style="width:14.95pt;height:16.85pt" o:ole="">
                  <v:imagedata r:id="rId190" o:title=""/>
                </v:shape>
                <o:OLEObject Type="Embed" ProgID="Equation.DSMT4" ShapeID="_x0000_i1146" DrawAspect="Content" ObjectID="_1831037080" r:id="rId232"/>
              </w:object>
            </w:r>
            <w:r w:rsidRPr="00596D14">
              <w:rPr>
                <w:sz w:val="20"/>
                <w:szCs w:val="20"/>
              </w:rPr>
              <w:t xml:space="preserve">, </w:t>
            </w:r>
            <w:r w:rsidRPr="00596D14">
              <w:rPr>
                <w:sz w:val="20"/>
                <w:szCs w:val="20"/>
              </w:rPr>
              <w:br/>
              <w:t>квар</w:t>
            </w:r>
          </w:p>
        </w:tc>
        <w:tc>
          <w:tcPr>
            <w:tcW w:w="23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4F492E7" w14:textId="537F0151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position w:val="-14"/>
                <w:sz w:val="20"/>
                <w:szCs w:val="20"/>
              </w:rPr>
              <w:object w:dxaOrig="260" w:dyaOrig="340" w14:anchorId="1AAF55E5">
                <v:shape id="_x0000_i1147" type="#_x0000_t75" style="width:12.15pt;height:16.85pt" o:ole="">
                  <v:imagedata r:id="rId192" o:title=""/>
                </v:shape>
                <o:OLEObject Type="Embed" ProgID="Equation.DSMT4" ShapeID="_x0000_i1147" DrawAspect="Content" ObjectID="_1831037081" r:id="rId233"/>
              </w:object>
            </w:r>
            <w:r w:rsidRPr="00596D14">
              <w:rPr>
                <w:sz w:val="20"/>
                <w:szCs w:val="20"/>
              </w:rPr>
              <w:t xml:space="preserve">, </w:t>
            </w:r>
            <w:r w:rsidRPr="00596D14">
              <w:rPr>
                <w:sz w:val="20"/>
                <w:szCs w:val="20"/>
              </w:rPr>
              <w:br/>
              <w:t>кВ∙А</w:t>
            </w: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</w:tcPr>
          <w:p w14:paraId="65B49CF4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</w:tr>
      <w:tr w:rsidR="00596D14" w:rsidRPr="00596D14" w14:paraId="407B9010" w14:textId="77777777" w:rsidTr="00596D14">
        <w:trPr>
          <w:trHeight w:val="340"/>
        </w:trPr>
        <w:tc>
          <w:tcPr>
            <w:tcW w:w="109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BF68E3E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Наименование узлов СЭС</w:t>
            </w:r>
            <w:r w:rsidRPr="00596D14">
              <w:rPr>
                <w:sz w:val="20"/>
                <w:szCs w:val="20"/>
              </w:rPr>
              <w:br/>
              <w:t xml:space="preserve"> и электроприёмников</w:t>
            </w:r>
          </w:p>
        </w:tc>
        <w:tc>
          <w:tcPr>
            <w:tcW w:w="16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CBBE1C6" w14:textId="77777777" w:rsidR="00596D14" w:rsidRPr="00596D14" w:rsidRDefault="00596D14" w:rsidP="00596D14">
            <w:pPr>
              <w:pStyle w:val="affc"/>
              <w:rPr>
                <w:i/>
                <w:sz w:val="20"/>
                <w:szCs w:val="20"/>
              </w:rPr>
            </w:pPr>
            <w:r w:rsidRPr="00596D14">
              <w:rPr>
                <w:i/>
                <w:sz w:val="20"/>
                <w:szCs w:val="20"/>
                <w:lang w:val="en-US"/>
              </w:rPr>
              <w:t>n</w:t>
            </w:r>
            <w:r w:rsidRPr="00596D14">
              <w:rPr>
                <w:i/>
                <w:sz w:val="20"/>
                <w:szCs w:val="20"/>
              </w:rPr>
              <w:t>,</w:t>
            </w:r>
            <w:r w:rsidRPr="00596D14">
              <w:rPr>
                <w:i/>
                <w:sz w:val="20"/>
                <w:szCs w:val="20"/>
              </w:rPr>
              <w:br/>
            </w:r>
            <w:r w:rsidRPr="00596D14">
              <w:rPr>
                <w:sz w:val="20"/>
                <w:szCs w:val="20"/>
              </w:rPr>
              <w:t>шт.</w:t>
            </w:r>
          </w:p>
        </w:tc>
        <w:tc>
          <w:tcPr>
            <w:tcW w:w="585" w:type="pct"/>
            <w:gridSpan w:val="2"/>
            <w:tcMar>
              <w:left w:w="57" w:type="dxa"/>
              <w:right w:w="57" w:type="dxa"/>
            </w:tcMar>
          </w:tcPr>
          <w:p w14:paraId="7ED14F81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Номинальная</w:t>
            </w:r>
            <w:r w:rsidRPr="00596D14">
              <w:rPr>
                <w:sz w:val="20"/>
                <w:szCs w:val="20"/>
              </w:rPr>
              <w:br/>
              <w:t>мощность, кВт</w:t>
            </w:r>
          </w:p>
        </w:tc>
        <w:tc>
          <w:tcPr>
            <w:tcW w:w="20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EE3FB54" w14:textId="16981690" w:rsidR="00596D14" w:rsidRPr="00596D14" w:rsidRDefault="00596D14" w:rsidP="00596D1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596D14">
              <w:rPr>
                <w:position w:val="-14"/>
                <w:sz w:val="20"/>
                <w:szCs w:val="20"/>
              </w:rPr>
              <w:object w:dxaOrig="380" w:dyaOrig="340" w14:anchorId="7661877F">
                <v:shape id="_x0000_i1148" type="#_x0000_t75" style="width:19.65pt;height:16.85pt" o:ole="">
                  <v:imagedata r:id="rId194" o:title=""/>
                </v:shape>
                <o:OLEObject Type="Embed" ProgID="Equation.DSMT4" ShapeID="_x0000_i1148" DrawAspect="Content" ObjectID="_1831037082" r:id="rId234"/>
              </w:object>
            </w:r>
          </w:p>
        </w:tc>
        <w:tc>
          <w:tcPr>
            <w:tcW w:w="27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B2D9BE8" w14:textId="0554E0CE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position w:val="-26"/>
                <w:sz w:val="20"/>
                <w:szCs w:val="20"/>
              </w:rPr>
              <w:object w:dxaOrig="480" w:dyaOrig="600" w14:anchorId="0045803A">
                <v:shape id="_x0000_i1149" type="#_x0000_t75" style="width:23.4pt;height:29.9pt" o:ole="">
                  <v:imagedata r:id="rId196" o:title=""/>
                </v:shape>
                <o:OLEObject Type="Embed" ProgID="Equation.DSMT4" ShapeID="_x0000_i1149" DrawAspect="Content" ObjectID="_1831037083" r:id="rId235"/>
              </w:object>
            </w:r>
          </w:p>
        </w:tc>
        <w:tc>
          <w:tcPr>
            <w:tcW w:w="331" w:type="pct"/>
            <w:vMerge/>
            <w:tcMar>
              <w:left w:w="57" w:type="dxa"/>
              <w:right w:w="57" w:type="dxa"/>
            </w:tcMar>
          </w:tcPr>
          <w:p w14:paraId="2FC2FDAE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/>
            <w:tcMar>
              <w:left w:w="57" w:type="dxa"/>
              <w:right w:w="57" w:type="dxa"/>
            </w:tcMar>
          </w:tcPr>
          <w:p w14:paraId="668AD35A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/>
            <w:tcMar>
              <w:left w:w="57" w:type="dxa"/>
              <w:right w:w="57" w:type="dxa"/>
            </w:tcMar>
          </w:tcPr>
          <w:p w14:paraId="76DB070C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</w:tcPr>
          <w:p w14:paraId="4BAA5204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</w:tcPr>
          <w:p w14:paraId="60194AA1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</w:tcPr>
          <w:p w14:paraId="4550E0E6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</w:tcPr>
          <w:p w14:paraId="4AD0AC4C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</w:tcPr>
          <w:p w14:paraId="426ECA28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/>
            <w:tcMar>
              <w:left w:w="57" w:type="dxa"/>
              <w:right w:w="57" w:type="dxa"/>
            </w:tcMar>
          </w:tcPr>
          <w:p w14:paraId="2F4E459C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</w:tcPr>
          <w:p w14:paraId="68D14CC8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</w:tr>
      <w:tr w:rsidR="00596D14" w:rsidRPr="00596D14" w14:paraId="578E975B" w14:textId="77777777" w:rsidTr="00596D14">
        <w:trPr>
          <w:trHeight w:val="573"/>
        </w:trPr>
        <w:tc>
          <w:tcPr>
            <w:tcW w:w="1091" w:type="pct"/>
            <w:vMerge/>
            <w:tcMar>
              <w:left w:w="57" w:type="dxa"/>
              <w:right w:w="57" w:type="dxa"/>
            </w:tcMar>
          </w:tcPr>
          <w:p w14:paraId="5F5295DE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8" w:type="pct"/>
            <w:vMerge/>
            <w:tcMar>
              <w:left w:w="57" w:type="dxa"/>
              <w:right w:w="57" w:type="dxa"/>
            </w:tcMar>
          </w:tcPr>
          <w:p w14:paraId="7E4C609A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tcMar>
              <w:left w:w="57" w:type="dxa"/>
              <w:right w:w="57" w:type="dxa"/>
            </w:tcMar>
            <w:vAlign w:val="center"/>
          </w:tcPr>
          <w:p w14:paraId="5322F6EB" w14:textId="3CA16AA1" w:rsidR="00596D14" w:rsidRPr="00596D14" w:rsidRDefault="00596D14" w:rsidP="00596D1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596D14">
              <w:rPr>
                <w:position w:val="-10"/>
                <w:sz w:val="20"/>
                <w:szCs w:val="20"/>
              </w:rPr>
              <w:object w:dxaOrig="480" w:dyaOrig="300" w14:anchorId="50D2A8C5">
                <v:shape id="_x0000_i1150" type="#_x0000_t75" style="width:23.4pt;height:14.95pt" o:ole="">
                  <v:imagedata r:id="rId198" o:title=""/>
                </v:shape>
                <o:OLEObject Type="Embed" ProgID="Equation.DSMT4" ShapeID="_x0000_i1150" DrawAspect="Content" ObjectID="_1831037084" r:id="rId236"/>
              </w:object>
            </w:r>
          </w:p>
        </w:tc>
        <w:tc>
          <w:tcPr>
            <w:tcW w:w="301" w:type="pct"/>
            <w:tcMar>
              <w:left w:w="57" w:type="dxa"/>
              <w:right w:w="57" w:type="dxa"/>
            </w:tcMar>
            <w:vAlign w:val="center"/>
          </w:tcPr>
          <w:p w14:paraId="7F6782B0" w14:textId="46A6F95A" w:rsidR="00596D14" w:rsidRPr="00596D14" w:rsidRDefault="00596D14" w:rsidP="00596D1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596D14">
              <w:rPr>
                <w:position w:val="-10"/>
                <w:sz w:val="20"/>
                <w:szCs w:val="20"/>
              </w:rPr>
              <w:object w:dxaOrig="440" w:dyaOrig="300" w14:anchorId="4E524ED4">
                <v:shape id="_x0000_i1151" type="#_x0000_t75" style="width:21.5pt;height:14.95pt" o:ole="">
                  <v:imagedata r:id="rId200" o:title=""/>
                </v:shape>
                <o:OLEObject Type="Embed" ProgID="Equation.DSMT4" ShapeID="_x0000_i1151" DrawAspect="Content" ObjectID="_1831037085" r:id="rId237"/>
              </w:object>
            </w:r>
          </w:p>
        </w:tc>
        <w:tc>
          <w:tcPr>
            <w:tcW w:w="204" w:type="pct"/>
            <w:vMerge/>
            <w:tcMar>
              <w:left w:w="57" w:type="dxa"/>
              <w:right w:w="57" w:type="dxa"/>
            </w:tcMar>
          </w:tcPr>
          <w:p w14:paraId="410D9AAA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4" w:type="pct"/>
            <w:vMerge/>
            <w:tcMar>
              <w:left w:w="57" w:type="dxa"/>
              <w:right w:w="57" w:type="dxa"/>
            </w:tcMar>
          </w:tcPr>
          <w:p w14:paraId="41F347FF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31" w:type="pct"/>
            <w:vMerge/>
            <w:tcMar>
              <w:left w:w="57" w:type="dxa"/>
              <w:right w:w="57" w:type="dxa"/>
            </w:tcMar>
          </w:tcPr>
          <w:p w14:paraId="2D1DCC1E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/>
            <w:tcMar>
              <w:left w:w="57" w:type="dxa"/>
              <w:right w:w="57" w:type="dxa"/>
            </w:tcMar>
          </w:tcPr>
          <w:p w14:paraId="6B2C6380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/>
            <w:tcMar>
              <w:left w:w="57" w:type="dxa"/>
              <w:right w:w="57" w:type="dxa"/>
            </w:tcMar>
          </w:tcPr>
          <w:p w14:paraId="20F22614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</w:tcPr>
          <w:p w14:paraId="04AB9B6B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</w:tcPr>
          <w:p w14:paraId="46761CA8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</w:tcPr>
          <w:p w14:paraId="3C362921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</w:tcPr>
          <w:p w14:paraId="04D4B780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</w:tcPr>
          <w:p w14:paraId="6F905B2D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/>
            <w:tcMar>
              <w:left w:w="57" w:type="dxa"/>
              <w:right w:w="57" w:type="dxa"/>
            </w:tcMar>
          </w:tcPr>
          <w:p w14:paraId="1006B799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</w:tcPr>
          <w:p w14:paraId="6CBE31EF" w14:textId="77777777" w:rsidR="00596D14" w:rsidRPr="00596D14" w:rsidRDefault="00596D14" w:rsidP="00596D14">
            <w:pPr>
              <w:pStyle w:val="affc"/>
              <w:rPr>
                <w:sz w:val="20"/>
                <w:szCs w:val="20"/>
              </w:rPr>
            </w:pPr>
          </w:p>
        </w:tc>
      </w:tr>
      <w:tr w:rsidR="001912B6" w:rsidRPr="00596D14" w14:paraId="133DBAD8" w14:textId="77777777" w:rsidTr="00596D14">
        <w:tc>
          <w:tcPr>
            <w:tcW w:w="5000" w:type="pct"/>
            <w:gridSpan w:val="16"/>
            <w:tcMar>
              <w:left w:w="57" w:type="dxa"/>
              <w:right w:w="57" w:type="dxa"/>
            </w:tcMar>
            <w:vAlign w:val="center"/>
          </w:tcPr>
          <w:p w14:paraId="14516FE1" w14:textId="77777777" w:rsidR="001912B6" w:rsidRPr="00596D14" w:rsidRDefault="001912B6" w:rsidP="00596D14">
            <w:pPr>
              <w:pStyle w:val="affc"/>
              <w:jc w:val="left"/>
              <w:rPr>
                <w:sz w:val="20"/>
                <w:szCs w:val="20"/>
              </w:rPr>
            </w:pPr>
            <w:r w:rsidRPr="00596D14">
              <w:rPr>
                <w:b/>
                <w:bCs/>
                <w:sz w:val="20"/>
                <w:szCs w:val="20"/>
              </w:rPr>
              <w:t>6. Сварочное отделение (ШР-5)</w:t>
            </w:r>
          </w:p>
        </w:tc>
      </w:tr>
      <w:tr w:rsidR="00517D94" w:rsidRPr="00596D14" w14:paraId="7AE6E97C" w14:textId="77777777" w:rsidTr="00596D14">
        <w:trPr>
          <w:trHeight w:hRule="exact" w:val="284"/>
        </w:trPr>
        <w:tc>
          <w:tcPr>
            <w:tcW w:w="109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235BB79" w14:textId="77777777" w:rsidR="001912B6" w:rsidRPr="00596D1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1. Однофазные ЭП</w:t>
            </w:r>
          </w:p>
        </w:tc>
        <w:tc>
          <w:tcPr>
            <w:tcW w:w="16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265E3F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17</w:t>
            </w:r>
          </w:p>
        </w:tc>
        <w:tc>
          <w:tcPr>
            <w:tcW w:w="28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9E7D18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D5EDF00" w14:textId="492C3928" w:rsidR="001912B6" w:rsidRPr="00596D14" w:rsidRDefault="00DD612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276,4</w:t>
            </w:r>
          </w:p>
        </w:tc>
        <w:tc>
          <w:tcPr>
            <w:tcW w:w="20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B9DAF2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3B5484A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4725B61" w14:textId="20922CFE" w:rsidR="001912B6" w:rsidRPr="00596D14" w:rsidRDefault="00DD6129" w:rsidP="00E9664C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3*</w:t>
            </w:r>
          </w:p>
        </w:tc>
        <w:tc>
          <w:tcPr>
            <w:tcW w:w="5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228681D" w14:textId="77BD2065" w:rsidR="001912B6" w:rsidRPr="00DD6129" w:rsidRDefault="00DD6129" w:rsidP="00E9664C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3*</w:t>
            </w:r>
          </w:p>
        </w:tc>
        <w:tc>
          <w:tcPr>
            <w:tcW w:w="31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32EEC24" w14:textId="4D45BE20" w:rsidR="001912B6" w:rsidRPr="00596D14" w:rsidRDefault="00DD612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9893,6</w:t>
            </w: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A25DF1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9ED6B0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42FAFF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47DF74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F83941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5D50C8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94E462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517D94" w:rsidRPr="00596D14" w14:paraId="1E9D6397" w14:textId="77777777" w:rsidTr="00596D14">
        <w:trPr>
          <w:trHeight w:hRule="exact" w:val="284"/>
        </w:trPr>
        <w:tc>
          <w:tcPr>
            <w:tcW w:w="1091" w:type="pct"/>
            <w:vMerge/>
            <w:tcMar>
              <w:left w:w="57" w:type="dxa"/>
              <w:right w:w="57" w:type="dxa"/>
            </w:tcMar>
            <w:vAlign w:val="center"/>
          </w:tcPr>
          <w:p w14:paraId="079842A5" w14:textId="77777777" w:rsidR="001912B6" w:rsidRPr="00596D1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8" w:type="pct"/>
            <w:vMerge/>
            <w:tcMar>
              <w:left w:w="57" w:type="dxa"/>
              <w:right w:w="57" w:type="dxa"/>
            </w:tcMar>
            <w:vAlign w:val="center"/>
          </w:tcPr>
          <w:p w14:paraId="77416C8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  <w:vAlign w:val="center"/>
          </w:tcPr>
          <w:p w14:paraId="23ECBCC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01" w:type="pct"/>
            <w:vMerge/>
            <w:tcMar>
              <w:left w:w="57" w:type="dxa"/>
              <w:right w:w="57" w:type="dxa"/>
            </w:tcMar>
            <w:vAlign w:val="center"/>
          </w:tcPr>
          <w:p w14:paraId="4C11DF9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4" w:type="pct"/>
            <w:vMerge/>
            <w:tcMar>
              <w:left w:w="57" w:type="dxa"/>
              <w:right w:w="57" w:type="dxa"/>
            </w:tcMar>
            <w:vAlign w:val="center"/>
          </w:tcPr>
          <w:p w14:paraId="64BBE63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177BD2E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31" w:type="pct"/>
            <w:vMerge/>
            <w:tcMar>
              <w:left w:w="57" w:type="dxa"/>
              <w:right w:w="57" w:type="dxa"/>
            </w:tcMar>
            <w:vAlign w:val="center"/>
          </w:tcPr>
          <w:p w14:paraId="0457AD1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/>
            <w:tcMar>
              <w:left w:w="57" w:type="dxa"/>
              <w:right w:w="57" w:type="dxa"/>
            </w:tcMar>
            <w:vAlign w:val="center"/>
          </w:tcPr>
          <w:p w14:paraId="3298CAF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/>
            <w:tcMar>
              <w:left w:w="57" w:type="dxa"/>
              <w:right w:w="57" w:type="dxa"/>
            </w:tcMar>
            <w:vAlign w:val="center"/>
          </w:tcPr>
          <w:p w14:paraId="2AAE22C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7578A14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2FD0061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5A86B6B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7D1D395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652D9FC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/>
            <w:tcMar>
              <w:left w:w="57" w:type="dxa"/>
              <w:right w:w="57" w:type="dxa"/>
            </w:tcMar>
            <w:vAlign w:val="center"/>
          </w:tcPr>
          <w:p w14:paraId="2257D27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1E32D18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517D94" w:rsidRPr="00596D14" w14:paraId="029027A3" w14:textId="77777777" w:rsidTr="00596D14">
        <w:trPr>
          <w:trHeight w:hRule="exact" w:val="284"/>
        </w:trPr>
        <w:tc>
          <w:tcPr>
            <w:tcW w:w="109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7026423" w14:textId="77777777" w:rsidR="001912B6" w:rsidRPr="00596D1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2. Стол для сварочных работ</w:t>
            </w:r>
          </w:p>
        </w:tc>
        <w:tc>
          <w:tcPr>
            <w:tcW w:w="16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1C842B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4</w:t>
            </w:r>
          </w:p>
        </w:tc>
        <w:tc>
          <w:tcPr>
            <w:tcW w:w="28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AB55D6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0,8</w:t>
            </w:r>
          </w:p>
        </w:tc>
        <w:tc>
          <w:tcPr>
            <w:tcW w:w="3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ACDCF6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499793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0,12</w:t>
            </w: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3ECCA0E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0,5</w:t>
            </w:r>
          </w:p>
        </w:tc>
        <w:tc>
          <w:tcPr>
            <w:tcW w:w="3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B44A67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3B3DF9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695064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E1DF57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E5F51E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9D65CD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FB588D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24F71E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CD2786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162B39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517D94" w:rsidRPr="00596D14" w14:paraId="545C4A69" w14:textId="77777777" w:rsidTr="00596D14">
        <w:trPr>
          <w:trHeight w:hRule="exact" w:val="284"/>
        </w:trPr>
        <w:tc>
          <w:tcPr>
            <w:tcW w:w="1091" w:type="pct"/>
            <w:vMerge/>
            <w:tcMar>
              <w:left w:w="57" w:type="dxa"/>
              <w:right w:w="57" w:type="dxa"/>
            </w:tcMar>
            <w:vAlign w:val="center"/>
          </w:tcPr>
          <w:p w14:paraId="6F4D36C8" w14:textId="77777777" w:rsidR="001912B6" w:rsidRPr="00596D1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8" w:type="pct"/>
            <w:vMerge/>
            <w:tcMar>
              <w:left w:w="57" w:type="dxa"/>
              <w:right w:w="57" w:type="dxa"/>
            </w:tcMar>
            <w:vAlign w:val="center"/>
          </w:tcPr>
          <w:p w14:paraId="003B9B1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  <w:vAlign w:val="center"/>
          </w:tcPr>
          <w:p w14:paraId="09B8575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01" w:type="pct"/>
            <w:vMerge/>
            <w:tcMar>
              <w:left w:w="57" w:type="dxa"/>
              <w:right w:w="57" w:type="dxa"/>
            </w:tcMar>
            <w:vAlign w:val="center"/>
          </w:tcPr>
          <w:p w14:paraId="7FFC0DC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4" w:type="pct"/>
            <w:vMerge/>
            <w:tcMar>
              <w:left w:w="57" w:type="dxa"/>
              <w:right w:w="57" w:type="dxa"/>
            </w:tcMar>
            <w:vAlign w:val="center"/>
          </w:tcPr>
          <w:p w14:paraId="03A9A41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1E07D27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1,73</w:t>
            </w:r>
          </w:p>
        </w:tc>
        <w:tc>
          <w:tcPr>
            <w:tcW w:w="331" w:type="pct"/>
            <w:vMerge/>
            <w:tcMar>
              <w:left w:w="57" w:type="dxa"/>
              <w:right w:w="57" w:type="dxa"/>
            </w:tcMar>
            <w:vAlign w:val="center"/>
          </w:tcPr>
          <w:p w14:paraId="2D21816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/>
            <w:tcMar>
              <w:left w:w="57" w:type="dxa"/>
              <w:right w:w="57" w:type="dxa"/>
            </w:tcMar>
            <w:vAlign w:val="center"/>
          </w:tcPr>
          <w:p w14:paraId="796E67B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/>
            <w:tcMar>
              <w:left w:w="57" w:type="dxa"/>
              <w:right w:w="57" w:type="dxa"/>
            </w:tcMar>
            <w:vAlign w:val="center"/>
          </w:tcPr>
          <w:p w14:paraId="1B8ED29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5132D52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26275C1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4F05611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1C6A445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33CC6BB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/>
            <w:tcMar>
              <w:left w:w="57" w:type="dxa"/>
              <w:right w:w="57" w:type="dxa"/>
            </w:tcMar>
            <w:vAlign w:val="center"/>
          </w:tcPr>
          <w:p w14:paraId="444C0D9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34B30F3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517D94" w:rsidRPr="00596D14" w14:paraId="4EB91CC8" w14:textId="77777777" w:rsidTr="00596D14">
        <w:trPr>
          <w:trHeight w:hRule="exact" w:val="284"/>
        </w:trPr>
        <w:tc>
          <w:tcPr>
            <w:tcW w:w="109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39F8146" w14:textId="77777777" w:rsidR="001912B6" w:rsidRPr="00596D1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3. Пила отрезная</w:t>
            </w:r>
          </w:p>
        </w:tc>
        <w:tc>
          <w:tcPr>
            <w:tcW w:w="16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92F402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4</w:t>
            </w:r>
          </w:p>
        </w:tc>
        <w:tc>
          <w:tcPr>
            <w:tcW w:w="28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4BE185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7</w:t>
            </w:r>
          </w:p>
        </w:tc>
        <w:tc>
          <w:tcPr>
            <w:tcW w:w="3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BB80C6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EC0CCF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0,12</w:t>
            </w: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2584222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0,5</w:t>
            </w:r>
          </w:p>
        </w:tc>
        <w:tc>
          <w:tcPr>
            <w:tcW w:w="3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920219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0B67B3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3A2F95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E44C6E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F8EE07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745DB3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DF7D0C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7114F8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E25348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45CFF4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517D94" w:rsidRPr="00596D14" w14:paraId="1793FCCE" w14:textId="77777777" w:rsidTr="00596D14">
        <w:trPr>
          <w:trHeight w:hRule="exact" w:val="284"/>
        </w:trPr>
        <w:tc>
          <w:tcPr>
            <w:tcW w:w="1091" w:type="pct"/>
            <w:vMerge/>
            <w:tcMar>
              <w:left w:w="57" w:type="dxa"/>
              <w:right w:w="57" w:type="dxa"/>
            </w:tcMar>
            <w:vAlign w:val="center"/>
          </w:tcPr>
          <w:p w14:paraId="2E91F907" w14:textId="77777777" w:rsidR="001912B6" w:rsidRPr="00596D1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8" w:type="pct"/>
            <w:vMerge/>
            <w:tcMar>
              <w:left w:w="57" w:type="dxa"/>
              <w:right w:w="57" w:type="dxa"/>
            </w:tcMar>
            <w:vAlign w:val="center"/>
          </w:tcPr>
          <w:p w14:paraId="310B494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  <w:vAlign w:val="center"/>
          </w:tcPr>
          <w:p w14:paraId="1905EF9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01" w:type="pct"/>
            <w:vMerge/>
            <w:tcMar>
              <w:left w:w="57" w:type="dxa"/>
              <w:right w:w="57" w:type="dxa"/>
            </w:tcMar>
            <w:vAlign w:val="center"/>
          </w:tcPr>
          <w:p w14:paraId="13C48D4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4" w:type="pct"/>
            <w:vMerge/>
            <w:tcMar>
              <w:left w:w="57" w:type="dxa"/>
              <w:right w:w="57" w:type="dxa"/>
            </w:tcMar>
            <w:vAlign w:val="center"/>
          </w:tcPr>
          <w:p w14:paraId="766CC37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4592C06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1,73</w:t>
            </w:r>
          </w:p>
        </w:tc>
        <w:tc>
          <w:tcPr>
            <w:tcW w:w="331" w:type="pct"/>
            <w:vMerge/>
            <w:tcMar>
              <w:left w:w="57" w:type="dxa"/>
              <w:right w:w="57" w:type="dxa"/>
            </w:tcMar>
            <w:vAlign w:val="center"/>
          </w:tcPr>
          <w:p w14:paraId="29EC477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/>
            <w:tcMar>
              <w:left w:w="57" w:type="dxa"/>
              <w:right w:w="57" w:type="dxa"/>
            </w:tcMar>
            <w:vAlign w:val="center"/>
          </w:tcPr>
          <w:p w14:paraId="687DCF4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/>
            <w:tcMar>
              <w:left w:w="57" w:type="dxa"/>
              <w:right w:w="57" w:type="dxa"/>
            </w:tcMar>
            <w:vAlign w:val="center"/>
          </w:tcPr>
          <w:p w14:paraId="3D86DCF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79D7022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487BAFD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4C15EB8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7FF96FC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1F415DE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/>
            <w:tcMar>
              <w:left w:w="57" w:type="dxa"/>
              <w:right w:w="57" w:type="dxa"/>
            </w:tcMar>
            <w:vAlign w:val="center"/>
          </w:tcPr>
          <w:p w14:paraId="29BBA36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1E78B3B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517D94" w:rsidRPr="00596D14" w14:paraId="123EE786" w14:textId="77777777" w:rsidTr="00596D14">
        <w:trPr>
          <w:trHeight w:hRule="exact" w:val="284"/>
        </w:trPr>
        <w:tc>
          <w:tcPr>
            <w:tcW w:w="109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3562595" w14:textId="77777777" w:rsidR="001912B6" w:rsidRPr="00596D1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4. Кран-балка</w:t>
            </w:r>
          </w:p>
        </w:tc>
        <w:tc>
          <w:tcPr>
            <w:tcW w:w="16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AEC883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</w:t>
            </w:r>
          </w:p>
        </w:tc>
        <w:tc>
          <w:tcPr>
            <w:tcW w:w="28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F31891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3,2</w:t>
            </w:r>
          </w:p>
        </w:tc>
        <w:tc>
          <w:tcPr>
            <w:tcW w:w="3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A64B6D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4C6D8C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0,15</w:t>
            </w: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2B781EF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0,5</w:t>
            </w:r>
          </w:p>
        </w:tc>
        <w:tc>
          <w:tcPr>
            <w:tcW w:w="3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A49CD0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C4BDF8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5CA672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0E31BD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3B0633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0DC34B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ADE303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8EDBD0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37A5F3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8A44D8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517D94" w:rsidRPr="00596D14" w14:paraId="751FECE4" w14:textId="77777777" w:rsidTr="00596D14">
        <w:trPr>
          <w:trHeight w:hRule="exact" w:val="284"/>
        </w:trPr>
        <w:tc>
          <w:tcPr>
            <w:tcW w:w="1091" w:type="pct"/>
            <w:vMerge/>
            <w:tcMar>
              <w:left w:w="57" w:type="dxa"/>
              <w:right w:w="57" w:type="dxa"/>
            </w:tcMar>
            <w:vAlign w:val="center"/>
          </w:tcPr>
          <w:p w14:paraId="1244AAFE" w14:textId="77777777" w:rsidR="001912B6" w:rsidRPr="00596D1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8" w:type="pct"/>
            <w:vMerge/>
            <w:tcMar>
              <w:left w:w="57" w:type="dxa"/>
              <w:right w:w="57" w:type="dxa"/>
            </w:tcMar>
            <w:vAlign w:val="center"/>
          </w:tcPr>
          <w:p w14:paraId="6F60854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  <w:vAlign w:val="center"/>
          </w:tcPr>
          <w:p w14:paraId="64E6A93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01" w:type="pct"/>
            <w:vMerge/>
            <w:tcMar>
              <w:left w:w="57" w:type="dxa"/>
              <w:right w:w="57" w:type="dxa"/>
            </w:tcMar>
            <w:vAlign w:val="center"/>
          </w:tcPr>
          <w:p w14:paraId="7FF5D54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4" w:type="pct"/>
            <w:vMerge/>
            <w:tcMar>
              <w:left w:w="57" w:type="dxa"/>
              <w:right w:w="57" w:type="dxa"/>
            </w:tcMar>
            <w:vAlign w:val="center"/>
          </w:tcPr>
          <w:p w14:paraId="1503F72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542CB46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1,73</w:t>
            </w:r>
          </w:p>
        </w:tc>
        <w:tc>
          <w:tcPr>
            <w:tcW w:w="331" w:type="pct"/>
            <w:vMerge/>
            <w:tcMar>
              <w:left w:w="57" w:type="dxa"/>
              <w:right w:w="57" w:type="dxa"/>
            </w:tcMar>
            <w:vAlign w:val="center"/>
          </w:tcPr>
          <w:p w14:paraId="5210F60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/>
            <w:tcMar>
              <w:left w:w="57" w:type="dxa"/>
              <w:right w:w="57" w:type="dxa"/>
            </w:tcMar>
            <w:vAlign w:val="center"/>
          </w:tcPr>
          <w:p w14:paraId="6FBC6AD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/>
            <w:tcMar>
              <w:left w:w="57" w:type="dxa"/>
              <w:right w:w="57" w:type="dxa"/>
            </w:tcMar>
            <w:vAlign w:val="center"/>
          </w:tcPr>
          <w:p w14:paraId="2A5BF90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256D2E2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688F5E6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5F24D0D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226D5A0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582434D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/>
            <w:tcMar>
              <w:left w:w="57" w:type="dxa"/>
              <w:right w:w="57" w:type="dxa"/>
            </w:tcMar>
            <w:vAlign w:val="center"/>
          </w:tcPr>
          <w:p w14:paraId="000BAB3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5AB5378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517D94" w:rsidRPr="00596D14" w14:paraId="786D838E" w14:textId="77777777" w:rsidTr="00596D14">
        <w:trPr>
          <w:trHeight w:hRule="exact" w:val="284"/>
        </w:trPr>
        <w:tc>
          <w:tcPr>
            <w:tcW w:w="109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4CFCCCE" w14:textId="77777777" w:rsidR="001912B6" w:rsidRPr="00596D1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5. Вентиляторы</w:t>
            </w:r>
          </w:p>
        </w:tc>
        <w:tc>
          <w:tcPr>
            <w:tcW w:w="16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2F0DCE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3</w:t>
            </w:r>
          </w:p>
        </w:tc>
        <w:tc>
          <w:tcPr>
            <w:tcW w:w="28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D57F44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4,5</w:t>
            </w:r>
          </w:p>
        </w:tc>
        <w:tc>
          <w:tcPr>
            <w:tcW w:w="3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243C1A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C6A014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0,65</w:t>
            </w: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79C015A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0,5</w:t>
            </w:r>
          </w:p>
        </w:tc>
        <w:tc>
          <w:tcPr>
            <w:tcW w:w="3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90C649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B7CC21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C2DB04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FD0BD8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602E7A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87E2A8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B31E7E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49ACD4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1C3065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1D661A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517D94" w:rsidRPr="00596D14" w14:paraId="78D87AB7" w14:textId="77777777" w:rsidTr="00596D14">
        <w:trPr>
          <w:trHeight w:hRule="exact" w:val="284"/>
        </w:trPr>
        <w:tc>
          <w:tcPr>
            <w:tcW w:w="1091" w:type="pct"/>
            <w:vMerge/>
            <w:tcMar>
              <w:left w:w="57" w:type="dxa"/>
              <w:right w:w="57" w:type="dxa"/>
            </w:tcMar>
            <w:vAlign w:val="center"/>
          </w:tcPr>
          <w:p w14:paraId="1C5CE5C2" w14:textId="77777777" w:rsidR="001912B6" w:rsidRPr="00596D14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168" w:type="pct"/>
            <w:vMerge/>
            <w:tcMar>
              <w:left w:w="57" w:type="dxa"/>
              <w:right w:w="57" w:type="dxa"/>
            </w:tcMar>
            <w:vAlign w:val="center"/>
          </w:tcPr>
          <w:p w14:paraId="32E7110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  <w:vAlign w:val="center"/>
          </w:tcPr>
          <w:p w14:paraId="6585134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01" w:type="pct"/>
            <w:vMerge/>
            <w:tcMar>
              <w:left w:w="57" w:type="dxa"/>
              <w:right w:w="57" w:type="dxa"/>
            </w:tcMar>
            <w:vAlign w:val="center"/>
          </w:tcPr>
          <w:p w14:paraId="3D42886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4" w:type="pct"/>
            <w:vMerge/>
            <w:tcMar>
              <w:left w:w="57" w:type="dxa"/>
              <w:right w:w="57" w:type="dxa"/>
            </w:tcMar>
            <w:vAlign w:val="center"/>
          </w:tcPr>
          <w:p w14:paraId="3C77B4E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5764DC4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1,73</w:t>
            </w:r>
          </w:p>
        </w:tc>
        <w:tc>
          <w:tcPr>
            <w:tcW w:w="331" w:type="pct"/>
            <w:vMerge/>
            <w:tcMar>
              <w:left w:w="57" w:type="dxa"/>
              <w:right w:w="57" w:type="dxa"/>
            </w:tcMar>
            <w:vAlign w:val="center"/>
          </w:tcPr>
          <w:p w14:paraId="5364B85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/>
            <w:tcMar>
              <w:left w:w="57" w:type="dxa"/>
              <w:right w:w="57" w:type="dxa"/>
            </w:tcMar>
            <w:vAlign w:val="center"/>
          </w:tcPr>
          <w:p w14:paraId="5A009BD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/>
            <w:tcMar>
              <w:left w:w="57" w:type="dxa"/>
              <w:right w:w="57" w:type="dxa"/>
            </w:tcMar>
            <w:vAlign w:val="center"/>
          </w:tcPr>
          <w:p w14:paraId="6466CCA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56C6558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11CBBF4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50752F0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3A9AEB0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6437353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4" w:type="pct"/>
            <w:vMerge/>
            <w:tcMar>
              <w:left w:w="57" w:type="dxa"/>
              <w:right w:w="57" w:type="dxa"/>
            </w:tcMar>
            <w:vAlign w:val="center"/>
          </w:tcPr>
          <w:p w14:paraId="3500AE3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7628086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517D94" w:rsidRPr="00596D14" w14:paraId="4C8F337F" w14:textId="77777777" w:rsidTr="00596D14">
        <w:trPr>
          <w:trHeight w:hRule="exact" w:val="284"/>
        </w:trPr>
        <w:tc>
          <w:tcPr>
            <w:tcW w:w="109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3E8AA01" w14:textId="77777777" w:rsidR="001912B6" w:rsidRPr="00596D14" w:rsidRDefault="001912B6" w:rsidP="00517D94">
            <w:pPr>
              <w:pStyle w:val="affc"/>
              <w:jc w:val="left"/>
              <w:rPr>
                <w:b/>
                <w:sz w:val="20"/>
                <w:szCs w:val="20"/>
              </w:rPr>
            </w:pPr>
            <w:r w:rsidRPr="00596D14">
              <w:rPr>
                <w:b/>
                <w:bCs/>
                <w:sz w:val="20"/>
                <w:szCs w:val="20"/>
              </w:rPr>
              <w:t>Итого по ШР-5</w:t>
            </w:r>
          </w:p>
        </w:tc>
        <w:tc>
          <w:tcPr>
            <w:tcW w:w="16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FCEB504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8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8032D53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3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CEE9EF3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95482EF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0A2FB636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3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36DEF9C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5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B8E2425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31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70D4534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324CAB7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5817465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25B1D16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C77B008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6A8F0FB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A31B15D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16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F6E1101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</w:tr>
      <w:tr w:rsidR="00517D94" w:rsidRPr="00596D14" w14:paraId="2FCA85A5" w14:textId="77777777" w:rsidTr="00596D14">
        <w:trPr>
          <w:trHeight w:hRule="exact" w:val="284"/>
        </w:trPr>
        <w:tc>
          <w:tcPr>
            <w:tcW w:w="1091" w:type="pct"/>
            <w:vMerge/>
            <w:tcMar>
              <w:left w:w="57" w:type="dxa"/>
              <w:right w:w="57" w:type="dxa"/>
            </w:tcMar>
            <w:vAlign w:val="center"/>
          </w:tcPr>
          <w:p w14:paraId="2CB76AB3" w14:textId="77777777" w:rsidR="001912B6" w:rsidRPr="00596D14" w:rsidRDefault="001912B6" w:rsidP="00517D94">
            <w:pPr>
              <w:pStyle w:val="affc"/>
              <w:jc w:val="left"/>
              <w:rPr>
                <w:b/>
                <w:sz w:val="20"/>
                <w:szCs w:val="20"/>
              </w:rPr>
            </w:pPr>
          </w:p>
        </w:tc>
        <w:tc>
          <w:tcPr>
            <w:tcW w:w="168" w:type="pct"/>
            <w:vMerge/>
            <w:tcMar>
              <w:left w:w="57" w:type="dxa"/>
              <w:right w:w="57" w:type="dxa"/>
            </w:tcMar>
            <w:vAlign w:val="center"/>
          </w:tcPr>
          <w:p w14:paraId="13852D85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  <w:vAlign w:val="center"/>
          </w:tcPr>
          <w:p w14:paraId="77300EA5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301" w:type="pct"/>
            <w:vMerge/>
            <w:tcMar>
              <w:left w:w="57" w:type="dxa"/>
              <w:right w:w="57" w:type="dxa"/>
            </w:tcMar>
            <w:vAlign w:val="center"/>
          </w:tcPr>
          <w:p w14:paraId="09AECD26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vMerge/>
            <w:tcMar>
              <w:left w:w="57" w:type="dxa"/>
              <w:right w:w="57" w:type="dxa"/>
            </w:tcMar>
            <w:vAlign w:val="center"/>
          </w:tcPr>
          <w:p w14:paraId="1200F25D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495E9F2B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331" w:type="pct"/>
            <w:vMerge/>
            <w:tcMar>
              <w:left w:w="57" w:type="dxa"/>
              <w:right w:w="57" w:type="dxa"/>
            </w:tcMar>
            <w:vAlign w:val="center"/>
          </w:tcPr>
          <w:p w14:paraId="4E0D161A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531" w:type="pct"/>
            <w:vMerge/>
            <w:tcMar>
              <w:left w:w="57" w:type="dxa"/>
              <w:right w:w="57" w:type="dxa"/>
            </w:tcMar>
            <w:vAlign w:val="center"/>
          </w:tcPr>
          <w:p w14:paraId="6715C959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319" w:type="pct"/>
            <w:vMerge/>
            <w:tcMar>
              <w:left w:w="57" w:type="dxa"/>
              <w:right w:w="57" w:type="dxa"/>
            </w:tcMar>
            <w:vAlign w:val="center"/>
          </w:tcPr>
          <w:p w14:paraId="49DA365F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5364A896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57A466AC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center"/>
          </w:tcPr>
          <w:p w14:paraId="5903A8B4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7C6BE185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center"/>
          </w:tcPr>
          <w:p w14:paraId="51B7AD3E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4" w:type="pct"/>
            <w:vMerge/>
            <w:tcMar>
              <w:left w:w="57" w:type="dxa"/>
              <w:right w:w="57" w:type="dxa"/>
            </w:tcMar>
            <w:vAlign w:val="center"/>
          </w:tcPr>
          <w:p w14:paraId="0E7DFC2B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123FAC88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</w:tr>
      <w:tr w:rsidR="00517D94" w:rsidRPr="00596D14" w14:paraId="69C77354" w14:textId="77777777" w:rsidTr="00596D14">
        <w:trPr>
          <w:trHeight w:val="304"/>
        </w:trPr>
        <w:tc>
          <w:tcPr>
            <w:tcW w:w="109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775D32D" w14:textId="77777777" w:rsidR="001912B6" w:rsidRPr="00596D14" w:rsidRDefault="001912B6" w:rsidP="00517D94">
            <w:pPr>
              <w:pStyle w:val="affc"/>
              <w:jc w:val="left"/>
              <w:rPr>
                <w:b/>
                <w:sz w:val="20"/>
                <w:szCs w:val="20"/>
              </w:rPr>
            </w:pPr>
            <w:r w:rsidRPr="00596D14">
              <w:rPr>
                <w:b/>
                <w:bCs/>
                <w:sz w:val="20"/>
                <w:szCs w:val="20"/>
              </w:rPr>
              <w:t>Итого по цеху</w:t>
            </w:r>
          </w:p>
        </w:tc>
        <w:tc>
          <w:tcPr>
            <w:tcW w:w="16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E331CB8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8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9E1A19A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30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00153DC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0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DFADA44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2B94372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0148957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53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EE5B4F5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31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D5BF9A4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C84CBDD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D8DBB78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00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15DD0CC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71FF2A9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2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FACFAFC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23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A257B39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16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AF52634" w14:textId="77777777" w:rsidR="001912B6" w:rsidRPr="00596D14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</w:tr>
      <w:tr w:rsidR="00517D94" w:rsidRPr="00596D14" w14:paraId="65AF2264" w14:textId="77777777" w:rsidTr="00596D14">
        <w:trPr>
          <w:trHeight w:val="139"/>
        </w:trPr>
        <w:tc>
          <w:tcPr>
            <w:tcW w:w="1091" w:type="pct"/>
            <w:vMerge/>
            <w:tcMar>
              <w:left w:w="57" w:type="dxa"/>
              <w:right w:w="57" w:type="dxa"/>
            </w:tcMar>
            <w:vAlign w:val="center"/>
          </w:tcPr>
          <w:p w14:paraId="23A0409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8" w:type="pct"/>
            <w:vMerge/>
            <w:tcMar>
              <w:left w:w="57" w:type="dxa"/>
              <w:right w:w="57" w:type="dxa"/>
            </w:tcMar>
            <w:vAlign w:val="bottom"/>
          </w:tcPr>
          <w:p w14:paraId="55D9FFD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  <w:vAlign w:val="bottom"/>
          </w:tcPr>
          <w:p w14:paraId="273812E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01" w:type="pct"/>
            <w:vMerge/>
            <w:tcMar>
              <w:left w:w="57" w:type="dxa"/>
              <w:right w:w="57" w:type="dxa"/>
            </w:tcMar>
            <w:vAlign w:val="bottom"/>
          </w:tcPr>
          <w:p w14:paraId="2D38F15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4" w:type="pct"/>
            <w:vMerge/>
            <w:tcMar>
              <w:left w:w="57" w:type="dxa"/>
              <w:right w:w="57" w:type="dxa"/>
            </w:tcMar>
            <w:vAlign w:val="bottom"/>
          </w:tcPr>
          <w:p w14:paraId="7C8E976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74" w:type="pct"/>
            <w:tcMar>
              <w:left w:w="57" w:type="dxa"/>
              <w:right w:w="57" w:type="dxa"/>
            </w:tcMar>
            <w:vAlign w:val="center"/>
          </w:tcPr>
          <w:p w14:paraId="05522DB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31" w:type="pct"/>
            <w:vMerge/>
            <w:tcMar>
              <w:left w:w="57" w:type="dxa"/>
              <w:right w:w="57" w:type="dxa"/>
            </w:tcMar>
            <w:vAlign w:val="bottom"/>
          </w:tcPr>
          <w:p w14:paraId="3CB1B33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31" w:type="pct"/>
            <w:vMerge/>
            <w:tcMar>
              <w:left w:w="57" w:type="dxa"/>
              <w:right w:w="57" w:type="dxa"/>
            </w:tcMar>
            <w:vAlign w:val="bottom"/>
          </w:tcPr>
          <w:p w14:paraId="0834C24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319" w:type="pct"/>
            <w:vMerge/>
            <w:tcMar>
              <w:left w:w="57" w:type="dxa"/>
              <w:right w:w="57" w:type="dxa"/>
            </w:tcMar>
            <w:vAlign w:val="bottom"/>
          </w:tcPr>
          <w:p w14:paraId="6B0E2FA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bottom"/>
          </w:tcPr>
          <w:p w14:paraId="1A47F2CA" w14:textId="77777777" w:rsidR="001912B6" w:rsidRPr="00596D14" w:rsidRDefault="001912B6" w:rsidP="00517D94">
            <w:pPr>
              <w:pStyle w:val="affc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bottom"/>
          </w:tcPr>
          <w:p w14:paraId="5539FB6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vMerge/>
            <w:tcMar>
              <w:left w:w="57" w:type="dxa"/>
              <w:right w:w="57" w:type="dxa"/>
            </w:tcMar>
            <w:vAlign w:val="bottom"/>
          </w:tcPr>
          <w:p w14:paraId="2C6FB92D" w14:textId="77777777" w:rsidR="001912B6" w:rsidRPr="00596D14" w:rsidRDefault="001912B6" w:rsidP="00517D94">
            <w:pPr>
              <w:pStyle w:val="affc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bottom"/>
          </w:tcPr>
          <w:p w14:paraId="551FC3BF" w14:textId="77777777" w:rsidR="001912B6" w:rsidRPr="00596D14" w:rsidRDefault="001912B6" w:rsidP="00517D94">
            <w:pPr>
              <w:pStyle w:val="affc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32" w:type="pct"/>
            <w:vMerge/>
            <w:tcMar>
              <w:left w:w="57" w:type="dxa"/>
              <w:right w:w="57" w:type="dxa"/>
            </w:tcMar>
            <w:vAlign w:val="bottom"/>
          </w:tcPr>
          <w:p w14:paraId="3EA54C68" w14:textId="77777777" w:rsidR="001912B6" w:rsidRPr="00596D14" w:rsidRDefault="001912B6" w:rsidP="00517D94">
            <w:pPr>
              <w:pStyle w:val="affc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34" w:type="pct"/>
            <w:vMerge/>
            <w:tcMar>
              <w:left w:w="57" w:type="dxa"/>
              <w:right w:w="57" w:type="dxa"/>
            </w:tcMar>
            <w:vAlign w:val="bottom"/>
          </w:tcPr>
          <w:p w14:paraId="6670F956" w14:textId="77777777" w:rsidR="001912B6" w:rsidRPr="00596D14" w:rsidRDefault="001912B6" w:rsidP="00517D94">
            <w:pPr>
              <w:pStyle w:val="affc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171A43F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</w:tbl>
    <w:p w14:paraId="0AC73C3C" w14:textId="77777777" w:rsidR="001912B6" w:rsidRPr="00D948D4" w:rsidRDefault="001912B6" w:rsidP="006971D9">
      <w:pPr>
        <w:pStyle w:val="afe"/>
      </w:pPr>
    </w:p>
    <w:p w14:paraId="7C26B607" w14:textId="77777777" w:rsidR="001912B6" w:rsidRDefault="001912B6" w:rsidP="006971D9">
      <w:pPr>
        <w:pStyle w:val="afe"/>
      </w:pPr>
    </w:p>
    <w:p w14:paraId="7BBF067B" w14:textId="77777777" w:rsidR="0013258D" w:rsidRDefault="0013258D" w:rsidP="006971D9">
      <w:pPr>
        <w:pStyle w:val="afe"/>
      </w:pPr>
    </w:p>
    <w:p w14:paraId="6A6887C1" w14:textId="77777777" w:rsidR="0013258D" w:rsidRDefault="0013258D" w:rsidP="006971D9">
      <w:pPr>
        <w:pStyle w:val="afe"/>
      </w:pPr>
    </w:p>
    <w:p w14:paraId="472CE6AE" w14:textId="77777777" w:rsidR="0013258D" w:rsidRDefault="0013258D" w:rsidP="006971D9">
      <w:pPr>
        <w:pStyle w:val="afe"/>
      </w:pPr>
    </w:p>
    <w:p w14:paraId="209A8CCF" w14:textId="77777777" w:rsidR="0013258D" w:rsidRDefault="0013258D" w:rsidP="006971D9">
      <w:pPr>
        <w:pStyle w:val="afe"/>
      </w:pPr>
    </w:p>
    <w:p w14:paraId="6418B4BE" w14:textId="5EFF7B00" w:rsidR="0013258D" w:rsidRDefault="00351BA8" w:rsidP="00351BA8">
      <w:pPr>
        <w:pStyle w:val="MTDisplayEquation"/>
      </w:pPr>
      <w:r>
        <w:tab/>
      </w:r>
    </w:p>
    <w:p w14:paraId="22DACB2C" w14:textId="77777777" w:rsidR="0013258D" w:rsidRDefault="0013258D" w:rsidP="006971D9">
      <w:pPr>
        <w:pStyle w:val="afe"/>
      </w:pPr>
    </w:p>
    <w:p w14:paraId="1350A60F" w14:textId="77777777" w:rsidR="00F709A2" w:rsidRDefault="00F709A2" w:rsidP="006971D9">
      <w:pPr>
        <w:pStyle w:val="afe"/>
        <w:sectPr w:rsidR="00F709A2" w:rsidSect="0013258D">
          <w:headerReference w:type="default" r:id="rId238"/>
          <w:footerReference w:type="default" r:id="rId239"/>
          <w:pgSz w:w="16838" w:h="11906" w:orient="landscape" w:code="9"/>
          <w:pgMar w:top="1418" w:right="1361" w:bottom="1418" w:left="1588" w:header="709" w:footer="709" w:gutter="0"/>
          <w:cols w:space="708"/>
          <w:docGrid w:linePitch="360"/>
        </w:sectPr>
      </w:pPr>
    </w:p>
    <w:p w14:paraId="74223515" w14:textId="6905C558" w:rsidR="001912B6" w:rsidRPr="00FD2452" w:rsidRDefault="001912B6" w:rsidP="00FD2452">
      <w:pPr>
        <w:pStyle w:val="afe"/>
        <w:jc w:val="left"/>
      </w:pPr>
      <w:r w:rsidRPr="00FD2452">
        <w:lastRenderedPageBreak/>
        <w:t xml:space="preserve">Таблица </w:t>
      </w:r>
      <w:r w:rsidR="00BA75AE">
        <w:t>1.</w:t>
      </w:r>
      <w:r w:rsidRPr="00FD2452">
        <w:t>2 – Расчет электрической нагрузки, обусловленной однофазными электроприёмниками сварочного отделения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8"/>
        <w:gridCol w:w="1261"/>
        <w:gridCol w:w="461"/>
        <w:gridCol w:w="788"/>
        <w:gridCol w:w="494"/>
        <w:gridCol w:w="514"/>
        <w:gridCol w:w="516"/>
        <w:gridCol w:w="502"/>
        <w:gridCol w:w="522"/>
        <w:gridCol w:w="552"/>
        <w:gridCol w:w="494"/>
        <w:gridCol w:w="494"/>
        <w:gridCol w:w="500"/>
        <w:gridCol w:w="464"/>
        <w:gridCol w:w="508"/>
        <w:gridCol w:w="552"/>
        <w:gridCol w:w="552"/>
        <w:gridCol w:w="555"/>
        <w:gridCol w:w="552"/>
        <w:gridCol w:w="552"/>
        <w:gridCol w:w="558"/>
      </w:tblGrid>
      <w:tr w:rsidR="000F7155" w:rsidRPr="00FD2452" w14:paraId="5C38B938" w14:textId="77777777" w:rsidTr="000F7155">
        <w:tc>
          <w:tcPr>
            <w:tcW w:w="89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F5B614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 xml:space="preserve">Наименование </w:t>
            </w:r>
            <w:r w:rsidRPr="00FD2452">
              <w:rPr>
                <w:sz w:val="20"/>
                <w:szCs w:val="20"/>
              </w:rPr>
              <w:br/>
              <w:t>узлов СЭС и ЭП</w:t>
            </w:r>
          </w:p>
        </w:tc>
        <w:tc>
          <w:tcPr>
            <w:tcW w:w="4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8D99A2B" w14:textId="77777777" w:rsidR="001912B6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12"/>
                <w:sz w:val="20"/>
                <w:szCs w:val="20"/>
                <w:vertAlign w:val="subscript"/>
                <w:lang w:val="en-US"/>
              </w:rPr>
              <w:object w:dxaOrig="460" w:dyaOrig="360" w14:anchorId="08B4E445">
                <v:shape id="_x0000_i1152" type="#_x0000_t75" style="width:23.4pt;height:18.7pt" o:ole="">
                  <v:imagedata r:id="rId240" o:title=""/>
                </v:shape>
                <o:OLEObject Type="Embed" ProgID="Equation.DSMT4" ShapeID="_x0000_i1152" DrawAspect="Content" ObjectID="_1831037086" r:id="rId241"/>
              </w:object>
            </w:r>
            <w:r w:rsidRPr="00FD2452">
              <w:rPr>
                <w:sz w:val="20"/>
                <w:szCs w:val="20"/>
                <w:vertAlign w:val="subscript"/>
              </w:rPr>
              <w:t xml:space="preserve">, </w:t>
            </w:r>
            <w:r w:rsidRPr="00FD2452">
              <w:rPr>
                <w:sz w:val="20"/>
                <w:szCs w:val="20"/>
              </w:rPr>
              <w:t>кВт</w:t>
            </w:r>
          </w:p>
          <w:p w14:paraId="4FB014B2" w14:textId="4691F494" w:rsidR="00C329AC" w:rsidRPr="00FD2452" w:rsidRDefault="00C329AC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ПВ=100%</w:t>
            </w:r>
          </w:p>
        </w:tc>
        <w:tc>
          <w:tcPr>
            <w:tcW w:w="16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116CF1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i/>
                <w:sz w:val="20"/>
                <w:szCs w:val="20"/>
                <w:lang w:val="en-US"/>
              </w:rPr>
              <w:t>n</w:t>
            </w:r>
            <w:r w:rsidRPr="00FD2452">
              <w:rPr>
                <w:i/>
                <w:sz w:val="20"/>
                <w:szCs w:val="20"/>
              </w:rPr>
              <w:t>,</w:t>
            </w:r>
            <w:r w:rsidRPr="00FD2452">
              <w:rPr>
                <w:i/>
                <w:sz w:val="20"/>
                <w:szCs w:val="20"/>
              </w:rPr>
              <w:br/>
              <w:t>шт.</w:t>
            </w:r>
          </w:p>
        </w:tc>
        <w:tc>
          <w:tcPr>
            <w:tcW w:w="28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312E0A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12"/>
                <w:sz w:val="20"/>
                <w:szCs w:val="20"/>
              </w:rPr>
              <w:object w:dxaOrig="660" w:dyaOrig="420" w14:anchorId="1EA5F0C1">
                <v:shape id="_x0000_i1153" type="#_x0000_t75" style="width:33.65pt;height:20.55pt" o:ole="">
                  <v:imagedata r:id="rId242" o:title=""/>
                </v:shape>
                <o:OLEObject Type="Embed" ProgID="Equation.3" ShapeID="_x0000_i1153" DrawAspect="Content" ObjectID="_1831037087" r:id="rId243"/>
              </w:object>
            </w:r>
            <w:r w:rsidRPr="00FD2452">
              <w:rPr>
                <w:sz w:val="20"/>
                <w:szCs w:val="20"/>
              </w:rPr>
              <w:t>,</w:t>
            </w:r>
            <w:r w:rsidRPr="00FD2452">
              <w:rPr>
                <w:sz w:val="20"/>
                <w:szCs w:val="20"/>
              </w:rPr>
              <w:br/>
              <w:t xml:space="preserve"> кВт</w:t>
            </w:r>
            <w:r w:rsidRPr="00FD2452">
              <w:rPr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549" w:type="pct"/>
            <w:gridSpan w:val="3"/>
            <w:tcMar>
              <w:left w:w="57" w:type="dxa"/>
              <w:right w:w="57" w:type="dxa"/>
            </w:tcMar>
            <w:vAlign w:val="center"/>
          </w:tcPr>
          <w:p w14:paraId="1641047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 xml:space="preserve">Установленная мощность ЭП, </w:t>
            </w:r>
            <w:r w:rsidRPr="00FD2452">
              <w:rPr>
                <w:sz w:val="20"/>
                <w:szCs w:val="20"/>
              </w:rPr>
              <w:br/>
              <w:t>подключаемых</w:t>
            </w:r>
            <w:r w:rsidRPr="00FD2452">
              <w:rPr>
                <w:sz w:val="20"/>
                <w:szCs w:val="20"/>
              </w:rPr>
              <w:br/>
              <w:t xml:space="preserve">на </w:t>
            </w:r>
            <w:r w:rsidRPr="00FD2452">
              <w:rPr>
                <w:i/>
                <w:sz w:val="20"/>
                <w:szCs w:val="20"/>
              </w:rPr>
              <w:t>U</w:t>
            </w:r>
            <w:r w:rsidRPr="00FD2452">
              <w:rPr>
                <w:sz w:val="20"/>
                <w:szCs w:val="20"/>
                <w:vertAlign w:val="subscript"/>
              </w:rPr>
              <w:t>л</w:t>
            </w:r>
            <w:r w:rsidRPr="00FD2452">
              <w:rPr>
                <w:sz w:val="20"/>
                <w:szCs w:val="20"/>
              </w:rPr>
              <w:t>, кВт</w:t>
            </w:r>
          </w:p>
        </w:tc>
        <w:tc>
          <w:tcPr>
            <w:tcW w:w="568" w:type="pct"/>
            <w:gridSpan w:val="3"/>
            <w:tcMar>
              <w:left w:w="57" w:type="dxa"/>
              <w:right w:w="57" w:type="dxa"/>
            </w:tcMar>
            <w:vAlign w:val="center"/>
          </w:tcPr>
          <w:p w14:paraId="5756147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 xml:space="preserve">Коэффициенты приведения </w:t>
            </w:r>
            <w:r w:rsidRPr="00FD2452">
              <w:rPr>
                <w:sz w:val="20"/>
                <w:szCs w:val="20"/>
              </w:rPr>
              <w:br/>
            </w:r>
            <w:r w:rsidRPr="00FD2452">
              <w:rPr>
                <w:i/>
                <w:sz w:val="20"/>
                <w:szCs w:val="20"/>
              </w:rPr>
              <w:t>Р</w:t>
            </w:r>
            <w:r w:rsidRPr="00FD2452">
              <w:rPr>
                <w:sz w:val="20"/>
                <w:szCs w:val="20"/>
              </w:rPr>
              <w:t xml:space="preserve"> и </w:t>
            </w:r>
            <w:r w:rsidRPr="00FD2452">
              <w:rPr>
                <w:i/>
                <w:sz w:val="20"/>
                <w:szCs w:val="20"/>
              </w:rPr>
              <w:t>Q</w:t>
            </w:r>
            <w:r w:rsidRPr="00FD2452">
              <w:rPr>
                <w:sz w:val="20"/>
                <w:szCs w:val="20"/>
              </w:rPr>
              <w:t xml:space="preserve"> нагрузки </w:t>
            </w:r>
            <w:r w:rsidRPr="00FD2452">
              <w:rPr>
                <w:sz w:val="20"/>
                <w:szCs w:val="20"/>
              </w:rPr>
              <w:br/>
              <w:t>к фазе</w:t>
            </w:r>
          </w:p>
        </w:tc>
        <w:tc>
          <w:tcPr>
            <w:tcW w:w="536" w:type="pct"/>
            <w:gridSpan w:val="3"/>
            <w:tcMar>
              <w:left w:w="57" w:type="dxa"/>
              <w:right w:w="57" w:type="dxa"/>
            </w:tcMar>
            <w:vAlign w:val="center"/>
          </w:tcPr>
          <w:p w14:paraId="1C5CDA8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 xml:space="preserve">Установленная мощность ЭП, </w:t>
            </w:r>
            <w:r w:rsidRPr="00FD2452">
              <w:rPr>
                <w:sz w:val="20"/>
                <w:szCs w:val="20"/>
              </w:rPr>
              <w:br/>
              <w:t xml:space="preserve">подключаемых </w:t>
            </w:r>
            <w:r w:rsidRPr="00FD2452">
              <w:rPr>
                <w:sz w:val="20"/>
                <w:szCs w:val="20"/>
              </w:rPr>
              <w:br/>
              <w:t xml:space="preserve">на </w:t>
            </w:r>
            <w:r w:rsidRPr="00FD2452">
              <w:rPr>
                <w:i/>
                <w:sz w:val="20"/>
                <w:szCs w:val="20"/>
              </w:rPr>
              <w:t>U</w:t>
            </w:r>
            <w:r w:rsidRPr="00FD2452">
              <w:rPr>
                <w:sz w:val="20"/>
                <w:szCs w:val="20"/>
                <w:vertAlign w:val="subscript"/>
              </w:rPr>
              <w:t>ф</w:t>
            </w:r>
            <w:r w:rsidRPr="00FD2452">
              <w:rPr>
                <w:sz w:val="20"/>
                <w:szCs w:val="20"/>
              </w:rPr>
              <w:t>, кВт</w:t>
            </w:r>
          </w:p>
        </w:tc>
        <w:tc>
          <w:tcPr>
            <w:tcW w:w="16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1381BB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12"/>
                <w:sz w:val="20"/>
                <w:szCs w:val="20"/>
                <w:vertAlign w:val="subscript"/>
                <w:lang w:val="en-US"/>
              </w:rPr>
              <w:object w:dxaOrig="380" w:dyaOrig="360" w14:anchorId="5F11CCBD">
                <v:shape id="_x0000_i1154" type="#_x0000_t75" style="width:16.85pt;height:15.9pt" o:ole="">
                  <v:imagedata r:id="rId244" o:title=""/>
                </v:shape>
                <o:OLEObject Type="Embed" ProgID="Equation.3" ShapeID="_x0000_i1154" DrawAspect="Content" ObjectID="_1831037088" r:id="rId245"/>
              </w:object>
            </w:r>
          </w:p>
        </w:tc>
        <w:tc>
          <w:tcPr>
            <w:tcW w:w="1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08C6844" w14:textId="77777777" w:rsidR="001912B6" w:rsidRPr="00FD2452" w:rsidRDefault="001912B6" w:rsidP="00517D94">
            <w:pPr>
              <w:pStyle w:val="affc"/>
              <w:rPr>
                <w:sz w:val="20"/>
                <w:szCs w:val="20"/>
                <w:vertAlign w:val="subscript"/>
              </w:rPr>
            </w:pPr>
            <w:r w:rsidRPr="00FD2452">
              <w:rPr>
                <w:position w:val="-10"/>
                <w:sz w:val="20"/>
                <w:szCs w:val="20"/>
                <w:vertAlign w:val="subscript"/>
                <w:lang w:val="en-US"/>
              </w:rPr>
              <w:object w:dxaOrig="400" w:dyaOrig="300" w14:anchorId="48E86A71">
                <v:shape id="_x0000_i1155" type="#_x0000_t75" style="width:19.65pt;height:14.95pt" o:ole="">
                  <v:imagedata r:id="rId246" o:title=""/>
                </v:shape>
                <o:OLEObject Type="Embed" ProgID="Equation.DSMT4" ShapeID="_x0000_i1155" DrawAspect="Content" ObjectID="_1831037089" r:id="rId247"/>
              </w:object>
            </w:r>
          </w:p>
        </w:tc>
        <w:tc>
          <w:tcPr>
            <w:tcW w:w="1197" w:type="pct"/>
            <w:gridSpan w:val="6"/>
            <w:tcMar>
              <w:left w:w="57" w:type="dxa"/>
              <w:right w:w="57" w:type="dxa"/>
            </w:tcMar>
            <w:vAlign w:val="center"/>
          </w:tcPr>
          <w:p w14:paraId="3588CD4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 xml:space="preserve">Средняя мощность </w:t>
            </w:r>
            <w:r w:rsidRPr="00FD2452">
              <w:rPr>
                <w:sz w:val="20"/>
                <w:szCs w:val="20"/>
              </w:rPr>
              <w:br/>
              <w:t>за наиболее</w:t>
            </w:r>
            <w:r w:rsidRPr="00FD2452">
              <w:rPr>
                <w:sz w:val="20"/>
                <w:szCs w:val="20"/>
              </w:rPr>
              <w:br/>
              <w:t xml:space="preserve"> загруженную смену</w:t>
            </w:r>
          </w:p>
        </w:tc>
      </w:tr>
      <w:tr w:rsidR="000F7155" w:rsidRPr="00FD2452" w14:paraId="721B2B4E" w14:textId="77777777" w:rsidTr="000F7155">
        <w:tc>
          <w:tcPr>
            <w:tcW w:w="896" w:type="pct"/>
            <w:vMerge/>
            <w:tcMar>
              <w:left w:w="57" w:type="dxa"/>
              <w:right w:w="57" w:type="dxa"/>
            </w:tcMar>
          </w:tcPr>
          <w:p w14:paraId="072686A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Mar>
              <w:left w:w="57" w:type="dxa"/>
              <w:right w:w="57" w:type="dxa"/>
            </w:tcMar>
          </w:tcPr>
          <w:p w14:paraId="6C09021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6" w:type="pct"/>
            <w:vMerge/>
            <w:tcMar>
              <w:left w:w="57" w:type="dxa"/>
              <w:right w:w="57" w:type="dxa"/>
            </w:tcMar>
          </w:tcPr>
          <w:p w14:paraId="30A33B5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</w:tcPr>
          <w:p w14:paraId="0128A85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FCDDCE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АВ</w:t>
            </w:r>
          </w:p>
        </w:tc>
        <w:tc>
          <w:tcPr>
            <w:tcW w:w="18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79F791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ВС</w:t>
            </w:r>
          </w:p>
        </w:tc>
        <w:tc>
          <w:tcPr>
            <w:tcW w:w="18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BF4FBB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СА</w:t>
            </w:r>
          </w:p>
        </w:tc>
        <w:tc>
          <w:tcPr>
            <w:tcW w:w="181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068D4C0" w14:textId="156EF407" w:rsidR="001912B6" w:rsidRPr="004558D1" w:rsidRDefault="004558D1" w:rsidP="00517D94">
            <w:pPr>
              <w:pStyle w:val="affc"/>
              <w:rPr>
                <w:i/>
                <w:sz w:val="20"/>
                <w:szCs w:val="20"/>
              </w:rPr>
            </w:pPr>
            <w:r w:rsidRPr="004558D1">
              <w:rPr>
                <w:sz w:val="20"/>
                <w:szCs w:val="20"/>
              </w:rPr>
              <w:t>фаза</w:t>
            </w:r>
          </w:p>
        </w:tc>
        <w:tc>
          <w:tcPr>
            <w:tcW w:w="18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0B6919B" w14:textId="77777777" w:rsidR="001912B6" w:rsidRPr="00FD2452" w:rsidRDefault="001912B6" w:rsidP="00517D94">
            <w:pPr>
              <w:pStyle w:val="affc"/>
              <w:rPr>
                <w:i/>
                <w:sz w:val="20"/>
                <w:szCs w:val="20"/>
              </w:rPr>
            </w:pPr>
            <w:r w:rsidRPr="00FD2452">
              <w:rPr>
                <w:i/>
                <w:sz w:val="20"/>
                <w:szCs w:val="20"/>
                <w:lang w:val="en-US"/>
              </w:rPr>
              <w:t>k</w:t>
            </w:r>
          </w:p>
        </w:tc>
        <w:tc>
          <w:tcPr>
            <w:tcW w:w="19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6FCC891" w14:textId="77777777" w:rsidR="001912B6" w:rsidRPr="00FD2452" w:rsidRDefault="001912B6" w:rsidP="00517D94">
            <w:pPr>
              <w:pStyle w:val="affc"/>
              <w:rPr>
                <w:i/>
                <w:sz w:val="20"/>
                <w:szCs w:val="20"/>
              </w:rPr>
            </w:pPr>
            <w:r w:rsidRPr="00FD2452">
              <w:rPr>
                <w:i/>
                <w:sz w:val="20"/>
                <w:szCs w:val="20"/>
                <w:lang w:val="en-US"/>
              </w:rPr>
              <w:t>q</w:t>
            </w:r>
          </w:p>
        </w:tc>
        <w:tc>
          <w:tcPr>
            <w:tcW w:w="17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AA733A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  <w:lang w:val="en-US"/>
              </w:rPr>
              <w:t>A</w:t>
            </w:r>
          </w:p>
        </w:tc>
        <w:tc>
          <w:tcPr>
            <w:tcW w:w="17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B7634E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179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0D7B56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  <w:lang w:val="en-US"/>
              </w:rPr>
              <w:t>C</w:t>
            </w: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0E57924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3" w:type="pct"/>
            <w:vMerge/>
            <w:tcMar>
              <w:left w:w="57" w:type="dxa"/>
              <w:right w:w="57" w:type="dxa"/>
            </w:tcMar>
            <w:vAlign w:val="center"/>
          </w:tcPr>
          <w:p w14:paraId="50928CE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97" w:type="pct"/>
            <w:gridSpan w:val="3"/>
            <w:tcMar>
              <w:left w:w="57" w:type="dxa"/>
              <w:right w:w="57" w:type="dxa"/>
            </w:tcMar>
            <w:vAlign w:val="center"/>
          </w:tcPr>
          <w:p w14:paraId="2135144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12"/>
                <w:sz w:val="20"/>
                <w:szCs w:val="20"/>
                <w:vertAlign w:val="subscript"/>
                <w:lang w:val="en-US"/>
              </w:rPr>
              <w:object w:dxaOrig="780" w:dyaOrig="360" w14:anchorId="4BD559D8">
                <v:shape id="_x0000_i1156" type="#_x0000_t75" style="width:35.55pt;height:15.9pt" o:ole="">
                  <v:imagedata r:id="rId248" o:title=""/>
                </v:shape>
                <o:OLEObject Type="Embed" ProgID="Equation.3" ShapeID="_x0000_i1156" DrawAspect="Content" ObjectID="_1831037090" r:id="rId249"/>
              </w:object>
            </w:r>
          </w:p>
        </w:tc>
        <w:tc>
          <w:tcPr>
            <w:tcW w:w="600" w:type="pct"/>
            <w:gridSpan w:val="3"/>
            <w:tcMar>
              <w:left w:w="57" w:type="dxa"/>
              <w:right w:w="57" w:type="dxa"/>
            </w:tcMar>
            <w:vAlign w:val="center"/>
          </w:tcPr>
          <w:p w14:paraId="0C569EE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position w:val="-12"/>
                <w:sz w:val="20"/>
                <w:szCs w:val="20"/>
                <w:vertAlign w:val="subscript"/>
                <w:lang w:val="en-US"/>
              </w:rPr>
              <w:object w:dxaOrig="900" w:dyaOrig="360" w14:anchorId="52E491F4">
                <v:shape id="_x0000_i1157" type="#_x0000_t75" style="width:41.15pt;height:15.9pt" o:ole="">
                  <v:imagedata r:id="rId250" o:title=""/>
                </v:shape>
                <o:OLEObject Type="Embed" ProgID="Equation.3" ShapeID="_x0000_i1157" DrawAspect="Content" ObjectID="_1831037091" r:id="rId251"/>
              </w:object>
            </w:r>
          </w:p>
        </w:tc>
      </w:tr>
      <w:tr w:rsidR="000F7155" w:rsidRPr="00FD2452" w14:paraId="4CC4238D" w14:textId="77777777" w:rsidTr="000F7155">
        <w:tc>
          <w:tcPr>
            <w:tcW w:w="896" w:type="pct"/>
            <w:vMerge/>
            <w:tcMar>
              <w:left w:w="57" w:type="dxa"/>
              <w:right w:w="57" w:type="dxa"/>
            </w:tcMar>
          </w:tcPr>
          <w:p w14:paraId="1759474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Mar>
              <w:left w:w="57" w:type="dxa"/>
              <w:right w:w="57" w:type="dxa"/>
            </w:tcMar>
          </w:tcPr>
          <w:p w14:paraId="5711011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6" w:type="pct"/>
            <w:vMerge/>
            <w:tcMar>
              <w:left w:w="57" w:type="dxa"/>
              <w:right w:w="57" w:type="dxa"/>
            </w:tcMar>
          </w:tcPr>
          <w:p w14:paraId="4264422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</w:tcPr>
          <w:p w14:paraId="1B498CE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vMerge/>
            <w:tcMar>
              <w:left w:w="57" w:type="dxa"/>
              <w:right w:w="57" w:type="dxa"/>
            </w:tcMar>
            <w:vAlign w:val="center"/>
          </w:tcPr>
          <w:p w14:paraId="6FAE89F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/>
            <w:tcMar>
              <w:left w:w="57" w:type="dxa"/>
              <w:right w:w="57" w:type="dxa"/>
            </w:tcMar>
            <w:vAlign w:val="center"/>
          </w:tcPr>
          <w:p w14:paraId="15F0076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/>
            <w:tcMar>
              <w:left w:w="57" w:type="dxa"/>
              <w:right w:w="57" w:type="dxa"/>
            </w:tcMar>
            <w:vAlign w:val="center"/>
          </w:tcPr>
          <w:p w14:paraId="34599EB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1" w:type="pct"/>
            <w:vMerge/>
            <w:tcMar>
              <w:left w:w="57" w:type="dxa"/>
              <w:right w:w="57" w:type="dxa"/>
            </w:tcMar>
            <w:vAlign w:val="center"/>
          </w:tcPr>
          <w:p w14:paraId="6D2A9C3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8" w:type="pct"/>
            <w:vMerge/>
            <w:tcMar>
              <w:left w:w="57" w:type="dxa"/>
              <w:right w:w="57" w:type="dxa"/>
            </w:tcMar>
            <w:vAlign w:val="center"/>
          </w:tcPr>
          <w:p w14:paraId="16B7934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vMerge/>
            <w:tcMar>
              <w:left w:w="57" w:type="dxa"/>
              <w:right w:w="57" w:type="dxa"/>
            </w:tcMar>
            <w:vAlign w:val="center"/>
          </w:tcPr>
          <w:p w14:paraId="1B9974D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vMerge/>
            <w:tcMar>
              <w:left w:w="57" w:type="dxa"/>
              <w:right w:w="57" w:type="dxa"/>
            </w:tcMar>
            <w:vAlign w:val="center"/>
          </w:tcPr>
          <w:p w14:paraId="69242D7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vMerge/>
            <w:tcMar>
              <w:left w:w="57" w:type="dxa"/>
              <w:right w:w="57" w:type="dxa"/>
            </w:tcMar>
            <w:vAlign w:val="center"/>
          </w:tcPr>
          <w:p w14:paraId="2BF1853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9" w:type="pct"/>
            <w:vMerge/>
            <w:tcMar>
              <w:left w:w="57" w:type="dxa"/>
              <w:right w:w="57" w:type="dxa"/>
            </w:tcMar>
            <w:vAlign w:val="center"/>
          </w:tcPr>
          <w:p w14:paraId="6B8FD43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07CDF26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3" w:type="pct"/>
            <w:vMerge/>
            <w:tcMar>
              <w:left w:w="57" w:type="dxa"/>
              <w:right w:w="57" w:type="dxa"/>
            </w:tcMar>
            <w:vAlign w:val="center"/>
          </w:tcPr>
          <w:p w14:paraId="02D9A6A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2DAF57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  <w:lang w:val="en-US"/>
              </w:rPr>
              <w:t>A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508855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42EF5B2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  <w:lang w:val="en-US"/>
              </w:rPr>
              <w:t>C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388C22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  <w:lang w:val="en-US"/>
              </w:rPr>
              <w:t>A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608C597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  <w:lang w:val="en-US"/>
              </w:rPr>
              <w:t>B</w:t>
            </w: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0350C5E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  <w:lang w:val="en-US"/>
              </w:rPr>
              <w:t>C</w:t>
            </w:r>
          </w:p>
        </w:tc>
      </w:tr>
      <w:tr w:rsidR="000F7155" w:rsidRPr="00FD2452" w14:paraId="2936AC51" w14:textId="77777777" w:rsidTr="000F7155">
        <w:tc>
          <w:tcPr>
            <w:tcW w:w="896" w:type="pct"/>
            <w:tcMar>
              <w:left w:w="57" w:type="dxa"/>
              <w:right w:w="57" w:type="dxa"/>
            </w:tcMar>
            <w:vAlign w:val="center"/>
          </w:tcPr>
          <w:p w14:paraId="1B94B7C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</w:t>
            </w:r>
          </w:p>
        </w:tc>
        <w:tc>
          <w:tcPr>
            <w:tcW w:w="454" w:type="pct"/>
            <w:tcMar>
              <w:left w:w="57" w:type="dxa"/>
              <w:right w:w="57" w:type="dxa"/>
            </w:tcMar>
            <w:vAlign w:val="center"/>
          </w:tcPr>
          <w:p w14:paraId="335A6EA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2</w:t>
            </w:r>
          </w:p>
        </w:tc>
        <w:tc>
          <w:tcPr>
            <w:tcW w:w="166" w:type="pct"/>
            <w:tcMar>
              <w:left w:w="57" w:type="dxa"/>
              <w:right w:w="57" w:type="dxa"/>
            </w:tcMar>
            <w:vAlign w:val="center"/>
          </w:tcPr>
          <w:p w14:paraId="2F54136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3</w:t>
            </w:r>
          </w:p>
        </w:tc>
        <w:tc>
          <w:tcPr>
            <w:tcW w:w="284" w:type="pct"/>
            <w:tcMar>
              <w:left w:w="57" w:type="dxa"/>
              <w:right w:w="57" w:type="dxa"/>
            </w:tcMar>
            <w:vAlign w:val="center"/>
          </w:tcPr>
          <w:p w14:paraId="477A01C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4</w:t>
            </w: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2EA23C0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5</w:t>
            </w:r>
          </w:p>
        </w:tc>
        <w:tc>
          <w:tcPr>
            <w:tcW w:w="185" w:type="pct"/>
            <w:tcMar>
              <w:left w:w="57" w:type="dxa"/>
              <w:right w:w="57" w:type="dxa"/>
            </w:tcMar>
            <w:vAlign w:val="center"/>
          </w:tcPr>
          <w:p w14:paraId="20E6B0F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6</w:t>
            </w:r>
          </w:p>
        </w:tc>
        <w:tc>
          <w:tcPr>
            <w:tcW w:w="185" w:type="pct"/>
            <w:tcMar>
              <w:left w:w="57" w:type="dxa"/>
              <w:right w:w="57" w:type="dxa"/>
            </w:tcMar>
            <w:vAlign w:val="center"/>
          </w:tcPr>
          <w:p w14:paraId="4D20B3D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7</w:t>
            </w:r>
          </w:p>
        </w:tc>
        <w:tc>
          <w:tcPr>
            <w:tcW w:w="181" w:type="pct"/>
            <w:tcMar>
              <w:left w:w="57" w:type="dxa"/>
              <w:right w:w="57" w:type="dxa"/>
            </w:tcMar>
            <w:vAlign w:val="center"/>
          </w:tcPr>
          <w:p w14:paraId="7A9F7E4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8</w:t>
            </w:r>
          </w:p>
        </w:tc>
        <w:tc>
          <w:tcPr>
            <w:tcW w:w="188" w:type="pct"/>
            <w:tcMar>
              <w:left w:w="57" w:type="dxa"/>
              <w:right w:w="57" w:type="dxa"/>
            </w:tcMar>
            <w:vAlign w:val="center"/>
          </w:tcPr>
          <w:p w14:paraId="53BCD88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9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0ECB0EB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10</w:t>
            </w: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1EFFE58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11</w:t>
            </w: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5A16747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12</w:t>
            </w: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2A7DF68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13</w:t>
            </w:r>
          </w:p>
        </w:tc>
        <w:tc>
          <w:tcPr>
            <w:tcW w:w="167" w:type="pct"/>
            <w:tcMar>
              <w:left w:w="57" w:type="dxa"/>
              <w:right w:w="57" w:type="dxa"/>
            </w:tcMar>
            <w:vAlign w:val="center"/>
          </w:tcPr>
          <w:p w14:paraId="3D6887D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14</w:t>
            </w:r>
          </w:p>
        </w:tc>
        <w:tc>
          <w:tcPr>
            <w:tcW w:w="183" w:type="pct"/>
            <w:tcMar>
              <w:left w:w="57" w:type="dxa"/>
              <w:right w:w="57" w:type="dxa"/>
            </w:tcMar>
            <w:vAlign w:val="center"/>
          </w:tcPr>
          <w:p w14:paraId="6E2F3BC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15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2515663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16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40FEF78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17</w:t>
            </w: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106A4AE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18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8C7A85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19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E916B6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20</w:t>
            </w: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2BD1C31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21</w:t>
            </w:r>
          </w:p>
        </w:tc>
      </w:tr>
      <w:tr w:rsidR="001912B6" w:rsidRPr="00FD2452" w14:paraId="30F90D0C" w14:textId="77777777" w:rsidTr="00B51BBC">
        <w:trPr>
          <w:trHeight w:val="340"/>
        </w:trPr>
        <w:tc>
          <w:tcPr>
            <w:tcW w:w="5000" w:type="pct"/>
            <w:gridSpan w:val="21"/>
            <w:tcMar>
              <w:left w:w="57" w:type="dxa"/>
              <w:right w:w="57" w:type="dxa"/>
            </w:tcMar>
            <w:vAlign w:val="center"/>
          </w:tcPr>
          <w:p w14:paraId="317D5A2C" w14:textId="77777777" w:rsidR="001912B6" w:rsidRPr="00FD2452" w:rsidRDefault="001912B6" w:rsidP="00591CE9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6. Сварочное отделение (ШР-5)</w:t>
            </w:r>
          </w:p>
        </w:tc>
      </w:tr>
      <w:tr w:rsidR="001912B6" w:rsidRPr="00FD2452" w14:paraId="1EB3B5C8" w14:textId="77777777" w:rsidTr="00B51BBC">
        <w:trPr>
          <w:trHeight w:val="340"/>
        </w:trPr>
        <w:tc>
          <w:tcPr>
            <w:tcW w:w="5000" w:type="pct"/>
            <w:gridSpan w:val="21"/>
            <w:tcMar>
              <w:left w:w="57" w:type="dxa"/>
              <w:right w:w="57" w:type="dxa"/>
            </w:tcMar>
          </w:tcPr>
          <w:p w14:paraId="5D764EA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Электроприёмники, подключенные на линейное напряжение (</w:t>
            </w:r>
            <w:r w:rsidRPr="00FD2452">
              <w:rPr>
                <w:i/>
                <w:sz w:val="20"/>
                <w:szCs w:val="20"/>
              </w:rPr>
              <w:t>U</w:t>
            </w:r>
            <w:r w:rsidRPr="00FD2452">
              <w:rPr>
                <w:sz w:val="20"/>
                <w:szCs w:val="20"/>
                <w:vertAlign w:val="subscript"/>
              </w:rPr>
              <w:t>л</w:t>
            </w:r>
            <w:r w:rsidRPr="00FD2452">
              <w:rPr>
                <w:sz w:val="20"/>
                <w:szCs w:val="20"/>
              </w:rPr>
              <w:t xml:space="preserve"> = 380 В)</w:t>
            </w:r>
          </w:p>
        </w:tc>
      </w:tr>
      <w:tr w:rsidR="000F7155" w:rsidRPr="00FD2452" w14:paraId="37454D77" w14:textId="77777777" w:rsidTr="000F7155">
        <w:trPr>
          <w:trHeight w:val="411"/>
        </w:trPr>
        <w:tc>
          <w:tcPr>
            <w:tcW w:w="89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C1A0C6F" w14:textId="77777777" w:rsidR="00A57608" w:rsidRDefault="001912B6" w:rsidP="004C2A95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 xml:space="preserve">1. Машина сварочная </w:t>
            </w:r>
            <w:r w:rsidRPr="00FD2452">
              <w:rPr>
                <w:sz w:val="20"/>
                <w:szCs w:val="20"/>
              </w:rPr>
              <w:br/>
            </w:r>
            <w:r w:rsidR="004C2A95">
              <w:rPr>
                <w:sz w:val="20"/>
                <w:szCs w:val="20"/>
              </w:rPr>
              <w:t xml:space="preserve">       </w:t>
            </w:r>
            <w:r w:rsidRPr="00FD2452">
              <w:rPr>
                <w:sz w:val="20"/>
                <w:szCs w:val="20"/>
              </w:rPr>
              <w:t>шовная</w:t>
            </w:r>
            <w:r w:rsidR="004C2A95">
              <w:rPr>
                <w:sz w:val="20"/>
                <w:szCs w:val="20"/>
              </w:rPr>
              <w:t>, (ПВ = 60 %),  103</w:t>
            </w:r>
            <w:r w:rsidRPr="00FD2452">
              <w:rPr>
                <w:sz w:val="20"/>
                <w:szCs w:val="20"/>
              </w:rPr>
              <w:t xml:space="preserve"> кВт</w:t>
            </w:r>
            <w:r w:rsidR="00A57608">
              <w:rPr>
                <w:sz w:val="20"/>
                <w:szCs w:val="20"/>
              </w:rPr>
              <w:t>,</w:t>
            </w:r>
          </w:p>
          <w:p w14:paraId="6F518914" w14:textId="5691A8D6" w:rsidR="001912B6" w:rsidRPr="00FD2452" w:rsidRDefault="00A57608" w:rsidP="004C2A95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 w:rsidRPr="00A57608">
              <w:rPr>
                <w:lang w:val="en-US"/>
              </w:rPr>
              <w:t>cosφ</w:t>
            </w:r>
            <w:r w:rsidRPr="00A57608">
              <w:rPr>
                <w:vertAlign w:val="subscript"/>
              </w:rPr>
              <w:t>ном</w:t>
            </w:r>
            <w:r>
              <w:rPr>
                <w:vertAlign w:val="subscript"/>
              </w:rPr>
              <w:t xml:space="preserve"> </w:t>
            </w:r>
            <w:r w:rsidRPr="00A57608">
              <w:t>=</w:t>
            </w:r>
            <w:r>
              <w:t xml:space="preserve"> 0,7</w:t>
            </w:r>
          </w:p>
        </w:tc>
        <w:tc>
          <w:tcPr>
            <w:tcW w:w="4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604B2C9" w14:textId="48F029A9" w:rsidR="001912B6" w:rsidRPr="00FD2452" w:rsidRDefault="00351BA8" w:rsidP="00517D94">
            <w:pPr>
              <w:pStyle w:val="affc"/>
              <w:rPr>
                <w:sz w:val="20"/>
                <w:szCs w:val="20"/>
              </w:rPr>
            </w:pPr>
            <w:r w:rsidRPr="00351BA8">
              <w:rPr>
                <w:position w:val="-12"/>
              </w:rPr>
              <w:object w:dxaOrig="1180" w:dyaOrig="440" w14:anchorId="564D5AE7">
                <v:shape id="_x0000_i1158" type="#_x0000_t75" style="width:42.75pt;height:15.65pt" o:ole="">
                  <v:imagedata r:id="rId252" o:title=""/>
                </v:shape>
                <o:OLEObject Type="Embed" ProgID="Equation.DSMT4" ShapeID="_x0000_i1158" DrawAspect="Content" ObjectID="_1831037092" r:id="rId253"/>
              </w:object>
            </w:r>
            <w:r>
              <w:t xml:space="preserve">= = </w:t>
            </w:r>
            <w:r w:rsidR="00B54BBC">
              <w:rPr>
                <w:sz w:val="20"/>
                <w:szCs w:val="20"/>
              </w:rPr>
              <w:t>80</w:t>
            </w:r>
          </w:p>
        </w:tc>
        <w:tc>
          <w:tcPr>
            <w:tcW w:w="16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D4B9FD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1</w:t>
            </w:r>
          </w:p>
        </w:tc>
        <w:tc>
          <w:tcPr>
            <w:tcW w:w="28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940A8C3" w14:textId="38BD854F" w:rsidR="001912B6" w:rsidRPr="00FD2452" w:rsidRDefault="00B54BBC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6400</w:t>
            </w:r>
          </w:p>
        </w:tc>
        <w:tc>
          <w:tcPr>
            <w:tcW w:w="17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40974BFB" w14:textId="2D713A00" w:rsidR="001912B6" w:rsidRPr="00FD2452" w:rsidRDefault="00B54BBC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80</w:t>
            </w:r>
          </w:p>
        </w:tc>
        <w:tc>
          <w:tcPr>
            <w:tcW w:w="18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74AC1D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9FC016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1" w:type="pct"/>
            <w:tcMar>
              <w:left w:w="57" w:type="dxa"/>
              <w:right w:w="57" w:type="dxa"/>
            </w:tcMar>
            <w:vAlign w:val="center"/>
          </w:tcPr>
          <w:p w14:paraId="33CF4050" w14:textId="6DE9D74F" w:rsidR="001912B6" w:rsidRPr="00FD2452" w:rsidRDefault="002A6EB1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88" w:type="pct"/>
            <w:tcMar>
              <w:left w:w="57" w:type="dxa"/>
              <w:right w:w="57" w:type="dxa"/>
            </w:tcMar>
            <w:vAlign w:val="center"/>
          </w:tcPr>
          <w:p w14:paraId="30E2F9C1" w14:textId="30E358EF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0E943FE7" w14:textId="69A9C47A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68642BC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65F0473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4DE9AFB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9082242" w14:textId="6095C405" w:rsidR="001912B6" w:rsidRPr="00FD2452" w:rsidRDefault="002A6EB1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0,35</w:t>
            </w:r>
          </w:p>
        </w:tc>
        <w:tc>
          <w:tcPr>
            <w:tcW w:w="1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816F8B8" w14:textId="61586A63" w:rsidR="001912B6" w:rsidRPr="00FD2452" w:rsidRDefault="002A6EB1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1,02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4509444" w14:textId="08C4698E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3254E45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7DC8F68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21A6B532" w14:textId="3BF38865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1382075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7E5FAB8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0F7155" w:rsidRPr="00FD2452" w14:paraId="264288E5" w14:textId="77777777" w:rsidTr="000F7155">
        <w:trPr>
          <w:trHeight w:val="341"/>
        </w:trPr>
        <w:tc>
          <w:tcPr>
            <w:tcW w:w="896" w:type="pct"/>
            <w:vMerge/>
            <w:tcMar>
              <w:left w:w="57" w:type="dxa"/>
              <w:right w:w="57" w:type="dxa"/>
            </w:tcMar>
            <w:vAlign w:val="center"/>
          </w:tcPr>
          <w:p w14:paraId="78B990D7" w14:textId="77777777" w:rsidR="001912B6" w:rsidRPr="00FD2452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Mar>
              <w:left w:w="57" w:type="dxa"/>
              <w:right w:w="57" w:type="dxa"/>
            </w:tcMar>
            <w:vAlign w:val="center"/>
          </w:tcPr>
          <w:p w14:paraId="01F6744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6" w:type="pct"/>
            <w:vMerge/>
            <w:tcMar>
              <w:left w:w="57" w:type="dxa"/>
              <w:right w:w="57" w:type="dxa"/>
            </w:tcMar>
            <w:vAlign w:val="center"/>
          </w:tcPr>
          <w:p w14:paraId="66D892E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  <w:vAlign w:val="center"/>
          </w:tcPr>
          <w:p w14:paraId="1D88751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vMerge/>
            <w:tcMar>
              <w:left w:w="57" w:type="dxa"/>
              <w:right w:w="57" w:type="dxa"/>
            </w:tcMar>
            <w:vAlign w:val="center"/>
          </w:tcPr>
          <w:p w14:paraId="17010E0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/>
            <w:tcMar>
              <w:left w:w="57" w:type="dxa"/>
              <w:right w:w="57" w:type="dxa"/>
            </w:tcMar>
            <w:vAlign w:val="center"/>
          </w:tcPr>
          <w:p w14:paraId="1E8338F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/>
            <w:tcMar>
              <w:left w:w="57" w:type="dxa"/>
              <w:right w:w="57" w:type="dxa"/>
            </w:tcMar>
            <w:vAlign w:val="center"/>
          </w:tcPr>
          <w:p w14:paraId="2B2D5E8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1" w:type="pct"/>
            <w:tcMar>
              <w:left w:w="57" w:type="dxa"/>
              <w:right w:w="57" w:type="dxa"/>
            </w:tcMar>
            <w:vAlign w:val="center"/>
          </w:tcPr>
          <w:p w14:paraId="06914CF9" w14:textId="3EF5DECC" w:rsidR="001912B6" w:rsidRPr="00FD2452" w:rsidRDefault="002A6EB1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88" w:type="pct"/>
            <w:tcMar>
              <w:left w:w="57" w:type="dxa"/>
              <w:right w:w="57" w:type="dxa"/>
            </w:tcMar>
            <w:vAlign w:val="center"/>
          </w:tcPr>
          <w:p w14:paraId="0F42A8B4" w14:textId="14B3C606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0B4EB65E" w14:textId="1CD78FC9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65B6F7B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374ABAF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48F477F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65AC1D5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3" w:type="pct"/>
            <w:vMerge/>
            <w:tcMar>
              <w:left w:w="57" w:type="dxa"/>
              <w:right w:w="57" w:type="dxa"/>
            </w:tcMar>
            <w:vAlign w:val="center"/>
          </w:tcPr>
          <w:p w14:paraId="16EDA8A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366C150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6B6F0814" w14:textId="3C259A54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1D95C80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16266EA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B7007E2" w14:textId="72121E69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73EB55A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0F7155" w:rsidRPr="00FD2452" w14:paraId="27613092" w14:textId="77777777" w:rsidTr="000F7155">
        <w:trPr>
          <w:trHeight w:val="340"/>
        </w:trPr>
        <w:tc>
          <w:tcPr>
            <w:tcW w:w="89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89304D3" w14:textId="77777777" w:rsidR="00A57608" w:rsidRDefault="001912B6" w:rsidP="00A57608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 xml:space="preserve">2. Машина сварочная </w:t>
            </w:r>
            <w:r w:rsidRPr="00FD2452">
              <w:rPr>
                <w:sz w:val="20"/>
                <w:szCs w:val="20"/>
              </w:rPr>
              <w:br/>
            </w:r>
            <w:r w:rsidR="004C2A95">
              <w:rPr>
                <w:sz w:val="20"/>
                <w:szCs w:val="20"/>
              </w:rPr>
              <w:t xml:space="preserve">  </w:t>
            </w:r>
            <w:r w:rsidRPr="00FD2452">
              <w:rPr>
                <w:sz w:val="20"/>
                <w:szCs w:val="20"/>
              </w:rPr>
              <w:t>точечная</w:t>
            </w:r>
            <w:r w:rsidR="004C2A95">
              <w:rPr>
                <w:sz w:val="20"/>
                <w:szCs w:val="20"/>
              </w:rPr>
              <w:t xml:space="preserve"> (ПВ = 60 %),</w:t>
            </w:r>
            <w:r w:rsidRPr="00FD2452">
              <w:rPr>
                <w:sz w:val="20"/>
                <w:szCs w:val="20"/>
              </w:rPr>
              <w:t xml:space="preserve"> </w:t>
            </w:r>
            <w:r w:rsidR="004C2A95">
              <w:rPr>
                <w:sz w:val="20"/>
                <w:szCs w:val="20"/>
              </w:rPr>
              <w:t xml:space="preserve"> 32,3</w:t>
            </w:r>
            <w:r w:rsidRPr="00FD2452">
              <w:rPr>
                <w:sz w:val="20"/>
                <w:szCs w:val="20"/>
              </w:rPr>
              <w:t xml:space="preserve"> кВт</w:t>
            </w:r>
          </w:p>
          <w:p w14:paraId="618A71C3" w14:textId="50D013A3" w:rsidR="001912B6" w:rsidRPr="00FD2452" w:rsidRDefault="00A57608" w:rsidP="00A57608">
            <w:pPr>
              <w:pStyle w:val="affc"/>
              <w:rPr>
                <w:sz w:val="20"/>
                <w:szCs w:val="20"/>
              </w:rPr>
            </w:pPr>
            <w:r w:rsidRPr="00A57608">
              <w:t xml:space="preserve"> </w:t>
            </w:r>
            <w:r w:rsidRPr="00A57608">
              <w:rPr>
                <w:lang w:val="en-US"/>
              </w:rPr>
              <w:t>cosφ</w:t>
            </w:r>
            <w:r w:rsidRPr="00A57608">
              <w:rPr>
                <w:vertAlign w:val="subscript"/>
              </w:rPr>
              <w:t>ном</w:t>
            </w:r>
            <w:r>
              <w:rPr>
                <w:vertAlign w:val="subscript"/>
              </w:rPr>
              <w:t xml:space="preserve"> </w:t>
            </w:r>
            <w:r w:rsidRPr="00A57608">
              <w:t>=</w:t>
            </w:r>
            <w:r>
              <w:t xml:space="preserve"> 0,6</w:t>
            </w:r>
          </w:p>
        </w:tc>
        <w:tc>
          <w:tcPr>
            <w:tcW w:w="45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1C5F418" w14:textId="77777777" w:rsidR="001912B6" w:rsidRDefault="00351BA8" w:rsidP="00351BA8">
            <w:pPr>
              <w:pStyle w:val="affc"/>
              <w:rPr>
                <w:sz w:val="20"/>
                <w:szCs w:val="20"/>
              </w:rPr>
            </w:pPr>
            <w:r w:rsidRPr="00351BA8">
              <w:rPr>
                <w:position w:val="-12"/>
              </w:rPr>
              <w:object w:dxaOrig="1579" w:dyaOrig="440" w14:anchorId="1054729B">
                <v:shape id="_x0000_i1159" type="#_x0000_t75" style="width:57.25pt;height:15.65pt" o:ole="">
                  <v:imagedata r:id="rId254" o:title=""/>
                </v:shape>
                <o:OLEObject Type="Embed" ProgID="Equation.DSMT4" ShapeID="_x0000_i1159" DrawAspect="Content" ObjectID="_1831037093" r:id="rId255"/>
              </w:object>
            </w:r>
            <w:r>
              <w:t xml:space="preserve"> =4*</w:t>
            </w:r>
            <w:r>
              <w:rPr>
                <w:sz w:val="20"/>
                <w:szCs w:val="20"/>
              </w:rPr>
              <w:t>25 =</w:t>
            </w:r>
          </w:p>
          <w:p w14:paraId="173B2500" w14:textId="55FD68C9" w:rsidR="00351BA8" w:rsidRPr="00FD2452" w:rsidRDefault="00351BA8" w:rsidP="00351BA8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= 100</w:t>
            </w:r>
          </w:p>
        </w:tc>
        <w:tc>
          <w:tcPr>
            <w:tcW w:w="166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3073EB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4</w:t>
            </w:r>
          </w:p>
        </w:tc>
        <w:tc>
          <w:tcPr>
            <w:tcW w:w="284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7FD40BA" w14:textId="02FCD990" w:rsidR="001912B6" w:rsidRPr="00FD2452" w:rsidRDefault="00B54BBC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2500</w:t>
            </w:r>
          </w:p>
        </w:tc>
        <w:tc>
          <w:tcPr>
            <w:tcW w:w="17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29A9086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54B3E8F3" w14:textId="6C0877C1" w:rsidR="001912B6" w:rsidRPr="00FD2452" w:rsidRDefault="00B54BBC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2*25</w:t>
            </w:r>
          </w:p>
        </w:tc>
        <w:tc>
          <w:tcPr>
            <w:tcW w:w="18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4FC9F7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1" w:type="pct"/>
            <w:tcMar>
              <w:left w:w="57" w:type="dxa"/>
              <w:right w:w="57" w:type="dxa"/>
            </w:tcMar>
            <w:vAlign w:val="center"/>
          </w:tcPr>
          <w:p w14:paraId="3A7DCB34" w14:textId="7970FD91" w:rsidR="001912B6" w:rsidRPr="00FD2452" w:rsidRDefault="002A6EB1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88" w:type="pct"/>
            <w:tcMar>
              <w:left w:w="57" w:type="dxa"/>
              <w:right w:w="57" w:type="dxa"/>
            </w:tcMar>
            <w:vAlign w:val="center"/>
          </w:tcPr>
          <w:p w14:paraId="06E96E39" w14:textId="287745D3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44363C80" w14:textId="4FC089E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6FBBD26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138322A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28D4BF0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04B13408" w14:textId="24E8FA11" w:rsidR="001912B6" w:rsidRPr="00FD2452" w:rsidRDefault="002A6EB1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183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1D25CB22" w14:textId="3BC86C49" w:rsidR="001912B6" w:rsidRPr="00FD2452" w:rsidRDefault="002A6EB1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1,33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4DEEA1F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6C8F0BA" w14:textId="1E357774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75C7E18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1024606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E92E6DE" w14:textId="099E6FD8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44AFCD3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0F7155" w:rsidRPr="00FD2452" w14:paraId="16133BB5" w14:textId="77777777" w:rsidTr="000F7155">
        <w:trPr>
          <w:trHeight w:val="340"/>
        </w:trPr>
        <w:tc>
          <w:tcPr>
            <w:tcW w:w="896" w:type="pct"/>
            <w:vMerge/>
            <w:tcMar>
              <w:left w:w="57" w:type="dxa"/>
              <w:right w:w="57" w:type="dxa"/>
            </w:tcMar>
            <w:vAlign w:val="center"/>
          </w:tcPr>
          <w:p w14:paraId="5691063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454" w:type="pct"/>
            <w:vMerge/>
            <w:tcMar>
              <w:left w:w="57" w:type="dxa"/>
              <w:right w:w="57" w:type="dxa"/>
            </w:tcMar>
            <w:vAlign w:val="center"/>
          </w:tcPr>
          <w:p w14:paraId="14A92AA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6" w:type="pct"/>
            <w:vMerge/>
            <w:tcMar>
              <w:left w:w="57" w:type="dxa"/>
              <w:right w:w="57" w:type="dxa"/>
            </w:tcMar>
            <w:vAlign w:val="center"/>
          </w:tcPr>
          <w:p w14:paraId="38D6100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  <w:vAlign w:val="center"/>
          </w:tcPr>
          <w:p w14:paraId="0730A6D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vMerge/>
            <w:tcMar>
              <w:left w:w="57" w:type="dxa"/>
              <w:right w:w="57" w:type="dxa"/>
            </w:tcMar>
            <w:vAlign w:val="center"/>
          </w:tcPr>
          <w:p w14:paraId="707D73F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/>
            <w:tcMar>
              <w:left w:w="57" w:type="dxa"/>
              <w:right w:w="57" w:type="dxa"/>
            </w:tcMar>
            <w:vAlign w:val="center"/>
          </w:tcPr>
          <w:p w14:paraId="17D6160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/>
            <w:tcMar>
              <w:left w:w="57" w:type="dxa"/>
              <w:right w:w="57" w:type="dxa"/>
            </w:tcMar>
            <w:vAlign w:val="center"/>
          </w:tcPr>
          <w:p w14:paraId="0B18FCC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1" w:type="pct"/>
            <w:tcMar>
              <w:left w:w="57" w:type="dxa"/>
              <w:right w:w="57" w:type="dxa"/>
            </w:tcMar>
            <w:vAlign w:val="center"/>
          </w:tcPr>
          <w:p w14:paraId="58A5B156" w14:textId="7EBC8C1F" w:rsidR="001912B6" w:rsidRPr="00FD2452" w:rsidRDefault="002A6EB1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</w:p>
        </w:tc>
        <w:tc>
          <w:tcPr>
            <w:tcW w:w="188" w:type="pct"/>
            <w:tcMar>
              <w:left w:w="57" w:type="dxa"/>
              <w:right w:w="57" w:type="dxa"/>
            </w:tcMar>
            <w:vAlign w:val="center"/>
          </w:tcPr>
          <w:p w14:paraId="67910AAE" w14:textId="615487F6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42539844" w14:textId="02BE8081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1C05477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119457A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02F2B7C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3481CDB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3" w:type="pct"/>
            <w:vMerge/>
            <w:tcMar>
              <w:left w:w="57" w:type="dxa"/>
              <w:right w:w="57" w:type="dxa"/>
            </w:tcMar>
            <w:vAlign w:val="center"/>
          </w:tcPr>
          <w:p w14:paraId="72BD158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AEFFA8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436A7A6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66E5F909" w14:textId="69C5A3E0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1F8FBCA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6844A86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2CFD8CE7" w14:textId="043469A5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0F7155" w:rsidRPr="00FD2452" w14:paraId="2C9E5548" w14:textId="77777777" w:rsidTr="000F7155">
        <w:trPr>
          <w:trHeight w:val="340"/>
        </w:trPr>
        <w:tc>
          <w:tcPr>
            <w:tcW w:w="896" w:type="pct"/>
            <w:vMerge/>
            <w:tcMar>
              <w:left w:w="57" w:type="dxa"/>
              <w:right w:w="57" w:type="dxa"/>
            </w:tcMar>
            <w:vAlign w:val="center"/>
          </w:tcPr>
          <w:p w14:paraId="7AE654A9" w14:textId="77777777" w:rsidR="001912B6" w:rsidRPr="00FD2452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454" w:type="pct"/>
            <w:vMerge/>
            <w:tcMar>
              <w:left w:w="57" w:type="dxa"/>
              <w:right w:w="57" w:type="dxa"/>
            </w:tcMar>
            <w:vAlign w:val="center"/>
          </w:tcPr>
          <w:p w14:paraId="714AC34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6" w:type="pct"/>
            <w:vMerge/>
            <w:tcMar>
              <w:left w:w="57" w:type="dxa"/>
              <w:right w:w="57" w:type="dxa"/>
            </w:tcMar>
            <w:vAlign w:val="center"/>
          </w:tcPr>
          <w:p w14:paraId="5C32DD4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  <w:vAlign w:val="center"/>
          </w:tcPr>
          <w:p w14:paraId="2660B0B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6667F28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3CCF4E8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 w:val="restart"/>
            <w:tcMar>
              <w:left w:w="57" w:type="dxa"/>
              <w:right w:w="57" w:type="dxa"/>
            </w:tcMar>
            <w:vAlign w:val="center"/>
          </w:tcPr>
          <w:p w14:paraId="78036634" w14:textId="2BBAB3A9" w:rsidR="001912B6" w:rsidRPr="00FD2452" w:rsidRDefault="00B54BBC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2*25</w:t>
            </w:r>
          </w:p>
        </w:tc>
        <w:tc>
          <w:tcPr>
            <w:tcW w:w="181" w:type="pct"/>
            <w:tcMar>
              <w:left w:w="57" w:type="dxa"/>
              <w:right w:w="57" w:type="dxa"/>
            </w:tcMar>
            <w:vAlign w:val="center"/>
          </w:tcPr>
          <w:p w14:paraId="3574D3B3" w14:textId="2258898F" w:rsidR="001912B6" w:rsidRPr="00FD2452" w:rsidRDefault="002A6EB1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</w:t>
            </w:r>
          </w:p>
        </w:tc>
        <w:tc>
          <w:tcPr>
            <w:tcW w:w="188" w:type="pct"/>
            <w:tcMar>
              <w:left w:w="57" w:type="dxa"/>
              <w:right w:w="57" w:type="dxa"/>
            </w:tcMar>
            <w:vAlign w:val="center"/>
          </w:tcPr>
          <w:p w14:paraId="5DEA48C7" w14:textId="6E64D9BB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FF6D075" w14:textId="02F0E3EE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3AA8145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5D21F10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7A27763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56EE5D4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3" w:type="pct"/>
            <w:vMerge/>
            <w:tcMar>
              <w:left w:w="57" w:type="dxa"/>
              <w:right w:w="57" w:type="dxa"/>
            </w:tcMar>
            <w:vAlign w:val="center"/>
          </w:tcPr>
          <w:p w14:paraId="117CD25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C9E4F3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6052A5C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5DADF225" w14:textId="71F8E268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52F5A2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34A21C1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4A1BEEA0" w14:textId="5E2CA669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0F7155" w:rsidRPr="00FD2452" w14:paraId="2A279A73" w14:textId="77777777" w:rsidTr="000F7155">
        <w:trPr>
          <w:trHeight w:val="340"/>
        </w:trPr>
        <w:tc>
          <w:tcPr>
            <w:tcW w:w="896" w:type="pct"/>
            <w:vMerge/>
            <w:tcMar>
              <w:left w:w="57" w:type="dxa"/>
              <w:right w:w="57" w:type="dxa"/>
            </w:tcMar>
            <w:vAlign w:val="center"/>
          </w:tcPr>
          <w:p w14:paraId="513A66E0" w14:textId="77777777" w:rsidR="001912B6" w:rsidRPr="00FD2452" w:rsidRDefault="001912B6" w:rsidP="00517D94">
            <w:pPr>
              <w:pStyle w:val="affc"/>
              <w:rPr>
                <w:b/>
                <w:sz w:val="20"/>
                <w:szCs w:val="20"/>
              </w:rPr>
            </w:pPr>
          </w:p>
        </w:tc>
        <w:tc>
          <w:tcPr>
            <w:tcW w:w="454" w:type="pct"/>
            <w:vMerge/>
            <w:tcMar>
              <w:left w:w="57" w:type="dxa"/>
              <w:right w:w="57" w:type="dxa"/>
            </w:tcMar>
            <w:vAlign w:val="center"/>
          </w:tcPr>
          <w:p w14:paraId="4889704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6" w:type="pct"/>
            <w:vMerge/>
            <w:tcMar>
              <w:left w:w="57" w:type="dxa"/>
              <w:right w:w="57" w:type="dxa"/>
            </w:tcMar>
            <w:vAlign w:val="center"/>
          </w:tcPr>
          <w:p w14:paraId="5BA5F40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vMerge/>
            <w:tcMar>
              <w:left w:w="57" w:type="dxa"/>
              <w:right w:w="57" w:type="dxa"/>
            </w:tcMar>
            <w:vAlign w:val="center"/>
          </w:tcPr>
          <w:p w14:paraId="08901B1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vMerge/>
            <w:tcMar>
              <w:left w:w="57" w:type="dxa"/>
              <w:right w:w="57" w:type="dxa"/>
            </w:tcMar>
            <w:vAlign w:val="center"/>
          </w:tcPr>
          <w:p w14:paraId="1B6B498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/>
            <w:tcMar>
              <w:left w:w="57" w:type="dxa"/>
              <w:right w:w="57" w:type="dxa"/>
            </w:tcMar>
            <w:vAlign w:val="center"/>
          </w:tcPr>
          <w:p w14:paraId="7DF148B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vMerge/>
            <w:tcMar>
              <w:left w:w="57" w:type="dxa"/>
              <w:right w:w="57" w:type="dxa"/>
            </w:tcMar>
            <w:vAlign w:val="center"/>
          </w:tcPr>
          <w:p w14:paraId="2C7E770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1" w:type="pct"/>
            <w:tcMar>
              <w:left w:w="57" w:type="dxa"/>
              <w:right w:w="57" w:type="dxa"/>
            </w:tcMar>
            <w:vAlign w:val="center"/>
          </w:tcPr>
          <w:p w14:paraId="0AAA3C51" w14:textId="39A1F603" w:rsidR="001912B6" w:rsidRPr="00FD2452" w:rsidRDefault="002A6EB1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88" w:type="pct"/>
            <w:tcMar>
              <w:left w:w="57" w:type="dxa"/>
              <w:right w:w="57" w:type="dxa"/>
            </w:tcMar>
            <w:vAlign w:val="center"/>
          </w:tcPr>
          <w:p w14:paraId="3FD895F0" w14:textId="14DF7D65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2FCFFF6" w14:textId="2E01C496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6EF4702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327FAF0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676AB386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vMerge/>
            <w:tcMar>
              <w:left w:w="57" w:type="dxa"/>
              <w:right w:w="57" w:type="dxa"/>
            </w:tcMar>
            <w:vAlign w:val="center"/>
          </w:tcPr>
          <w:p w14:paraId="037611E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3" w:type="pct"/>
            <w:vMerge/>
            <w:tcMar>
              <w:left w:w="57" w:type="dxa"/>
              <w:right w:w="57" w:type="dxa"/>
            </w:tcMar>
            <w:vAlign w:val="center"/>
          </w:tcPr>
          <w:p w14:paraId="639A2FF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2D2F47DD" w14:textId="0BCDEA1C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09E4AC0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24A91C2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06A8FAAE" w14:textId="7412AEEF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1BA58CC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39165E2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0F7155" w:rsidRPr="00FD2452" w14:paraId="1D970CB5" w14:textId="77777777" w:rsidTr="000F7155">
        <w:trPr>
          <w:trHeight w:val="340"/>
        </w:trPr>
        <w:tc>
          <w:tcPr>
            <w:tcW w:w="896" w:type="pct"/>
            <w:tcMar>
              <w:left w:w="57" w:type="dxa"/>
              <w:right w:w="57" w:type="dxa"/>
            </w:tcMar>
            <w:vAlign w:val="center"/>
          </w:tcPr>
          <w:p w14:paraId="4C5CE6CC" w14:textId="77777777" w:rsidR="001912B6" w:rsidRPr="00FD2452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Итого</w:t>
            </w:r>
          </w:p>
        </w:tc>
        <w:tc>
          <w:tcPr>
            <w:tcW w:w="454" w:type="pct"/>
            <w:tcMar>
              <w:left w:w="57" w:type="dxa"/>
              <w:right w:w="57" w:type="dxa"/>
            </w:tcMar>
            <w:vAlign w:val="center"/>
          </w:tcPr>
          <w:p w14:paraId="230F02B8" w14:textId="63F2589E" w:rsidR="001912B6" w:rsidRPr="00FD2452" w:rsidRDefault="00FE7002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180</w:t>
            </w:r>
          </w:p>
        </w:tc>
        <w:tc>
          <w:tcPr>
            <w:tcW w:w="166" w:type="pct"/>
            <w:tcMar>
              <w:left w:w="57" w:type="dxa"/>
              <w:right w:w="57" w:type="dxa"/>
            </w:tcMar>
            <w:vAlign w:val="center"/>
          </w:tcPr>
          <w:p w14:paraId="11E801D2" w14:textId="633E88E7" w:rsidR="001912B6" w:rsidRPr="00FD2452" w:rsidRDefault="00FE7002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284" w:type="pct"/>
            <w:tcMar>
              <w:left w:w="57" w:type="dxa"/>
              <w:right w:w="57" w:type="dxa"/>
            </w:tcMar>
            <w:vAlign w:val="center"/>
          </w:tcPr>
          <w:p w14:paraId="0C9A98E1" w14:textId="60BE00D7" w:rsidR="001912B6" w:rsidRPr="00FD2452" w:rsidRDefault="00FE7002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8900</w:t>
            </w: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21E79D1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tcMar>
              <w:left w:w="57" w:type="dxa"/>
              <w:right w:w="57" w:type="dxa"/>
            </w:tcMar>
            <w:vAlign w:val="center"/>
          </w:tcPr>
          <w:p w14:paraId="4D81914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tcMar>
              <w:left w:w="57" w:type="dxa"/>
              <w:right w:w="57" w:type="dxa"/>
            </w:tcMar>
            <w:vAlign w:val="center"/>
          </w:tcPr>
          <w:p w14:paraId="7EAE6305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1" w:type="pct"/>
            <w:tcMar>
              <w:left w:w="57" w:type="dxa"/>
              <w:right w:w="57" w:type="dxa"/>
            </w:tcMar>
            <w:vAlign w:val="center"/>
          </w:tcPr>
          <w:p w14:paraId="0319B30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8" w:type="pct"/>
            <w:tcMar>
              <w:left w:w="57" w:type="dxa"/>
              <w:right w:w="57" w:type="dxa"/>
            </w:tcMar>
            <w:vAlign w:val="center"/>
          </w:tcPr>
          <w:p w14:paraId="0BF6B37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1250C45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3F8906B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06D3E2F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09B6707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tcMar>
              <w:left w:w="57" w:type="dxa"/>
              <w:right w:w="57" w:type="dxa"/>
            </w:tcMar>
            <w:vAlign w:val="center"/>
          </w:tcPr>
          <w:p w14:paraId="3705B6E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3" w:type="pct"/>
            <w:tcMar>
              <w:left w:w="57" w:type="dxa"/>
              <w:right w:w="57" w:type="dxa"/>
            </w:tcMar>
            <w:vAlign w:val="center"/>
          </w:tcPr>
          <w:p w14:paraId="7145EFA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230743DE" w14:textId="2666EF38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68C354AB" w14:textId="02738FF9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289406BA" w14:textId="3983702F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1D2E8E8" w14:textId="1AAB525D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233DF63B" w14:textId="50D87272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1B1C0922" w14:textId="759ADB35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1912B6" w:rsidRPr="00FD2452" w14:paraId="19E88758" w14:textId="77777777" w:rsidTr="00B51BBC">
        <w:trPr>
          <w:trHeight w:val="340"/>
        </w:trPr>
        <w:tc>
          <w:tcPr>
            <w:tcW w:w="5000" w:type="pct"/>
            <w:gridSpan w:val="21"/>
            <w:tcMar>
              <w:left w:w="57" w:type="dxa"/>
              <w:right w:w="57" w:type="dxa"/>
            </w:tcMar>
            <w:vAlign w:val="center"/>
          </w:tcPr>
          <w:p w14:paraId="46CF4DC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Электроприёмники, подключенные на фазное напряжение (</w:t>
            </w:r>
            <w:r w:rsidRPr="00FD2452">
              <w:rPr>
                <w:i/>
                <w:sz w:val="20"/>
                <w:szCs w:val="20"/>
              </w:rPr>
              <w:t>U</w:t>
            </w:r>
            <w:r w:rsidRPr="00FD2452">
              <w:rPr>
                <w:sz w:val="20"/>
                <w:szCs w:val="20"/>
                <w:vertAlign w:val="subscript"/>
              </w:rPr>
              <w:t>ф</w:t>
            </w:r>
            <w:r w:rsidRPr="00FD2452">
              <w:rPr>
                <w:sz w:val="20"/>
                <w:szCs w:val="20"/>
              </w:rPr>
              <w:t xml:space="preserve"> = 220 В)</w:t>
            </w:r>
          </w:p>
        </w:tc>
      </w:tr>
      <w:tr w:rsidR="000F7155" w:rsidRPr="00FD2452" w14:paraId="24AD0E8B" w14:textId="77777777" w:rsidTr="000F7155">
        <w:trPr>
          <w:trHeight w:val="340"/>
        </w:trPr>
        <w:tc>
          <w:tcPr>
            <w:tcW w:w="896" w:type="pct"/>
            <w:tcMar>
              <w:left w:w="57" w:type="dxa"/>
              <w:right w:w="57" w:type="dxa"/>
            </w:tcMar>
            <w:vAlign w:val="center"/>
          </w:tcPr>
          <w:p w14:paraId="089CF498" w14:textId="3C3C7B8E" w:rsidR="001912B6" w:rsidRPr="00C46772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3.Тр-тор сварочный.</w:t>
            </w:r>
            <w:r w:rsidRPr="00FD2452">
              <w:rPr>
                <w:sz w:val="20"/>
                <w:szCs w:val="20"/>
              </w:rPr>
              <w:br/>
            </w:r>
            <w:r w:rsidRPr="00FD2452">
              <w:rPr>
                <w:position w:val="-12"/>
                <w:sz w:val="20"/>
                <w:szCs w:val="20"/>
              </w:rPr>
              <w:object w:dxaOrig="940" w:dyaOrig="360" w14:anchorId="7BA222B6">
                <v:shape id="_x0000_i1160" type="#_x0000_t75" style="width:46.75pt;height:18.7pt" o:ole="">
                  <v:imagedata r:id="rId256" o:title=""/>
                </v:shape>
                <o:OLEObject Type="Embed" ProgID="Equation.DSMT4" ShapeID="_x0000_i1160" DrawAspect="Content" ObjectID="_1831037094" r:id="rId257"/>
              </w:object>
            </w:r>
            <w:r w:rsidRPr="00FD2452">
              <w:rPr>
                <w:sz w:val="20"/>
                <w:szCs w:val="20"/>
              </w:rPr>
              <w:t xml:space="preserve"> кВ∙А, </w:t>
            </w:r>
            <w:r w:rsidRPr="00FD2452">
              <w:rPr>
                <w:sz w:val="20"/>
                <w:szCs w:val="20"/>
              </w:rPr>
              <w:br/>
              <w:t>ПВ = 60 %</w:t>
            </w:r>
            <w:r w:rsidR="00C46772">
              <w:rPr>
                <w:sz w:val="20"/>
                <w:szCs w:val="20"/>
              </w:rPr>
              <w:t xml:space="preserve">, </w:t>
            </w:r>
            <w:r w:rsidR="00C46772" w:rsidRPr="00A57608">
              <w:rPr>
                <w:lang w:val="en-US"/>
              </w:rPr>
              <w:t>cosφ</w:t>
            </w:r>
            <w:r w:rsidR="00C46772" w:rsidRPr="00A57608">
              <w:rPr>
                <w:vertAlign w:val="subscript"/>
              </w:rPr>
              <w:t>ном</w:t>
            </w:r>
            <w:r w:rsidR="00C46772" w:rsidRPr="00A57608">
              <w:t>=0,5</w:t>
            </w:r>
          </w:p>
        </w:tc>
        <w:tc>
          <w:tcPr>
            <w:tcW w:w="454" w:type="pct"/>
            <w:tcMar>
              <w:left w:w="57" w:type="dxa"/>
              <w:right w:w="57" w:type="dxa"/>
            </w:tcMar>
            <w:vAlign w:val="center"/>
          </w:tcPr>
          <w:p w14:paraId="56F4D1E8" w14:textId="39667ABF" w:rsidR="001912B6" w:rsidRDefault="005E03D0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11,6</w:t>
            </w:r>
            <w:r w:rsidR="00573805">
              <w:rPr>
                <w:sz w:val="20"/>
                <w:szCs w:val="20"/>
              </w:rPr>
              <w:t>*4=</w:t>
            </w:r>
          </w:p>
          <w:p w14:paraId="0860127C" w14:textId="2547405E" w:rsidR="00573805" w:rsidRPr="00FD2452" w:rsidRDefault="005E03D0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46,5</w:t>
            </w:r>
          </w:p>
        </w:tc>
        <w:tc>
          <w:tcPr>
            <w:tcW w:w="166" w:type="pct"/>
            <w:tcMar>
              <w:left w:w="57" w:type="dxa"/>
              <w:right w:w="57" w:type="dxa"/>
            </w:tcMar>
            <w:vAlign w:val="center"/>
          </w:tcPr>
          <w:p w14:paraId="68B1D96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4</w:t>
            </w:r>
          </w:p>
        </w:tc>
        <w:tc>
          <w:tcPr>
            <w:tcW w:w="284" w:type="pct"/>
            <w:tcMar>
              <w:left w:w="57" w:type="dxa"/>
              <w:right w:w="57" w:type="dxa"/>
            </w:tcMar>
            <w:vAlign w:val="center"/>
          </w:tcPr>
          <w:p w14:paraId="09EEA475" w14:textId="3616697D" w:rsidR="001912B6" w:rsidRPr="00FD2452" w:rsidRDefault="00F76827" w:rsidP="005E03D0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="005E03D0">
              <w:rPr>
                <w:sz w:val="20"/>
                <w:szCs w:val="20"/>
              </w:rPr>
              <w:t>38</w:t>
            </w:r>
          </w:p>
        </w:tc>
        <w:tc>
          <w:tcPr>
            <w:tcW w:w="1117" w:type="pct"/>
            <w:gridSpan w:val="6"/>
            <w:vMerge w:val="restart"/>
            <w:tcMar>
              <w:left w:w="57" w:type="dxa"/>
              <w:right w:w="57" w:type="dxa"/>
            </w:tcMar>
            <w:vAlign w:val="center"/>
          </w:tcPr>
          <w:p w14:paraId="2327D40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49FDDADF" w14:textId="3177AB16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12,4</w:t>
            </w: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2AC27E0C" w14:textId="01402C48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12,4</w:t>
            </w: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026A4E75" w14:textId="1CE6A6E0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</w:t>
            </w:r>
          </w:p>
        </w:tc>
        <w:tc>
          <w:tcPr>
            <w:tcW w:w="167" w:type="pct"/>
            <w:tcMar>
              <w:left w:w="57" w:type="dxa"/>
              <w:right w:w="57" w:type="dxa"/>
            </w:tcMar>
            <w:vAlign w:val="center"/>
          </w:tcPr>
          <w:p w14:paraId="4350858B" w14:textId="5E078C30" w:rsidR="001912B6" w:rsidRPr="00FD2452" w:rsidRDefault="0057380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183" w:type="pct"/>
            <w:tcMar>
              <w:left w:w="57" w:type="dxa"/>
              <w:right w:w="57" w:type="dxa"/>
            </w:tcMar>
            <w:vAlign w:val="center"/>
          </w:tcPr>
          <w:p w14:paraId="031FF154" w14:textId="22272184" w:rsidR="001912B6" w:rsidRPr="00FD2452" w:rsidRDefault="0057380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2,3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B79E719" w14:textId="63F5359A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0EA3A425" w14:textId="01ACF9BB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36DCE5CD" w14:textId="3ADE6A9E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368B274" w14:textId="2B641DF8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292E2D4" w14:textId="3AF85B91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0814E54A" w14:textId="0D4F6C3F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0F7155" w:rsidRPr="00FD2452" w14:paraId="759EC889" w14:textId="77777777" w:rsidTr="000F7155">
        <w:trPr>
          <w:trHeight w:val="340"/>
        </w:trPr>
        <w:tc>
          <w:tcPr>
            <w:tcW w:w="896" w:type="pct"/>
            <w:tcMar>
              <w:left w:w="57" w:type="dxa"/>
              <w:right w:w="57" w:type="dxa"/>
            </w:tcMar>
            <w:vAlign w:val="center"/>
          </w:tcPr>
          <w:p w14:paraId="1E13A8FD" w14:textId="694D5B0E" w:rsidR="001912B6" w:rsidRPr="00C46772" w:rsidRDefault="001912B6" w:rsidP="00517D94">
            <w:pPr>
              <w:pStyle w:val="affc"/>
              <w:jc w:val="left"/>
              <w:rPr>
                <w:sz w:val="22"/>
                <w:szCs w:val="22"/>
              </w:rPr>
            </w:pPr>
            <w:r w:rsidRPr="00FD2452">
              <w:rPr>
                <w:sz w:val="20"/>
                <w:szCs w:val="20"/>
              </w:rPr>
              <w:t xml:space="preserve">4.Тр-тор сварочный. </w:t>
            </w:r>
            <w:r w:rsidRPr="00FD2452">
              <w:rPr>
                <w:position w:val="-12"/>
                <w:sz w:val="20"/>
                <w:szCs w:val="20"/>
              </w:rPr>
              <w:object w:dxaOrig="1120" w:dyaOrig="360" w14:anchorId="161A9E13">
                <v:shape id="_x0000_i1161" type="#_x0000_t75" style="width:56.1pt;height:18.7pt" o:ole="">
                  <v:imagedata r:id="rId258" o:title=""/>
                </v:shape>
                <o:OLEObject Type="Embed" ProgID="Equation.DSMT4" ShapeID="_x0000_i1161" DrawAspect="Content" ObjectID="_1831037095" r:id="rId259"/>
              </w:object>
            </w:r>
            <w:r w:rsidRPr="00FD2452">
              <w:rPr>
                <w:sz w:val="20"/>
                <w:szCs w:val="20"/>
              </w:rPr>
              <w:t xml:space="preserve"> кВ∙А, </w:t>
            </w:r>
            <w:r w:rsidRPr="00FD2452">
              <w:rPr>
                <w:sz w:val="20"/>
                <w:szCs w:val="20"/>
              </w:rPr>
              <w:br/>
              <w:t>ПВ = 40 %</w:t>
            </w:r>
            <w:r w:rsidR="00C46772">
              <w:rPr>
                <w:sz w:val="20"/>
                <w:szCs w:val="20"/>
              </w:rPr>
              <w:t xml:space="preserve">, </w:t>
            </w:r>
            <w:r w:rsidR="00C46772" w:rsidRPr="00A57608">
              <w:rPr>
                <w:lang w:val="en-US"/>
              </w:rPr>
              <w:t>cos</w:t>
            </w:r>
            <w:r w:rsidR="00C46772" w:rsidRPr="00A57608">
              <w:t>φ</w:t>
            </w:r>
            <w:r w:rsidR="00C46772" w:rsidRPr="00A57608">
              <w:rPr>
                <w:vertAlign w:val="subscript"/>
              </w:rPr>
              <w:t>ном</w:t>
            </w:r>
            <w:r w:rsidR="00C46772" w:rsidRPr="00A57608">
              <w:t>= 0,32</w:t>
            </w:r>
          </w:p>
        </w:tc>
        <w:tc>
          <w:tcPr>
            <w:tcW w:w="454" w:type="pct"/>
            <w:tcMar>
              <w:left w:w="57" w:type="dxa"/>
              <w:right w:w="57" w:type="dxa"/>
            </w:tcMar>
            <w:vAlign w:val="center"/>
          </w:tcPr>
          <w:p w14:paraId="7346B81D" w14:textId="66F54A1E" w:rsidR="001912B6" w:rsidRPr="00FD2452" w:rsidRDefault="0057380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2,1*4=8,4</w:t>
            </w:r>
          </w:p>
        </w:tc>
        <w:tc>
          <w:tcPr>
            <w:tcW w:w="166" w:type="pct"/>
            <w:tcMar>
              <w:left w:w="57" w:type="dxa"/>
              <w:right w:w="57" w:type="dxa"/>
            </w:tcMar>
            <w:vAlign w:val="center"/>
          </w:tcPr>
          <w:p w14:paraId="7B12384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4</w:t>
            </w:r>
          </w:p>
        </w:tc>
        <w:tc>
          <w:tcPr>
            <w:tcW w:w="284" w:type="pct"/>
            <w:tcMar>
              <w:left w:w="57" w:type="dxa"/>
              <w:right w:w="57" w:type="dxa"/>
            </w:tcMar>
            <w:vAlign w:val="center"/>
          </w:tcPr>
          <w:p w14:paraId="0506E746" w14:textId="7889CB08" w:rsidR="001912B6" w:rsidRPr="00FD2452" w:rsidRDefault="0057380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17,64</w:t>
            </w:r>
          </w:p>
        </w:tc>
        <w:tc>
          <w:tcPr>
            <w:tcW w:w="1117" w:type="pct"/>
            <w:gridSpan w:val="6"/>
            <w:vMerge/>
            <w:tcMar>
              <w:left w:w="57" w:type="dxa"/>
              <w:right w:w="57" w:type="dxa"/>
            </w:tcMar>
            <w:vAlign w:val="center"/>
          </w:tcPr>
          <w:p w14:paraId="74E3214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48815BA4" w14:textId="0879043D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8,4</w:t>
            </w: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25A5864F" w14:textId="05B371F1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5A1E5578" w14:textId="5026D88E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67" w:type="pct"/>
            <w:tcMar>
              <w:left w:w="57" w:type="dxa"/>
              <w:right w:w="57" w:type="dxa"/>
            </w:tcMar>
            <w:vAlign w:val="center"/>
          </w:tcPr>
          <w:p w14:paraId="58C1D574" w14:textId="555DF4D6" w:rsidR="001912B6" w:rsidRPr="00FD2452" w:rsidRDefault="0057380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0,25</w:t>
            </w:r>
          </w:p>
        </w:tc>
        <w:tc>
          <w:tcPr>
            <w:tcW w:w="183" w:type="pct"/>
            <w:tcMar>
              <w:left w:w="57" w:type="dxa"/>
              <w:right w:w="57" w:type="dxa"/>
            </w:tcMar>
            <w:vAlign w:val="center"/>
          </w:tcPr>
          <w:p w14:paraId="1F269C75" w14:textId="43B28682" w:rsidR="001912B6" w:rsidRPr="00FD2452" w:rsidRDefault="0057380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3,18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274CFBC3" w14:textId="4DA9E53B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4F6337B6" w14:textId="7D4EADA7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2C5D3316" w14:textId="4E68D95A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0E7D9109" w14:textId="1F927F61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0231C909" w14:textId="27672AF0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4AFA0BAD" w14:textId="3BE6F97A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0F7155" w:rsidRPr="00FD2452" w14:paraId="372B9672" w14:textId="77777777" w:rsidTr="000F7155">
        <w:trPr>
          <w:trHeight w:val="340"/>
        </w:trPr>
        <w:tc>
          <w:tcPr>
            <w:tcW w:w="896" w:type="pct"/>
            <w:tcMar>
              <w:left w:w="57" w:type="dxa"/>
              <w:right w:w="57" w:type="dxa"/>
            </w:tcMar>
            <w:vAlign w:val="center"/>
          </w:tcPr>
          <w:p w14:paraId="678014B2" w14:textId="77777777" w:rsidR="001912B6" w:rsidRPr="00FD2452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5. Электронагреватели</w:t>
            </w:r>
            <w:r w:rsidRPr="00FD2452">
              <w:rPr>
                <w:sz w:val="20"/>
                <w:szCs w:val="20"/>
              </w:rPr>
              <w:br/>
            </w:r>
            <w:r w:rsidRPr="00FD2452">
              <w:rPr>
                <w:position w:val="-12"/>
                <w:sz w:val="20"/>
                <w:szCs w:val="20"/>
              </w:rPr>
              <w:object w:dxaOrig="980" w:dyaOrig="360" w14:anchorId="162EFF6B">
                <v:shape id="_x0000_i1162" type="#_x0000_t75" style="width:48.6pt;height:18.7pt" o:ole="">
                  <v:imagedata r:id="rId260" o:title=""/>
                </v:shape>
                <o:OLEObject Type="Embed" ProgID="Equation.DSMT4" ShapeID="_x0000_i1162" DrawAspect="Content" ObjectID="_1831037096" r:id="rId261"/>
              </w:object>
            </w:r>
            <w:r w:rsidRPr="00FD2452">
              <w:rPr>
                <w:sz w:val="20"/>
                <w:szCs w:val="20"/>
              </w:rPr>
              <w:t xml:space="preserve"> кВт</w:t>
            </w:r>
          </w:p>
        </w:tc>
        <w:tc>
          <w:tcPr>
            <w:tcW w:w="454" w:type="pct"/>
            <w:tcMar>
              <w:left w:w="57" w:type="dxa"/>
              <w:right w:w="57" w:type="dxa"/>
            </w:tcMar>
            <w:vAlign w:val="center"/>
          </w:tcPr>
          <w:p w14:paraId="37A6E447" w14:textId="2A9395BE" w:rsidR="001912B6" w:rsidRPr="00FD2452" w:rsidRDefault="0057380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</w:t>
            </w:r>
          </w:p>
        </w:tc>
        <w:tc>
          <w:tcPr>
            <w:tcW w:w="166" w:type="pct"/>
            <w:tcMar>
              <w:left w:w="57" w:type="dxa"/>
              <w:right w:w="57" w:type="dxa"/>
            </w:tcMar>
            <w:vAlign w:val="center"/>
          </w:tcPr>
          <w:p w14:paraId="18905C0D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4</w:t>
            </w:r>
          </w:p>
        </w:tc>
        <w:tc>
          <w:tcPr>
            <w:tcW w:w="284" w:type="pct"/>
            <w:tcMar>
              <w:left w:w="57" w:type="dxa"/>
              <w:right w:w="57" w:type="dxa"/>
            </w:tcMar>
            <w:vAlign w:val="center"/>
          </w:tcPr>
          <w:p w14:paraId="7528138B" w14:textId="42F82519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400</w:t>
            </w:r>
          </w:p>
        </w:tc>
        <w:tc>
          <w:tcPr>
            <w:tcW w:w="1117" w:type="pct"/>
            <w:gridSpan w:val="6"/>
            <w:vMerge/>
            <w:tcMar>
              <w:left w:w="57" w:type="dxa"/>
              <w:right w:w="57" w:type="dxa"/>
            </w:tcMar>
            <w:vAlign w:val="center"/>
          </w:tcPr>
          <w:p w14:paraId="1D82BDE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3BBAEFF3" w14:textId="2BD3D3EE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0D941240" w14:textId="66C72D65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048CD3FB" w14:textId="7090AE92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167" w:type="pct"/>
            <w:tcMar>
              <w:left w:w="57" w:type="dxa"/>
              <w:right w:w="57" w:type="dxa"/>
            </w:tcMar>
            <w:vAlign w:val="center"/>
          </w:tcPr>
          <w:p w14:paraId="29ACF689" w14:textId="1C391383" w:rsidR="001912B6" w:rsidRPr="00FD2452" w:rsidRDefault="0057380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183" w:type="pct"/>
            <w:tcMar>
              <w:left w:w="57" w:type="dxa"/>
              <w:right w:w="57" w:type="dxa"/>
            </w:tcMar>
            <w:vAlign w:val="center"/>
          </w:tcPr>
          <w:p w14:paraId="6B7AC201" w14:textId="54AE416C" w:rsidR="001912B6" w:rsidRPr="00FD2452" w:rsidRDefault="0057380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F719134" w14:textId="106BA795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22DC6703" w14:textId="56157663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7C689FE0" w14:textId="22A604DE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4CA40A5" w14:textId="0C4DE064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6E1EE5E9" w14:textId="72B45C82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32671208" w14:textId="2BBFA89D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</w:tr>
      <w:tr w:rsidR="000F7155" w:rsidRPr="00FD2452" w14:paraId="72DB8178" w14:textId="77777777" w:rsidTr="000F7155">
        <w:trPr>
          <w:trHeight w:val="340"/>
        </w:trPr>
        <w:tc>
          <w:tcPr>
            <w:tcW w:w="896" w:type="pct"/>
            <w:tcMar>
              <w:left w:w="57" w:type="dxa"/>
              <w:right w:w="57" w:type="dxa"/>
            </w:tcMar>
            <w:vAlign w:val="center"/>
          </w:tcPr>
          <w:p w14:paraId="1E376F94" w14:textId="77777777" w:rsidR="001912B6" w:rsidRPr="00FD2452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Итого</w:t>
            </w:r>
          </w:p>
        </w:tc>
        <w:tc>
          <w:tcPr>
            <w:tcW w:w="454" w:type="pct"/>
            <w:tcMar>
              <w:left w:w="57" w:type="dxa"/>
              <w:right w:w="57" w:type="dxa"/>
            </w:tcMar>
            <w:vAlign w:val="center"/>
          </w:tcPr>
          <w:p w14:paraId="4FC04446" w14:textId="25A1CD80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96,4</w:t>
            </w:r>
          </w:p>
        </w:tc>
        <w:tc>
          <w:tcPr>
            <w:tcW w:w="166" w:type="pct"/>
            <w:tcMar>
              <w:left w:w="57" w:type="dxa"/>
              <w:right w:w="57" w:type="dxa"/>
            </w:tcMar>
            <w:vAlign w:val="center"/>
          </w:tcPr>
          <w:p w14:paraId="1E082486" w14:textId="62CBCE48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284" w:type="pct"/>
            <w:tcMar>
              <w:left w:w="57" w:type="dxa"/>
              <w:right w:w="57" w:type="dxa"/>
            </w:tcMar>
            <w:vAlign w:val="center"/>
          </w:tcPr>
          <w:p w14:paraId="396DDC28" w14:textId="32F1DBA2" w:rsidR="001912B6" w:rsidRPr="00FD2452" w:rsidRDefault="00F76827" w:rsidP="005E03D0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  <w:r w:rsidR="005E03D0">
              <w:rPr>
                <w:sz w:val="20"/>
                <w:szCs w:val="20"/>
              </w:rPr>
              <w:t>55</w:t>
            </w:r>
            <w:r>
              <w:rPr>
                <w:sz w:val="20"/>
                <w:szCs w:val="20"/>
              </w:rPr>
              <w:t>,64</w:t>
            </w: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46A3BC3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tcMar>
              <w:left w:w="57" w:type="dxa"/>
              <w:right w:w="57" w:type="dxa"/>
            </w:tcMar>
            <w:vAlign w:val="center"/>
          </w:tcPr>
          <w:p w14:paraId="1277F048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tcMar>
              <w:left w:w="57" w:type="dxa"/>
              <w:right w:w="57" w:type="dxa"/>
            </w:tcMar>
            <w:vAlign w:val="center"/>
          </w:tcPr>
          <w:p w14:paraId="1E49C862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1" w:type="pct"/>
            <w:tcMar>
              <w:left w:w="57" w:type="dxa"/>
              <w:right w:w="57" w:type="dxa"/>
            </w:tcMar>
            <w:vAlign w:val="center"/>
          </w:tcPr>
          <w:p w14:paraId="0F99235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8" w:type="pct"/>
            <w:tcMar>
              <w:left w:w="57" w:type="dxa"/>
              <w:right w:w="57" w:type="dxa"/>
            </w:tcMar>
            <w:vAlign w:val="center"/>
          </w:tcPr>
          <w:p w14:paraId="00EE260A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4B360827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72E394A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1FCC050C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70EA606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tcMar>
              <w:left w:w="57" w:type="dxa"/>
              <w:right w:w="57" w:type="dxa"/>
            </w:tcMar>
            <w:vAlign w:val="center"/>
          </w:tcPr>
          <w:p w14:paraId="6A81D88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3" w:type="pct"/>
            <w:tcMar>
              <w:left w:w="57" w:type="dxa"/>
              <w:right w:w="57" w:type="dxa"/>
            </w:tcMar>
            <w:vAlign w:val="center"/>
          </w:tcPr>
          <w:p w14:paraId="125C0C4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050E9B2" w14:textId="50CC088E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6B2237F0" w14:textId="672D52BD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1AC8F025" w14:textId="4AEFA8D8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29B17BF5" w14:textId="26CE145B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18ED288B" w14:textId="2AB96E6D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5D391B5C" w14:textId="5DC6B277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</w:tr>
      <w:tr w:rsidR="000F7155" w:rsidRPr="00FD2452" w14:paraId="10BEF10B" w14:textId="77777777" w:rsidTr="000F7155">
        <w:trPr>
          <w:trHeight w:val="340"/>
        </w:trPr>
        <w:tc>
          <w:tcPr>
            <w:tcW w:w="896" w:type="pct"/>
            <w:tcMar>
              <w:left w:w="57" w:type="dxa"/>
              <w:right w:w="57" w:type="dxa"/>
            </w:tcMar>
            <w:vAlign w:val="center"/>
          </w:tcPr>
          <w:p w14:paraId="6A02CBC2" w14:textId="77777777" w:rsidR="001912B6" w:rsidRPr="00FD2452" w:rsidRDefault="001912B6" w:rsidP="00517D94">
            <w:pPr>
              <w:pStyle w:val="affc"/>
              <w:jc w:val="left"/>
              <w:rPr>
                <w:sz w:val="20"/>
                <w:szCs w:val="20"/>
              </w:rPr>
            </w:pPr>
            <w:r w:rsidRPr="00FD2452">
              <w:rPr>
                <w:sz w:val="20"/>
                <w:szCs w:val="20"/>
              </w:rPr>
              <w:t>Итого по отделению</w:t>
            </w:r>
          </w:p>
        </w:tc>
        <w:tc>
          <w:tcPr>
            <w:tcW w:w="454" w:type="pct"/>
            <w:tcMar>
              <w:left w:w="57" w:type="dxa"/>
              <w:right w:w="57" w:type="dxa"/>
            </w:tcMar>
            <w:vAlign w:val="center"/>
          </w:tcPr>
          <w:p w14:paraId="084FB25D" w14:textId="030468FC" w:rsidR="001912B6" w:rsidRPr="00FD2452" w:rsidRDefault="00F76827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276,4</w:t>
            </w:r>
          </w:p>
        </w:tc>
        <w:tc>
          <w:tcPr>
            <w:tcW w:w="166" w:type="pct"/>
            <w:tcMar>
              <w:left w:w="57" w:type="dxa"/>
              <w:right w:w="57" w:type="dxa"/>
            </w:tcMar>
            <w:vAlign w:val="center"/>
          </w:tcPr>
          <w:p w14:paraId="747A47F0" w14:textId="65DCD09B" w:rsidR="001912B6" w:rsidRPr="00FD2452" w:rsidRDefault="00DD6129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284" w:type="pct"/>
            <w:tcMar>
              <w:left w:w="57" w:type="dxa"/>
              <w:right w:w="57" w:type="dxa"/>
            </w:tcMar>
            <w:vAlign w:val="center"/>
          </w:tcPr>
          <w:p w14:paraId="1226BE32" w14:textId="6A917593" w:rsidR="001912B6" w:rsidRPr="00FD2452" w:rsidRDefault="00DD6129" w:rsidP="005E03D0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98</w:t>
            </w:r>
            <w:r w:rsidR="005E03D0">
              <w:rPr>
                <w:sz w:val="20"/>
                <w:szCs w:val="20"/>
              </w:rPr>
              <w:t>55</w:t>
            </w:r>
            <w:r>
              <w:rPr>
                <w:sz w:val="20"/>
                <w:szCs w:val="20"/>
              </w:rPr>
              <w:t>,6</w:t>
            </w: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735B4F50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tcMar>
              <w:left w:w="57" w:type="dxa"/>
              <w:right w:w="57" w:type="dxa"/>
            </w:tcMar>
            <w:vAlign w:val="center"/>
          </w:tcPr>
          <w:p w14:paraId="10FEB76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5" w:type="pct"/>
            <w:tcMar>
              <w:left w:w="57" w:type="dxa"/>
              <w:right w:w="57" w:type="dxa"/>
            </w:tcMar>
            <w:vAlign w:val="center"/>
          </w:tcPr>
          <w:p w14:paraId="16CE063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1" w:type="pct"/>
            <w:tcMar>
              <w:left w:w="57" w:type="dxa"/>
              <w:right w:w="57" w:type="dxa"/>
            </w:tcMar>
            <w:vAlign w:val="center"/>
          </w:tcPr>
          <w:p w14:paraId="78D2319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8" w:type="pct"/>
            <w:tcMar>
              <w:left w:w="57" w:type="dxa"/>
              <w:right w:w="57" w:type="dxa"/>
            </w:tcMar>
            <w:vAlign w:val="center"/>
          </w:tcPr>
          <w:p w14:paraId="32C663F9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FF61EBF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200676AE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8" w:type="pct"/>
            <w:tcMar>
              <w:left w:w="57" w:type="dxa"/>
              <w:right w:w="57" w:type="dxa"/>
            </w:tcMar>
            <w:vAlign w:val="center"/>
          </w:tcPr>
          <w:p w14:paraId="3303BD44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79" w:type="pct"/>
            <w:tcMar>
              <w:left w:w="57" w:type="dxa"/>
              <w:right w:w="57" w:type="dxa"/>
            </w:tcMar>
            <w:vAlign w:val="center"/>
          </w:tcPr>
          <w:p w14:paraId="31809B31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7" w:type="pct"/>
            <w:tcMar>
              <w:left w:w="57" w:type="dxa"/>
              <w:right w:w="57" w:type="dxa"/>
            </w:tcMar>
            <w:vAlign w:val="center"/>
          </w:tcPr>
          <w:p w14:paraId="2DCE7733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83" w:type="pct"/>
            <w:tcMar>
              <w:left w:w="57" w:type="dxa"/>
              <w:right w:w="57" w:type="dxa"/>
            </w:tcMar>
            <w:vAlign w:val="center"/>
          </w:tcPr>
          <w:p w14:paraId="64BFB58B" w14:textId="77777777" w:rsidR="001912B6" w:rsidRPr="00FD2452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29A4836B" w14:textId="370F000C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27526542" w14:textId="267A25F5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1F035019" w14:textId="7470CD1F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D248E9F" w14:textId="09148CF8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5E8044CC" w14:textId="14BF4707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79DC3A8B" w14:textId="3E711F01" w:rsidR="001912B6" w:rsidRPr="00FD2452" w:rsidRDefault="001912B6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</w:tr>
      <w:tr w:rsidR="000F7155" w:rsidRPr="00FD2452" w14:paraId="4A1D9132" w14:textId="77777777" w:rsidTr="000F7155">
        <w:trPr>
          <w:trHeight w:val="340"/>
        </w:trPr>
        <w:tc>
          <w:tcPr>
            <w:tcW w:w="896" w:type="pct"/>
            <w:tcMar>
              <w:left w:w="57" w:type="dxa"/>
              <w:right w:w="57" w:type="dxa"/>
            </w:tcMar>
            <w:vAlign w:val="center"/>
          </w:tcPr>
          <w:p w14:paraId="02D5ECCA" w14:textId="77777777" w:rsidR="000F7155" w:rsidRPr="00FD2452" w:rsidRDefault="000F7155" w:rsidP="00517D94">
            <w:pPr>
              <w:pStyle w:val="affc"/>
              <w:jc w:val="left"/>
              <w:rPr>
                <w:sz w:val="20"/>
                <w:szCs w:val="20"/>
              </w:rPr>
            </w:pPr>
          </w:p>
        </w:tc>
        <w:tc>
          <w:tcPr>
            <w:tcW w:w="454" w:type="pct"/>
            <w:tcMar>
              <w:left w:w="57" w:type="dxa"/>
              <w:right w:w="57" w:type="dxa"/>
            </w:tcMar>
            <w:vAlign w:val="center"/>
          </w:tcPr>
          <w:p w14:paraId="63E9AFC3" w14:textId="77777777" w:rsidR="000F7155" w:rsidRDefault="000F7155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166" w:type="pct"/>
            <w:tcMar>
              <w:left w:w="57" w:type="dxa"/>
              <w:right w:w="57" w:type="dxa"/>
            </w:tcMar>
            <w:vAlign w:val="center"/>
          </w:tcPr>
          <w:p w14:paraId="1708B665" w14:textId="77777777" w:rsidR="000F7155" w:rsidRDefault="000F7155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84" w:type="pct"/>
            <w:tcMar>
              <w:left w:w="57" w:type="dxa"/>
              <w:right w:w="57" w:type="dxa"/>
            </w:tcMar>
            <w:vAlign w:val="center"/>
          </w:tcPr>
          <w:p w14:paraId="4449F00C" w14:textId="77777777" w:rsidR="000F7155" w:rsidRDefault="000F7155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2003" w:type="pct"/>
            <w:gridSpan w:val="11"/>
            <w:tcMar>
              <w:left w:w="57" w:type="dxa"/>
              <w:right w:w="57" w:type="dxa"/>
            </w:tcMar>
            <w:vAlign w:val="center"/>
          </w:tcPr>
          <w:p w14:paraId="757162CC" w14:textId="20AC1274" w:rsidR="000F7155" w:rsidRPr="00FD2452" w:rsidRDefault="000F7155" w:rsidP="00517D94">
            <w:pPr>
              <w:pStyle w:val="affc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Полные мощности фаз</w:t>
            </w: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19E8305C" w14:textId="676275E7" w:rsidR="000F7155" w:rsidRDefault="000F7155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7B9403D3" w14:textId="0A3326C1" w:rsidR="000F7155" w:rsidRDefault="000F7155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00" w:type="pct"/>
            <w:tcMar>
              <w:left w:w="57" w:type="dxa"/>
              <w:right w:w="57" w:type="dxa"/>
            </w:tcMar>
            <w:vAlign w:val="center"/>
          </w:tcPr>
          <w:p w14:paraId="78639DA6" w14:textId="4BE0CD5C" w:rsidR="000F7155" w:rsidRDefault="000F7155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20A3EE01" w14:textId="77777777" w:rsidR="000F7155" w:rsidRDefault="000F7155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199" w:type="pct"/>
            <w:tcMar>
              <w:left w:w="57" w:type="dxa"/>
              <w:right w:w="57" w:type="dxa"/>
            </w:tcMar>
            <w:vAlign w:val="center"/>
          </w:tcPr>
          <w:p w14:paraId="4BEE6A37" w14:textId="77777777" w:rsidR="000F7155" w:rsidRDefault="000F7155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  <w:tc>
          <w:tcPr>
            <w:tcW w:w="203" w:type="pct"/>
            <w:tcMar>
              <w:left w:w="57" w:type="dxa"/>
              <w:right w:w="57" w:type="dxa"/>
            </w:tcMar>
            <w:vAlign w:val="center"/>
          </w:tcPr>
          <w:p w14:paraId="146D8F42" w14:textId="77777777" w:rsidR="000F7155" w:rsidRDefault="000F7155" w:rsidP="00517D94">
            <w:pPr>
              <w:pStyle w:val="affc"/>
              <w:rPr>
                <w:bCs/>
                <w:sz w:val="20"/>
                <w:szCs w:val="20"/>
              </w:rPr>
            </w:pPr>
          </w:p>
        </w:tc>
      </w:tr>
    </w:tbl>
    <w:p w14:paraId="0831E0EE" w14:textId="77777777" w:rsidR="001912B6" w:rsidRDefault="001912B6" w:rsidP="001912B6">
      <w:pPr>
        <w:tabs>
          <w:tab w:val="left" w:pos="406"/>
        </w:tabs>
        <w:sectPr w:rsidR="001912B6" w:rsidSect="00591CE9">
          <w:headerReference w:type="default" r:id="rId262"/>
          <w:footerReference w:type="default" r:id="rId263"/>
          <w:pgSz w:w="16838" w:h="11906" w:orient="landscape" w:code="9"/>
          <w:pgMar w:top="1134" w:right="1361" w:bottom="1134" w:left="1588" w:header="709" w:footer="709" w:gutter="0"/>
          <w:cols w:space="708"/>
          <w:docGrid w:linePitch="360"/>
        </w:sectPr>
      </w:pPr>
    </w:p>
    <w:p w14:paraId="42C035B8" w14:textId="2F1BBE4E" w:rsidR="0018563B" w:rsidRDefault="00241A50" w:rsidP="00241A50">
      <w:pPr>
        <w:pStyle w:val="1"/>
      </w:pPr>
      <w:bookmarkStart w:id="15" w:name="_Toc4968385"/>
      <w:bookmarkStart w:id="16" w:name="_Toc32492658"/>
      <w:r>
        <w:lastRenderedPageBreak/>
        <w:t xml:space="preserve">2. </w:t>
      </w:r>
      <w:r w:rsidR="0018563B" w:rsidRPr="0018563B">
        <w:t>Выбор типа, мощности и местоположения трансформаторов цеховой трансформаторной подстанции</w:t>
      </w:r>
      <w:bookmarkEnd w:id="15"/>
      <w:bookmarkEnd w:id="16"/>
    </w:p>
    <w:p w14:paraId="5564532D" w14:textId="0D1AC3AC" w:rsidR="0018563B" w:rsidRDefault="0018563B" w:rsidP="0018563B">
      <w:r>
        <w:t>Общий алгоритм выбора трансформаторов цеховых ТП:</w:t>
      </w:r>
    </w:p>
    <w:p w14:paraId="21FB489B" w14:textId="62D9B792" w:rsidR="00B96E17" w:rsidRPr="00D6243B" w:rsidRDefault="00B96E17" w:rsidP="00B96E17">
      <w:pPr>
        <w:rPr>
          <w:szCs w:val="28"/>
        </w:rPr>
      </w:pPr>
      <w:r w:rsidRPr="00D6243B">
        <w:rPr>
          <w:szCs w:val="28"/>
        </w:rPr>
        <w:t>1. Выбираем тип силовых распределительных трансформаторов.</w:t>
      </w:r>
    </w:p>
    <w:p w14:paraId="4C68BE3D" w14:textId="3A19A200" w:rsidR="0018563B" w:rsidRDefault="0018563B" w:rsidP="00B96E17">
      <w:pPr>
        <w:rPr>
          <w:szCs w:val="28"/>
        </w:rPr>
      </w:pPr>
      <w:r>
        <w:rPr>
          <w:szCs w:val="28"/>
        </w:rPr>
        <w:t xml:space="preserve">Одним из </w:t>
      </w:r>
      <w:r w:rsidR="00E10F3B">
        <w:rPr>
          <w:szCs w:val="28"/>
        </w:rPr>
        <w:t>главных</w:t>
      </w:r>
      <w:r>
        <w:rPr>
          <w:szCs w:val="28"/>
        </w:rPr>
        <w:t xml:space="preserve"> критериев выбора типа силового трансформатора явля</w:t>
      </w:r>
      <w:r w:rsidR="00E10F3B">
        <w:rPr>
          <w:szCs w:val="28"/>
        </w:rPr>
        <w:t>е</w:t>
      </w:r>
      <w:r>
        <w:rPr>
          <w:szCs w:val="28"/>
        </w:rPr>
        <w:t>тся требовани</w:t>
      </w:r>
      <w:r w:rsidR="00E10F3B">
        <w:rPr>
          <w:szCs w:val="28"/>
        </w:rPr>
        <w:t>я</w:t>
      </w:r>
      <w:r>
        <w:rPr>
          <w:szCs w:val="28"/>
        </w:rPr>
        <w:t xml:space="preserve"> к пожаро- и взрывобезопасности помещений, в которых размещаются ТП.</w:t>
      </w:r>
    </w:p>
    <w:p w14:paraId="123FED4A" w14:textId="1C44786C" w:rsidR="00E10F3B" w:rsidRDefault="00235F5C" w:rsidP="00B96E17">
      <w:pPr>
        <w:rPr>
          <w:szCs w:val="28"/>
        </w:rPr>
      </w:pPr>
      <w:r>
        <w:rPr>
          <w:szCs w:val="28"/>
        </w:rPr>
        <w:t>Различают следующие т</w:t>
      </w:r>
      <w:r w:rsidR="00E10F3B">
        <w:rPr>
          <w:szCs w:val="28"/>
        </w:rPr>
        <w:t xml:space="preserve">ипы </w:t>
      </w:r>
      <w:r>
        <w:rPr>
          <w:szCs w:val="28"/>
        </w:rPr>
        <w:t xml:space="preserve">силовых распределительных </w:t>
      </w:r>
      <w:r w:rsidR="00E10F3B">
        <w:rPr>
          <w:szCs w:val="28"/>
        </w:rPr>
        <w:t>трансформаторов:</w:t>
      </w:r>
    </w:p>
    <w:p w14:paraId="7E7C57B6" w14:textId="105455C7" w:rsidR="00E10F3B" w:rsidRDefault="00E10F3B" w:rsidP="00E10F3B">
      <w:pPr>
        <w:rPr>
          <w:szCs w:val="28"/>
        </w:rPr>
      </w:pPr>
      <w:r>
        <w:rPr>
          <w:szCs w:val="28"/>
        </w:rPr>
        <w:t>– с жидким диэлектриком:</w:t>
      </w:r>
      <w:r w:rsidR="00B96E17" w:rsidRPr="00D6243B">
        <w:rPr>
          <w:szCs w:val="28"/>
        </w:rPr>
        <w:t xml:space="preserve"> ТМ, Т</w:t>
      </w:r>
      <w:r w:rsidR="00764894">
        <w:rPr>
          <w:szCs w:val="28"/>
        </w:rPr>
        <w:t xml:space="preserve">МЗ, ТМГ(Ф) </w:t>
      </w:r>
      <w:r>
        <w:rPr>
          <w:szCs w:val="28"/>
        </w:rPr>
        <w:t>и ТНЭГ</w:t>
      </w:r>
    </w:p>
    <w:p w14:paraId="401D2CB6" w14:textId="12344ABA" w:rsidR="00B96E17" w:rsidRDefault="00E10F3B" w:rsidP="00E10F3B">
      <w:pPr>
        <w:rPr>
          <w:szCs w:val="28"/>
        </w:rPr>
      </w:pPr>
      <w:r>
        <w:rPr>
          <w:szCs w:val="28"/>
        </w:rPr>
        <w:t>– сухие:</w:t>
      </w:r>
      <w:r w:rsidR="0018563B">
        <w:rPr>
          <w:szCs w:val="28"/>
        </w:rPr>
        <w:t xml:space="preserve"> ТС, </w:t>
      </w:r>
      <w:r>
        <w:rPr>
          <w:szCs w:val="28"/>
        </w:rPr>
        <w:t xml:space="preserve">ТСЛ, </w:t>
      </w:r>
      <w:r w:rsidR="0018563B">
        <w:rPr>
          <w:szCs w:val="28"/>
        </w:rPr>
        <w:t>ТСЗ</w:t>
      </w:r>
      <w:r>
        <w:rPr>
          <w:szCs w:val="28"/>
        </w:rPr>
        <w:t xml:space="preserve"> и ТСЛЗ.</w:t>
      </w:r>
    </w:p>
    <w:p w14:paraId="3ABE5506" w14:textId="54DE0E56" w:rsidR="00334E68" w:rsidRPr="00F06C17" w:rsidRDefault="00334E68" w:rsidP="00E10F3B">
      <w:pPr>
        <w:rPr>
          <w:szCs w:val="28"/>
        </w:rPr>
      </w:pPr>
      <w:r>
        <w:rPr>
          <w:szCs w:val="28"/>
        </w:rPr>
        <w:t>При выборе тип</w:t>
      </w:r>
      <w:r w:rsidR="00F06C17">
        <w:rPr>
          <w:szCs w:val="28"/>
        </w:rPr>
        <w:t xml:space="preserve">а </w:t>
      </w:r>
      <w:r>
        <w:rPr>
          <w:szCs w:val="28"/>
        </w:rPr>
        <w:t>трансформатора также следует в</w:t>
      </w:r>
      <w:r w:rsidR="00F06C17">
        <w:rPr>
          <w:szCs w:val="28"/>
        </w:rPr>
        <w:t xml:space="preserve">ыбрать схему соединения обмоток. Например, </w:t>
      </w:r>
      <w:r w:rsidR="00F06C17">
        <w:rPr>
          <w:szCs w:val="28"/>
        </w:rPr>
        <w:sym w:font="Symbol" w:char="F044"/>
      </w:r>
      <w:r w:rsidR="00F06C17">
        <w:rPr>
          <w:szCs w:val="28"/>
        </w:rPr>
        <w:t>/</w:t>
      </w:r>
      <w:r w:rsidR="00F06C17">
        <w:rPr>
          <w:szCs w:val="28"/>
          <w:lang w:val="en-US"/>
        </w:rPr>
        <w:t>Y</w:t>
      </w:r>
      <w:r w:rsidR="00F06C17">
        <w:rPr>
          <w:szCs w:val="28"/>
          <w:vertAlign w:val="subscript"/>
        </w:rPr>
        <w:t>0</w:t>
      </w:r>
      <w:r w:rsidR="00F06C17" w:rsidRPr="00F06C17">
        <w:rPr>
          <w:szCs w:val="28"/>
        </w:rPr>
        <w:t>;</w:t>
      </w:r>
      <w:r w:rsidR="00F06C17">
        <w:rPr>
          <w:szCs w:val="28"/>
        </w:rPr>
        <w:t xml:space="preserve"> </w:t>
      </w:r>
      <w:r w:rsidR="00F06C17">
        <w:rPr>
          <w:szCs w:val="28"/>
          <w:lang w:val="en-US"/>
        </w:rPr>
        <w:t>Y</w:t>
      </w:r>
      <w:r w:rsidR="00F06C17">
        <w:rPr>
          <w:szCs w:val="28"/>
        </w:rPr>
        <w:t>/</w:t>
      </w:r>
      <w:r w:rsidR="00F06C17">
        <w:rPr>
          <w:szCs w:val="28"/>
          <w:lang w:val="en-US"/>
        </w:rPr>
        <w:t>Y</w:t>
      </w:r>
      <w:r w:rsidR="00F06C17">
        <w:rPr>
          <w:szCs w:val="28"/>
          <w:vertAlign w:val="subscript"/>
        </w:rPr>
        <w:t>0</w:t>
      </w:r>
      <w:r w:rsidR="00F06C17" w:rsidRPr="00F06C17">
        <w:rPr>
          <w:szCs w:val="28"/>
        </w:rPr>
        <w:t>;</w:t>
      </w:r>
      <w:r w:rsidR="00F06C17">
        <w:rPr>
          <w:szCs w:val="28"/>
        </w:rPr>
        <w:t xml:space="preserve"> </w:t>
      </w:r>
      <w:r w:rsidR="00F06C17">
        <w:rPr>
          <w:szCs w:val="28"/>
          <w:lang w:val="en-US"/>
        </w:rPr>
        <w:t>Y</w:t>
      </w:r>
      <w:r w:rsidR="00F06C17">
        <w:rPr>
          <w:szCs w:val="28"/>
        </w:rPr>
        <w:t>/</w:t>
      </w:r>
      <w:r w:rsidR="00F06C17">
        <w:rPr>
          <w:szCs w:val="28"/>
          <w:lang w:val="en-US"/>
        </w:rPr>
        <w:t>Y</w:t>
      </w:r>
      <w:r w:rsidR="00F06C17" w:rsidRPr="00F06C17">
        <w:rPr>
          <w:szCs w:val="28"/>
        </w:rPr>
        <w:t xml:space="preserve">; </w:t>
      </w:r>
      <w:r w:rsidR="00F06C17">
        <w:rPr>
          <w:szCs w:val="28"/>
          <w:lang w:val="en-US"/>
        </w:rPr>
        <w:t>Y</w:t>
      </w:r>
      <w:r w:rsidR="00F06C17">
        <w:rPr>
          <w:szCs w:val="28"/>
        </w:rPr>
        <w:t>/</w:t>
      </w:r>
      <w:r w:rsidR="00F06C17">
        <w:rPr>
          <w:szCs w:val="28"/>
          <w:lang w:val="en-US"/>
        </w:rPr>
        <w:t>Z</w:t>
      </w:r>
      <w:r w:rsidR="00F06C17">
        <w:rPr>
          <w:szCs w:val="28"/>
          <w:vertAlign w:val="subscript"/>
        </w:rPr>
        <w:t>0</w:t>
      </w:r>
      <w:r w:rsidR="00F06C17">
        <w:rPr>
          <w:szCs w:val="28"/>
        </w:rPr>
        <w:t xml:space="preserve"> или </w:t>
      </w:r>
      <w:r w:rsidR="00F06C17">
        <w:rPr>
          <w:szCs w:val="28"/>
          <w:lang w:val="en-US"/>
        </w:rPr>
        <w:t>Y</w:t>
      </w:r>
      <w:r w:rsidR="00F06C17">
        <w:rPr>
          <w:szCs w:val="28"/>
        </w:rPr>
        <w:t>/</w:t>
      </w:r>
      <w:r w:rsidR="00F06C17">
        <w:rPr>
          <w:szCs w:val="28"/>
          <w:lang w:val="en-US"/>
        </w:rPr>
        <w:t>Y</w:t>
      </w:r>
      <w:r w:rsidR="00F06C17">
        <w:rPr>
          <w:szCs w:val="28"/>
          <w:vertAlign w:val="subscript"/>
        </w:rPr>
        <w:t>0</w:t>
      </w:r>
      <w:r w:rsidR="00F06C17">
        <w:rPr>
          <w:szCs w:val="28"/>
        </w:rPr>
        <w:t xml:space="preserve"> с СУ</w:t>
      </w:r>
      <w:r w:rsidR="00B92F84">
        <w:rPr>
          <w:szCs w:val="28"/>
        </w:rPr>
        <w:t xml:space="preserve"> </w:t>
      </w:r>
      <w:r w:rsidR="00F06C17">
        <w:rPr>
          <w:szCs w:val="28"/>
        </w:rPr>
        <w:t>(симметрирующ</w:t>
      </w:r>
      <w:r w:rsidR="00B92F84">
        <w:rPr>
          <w:szCs w:val="28"/>
        </w:rPr>
        <w:t>им</w:t>
      </w:r>
      <w:r w:rsidR="00F06C17">
        <w:rPr>
          <w:szCs w:val="28"/>
        </w:rPr>
        <w:t xml:space="preserve"> устройство</w:t>
      </w:r>
      <w:r w:rsidR="00B92F84">
        <w:rPr>
          <w:szCs w:val="28"/>
        </w:rPr>
        <w:t>м</w:t>
      </w:r>
      <w:r w:rsidR="00F06C17">
        <w:rPr>
          <w:szCs w:val="28"/>
        </w:rPr>
        <w:t>)</w:t>
      </w:r>
      <w:r w:rsidR="00F06C17" w:rsidRPr="00F06C17">
        <w:rPr>
          <w:szCs w:val="28"/>
        </w:rPr>
        <w:t>;</w:t>
      </w:r>
    </w:p>
    <w:p w14:paraId="3A492A1E" w14:textId="3477635D" w:rsidR="00B96E17" w:rsidRDefault="00B96E17" w:rsidP="00B96E17">
      <w:pPr>
        <w:rPr>
          <w:szCs w:val="28"/>
        </w:rPr>
      </w:pPr>
      <w:r w:rsidRPr="00D6243B">
        <w:rPr>
          <w:szCs w:val="28"/>
        </w:rPr>
        <w:t>2. Определяем экономически обоснованную единичную мощность тран</w:t>
      </w:r>
      <w:r>
        <w:rPr>
          <w:szCs w:val="28"/>
        </w:rPr>
        <w:t>сформа</w:t>
      </w:r>
      <w:r w:rsidRPr="00D6243B">
        <w:rPr>
          <w:szCs w:val="28"/>
        </w:rPr>
        <w:t>тора</w:t>
      </w:r>
      <w:r w:rsidR="00E10F3B">
        <w:rPr>
          <w:szCs w:val="28"/>
        </w:rPr>
        <w:t xml:space="preserve"> (</w:t>
      </w:r>
      <w:r w:rsidR="00E10F3B" w:rsidRPr="00E10F3B">
        <w:rPr>
          <w:position w:val="-16"/>
          <w:szCs w:val="28"/>
        </w:rPr>
        <w:object w:dxaOrig="499" w:dyaOrig="420" w14:anchorId="33B3FB61">
          <v:shape id="_x0000_i1163" type="#_x0000_t75" style="width:25.25pt;height:20.55pt" o:ole="">
            <v:imagedata r:id="rId264" o:title=""/>
          </v:shape>
          <o:OLEObject Type="Embed" ProgID="Equation.DSMT4" ShapeID="_x0000_i1163" DrawAspect="Content" ObjectID="_1831037097" r:id="rId265"/>
        </w:object>
      </w:r>
      <w:r w:rsidR="00E10F3B">
        <w:rPr>
          <w:szCs w:val="28"/>
        </w:rPr>
        <w:t>, кВ∙А)</w:t>
      </w:r>
      <w:r w:rsidR="00BF345B">
        <w:rPr>
          <w:szCs w:val="28"/>
        </w:rPr>
        <w:t xml:space="preserve">, которую целесообразно принимать при плотности нагрузки </w:t>
      </w:r>
      <w:r w:rsidR="00BF345B" w:rsidRPr="0042633B">
        <w:rPr>
          <w:position w:val="-6"/>
        </w:rPr>
        <w:object w:dxaOrig="240" w:dyaOrig="240" w14:anchorId="50B46AF0">
          <v:shape id="_x0000_i1164" type="#_x0000_t75" style="width:12pt;height:12pt" o:ole="">
            <v:imagedata r:id="rId266" o:title=""/>
          </v:shape>
          <o:OLEObject Type="Embed" ProgID="Equation.DSMT4" ShapeID="_x0000_i1164" DrawAspect="Content" ObjectID="_1831037098" r:id="rId267"/>
        </w:object>
      </w:r>
    </w:p>
    <w:p w14:paraId="23E19F3C" w14:textId="25D45C17" w:rsidR="00B96E17" w:rsidRDefault="0018563B" w:rsidP="00B96E17">
      <w:pPr>
        <w:jc w:val="center"/>
      </w:pPr>
      <w:r w:rsidRPr="0018563B">
        <w:rPr>
          <w:position w:val="-16"/>
        </w:rPr>
        <w:object w:dxaOrig="1340" w:dyaOrig="420" w14:anchorId="57BD6F8F">
          <v:shape id="_x0000_i1165" type="#_x0000_t75" style="width:67.25pt;height:20.55pt" o:ole="">
            <v:imagedata r:id="rId268" o:title=""/>
          </v:shape>
          <o:OLEObject Type="Embed" ProgID="Equation.DSMT4" ShapeID="_x0000_i1165" DrawAspect="Content" ObjectID="_1831037099" r:id="rId269"/>
        </w:object>
      </w:r>
      <w:r w:rsidR="00E10F3B">
        <w:t>,</w:t>
      </w:r>
    </w:p>
    <w:p w14:paraId="1E2252EF" w14:textId="76AB6499" w:rsidR="00E10F3B" w:rsidRDefault="00E10F3B" w:rsidP="00E10F3B">
      <w:pPr>
        <w:ind w:firstLine="0"/>
      </w:pPr>
      <w:r>
        <w:t xml:space="preserve">где </w:t>
      </w:r>
      <w:r w:rsidRPr="00E10F3B">
        <w:rPr>
          <w:position w:val="-6"/>
        </w:rPr>
        <w:object w:dxaOrig="260" w:dyaOrig="240" w14:anchorId="59E40274">
          <v:shape id="_x0000_i1166" type="#_x0000_t75" style="width:13.1pt;height:12.15pt" o:ole="">
            <v:imagedata r:id="rId270" o:title=""/>
          </v:shape>
          <o:OLEObject Type="Embed" ProgID="Equation.DSMT4" ShapeID="_x0000_i1166" DrawAspect="Content" ObjectID="_1831037100" r:id="rId271"/>
        </w:object>
      </w:r>
      <w:r>
        <w:t xml:space="preserve"> – плотность нагрузки цеха, в котором устанавливается трансформаторная подстанция, кВ∙А/м</w:t>
      </w:r>
      <w:r>
        <w:rPr>
          <w:vertAlign w:val="superscript"/>
        </w:rPr>
        <w:t>2</w:t>
      </w:r>
      <w:r>
        <w:t>.</w:t>
      </w:r>
    </w:p>
    <w:p w14:paraId="55787F4A" w14:textId="49C4E2B3" w:rsidR="00E35EDA" w:rsidRDefault="00E35EDA" w:rsidP="00E10F3B">
      <w:pPr>
        <w:ind w:firstLine="0"/>
      </w:pPr>
      <w:r>
        <w:t>Плотность нагрузки цеха определяется по выра</w:t>
      </w:r>
      <w:r w:rsidR="00B92F84">
        <w:t>ж</w:t>
      </w:r>
      <w:r>
        <w:t>ению</w:t>
      </w:r>
    </w:p>
    <w:p w14:paraId="20E0CA54" w14:textId="6C2EAB8F" w:rsidR="00E35EDA" w:rsidRDefault="00E35EDA" w:rsidP="00E35EDA">
      <w:pPr>
        <w:ind w:firstLine="0"/>
        <w:jc w:val="center"/>
      </w:pPr>
      <w:r w:rsidRPr="00E35EDA">
        <w:rPr>
          <w:position w:val="-36"/>
        </w:rPr>
        <w:object w:dxaOrig="840" w:dyaOrig="840" w14:anchorId="081F62A6">
          <v:shape id="_x0000_i1167" type="#_x0000_t75" style="width:42pt;height:42pt" o:ole="">
            <v:imagedata r:id="rId272" o:title=""/>
          </v:shape>
          <o:OLEObject Type="Embed" ProgID="Equation.DSMT4" ShapeID="_x0000_i1167" DrawAspect="Content" ObjectID="_1831037101" r:id="rId273"/>
        </w:object>
      </w:r>
      <w:r>
        <w:t>,</w:t>
      </w:r>
    </w:p>
    <w:p w14:paraId="1AB85424" w14:textId="6813371A" w:rsidR="00E35EDA" w:rsidRDefault="00E35EDA" w:rsidP="00E35EDA">
      <w:pPr>
        <w:ind w:firstLine="0"/>
      </w:pPr>
      <w:r>
        <w:t xml:space="preserve">где </w:t>
      </w:r>
      <w:r w:rsidRPr="00AF0FA3">
        <w:rPr>
          <w:position w:val="-16"/>
        </w:rPr>
        <w:object w:dxaOrig="340" w:dyaOrig="420" w14:anchorId="738629BF">
          <v:shape id="_x0000_i1168" type="#_x0000_t75" style="width:17pt;height:21pt" o:ole="">
            <v:imagedata r:id="rId274" o:title=""/>
          </v:shape>
          <o:OLEObject Type="Embed" ProgID="Equation.DSMT4" ShapeID="_x0000_i1168" DrawAspect="Content" ObjectID="_1831037102" r:id="rId275"/>
        </w:object>
      </w:r>
      <w:r>
        <w:t xml:space="preserve"> – полная расчётная мощность цеха, кВ∙А; </w:t>
      </w:r>
      <w:r w:rsidRPr="00E35EDA">
        <w:rPr>
          <w:position w:val="-14"/>
        </w:rPr>
        <w:object w:dxaOrig="340" w:dyaOrig="400" w14:anchorId="06518F4A">
          <v:shape id="_x0000_i1169" type="#_x0000_t75" style="width:17pt;height:20pt" o:ole="">
            <v:imagedata r:id="rId276" o:title=""/>
          </v:shape>
          <o:OLEObject Type="Embed" ProgID="Equation.DSMT4" ShapeID="_x0000_i1169" DrawAspect="Content" ObjectID="_1831037103" r:id="rId277"/>
        </w:object>
      </w:r>
      <w:r>
        <w:t xml:space="preserve"> – производственная площадь цеха, м</w:t>
      </w:r>
      <w:r>
        <w:rPr>
          <w:vertAlign w:val="superscript"/>
        </w:rPr>
        <w:t>2</w:t>
      </w:r>
      <w:r>
        <w:t>.</w:t>
      </w:r>
    </w:p>
    <w:p w14:paraId="4435DBED" w14:textId="102DF470" w:rsidR="00E35EDA" w:rsidRPr="00E35EDA" w:rsidRDefault="00E35EDA" w:rsidP="00E35EDA">
      <w:r w:rsidRPr="00E35EDA">
        <w:rPr>
          <w:i/>
        </w:rPr>
        <w:t>Примечание:</w:t>
      </w:r>
      <w:r>
        <w:rPr>
          <w:i/>
        </w:rPr>
        <w:t xml:space="preserve"> </w:t>
      </w:r>
      <w:r>
        <w:t>При расчёте плотности нагрузки цеха примем допущение, что нагрузка распределяется равномерно</w:t>
      </w:r>
      <w:r w:rsidR="00B92F84">
        <w:t xml:space="preserve"> по площади цеха</w:t>
      </w:r>
      <w:r>
        <w:t>.</w:t>
      </w:r>
    </w:p>
    <w:p w14:paraId="21A68E93" w14:textId="51031A99" w:rsidR="00B96E17" w:rsidRDefault="00B96E17" w:rsidP="00B96E17">
      <w:pPr>
        <w:rPr>
          <w:szCs w:val="28"/>
        </w:rPr>
      </w:pPr>
      <w:r w:rsidRPr="00D6243B">
        <w:rPr>
          <w:szCs w:val="28"/>
        </w:rPr>
        <w:t xml:space="preserve">3. </w:t>
      </w:r>
      <w:r>
        <w:rPr>
          <w:szCs w:val="28"/>
        </w:rPr>
        <w:t>Рассчитываем экономически оправданное число трансформаторов</w:t>
      </w:r>
      <w:r w:rsidR="00BF345B">
        <w:rPr>
          <w:szCs w:val="28"/>
        </w:rPr>
        <w:t>, соответствующее расчётной плотности нагрузки цеха</w:t>
      </w:r>
    </w:p>
    <w:p w14:paraId="0DB865B6" w14:textId="27B64F19" w:rsidR="00B96E17" w:rsidRDefault="00B92F84" w:rsidP="00B96E17">
      <w:pPr>
        <w:jc w:val="center"/>
      </w:pPr>
      <w:r w:rsidRPr="0018563B">
        <w:rPr>
          <w:position w:val="-38"/>
        </w:rPr>
        <w:object w:dxaOrig="3180" w:dyaOrig="859" w14:anchorId="4FD546D9">
          <v:shape id="_x0000_i1170" type="#_x0000_t75" style="width:159.5pt;height:43pt" o:ole="">
            <v:imagedata r:id="rId278" o:title=""/>
          </v:shape>
          <o:OLEObject Type="Embed" ProgID="Equation.DSMT4" ShapeID="_x0000_i1170" DrawAspect="Content" ObjectID="_1831037104" r:id="rId279"/>
        </w:object>
      </w:r>
      <w:r w:rsidR="00E10F3B">
        <w:t>,</w:t>
      </w:r>
    </w:p>
    <w:p w14:paraId="7C3FB904" w14:textId="5E285D2C" w:rsidR="00E10F3B" w:rsidRDefault="00E10F3B" w:rsidP="00E10F3B">
      <w:pPr>
        <w:ind w:firstLine="0"/>
      </w:pPr>
      <w:r>
        <w:t xml:space="preserve">где </w:t>
      </w:r>
      <w:r w:rsidRPr="00E10F3B">
        <w:rPr>
          <w:position w:val="-16"/>
        </w:rPr>
        <w:object w:dxaOrig="499" w:dyaOrig="420" w14:anchorId="01A64592">
          <v:shape id="_x0000_i1171" type="#_x0000_t75" style="width:25.25pt;height:20.55pt" o:ole="">
            <v:imagedata r:id="rId280" o:title=""/>
          </v:shape>
          <o:OLEObject Type="Embed" ProgID="Equation.DSMT4" ShapeID="_x0000_i1171" DrawAspect="Content" ObjectID="_1831037105" r:id="rId281"/>
        </w:object>
      </w:r>
      <w:r>
        <w:t xml:space="preserve"> – расчётная нагрузка цеха, кВт; </w:t>
      </w:r>
      <w:r w:rsidR="00B92F84" w:rsidRPr="00E10F3B">
        <w:rPr>
          <w:position w:val="-16"/>
        </w:rPr>
        <w:object w:dxaOrig="1080" w:dyaOrig="420" w14:anchorId="5B649939">
          <v:shape id="_x0000_i1172" type="#_x0000_t75" style="width:53.55pt;height:20.55pt" o:ole="">
            <v:imagedata r:id="rId282" o:title=""/>
          </v:shape>
          <o:OLEObject Type="Embed" ProgID="Equation.DSMT4" ShapeID="_x0000_i1172" DrawAspect="Content" ObjectID="_1831037106" r:id="rId283"/>
        </w:object>
      </w:r>
      <w:r>
        <w:t xml:space="preserve"> – </w:t>
      </w:r>
      <w:r w:rsidR="00B92F84">
        <w:t xml:space="preserve">допустимый </w:t>
      </w:r>
      <w:r>
        <w:t xml:space="preserve">коэффициент загрузки трансформатора в нормальном режиме; </w:t>
      </w:r>
      <w:r w:rsidRPr="00E10F3B">
        <w:rPr>
          <w:position w:val="-12"/>
        </w:rPr>
        <w:object w:dxaOrig="540" w:dyaOrig="380" w14:anchorId="00B568FA">
          <v:shape id="_x0000_i1173" type="#_x0000_t75" style="width:27.1pt;height:19.65pt" o:ole="">
            <v:imagedata r:id="rId284" o:title=""/>
          </v:shape>
          <o:OLEObject Type="Embed" ProgID="Equation.DSMT4" ShapeID="_x0000_i1173" DrawAspect="Content" ObjectID="_1831037107" r:id="rId285"/>
        </w:object>
      </w:r>
      <w:r>
        <w:t xml:space="preserve"> – добавка до целого числа.</w:t>
      </w:r>
    </w:p>
    <w:p w14:paraId="7D2CD419" w14:textId="1567ABFA" w:rsidR="00E10F3B" w:rsidRDefault="00E10F3B" w:rsidP="00E10F3B">
      <w:r>
        <w:t xml:space="preserve">4. Определяем оптимальное число трансформаторов по экономическим соображениям </w:t>
      </w:r>
      <w:r w:rsidRPr="00E10F3B">
        <w:rPr>
          <w:position w:val="-16"/>
        </w:rPr>
        <w:object w:dxaOrig="760" w:dyaOrig="420" w14:anchorId="453D5D27">
          <v:shape id="_x0000_i1174" type="#_x0000_t75" style="width:37.4pt;height:20.55pt" o:ole="">
            <v:imagedata r:id="rId286" o:title=""/>
          </v:shape>
          <o:OLEObject Type="Embed" ProgID="Equation.DSMT4" ShapeID="_x0000_i1174" DrawAspect="Content" ObjectID="_1831037108" r:id="rId287"/>
        </w:object>
      </w:r>
    </w:p>
    <w:p w14:paraId="2B11809F" w14:textId="44A7D292" w:rsidR="00E10F3B" w:rsidRDefault="00E10F3B" w:rsidP="00E10F3B">
      <w:pPr>
        <w:pStyle w:val="afa"/>
      </w:pPr>
      <w:r w:rsidRPr="0018563B">
        <w:rPr>
          <w:position w:val="-16"/>
        </w:rPr>
        <w:object w:dxaOrig="2020" w:dyaOrig="420" w14:anchorId="59801493">
          <v:shape id="_x0000_i1175" type="#_x0000_t75" style="width:101pt;height:20.55pt" o:ole="">
            <v:imagedata r:id="rId288" o:title=""/>
          </v:shape>
          <o:OLEObject Type="Embed" ProgID="Equation.DSMT4" ShapeID="_x0000_i1175" DrawAspect="Content" ObjectID="_1831037109" r:id="rId289"/>
        </w:object>
      </w:r>
      <w:r>
        <w:t>,</w:t>
      </w:r>
    </w:p>
    <w:p w14:paraId="76CFA542" w14:textId="39267382" w:rsidR="00E10F3B" w:rsidRDefault="00E10F3B" w:rsidP="00E10F3B">
      <w:pPr>
        <w:ind w:firstLine="0"/>
      </w:pPr>
      <w:r>
        <w:lastRenderedPageBreak/>
        <w:t xml:space="preserve">где </w:t>
      </w:r>
      <w:r w:rsidRPr="00E10F3B">
        <w:rPr>
          <w:i/>
          <w:lang w:val="en-US"/>
        </w:rPr>
        <w:t>m</w:t>
      </w:r>
      <w:r>
        <w:t xml:space="preserve"> – добавка до оптимального числа </w:t>
      </w:r>
      <w:r w:rsidR="00FD1DD4">
        <w:t>трансформаторов</w:t>
      </w:r>
      <w:r>
        <w:t>.</w:t>
      </w:r>
    </w:p>
    <w:p w14:paraId="61E73089" w14:textId="77777777" w:rsidR="00E35EDA" w:rsidRDefault="00E35EDA" w:rsidP="00E10F3B">
      <w:pPr>
        <w:ind w:firstLine="0"/>
      </w:pPr>
    </w:p>
    <w:p w14:paraId="7D3DF2A6" w14:textId="77777777" w:rsidR="00E35EDA" w:rsidRPr="001347C0" w:rsidRDefault="00E35EDA" w:rsidP="00E10F3B">
      <w:pPr>
        <w:ind w:firstLine="0"/>
      </w:pPr>
    </w:p>
    <w:p w14:paraId="6448B070" w14:textId="2FDCD597" w:rsidR="00B96E17" w:rsidRDefault="00E10F3B" w:rsidP="00B96E17">
      <w:pPr>
        <w:rPr>
          <w:szCs w:val="28"/>
        </w:rPr>
      </w:pPr>
      <w:r>
        <w:rPr>
          <w:szCs w:val="28"/>
        </w:rPr>
        <w:t>5</w:t>
      </w:r>
      <w:r w:rsidR="00B96E17">
        <w:rPr>
          <w:szCs w:val="28"/>
        </w:rPr>
        <w:t>. Определяем число трансформаторов с учётом требований надёжности.</w:t>
      </w:r>
    </w:p>
    <w:p w14:paraId="53A59DD7" w14:textId="296042A0" w:rsidR="00B96E17" w:rsidRDefault="00B92F84" w:rsidP="00B96E17">
      <w:pPr>
        <w:jc w:val="center"/>
      </w:pPr>
      <w:r w:rsidRPr="0018563B">
        <w:rPr>
          <w:position w:val="-16"/>
        </w:rPr>
        <w:object w:dxaOrig="3019" w:dyaOrig="480" w14:anchorId="54C70C9C">
          <v:shape id="_x0000_i1176" type="#_x0000_t75" style="width:151.1pt;height:24.3pt" o:ole="">
            <v:imagedata r:id="rId290" o:title=""/>
          </v:shape>
          <o:OLEObject Type="Embed" ProgID="Equation.DSMT4" ShapeID="_x0000_i1176" DrawAspect="Content" ObjectID="_1831037110" r:id="rId291"/>
        </w:object>
      </w:r>
      <w:r w:rsidR="00E10F3B">
        <w:t>,</w:t>
      </w:r>
    </w:p>
    <w:p w14:paraId="17544008" w14:textId="3A981BCD" w:rsidR="00E10F3B" w:rsidRPr="00E10F3B" w:rsidRDefault="00E10F3B" w:rsidP="00E10F3B">
      <w:pPr>
        <w:ind w:firstLine="0"/>
        <w:rPr>
          <w:szCs w:val="28"/>
        </w:rPr>
      </w:pPr>
      <w:r>
        <w:t xml:space="preserve">где </w:t>
      </w:r>
      <w:r w:rsidR="00B92F84" w:rsidRPr="00E10F3B">
        <w:rPr>
          <w:position w:val="-12"/>
        </w:rPr>
        <w:object w:dxaOrig="840" w:dyaOrig="440" w14:anchorId="53ECFB7E">
          <v:shape id="_x0000_i1177" type="#_x0000_t75" style="width:41.1pt;height:21.5pt" o:ole="">
            <v:imagedata r:id="rId292" o:title=""/>
          </v:shape>
          <o:OLEObject Type="Embed" ProgID="Equation.DSMT4" ShapeID="_x0000_i1177" DrawAspect="Content" ObjectID="_1831037111" r:id="rId293"/>
        </w:object>
      </w:r>
      <w:r>
        <w:t xml:space="preserve"> – минимальное число трансформаторов, определяемое требования надёжности к электроснабжению</w:t>
      </w:r>
      <w:r w:rsidR="00B92F84">
        <w:t>.</w:t>
      </w:r>
      <w:r>
        <w:t xml:space="preserve"> </w:t>
      </w:r>
    </w:p>
    <w:p w14:paraId="13A52331" w14:textId="6ABFC28A" w:rsidR="00B96E17" w:rsidRDefault="00FD1DD4" w:rsidP="00B96E17">
      <w:r>
        <w:rPr>
          <w:szCs w:val="28"/>
        </w:rPr>
        <w:t>6</w:t>
      </w:r>
      <w:r w:rsidR="00B96E17">
        <w:rPr>
          <w:szCs w:val="28"/>
        </w:rPr>
        <w:t xml:space="preserve">. </w:t>
      </w:r>
      <w:r w:rsidR="0090298A">
        <w:rPr>
          <w:szCs w:val="28"/>
        </w:rPr>
        <w:t xml:space="preserve">Если </w:t>
      </w:r>
      <w:r w:rsidR="0090298A" w:rsidRPr="0018563B">
        <w:rPr>
          <w:position w:val="-16"/>
        </w:rPr>
        <w:object w:dxaOrig="1820" w:dyaOrig="480" w14:anchorId="492BDCE2">
          <v:shape id="_x0000_i1178" type="#_x0000_t75" style="width:91.35pt;height:23.5pt" o:ole="">
            <v:imagedata r:id="rId294" o:title=""/>
          </v:shape>
          <o:OLEObject Type="Embed" ProgID="Equation.DSMT4" ShapeID="_x0000_i1178" DrawAspect="Content" ObjectID="_1831037112" r:id="rId295"/>
        </w:object>
      </w:r>
      <w:r w:rsidR="0090298A">
        <w:t xml:space="preserve">, то принимаем </w:t>
      </w:r>
      <w:r w:rsidR="0090298A" w:rsidRPr="000B1CAE">
        <w:rPr>
          <w:position w:val="-12"/>
        </w:rPr>
        <w:object w:dxaOrig="1460" w:dyaOrig="440" w14:anchorId="26B61084">
          <v:shape id="_x0000_i1179" type="#_x0000_t75" style="width:73pt;height:22pt" o:ole="">
            <v:imagedata r:id="rId296" o:title=""/>
          </v:shape>
          <o:OLEObject Type="Embed" ProgID="Equation.DSMT4" ShapeID="_x0000_i1179" DrawAspect="Content" ObjectID="_1831037113" r:id="rId297"/>
        </w:object>
      </w:r>
      <w:r w:rsidR="0090298A">
        <w:t xml:space="preserve"> и </w:t>
      </w:r>
      <w:r w:rsidR="0090298A">
        <w:rPr>
          <w:szCs w:val="28"/>
        </w:rPr>
        <w:t>у</w:t>
      </w:r>
      <w:r w:rsidR="00B96E17">
        <w:rPr>
          <w:szCs w:val="28"/>
        </w:rPr>
        <w:t xml:space="preserve">точняем мощность трансформаторов </w:t>
      </w:r>
    </w:p>
    <w:p w14:paraId="6BF95BFD" w14:textId="0308FE37" w:rsidR="0090298A" w:rsidRDefault="0090298A" w:rsidP="0090298A">
      <w:pPr>
        <w:pStyle w:val="MTDisplayEquation"/>
      </w:pPr>
      <w:r w:rsidRPr="0073614A">
        <w:rPr>
          <w:lang w:val="ru-RU"/>
        </w:rPr>
        <w:tab/>
      </w:r>
      <w:r w:rsidR="00FD20AE" w:rsidRPr="00FD20AE">
        <w:rPr>
          <w:position w:val="-36"/>
        </w:rPr>
        <w:object w:dxaOrig="2540" w:dyaOrig="840" w14:anchorId="4926BE3A">
          <v:shape id="_x0000_i1180" type="#_x0000_t75" style="width:127pt;height:42pt" o:ole="">
            <v:imagedata r:id="rId298" o:title=""/>
          </v:shape>
          <o:OLEObject Type="Embed" ProgID="Equation.DSMT4" ShapeID="_x0000_i1180" DrawAspect="Content" ObjectID="_1831037114" r:id="rId299"/>
        </w:object>
      </w:r>
    </w:p>
    <w:p w14:paraId="4143B95C" w14:textId="6D6668F1" w:rsidR="00B96E17" w:rsidRDefault="00FD1DD4" w:rsidP="00B96E17">
      <w:pPr>
        <w:rPr>
          <w:szCs w:val="28"/>
        </w:rPr>
      </w:pPr>
      <w:r>
        <w:rPr>
          <w:szCs w:val="28"/>
        </w:rPr>
        <w:t>7</w:t>
      </w:r>
      <w:r w:rsidR="00B96E17" w:rsidRPr="00D6243B">
        <w:rPr>
          <w:szCs w:val="28"/>
        </w:rPr>
        <w:t>. Рассчитываем предельное значение реактивной мощности</w:t>
      </w:r>
      <w:r w:rsidR="00B96E17">
        <w:rPr>
          <w:szCs w:val="28"/>
        </w:rPr>
        <w:t xml:space="preserve"> </w:t>
      </w:r>
      <w:r w:rsidR="0018563B" w:rsidRPr="0018563B">
        <w:rPr>
          <w:position w:val="-16"/>
        </w:rPr>
        <w:object w:dxaOrig="440" w:dyaOrig="420" w14:anchorId="5C58DAC6">
          <v:shape id="_x0000_i1181" type="#_x0000_t75" style="width:21.5pt;height:20.55pt" o:ole="">
            <v:imagedata r:id="rId300" o:title=""/>
          </v:shape>
          <o:OLEObject Type="Embed" ProgID="Equation.DSMT4" ShapeID="_x0000_i1181" DrawAspect="Content" ObjectID="_1831037115" r:id="rId301"/>
        </w:object>
      </w:r>
      <w:r w:rsidR="00B96E17" w:rsidRPr="00D6243B">
        <w:rPr>
          <w:szCs w:val="28"/>
        </w:rPr>
        <w:t>, которую может пропустить трансформатор</w:t>
      </w:r>
      <w:r w:rsidR="00ED09E9">
        <w:rPr>
          <w:szCs w:val="28"/>
        </w:rPr>
        <w:t>, по формуле:</w:t>
      </w:r>
    </w:p>
    <w:p w14:paraId="3626306C" w14:textId="0CD4C756" w:rsidR="00ED09E9" w:rsidRDefault="00ED09E9" w:rsidP="00ED09E9">
      <w:pPr>
        <w:jc w:val="center"/>
      </w:pPr>
      <w:r w:rsidRPr="00ED09E9">
        <w:rPr>
          <w:position w:val="-22"/>
        </w:rPr>
        <w:object w:dxaOrig="3640" w:dyaOrig="700" w14:anchorId="721C7D0B">
          <v:shape id="_x0000_i1182" type="#_x0000_t75" style="width:181.45pt;height:35.55pt" o:ole="">
            <v:imagedata r:id="rId302" o:title=""/>
          </v:shape>
          <o:OLEObject Type="Embed" ProgID="Equation.DSMT4" ShapeID="_x0000_i1182" DrawAspect="Content" ObjectID="_1831037116" r:id="rId303"/>
        </w:object>
      </w:r>
      <w:r>
        <w:t>.</w:t>
      </w:r>
    </w:p>
    <w:p w14:paraId="5E2ADEDA" w14:textId="5A11C3E5" w:rsidR="00B96E17" w:rsidRDefault="00FD1DD4" w:rsidP="00B96E17">
      <w:pPr>
        <w:rPr>
          <w:szCs w:val="28"/>
        </w:rPr>
      </w:pPr>
      <w:r>
        <w:rPr>
          <w:szCs w:val="28"/>
        </w:rPr>
        <w:t>8</w:t>
      </w:r>
      <w:r w:rsidR="00B96E17">
        <w:rPr>
          <w:szCs w:val="28"/>
        </w:rPr>
        <w:t xml:space="preserve">. Определяем фактическое значение реактивной мощности </w:t>
      </w:r>
      <w:r w:rsidR="0018563B" w:rsidRPr="0018563B">
        <w:rPr>
          <w:position w:val="-12"/>
        </w:rPr>
        <w:object w:dxaOrig="320" w:dyaOrig="380" w14:anchorId="59CA07DC">
          <v:shape id="_x0000_i1183" type="#_x0000_t75" style="width:15.9pt;height:19.65pt" o:ole="">
            <v:imagedata r:id="rId304" o:title=""/>
          </v:shape>
          <o:OLEObject Type="Embed" ProgID="Equation.DSMT4" ShapeID="_x0000_i1183" DrawAspect="Content" ObjectID="_1831037117" r:id="rId305"/>
        </w:object>
      </w:r>
      <w:r w:rsidR="00B96E17">
        <w:rPr>
          <w:szCs w:val="28"/>
        </w:rPr>
        <w:t>, которая будет проходить через трансформатор</w:t>
      </w:r>
    </w:p>
    <w:p w14:paraId="2DB448A2" w14:textId="34E3E1E4" w:rsidR="00B96E17" w:rsidRDefault="00FD20AE" w:rsidP="00B96E17">
      <w:pPr>
        <w:pStyle w:val="MTDisplayEquation"/>
        <w:ind w:firstLine="0"/>
        <w:jc w:val="center"/>
      </w:pPr>
      <w:r w:rsidRPr="0018563B">
        <w:rPr>
          <w:position w:val="-40"/>
        </w:rPr>
        <w:object w:dxaOrig="2880" w:dyaOrig="940" w14:anchorId="2F36FE67">
          <v:shape id="_x0000_i1184" type="#_x0000_t75" style="width:144.3pt;height:46.75pt" o:ole="">
            <v:imagedata r:id="rId306" o:title=""/>
          </v:shape>
          <o:OLEObject Type="Embed" ProgID="Equation.DSMT4" ShapeID="_x0000_i1184" DrawAspect="Content" ObjectID="_1831037118" r:id="rId307"/>
        </w:object>
      </w:r>
    </w:p>
    <w:p w14:paraId="785336DB" w14:textId="2D75CC42" w:rsidR="00B96E17" w:rsidRDefault="00B96E17" w:rsidP="00B96E17">
      <w:pPr>
        <w:rPr>
          <w:szCs w:val="28"/>
        </w:rPr>
      </w:pPr>
      <w:r>
        <w:rPr>
          <w:szCs w:val="28"/>
        </w:rPr>
        <w:t>9</w:t>
      </w:r>
      <w:r w:rsidRPr="00D6243B">
        <w:rPr>
          <w:szCs w:val="28"/>
        </w:rPr>
        <w:t>.</w:t>
      </w:r>
      <w:r>
        <w:rPr>
          <w:szCs w:val="28"/>
        </w:rPr>
        <w:t xml:space="preserve"> Рассчитываем </w:t>
      </w:r>
      <w:r w:rsidR="00FD20AE">
        <w:rPr>
          <w:i/>
          <w:szCs w:val="28"/>
        </w:rPr>
        <w:t>необходимую</w:t>
      </w:r>
      <w:r>
        <w:rPr>
          <w:szCs w:val="28"/>
        </w:rPr>
        <w:t xml:space="preserve"> мощность низковольтных батарей конденсаторов</w:t>
      </w:r>
      <w:r w:rsidR="00FD1DD4">
        <w:rPr>
          <w:szCs w:val="28"/>
        </w:rPr>
        <w:t xml:space="preserve"> (НБК)</w:t>
      </w:r>
      <w:r>
        <w:rPr>
          <w:szCs w:val="28"/>
        </w:rPr>
        <w:t xml:space="preserve"> </w:t>
      </w:r>
      <w:r w:rsidR="0018563B" w:rsidRPr="0018563B">
        <w:rPr>
          <w:position w:val="-12"/>
        </w:rPr>
        <w:object w:dxaOrig="660" w:dyaOrig="380" w14:anchorId="73A1C45E">
          <v:shape id="_x0000_i1185" type="#_x0000_t75" style="width:32.75pt;height:19.65pt" o:ole="">
            <v:imagedata r:id="rId308" o:title=""/>
          </v:shape>
          <o:OLEObject Type="Embed" ProgID="Equation.DSMT4" ShapeID="_x0000_i1185" DrawAspect="Content" ObjectID="_1831037119" r:id="rId309"/>
        </w:object>
      </w:r>
      <w:r>
        <w:rPr>
          <w:szCs w:val="28"/>
        </w:rPr>
        <w:t xml:space="preserve">, если трансформатор не может пропустить в полном объёме расчётную реактивную мощность </w:t>
      </w:r>
      <w:r w:rsidR="0018563B" w:rsidRPr="0018563B">
        <w:rPr>
          <w:position w:val="-16"/>
        </w:rPr>
        <w:object w:dxaOrig="360" w:dyaOrig="420" w14:anchorId="7916521B">
          <v:shape id="_x0000_i1186" type="#_x0000_t75" style="width:18.7pt;height:20.55pt" o:ole="">
            <v:imagedata r:id="rId310" o:title=""/>
          </v:shape>
          <o:OLEObject Type="Embed" ProgID="Equation.DSMT4" ShapeID="_x0000_i1186" DrawAspect="Content" ObjectID="_1831037120" r:id="rId311"/>
        </w:object>
      </w:r>
    </w:p>
    <w:p w14:paraId="2B6C5EC1" w14:textId="1187BE9F" w:rsidR="00B96E17" w:rsidRPr="00D6243B" w:rsidRDefault="0018563B" w:rsidP="00B96E17">
      <w:pPr>
        <w:jc w:val="center"/>
        <w:rPr>
          <w:szCs w:val="28"/>
        </w:rPr>
      </w:pPr>
      <w:r w:rsidRPr="0018563B">
        <w:rPr>
          <w:position w:val="-16"/>
        </w:rPr>
        <w:object w:dxaOrig="1780" w:dyaOrig="420" w14:anchorId="613C2572">
          <v:shape id="_x0000_i1187" type="#_x0000_t75" style="width:88.8pt;height:20.55pt" o:ole="">
            <v:imagedata r:id="rId312" o:title=""/>
          </v:shape>
          <o:OLEObject Type="Embed" ProgID="Equation.DSMT4" ShapeID="_x0000_i1187" DrawAspect="Content" ObjectID="_1831037121" r:id="rId313"/>
        </w:object>
      </w:r>
      <w:r w:rsidR="00B96E17">
        <w:t>.</w:t>
      </w:r>
    </w:p>
    <w:p w14:paraId="777BDADE" w14:textId="77777777" w:rsidR="00B96E17" w:rsidRDefault="00B96E17" w:rsidP="00B96E17">
      <w:pPr>
        <w:pStyle w:val="afe"/>
        <w:ind w:firstLine="397"/>
        <w:jc w:val="both"/>
        <w:rPr>
          <w:sz w:val="28"/>
          <w:szCs w:val="28"/>
        </w:rPr>
      </w:pPr>
      <w:r w:rsidRPr="00FD1DD4">
        <w:rPr>
          <w:sz w:val="28"/>
          <w:szCs w:val="28"/>
        </w:rPr>
        <w:t>После выбираем стандартные НБК, выпускаемые заводами.</w:t>
      </w:r>
    </w:p>
    <w:p w14:paraId="1AEFD728" w14:textId="792CAE5F" w:rsidR="00E85F48" w:rsidRDefault="00E85F48" w:rsidP="00B96E17">
      <w:pPr>
        <w:pStyle w:val="afe"/>
        <w:ind w:firstLine="397"/>
        <w:jc w:val="both"/>
        <w:rPr>
          <w:sz w:val="28"/>
          <w:szCs w:val="28"/>
        </w:rPr>
      </w:pPr>
      <w:r>
        <w:rPr>
          <w:sz w:val="28"/>
          <w:szCs w:val="28"/>
        </w:rPr>
        <w:t>10. Рассчитываем приведённую мощность на вводах высшего напряжения трансформатора</w:t>
      </w:r>
      <w:r w:rsidR="0096306B">
        <w:rPr>
          <w:sz w:val="28"/>
          <w:szCs w:val="28"/>
        </w:rPr>
        <w:t xml:space="preserve"> с целью определения рабочего тока, протекающего по питающей кабельной линии 10 кВ.</w:t>
      </w:r>
    </w:p>
    <w:p w14:paraId="72AAB8B4" w14:textId="77777777" w:rsidR="00E85F48" w:rsidRDefault="00E85F48" w:rsidP="00B96E17">
      <w:pPr>
        <w:pStyle w:val="afe"/>
        <w:ind w:firstLine="397"/>
        <w:jc w:val="both"/>
        <w:rPr>
          <w:sz w:val="28"/>
          <w:szCs w:val="28"/>
        </w:rPr>
      </w:pPr>
    </w:p>
    <w:p w14:paraId="696B9849" w14:textId="189A693D" w:rsidR="00E85F48" w:rsidRDefault="0096306B" w:rsidP="00E85F48">
      <w:pPr>
        <w:pStyle w:val="afe"/>
        <w:spacing w:after="240"/>
      </w:pPr>
      <w:r>
        <w:rPr>
          <w:noProof/>
        </w:rPr>
        <w:lastRenderedPageBreak/>
        <w:drawing>
          <wp:inline distT="0" distB="0" distL="0" distR="0" wp14:anchorId="76C3FB82" wp14:editId="7243AF9C">
            <wp:extent cx="3035814" cy="2715774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rans_balans.png"/>
                    <pic:cNvPicPr/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5814" cy="2715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E26C6" w14:textId="77777777" w:rsidR="00E85F48" w:rsidRDefault="00E85F48" w:rsidP="00E85F48">
      <w:pPr>
        <w:pStyle w:val="afe"/>
        <w:spacing w:after="240"/>
      </w:pPr>
      <w:r>
        <w:rPr>
          <w:noProof/>
        </w:rPr>
        <mc:AlternateContent>
          <mc:Choice Requires="wps">
            <w:drawing>
              <wp:inline distT="0" distB="0" distL="0" distR="0" wp14:anchorId="2B6F69F1" wp14:editId="6C401D23">
                <wp:extent cx="5759450" cy="302260"/>
                <wp:effectExtent l="0" t="0" r="0" b="2540"/>
                <wp:docPr id="9" name="Надпись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9450" cy="3022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DC1A88A" w14:textId="7D120BE9" w:rsidR="00D93668" w:rsidRPr="00764894" w:rsidRDefault="00D93668" w:rsidP="00E85F48">
                            <w:pPr>
                              <w:pStyle w:val="af8"/>
                            </w:pPr>
                            <w:r>
                              <w:t xml:space="preserve">Рис. </w:t>
                            </w:r>
                            <w:r w:rsidRPr="00B17FBF">
                              <w:t>2.1</w:t>
                            </w:r>
                            <w:r>
                              <w:t>. Баланс мощностей для цехового трансформатора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B6F69F1" id="Надпись 9" o:spid="_x0000_s1028" type="#_x0000_t202" style="width:453.5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" fillcolor="window" stroked="f" strokeweight=".5pt">
                <v:textbox style="mso-fit-shape-to-text:t">
                  <w:txbxContent>
                    <w:p w14:paraId="5DC1A88A" w14:textId="7D120BE9" w:rsidR="00D93668" w:rsidRPr="00764894" w:rsidRDefault="00D93668" w:rsidP="00E85F48">
                      <w:pPr>
                        <w:pStyle w:val="af8"/>
                      </w:pPr>
                      <w:r>
                        <w:t xml:space="preserve">Рис. </w:t>
                      </w:r>
                      <w:r w:rsidRPr="00B17FBF">
                        <w:t>2.1</w:t>
                      </w:r>
                      <w:r>
                        <w:t>. Баланс мощностей для цехового трансформатора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20CAA0A" w14:textId="77777777" w:rsidR="00764894" w:rsidRDefault="00764894" w:rsidP="001912B6">
      <w:pPr>
        <w:pStyle w:val="afe"/>
        <w:spacing w:after="240"/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7655"/>
        <w:gridCol w:w="1415"/>
      </w:tblGrid>
      <w:tr w:rsidR="00594CC0" w:rsidRPr="00280515" w14:paraId="2F4817F6" w14:textId="77777777" w:rsidTr="001347C0">
        <w:trPr>
          <w:cantSplit/>
          <w:trHeight w:val="13037"/>
        </w:trPr>
        <w:tc>
          <w:tcPr>
            <w:tcW w:w="4220" w:type="pct"/>
            <w:shd w:val="clear" w:color="auto" w:fill="auto"/>
            <w:vAlign w:val="center"/>
          </w:tcPr>
          <w:p w14:paraId="1CDFCCA9" w14:textId="77777777" w:rsidR="00594CC0" w:rsidRPr="00280515" w:rsidRDefault="00594CC0" w:rsidP="001347C0">
            <w:pPr>
              <w:pStyle w:val="af8"/>
            </w:pPr>
            <w:r>
              <w:rPr>
                <w:noProof/>
              </w:rPr>
              <w:lastRenderedPageBreak/>
              <w:drawing>
                <wp:inline distT="0" distB="0" distL="0" distR="0" wp14:anchorId="7BCC14FA" wp14:editId="5F4DA824">
                  <wp:extent cx="8593200" cy="3729600"/>
                  <wp:effectExtent l="0" t="6668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ig. center of load.png"/>
                          <pic:cNvPicPr/>
                        </pic:nvPicPr>
                        <pic:blipFill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8593200" cy="372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" w:type="pct"/>
            <w:shd w:val="clear" w:color="auto" w:fill="auto"/>
            <w:textDirection w:val="btLr"/>
          </w:tcPr>
          <w:p w14:paraId="50BB1E13" w14:textId="13B57C82" w:rsidR="00594CC0" w:rsidRDefault="00594CC0" w:rsidP="001347C0">
            <w:pPr>
              <w:ind w:left="113" w:right="113"/>
              <w:jc w:val="center"/>
              <w:rPr>
                <w:szCs w:val="28"/>
              </w:rPr>
            </w:pPr>
            <w:r w:rsidRPr="00280515">
              <w:rPr>
                <w:szCs w:val="28"/>
              </w:rPr>
              <w:t>Ри</w:t>
            </w:r>
            <w:r>
              <w:rPr>
                <w:szCs w:val="28"/>
              </w:rPr>
              <w:t>с. 2.2.</w:t>
            </w:r>
            <w:r w:rsidRPr="00280515">
              <w:rPr>
                <w:szCs w:val="28"/>
              </w:rPr>
              <w:t xml:space="preserve"> План ремонтно-механического цеха</w:t>
            </w:r>
            <w:r>
              <w:rPr>
                <w:szCs w:val="28"/>
              </w:rPr>
              <w:t>: 1 –Заготовительное отделение; 2 –</w:t>
            </w:r>
            <w:r w:rsidRPr="00A00965">
              <w:rPr>
                <w:szCs w:val="28"/>
              </w:rPr>
              <w:t xml:space="preserve"> Механическое отделение; </w:t>
            </w:r>
            <w:r>
              <w:rPr>
                <w:szCs w:val="28"/>
              </w:rPr>
              <w:t>3 –</w:t>
            </w:r>
            <w:r w:rsidRPr="00A00965">
              <w:rPr>
                <w:szCs w:val="28"/>
              </w:rPr>
              <w:t xml:space="preserve"> Кузнечное отделение;</w:t>
            </w:r>
            <w:r>
              <w:rPr>
                <w:szCs w:val="28"/>
              </w:rPr>
              <w:t xml:space="preserve"> 4 – Термическое отделение; 5 –</w:t>
            </w:r>
            <w:r w:rsidRPr="00A00965">
              <w:rPr>
                <w:szCs w:val="28"/>
              </w:rPr>
              <w:t xml:space="preserve"> Монтажное отделение; 6 </w:t>
            </w:r>
            <w:r>
              <w:rPr>
                <w:szCs w:val="28"/>
              </w:rPr>
              <w:t>–</w:t>
            </w:r>
            <w:r w:rsidRPr="00A00965">
              <w:rPr>
                <w:szCs w:val="28"/>
              </w:rPr>
              <w:t xml:space="preserve"> Сварочное отделение.</w:t>
            </w:r>
          </w:p>
          <w:p w14:paraId="357D9EF6" w14:textId="77777777" w:rsidR="00594CC0" w:rsidRPr="00280515" w:rsidRDefault="00594CC0" w:rsidP="001347C0">
            <w:pPr>
              <w:ind w:left="113" w:right="113"/>
              <w:jc w:val="center"/>
              <w:rPr>
                <w:szCs w:val="28"/>
              </w:rPr>
            </w:pPr>
          </w:p>
        </w:tc>
      </w:tr>
    </w:tbl>
    <w:p w14:paraId="35912907" w14:textId="77777777" w:rsidR="00594CC0" w:rsidRDefault="00594CC0" w:rsidP="004A3AFC">
      <w:pPr>
        <w:pStyle w:val="afe"/>
        <w:spacing w:after="0"/>
        <w:ind w:firstLine="397"/>
        <w:jc w:val="both"/>
        <w:rPr>
          <w:i/>
          <w:sz w:val="28"/>
          <w:szCs w:val="28"/>
        </w:rPr>
      </w:pPr>
    </w:p>
    <w:p w14:paraId="0F30EDB4" w14:textId="7760828C" w:rsidR="004A3AFC" w:rsidRPr="00CB46B4" w:rsidRDefault="004A3AFC" w:rsidP="004A3AFC">
      <w:pPr>
        <w:pStyle w:val="afe"/>
        <w:spacing w:after="0"/>
        <w:ind w:firstLine="397"/>
        <w:jc w:val="both"/>
        <w:rPr>
          <w:i/>
          <w:sz w:val="28"/>
          <w:szCs w:val="28"/>
        </w:rPr>
      </w:pPr>
      <w:r w:rsidRPr="00CB46B4">
        <w:rPr>
          <w:i/>
          <w:sz w:val="28"/>
          <w:szCs w:val="28"/>
        </w:rPr>
        <w:lastRenderedPageBreak/>
        <w:t>Для выбора местоположения цехового трансформатора необходимо учитывать:</w:t>
      </w:r>
    </w:p>
    <w:p w14:paraId="5E7CDE14" w14:textId="213F8CB2" w:rsidR="004A3AFC" w:rsidRDefault="004A3AFC" w:rsidP="004A3AFC">
      <w:pPr>
        <w:pStyle w:val="afe"/>
        <w:spacing w:after="0"/>
        <w:ind w:firstLine="39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CB46B4">
        <w:rPr>
          <w:sz w:val="28"/>
          <w:szCs w:val="28"/>
        </w:rPr>
        <w:t xml:space="preserve">координаты </w:t>
      </w:r>
      <w:r>
        <w:rPr>
          <w:sz w:val="28"/>
          <w:szCs w:val="28"/>
        </w:rPr>
        <w:t>символическ</w:t>
      </w:r>
      <w:r w:rsidR="00CB46B4">
        <w:rPr>
          <w:sz w:val="28"/>
          <w:szCs w:val="28"/>
        </w:rPr>
        <w:t>ого</w:t>
      </w:r>
      <w:r>
        <w:rPr>
          <w:sz w:val="28"/>
          <w:szCs w:val="28"/>
        </w:rPr>
        <w:t xml:space="preserve"> центр</w:t>
      </w:r>
      <w:r w:rsidR="00CB46B4">
        <w:rPr>
          <w:sz w:val="28"/>
          <w:szCs w:val="28"/>
        </w:rPr>
        <w:t>а</w:t>
      </w:r>
      <w:r>
        <w:rPr>
          <w:sz w:val="28"/>
          <w:szCs w:val="28"/>
        </w:rPr>
        <w:t xml:space="preserve"> электрических нагрузок;</w:t>
      </w:r>
    </w:p>
    <w:p w14:paraId="4FFDA27D" w14:textId="15207CC2" w:rsidR="004A3AFC" w:rsidRDefault="004A3AFC" w:rsidP="004A3AFC">
      <w:pPr>
        <w:pStyle w:val="afe"/>
        <w:spacing w:after="0"/>
        <w:ind w:firstLine="397"/>
        <w:jc w:val="both"/>
        <w:rPr>
          <w:sz w:val="28"/>
          <w:szCs w:val="28"/>
        </w:rPr>
      </w:pPr>
      <w:r>
        <w:rPr>
          <w:sz w:val="28"/>
          <w:szCs w:val="28"/>
        </w:rPr>
        <w:t>– свободное место для размещения полстанции в цехе;</w:t>
      </w:r>
    </w:p>
    <w:p w14:paraId="504F814E" w14:textId="433BE8B8" w:rsidR="004A3AFC" w:rsidRDefault="004A3AFC" w:rsidP="004A3AFC">
      <w:pPr>
        <w:pStyle w:val="afe"/>
        <w:spacing w:after="0"/>
        <w:ind w:firstLine="397"/>
        <w:jc w:val="both"/>
        <w:rPr>
          <w:sz w:val="28"/>
          <w:szCs w:val="28"/>
        </w:rPr>
      </w:pPr>
      <w:r>
        <w:rPr>
          <w:sz w:val="28"/>
          <w:szCs w:val="28"/>
        </w:rPr>
        <w:t>– окружающую среду внутри цеха.</w:t>
      </w:r>
    </w:p>
    <w:p w14:paraId="6C5BA1E0" w14:textId="6943FCA1" w:rsidR="004A3AFC" w:rsidRDefault="004A3AFC" w:rsidP="004A3AFC">
      <w:pPr>
        <w:pStyle w:val="afe"/>
        <w:spacing w:after="0"/>
        <w:ind w:firstLine="39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 точки зрения оптимизации СЭС, </w:t>
      </w:r>
      <w:r w:rsidR="00991DA8">
        <w:rPr>
          <w:sz w:val="28"/>
          <w:szCs w:val="28"/>
        </w:rPr>
        <w:t>выбор</w:t>
      </w:r>
      <w:r>
        <w:rPr>
          <w:sz w:val="28"/>
          <w:szCs w:val="28"/>
        </w:rPr>
        <w:t xml:space="preserve"> </w:t>
      </w:r>
      <w:r w:rsidR="00991DA8">
        <w:rPr>
          <w:sz w:val="28"/>
          <w:szCs w:val="28"/>
        </w:rPr>
        <w:t>мест</w:t>
      </w:r>
      <w:r w:rsidR="00B17FBF">
        <w:rPr>
          <w:sz w:val="28"/>
          <w:szCs w:val="28"/>
        </w:rPr>
        <w:t>а</w:t>
      </w:r>
      <w:r w:rsidR="00991DA8">
        <w:rPr>
          <w:sz w:val="28"/>
          <w:szCs w:val="28"/>
        </w:rPr>
        <w:t xml:space="preserve"> для </w:t>
      </w:r>
      <w:r>
        <w:rPr>
          <w:sz w:val="28"/>
          <w:szCs w:val="28"/>
        </w:rPr>
        <w:t xml:space="preserve">размещения трансформаторной подстанции следует начинать </w:t>
      </w:r>
      <w:r w:rsidR="00CB46B4">
        <w:rPr>
          <w:sz w:val="28"/>
          <w:szCs w:val="28"/>
        </w:rPr>
        <w:t>с</w:t>
      </w:r>
      <w:r w:rsidR="003B1E31">
        <w:rPr>
          <w:sz w:val="28"/>
          <w:szCs w:val="28"/>
        </w:rPr>
        <w:t xml:space="preserve"> символического</w:t>
      </w:r>
      <w:r w:rsidR="00CB46B4">
        <w:rPr>
          <w:sz w:val="28"/>
          <w:szCs w:val="28"/>
        </w:rPr>
        <w:t xml:space="preserve"> центра электрических нагрузок.</w:t>
      </w:r>
    </w:p>
    <w:p w14:paraId="41384784" w14:textId="77777777" w:rsidR="00594CC0" w:rsidRDefault="00594CC0" w:rsidP="004A3AFC">
      <w:pPr>
        <w:pStyle w:val="afe"/>
        <w:spacing w:after="0"/>
        <w:ind w:firstLine="397"/>
        <w:jc w:val="both"/>
        <w:rPr>
          <w:sz w:val="28"/>
          <w:szCs w:val="28"/>
        </w:rPr>
      </w:pPr>
    </w:p>
    <w:p w14:paraId="20253CC0" w14:textId="2486FB7D" w:rsidR="00594CC0" w:rsidRDefault="00594CC0" w:rsidP="00594CC0">
      <w:pPr>
        <w:pStyle w:val="afe"/>
        <w:spacing w:after="0"/>
        <w:ind w:firstLine="397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696AA7D9" wp14:editId="2D5A5401">
            <wp:extent cx="4776226" cy="3483871"/>
            <wp:effectExtent l="0" t="0" r="5715" b="254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Fig. Substation.png"/>
                    <pic:cNvPicPr/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6226" cy="3483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556E18" w14:textId="07056D10" w:rsidR="00594CC0" w:rsidRDefault="00594CC0" w:rsidP="00594CC0">
      <w:pPr>
        <w:pStyle w:val="afe"/>
        <w:spacing w:after="0"/>
        <w:ind w:firstLine="397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inline distT="0" distB="0" distL="0" distR="0" wp14:anchorId="7635AA31" wp14:editId="2BD89B0B">
                <wp:extent cx="5759450" cy="302260"/>
                <wp:effectExtent l="0" t="0" r="0" b="2540"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9450" cy="30226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E6EB575" w14:textId="4DDFD499" w:rsidR="00D93668" w:rsidRPr="00594CC0" w:rsidRDefault="00D93668" w:rsidP="00594CC0">
                            <w:pPr>
                              <w:pStyle w:val="af8"/>
                            </w:pPr>
                            <w:r>
                              <w:t xml:space="preserve">Рис. </w:t>
                            </w:r>
                            <w:r w:rsidRPr="00B17FBF">
                              <w:t>2.</w:t>
                            </w:r>
                            <w:r>
                              <w:rPr>
                                <w:lang w:val="en-US"/>
                              </w:rPr>
                              <w:t>3</w:t>
                            </w:r>
                            <w:r>
                              <w:t>. Выбор местоположения трансформаторной подстанции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635AA31" id="Надпись 17" o:spid="_x0000_s1029" type="#_x0000_t202" style="width:453.5pt;height:23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" fillcolor="window" stroked="f" strokeweight=".5pt">
                <v:textbox style="mso-fit-shape-to-text:t">
                  <w:txbxContent>
                    <w:p w14:paraId="7E6EB575" w14:textId="4DDFD499" w:rsidR="00D93668" w:rsidRPr="00594CC0" w:rsidRDefault="00D93668" w:rsidP="00594CC0">
                      <w:pPr>
                        <w:pStyle w:val="af8"/>
                      </w:pPr>
                      <w:r>
                        <w:t xml:space="preserve">Рис. </w:t>
                      </w:r>
                      <w:r w:rsidRPr="00B17FBF">
                        <w:t>2.</w:t>
                      </w:r>
                      <w:r>
                        <w:rPr>
                          <w:lang w:val="en-US"/>
                        </w:rPr>
                        <w:t>3</w:t>
                      </w:r>
                      <w:r>
                        <w:t>. Выбор местоположения трансформаторной подстанции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AE41A46" w14:textId="77777777" w:rsidR="00764894" w:rsidRDefault="00764894" w:rsidP="001912B6">
      <w:pPr>
        <w:pStyle w:val="afe"/>
        <w:spacing w:after="240"/>
      </w:pPr>
    </w:p>
    <w:p w14:paraId="6A64C9EA" w14:textId="3A7E6301" w:rsidR="006B39AD" w:rsidRDefault="006B39AD" w:rsidP="001912B6">
      <w:pPr>
        <w:pStyle w:val="afe"/>
        <w:spacing w:after="240"/>
      </w:pPr>
      <w:r>
        <w:br w:type="page"/>
      </w:r>
    </w:p>
    <w:p w14:paraId="6FE473A8" w14:textId="4314D91E" w:rsidR="00BE5EDB" w:rsidRDefault="001912B6" w:rsidP="00D26203">
      <w:pPr>
        <w:pStyle w:val="1"/>
      </w:pPr>
      <w:bookmarkStart w:id="17" w:name="_Toc32492659"/>
      <w:r>
        <w:lastRenderedPageBreak/>
        <w:t xml:space="preserve">ПРИЛОЖЕНИЕ </w:t>
      </w:r>
      <w:r w:rsidR="00671EE7">
        <w:t>1</w:t>
      </w:r>
      <w:bookmarkEnd w:id="17"/>
    </w:p>
    <w:p w14:paraId="6F1BDF41" w14:textId="2F73329B" w:rsidR="00BE5EDB" w:rsidRDefault="00BE5EDB" w:rsidP="00BE5EDB">
      <w:pPr>
        <w:pStyle w:val="afe"/>
        <w:spacing w:after="240"/>
        <w:jc w:val="right"/>
      </w:pPr>
      <w:r>
        <w:t>Таблица П</w:t>
      </w:r>
      <w:r w:rsidR="0059707E">
        <w:t>1</w:t>
      </w:r>
      <w:r>
        <w:t>.1</w:t>
      </w:r>
    </w:p>
    <w:p w14:paraId="7C8ECB32" w14:textId="01026622" w:rsidR="001912B6" w:rsidRPr="00C37ABC" w:rsidRDefault="001912B6" w:rsidP="001912B6">
      <w:pPr>
        <w:pStyle w:val="afe"/>
        <w:spacing w:after="240"/>
        <w:rPr>
          <w:vertAlign w:val="superscript"/>
        </w:rPr>
      </w:pPr>
      <w:r w:rsidRPr="00FA0A31">
        <w:t xml:space="preserve">Значения коэффициентов </w:t>
      </w:r>
      <w:r w:rsidR="00B51BBC" w:rsidRPr="00FA0A31">
        <w:t>расчётной</w:t>
      </w:r>
      <w:r w:rsidRPr="00FA0A31">
        <w:t xml:space="preserve"> нагрузки </w:t>
      </w:r>
      <w:r w:rsidRPr="006F7734">
        <w:rPr>
          <w:position w:val="-16"/>
        </w:rPr>
        <w:object w:dxaOrig="499" w:dyaOrig="420" w14:anchorId="24096E69">
          <v:shape id="_x0000_i1188" type="#_x0000_t75" style="width:24.3pt;height:20.55pt" o:ole="">
            <v:imagedata r:id="rId317" o:title=""/>
          </v:shape>
          <o:OLEObject Type="Embed" ProgID="Equation.3" ShapeID="_x0000_i1188" DrawAspect="Content" ObjectID="_1831037122" r:id="rId318"/>
        </w:object>
      </w:r>
      <w:r>
        <w:t xml:space="preserve"> </w:t>
      </w:r>
      <w:r>
        <w:br/>
      </w:r>
      <w:r w:rsidRPr="00FA0A31">
        <w:t>для питающих сетей напряжением до 1000 В</w:t>
      </w:r>
      <w:r>
        <w:rPr>
          <w:vertAlign w:val="superscript"/>
        </w:rPr>
        <w:t>*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82"/>
        <w:gridCol w:w="950"/>
        <w:gridCol w:w="950"/>
        <w:gridCol w:w="951"/>
        <w:gridCol w:w="951"/>
        <w:gridCol w:w="951"/>
        <w:gridCol w:w="951"/>
        <w:gridCol w:w="951"/>
        <w:gridCol w:w="951"/>
        <w:gridCol w:w="772"/>
      </w:tblGrid>
      <w:tr w:rsidR="001912B6" w:rsidRPr="00596D14" w14:paraId="5DF0C50C" w14:textId="77777777" w:rsidTr="005C323F">
        <w:trPr>
          <w:cantSplit/>
          <w:trHeight w:val="284"/>
        </w:trPr>
        <w:tc>
          <w:tcPr>
            <w:tcW w:w="376" w:type="pct"/>
            <w:vMerge w:val="restar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D163AF9" w14:textId="28025C1C" w:rsidR="001912B6" w:rsidRPr="00596D14" w:rsidRDefault="00564704" w:rsidP="0056470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position w:val="-10"/>
                <w:sz w:val="20"/>
                <w:szCs w:val="20"/>
              </w:rPr>
              <w:object w:dxaOrig="240" w:dyaOrig="300" w14:anchorId="42FE11EC">
                <v:shape id="_x0000_i1189" type="#_x0000_t75" style="width:12.15pt;height:14.95pt" o:ole="">
                  <v:imagedata r:id="rId174" o:title=""/>
                </v:shape>
                <o:OLEObject Type="Embed" ProgID="Equation.DSMT4" ShapeID="_x0000_i1189" DrawAspect="Content" ObjectID="_1831037123" r:id="rId319"/>
              </w:object>
            </w:r>
          </w:p>
        </w:tc>
        <w:tc>
          <w:tcPr>
            <w:tcW w:w="4624" w:type="pct"/>
            <w:gridSpan w:val="9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E11509" w14:textId="4DD8C6EF" w:rsidR="001912B6" w:rsidRPr="00596D14" w:rsidRDefault="001912B6" w:rsidP="005C323F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 xml:space="preserve">Коэффициент использования </w:t>
            </w:r>
            <w:r w:rsidR="00564704" w:rsidRPr="00596D14">
              <w:rPr>
                <w:position w:val="-14"/>
                <w:sz w:val="20"/>
                <w:szCs w:val="20"/>
              </w:rPr>
              <w:object w:dxaOrig="440" w:dyaOrig="340" w14:anchorId="0DC8079D">
                <v:shape id="_x0000_i1190" type="#_x0000_t75" style="width:21.5pt;height:16.85pt" o:ole="">
                  <v:imagedata r:id="rId320" o:title=""/>
                </v:shape>
                <o:OLEObject Type="Embed" ProgID="Equation.DSMT4" ShapeID="_x0000_i1190" DrawAspect="Content" ObjectID="_1831037124" r:id="rId321"/>
              </w:object>
            </w:r>
          </w:p>
        </w:tc>
      </w:tr>
      <w:tr w:rsidR="001912B6" w:rsidRPr="00596D14" w14:paraId="7BD38A68" w14:textId="77777777" w:rsidTr="00596D14">
        <w:trPr>
          <w:cantSplit/>
          <w:trHeight w:val="284"/>
        </w:trPr>
        <w:tc>
          <w:tcPr>
            <w:tcW w:w="376" w:type="pct"/>
            <w:vMerge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8C441D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C1E9ED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0,1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C0476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0,15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47FA46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FD25AB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3EF9FE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0,4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AD7722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6435CA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146FAF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0,7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B15BBD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0,8</w:t>
            </w:r>
          </w:p>
        </w:tc>
      </w:tr>
      <w:tr w:rsidR="001912B6" w:rsidRPr="00596D14" w14:paraId="2C8AAE35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D71A22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6795D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8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FECAFA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5,33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61A686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4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2380F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2,67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3169BB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5612A4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9FBB5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9E3A2E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1,14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CED094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15A6C123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49FBF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455503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6,22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7F2002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4,33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9FCB34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3,39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E76A63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2,45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8D2D29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1,98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AE5991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2EBD9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D2CAA4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1,14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58CCD2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3695FB57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94C142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3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6AD53F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4,05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79F42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2,89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977CF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2,31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DA0F30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1,74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99413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1,45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C66DE3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1,34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168205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2ADE8E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1,14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CC8EF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614B1871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D80F6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4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5D2966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3,24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AE03CD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2,35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78BCF8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1,91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9A4BDA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1,47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00C096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8D0AF0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D82CE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83FCE0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1,06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2D06F5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17CA53D1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8F592B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5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00A9DB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2,84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25185D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2,09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C89705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1,72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A67EA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155EBD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44834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76CDFC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1,08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6D2D7B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1,03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1A9BD2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6FA1F200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7FE39E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6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EFFA5C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2,64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088E91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1,96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61F63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1,62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C2E4E1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1,28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76296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1,14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B1F7A4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1A4086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CE26FC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5E7909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16D82C7E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CDD65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7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DA4E0F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2,49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57F66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1,86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E953CA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1,54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E451EC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CBA63A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58EC43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109EF5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1,04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530688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D27B1A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47327770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E2F8DC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8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15FDBE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2,37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582D12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1,78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69EA88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1,48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FB3FC7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1,19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6E833C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516F9A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1,08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D74B43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1328A6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AF57FB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7047EDC3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61CCE3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9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A20F01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2,27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A7C55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1,71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B49DD9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1,43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BC7AF9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6A73E4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1,09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90D9D5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1,07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A58C64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ABB5ED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1316DA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63BF76CC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279531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10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3757FE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2,18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B9C0D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1,65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A283A8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1,39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45ACE0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A9F7D4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1,07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394C06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CA5826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487E38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C2FE05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6A95CE27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33D6B9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11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65566E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2,11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558BC9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1,61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47306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E182FC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0ED37F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788B65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1,04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2C785D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65598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A2939A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14D5830A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0128C2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12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969F4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2,04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69906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1,56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D6AEC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1FC6BA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1,08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BB9B6B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EA338E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6CC1A5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F1B5CA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BDBBA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3D2C92AD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E10CA0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13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52385F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1,99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ED77EF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1,52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C2EBDF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1,29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839BC4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9F83DE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1,04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36B2EB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1EC091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24517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75684A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2AE75315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203C8A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14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6362F7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1,94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7C714D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1,49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B77293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1,27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574E3C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053C13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28D02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0C601D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42957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06DAF3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61825D74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76B036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15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F6E57C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1,89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72AC44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1,46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EB81D0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83F45F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E6C61F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F6E1A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03A870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059D69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18AB65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15A44E6B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148254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16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7CACB1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1,85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9DF0BD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1,43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D573E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3CBF4A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2758A3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243B71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AD300A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BCC318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395D1F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3C9DFCF4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B610B0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17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4EFFEA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1,81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60A207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1,41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D8C6B7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03A65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A11706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11477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3EEFD8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816D2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4538B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088DEB1E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3FDFE2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18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20AD12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1,78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407134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1,39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E7C18A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1,19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CBD5C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BD4215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40F9A0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59440B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383FF0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9DB991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4EE68890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781A1D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19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32B451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1,75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06913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CFCFF1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1,17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0D2B34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E338A4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A4D5C9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4E6555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365AD5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EB7092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10C3B04E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D11D81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20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09C247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1,72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1303DA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2BA07A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1,16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5C3B54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00E666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37BF9D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62CF80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633606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C0757E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60BEACA7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4F581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21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F2FCD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1,69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8DB7EF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7A23A3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1,15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5A05F9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481121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6A06A4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3190E4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345FC1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E48B3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56F4A9E0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DF2686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22</w:t>
            </w:r>
          </w:p>
        </w:tc>
        <w:tc>
          <w:tcPr>
            <w:tcW w:w="52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79CC45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1,67</w:t>
            </w:r>
          </w:p>
        </w:tc>
        <w:tc>
          <w:tcPr>
            <w:tcW w:w="524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424ED8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1,31</w:t>
            </w:r>
          </w:p>
        </w:tc>
        <w:tc>
          <w:tcPr>
            <w:tcW w:w="52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7BA6A6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1,13</w:t>
            </w:r>
          </w:p>
        </w:tc>
        <w:tc>
          <w:tcPr>
            <w:tcW w:w="52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58FE68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C8A9F7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D15098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B1A48D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A695C0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6FCAFE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7E05C190" w14:textId="77777777" w:rsidTr="00596D14">
        <w:trPr>
          <w:cantSplit/>
          <w:trHeight w:val="284"/>
        </w:trPr>
        <w:tc>
          <w:tcPr>
            <w:tcW w:w="37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325CD8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23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C4A244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1,64</w:t>
            </w:r>
          </w:p>
        </w:tc>
        <w:tc>
          <w:tcPr>
            <w:tcW w:w="524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35FBEF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B2F146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1,12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82D9B9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8B7AFB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9DD364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6792FF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2320A9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left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4CC55D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35F27EB9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DDFB4D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24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A28610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1,62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A1E749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1,28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D6B05F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DD1ABE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FBC937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071E7D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CD7F20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36BF47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F8E6CD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3084B9C7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F45A6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25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33CB0B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1,6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A53C55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1,27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AC5FC7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873FA2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4FE98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BDDD1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6D6C1E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7D95D8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8E6277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169B61FB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ED7CDF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30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804C82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1,51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A7E86B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302BD1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1,05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B1D3EC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FE11D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FF42C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7B134F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4ABB6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203608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12131BB4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20A977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35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61ED2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1,44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6D2BB3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1,16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66127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FDF2A0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F5B733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25F81F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50A703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C7F0B3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0DE7AA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009BB74B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21A782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40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C7F0BC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1,4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0F405A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1,13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8983C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29228C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C3394A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1DA278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92B38B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A2A9F3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029D9F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0C10053B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0D3749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45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B2B9A9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1,35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2D790C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D9824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68884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E420B5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6BA4E9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64E67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DEA629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3D5CC6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64056B2A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DA5728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50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F27E44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1,3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6CA6C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1,07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B47AC6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7AD285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8F2158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A30E08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022073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47A911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D1D9C6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13642313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EED04F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60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5E5833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1,25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0E7303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1,03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0309A8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3A4CE8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4943F1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645A06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27BF6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7E785E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0999F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70DC2308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3A245E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70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3616D8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1,2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BB3215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211FB6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6E5F26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E92749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390F1F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A9F9AD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803616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4BD6519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2C06376E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838D78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80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7B125F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1,16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20B53D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79C65C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5F86054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494275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2B72B7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80B9122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ECB867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0F2572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10E68255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5893CA6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90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CE85CEE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1,13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942123D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6C2B10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60F72E1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9B6E0E7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7DEDC7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BBD16F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0283D4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42C4BF2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  <w:tr w:rsidR="001912B6" w:rsidRPr="00596D14" w14:paraId="4D221489" w14:textId="77777777" w:rsidTr="00596D14">
        <w:trPr>
          <w:cantSplit/>
          <w:trHeight w:val="284"/>
        </w:trPr>
        <w:tc>
          <w:tcPr>
            <w:tcW w:w="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7622A2B5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100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29C903EC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1,1</w:t>
            </w:r>
          </w:p>
        </w:tc>
        <w:tc>
          <w:tcPr>
            <w:tcW w:w="52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FA84C7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68AB2B3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61F6305A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3CA9D6CB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5AA20B60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159B55B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3342048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  <w:tc>
          <w:tcPr>
            <w:tcW w:w="4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14:paraId="01C7129F" w14:textId="77777777" w:rsidR="001912B6" w:rsidRPr="00596D14" w:rsidRDefault="001912B6" w:rsidP="00517D94">
            <w:pPr>
              <w:pStyle w:val="affc"/>
              <w:rPr>
                <w:sz w:val="20"/>
                <w:szCs w:val="20"/>
              </w:rPr>
            </w:pPr>
            <w:r w:rsidRPr="00596D14">
              <w:rPr>
                <w:sz w:val="20"/>
                <w:szCs w:val="20"/>
              </w:rPr>
              <w:t>1</w:t>
            </w:r>
          </w:p>
        </w:tc>
      </w:tr>
    </w:tbl>
    <w:p w14:paraId="2F7AB424" w14:textId="77777777" w:rsidR="001912B6" w:rsidRPr="00C37ABC" w:rsidRDefault="001912B6" w:rsidP="001912B6">
      <w:pPr>
        <w:pStyle w:val="afe"/>
        <w:spacing w:after="240"/>
        <w:jc w:val="both"/>
        <w:rPr>
          <w:sz w:val="18"/>
          <w:szCs w:val="18"/>
        </w:rPr>
      </w:pPr>
      <w:r w:rsidRPr="00C37ABC">
        <w:rPr>
          <w:sz w:val="18"/>
          <w:szCs w:val="18"/>
        </w:rPr>
        <w:t>*Первоисточник: Руководящий технический материал. Указания по расчёту электрических нагрузок РТМ 36.18.32.4-92</w:t>
      </w:r>
    </w:p>
    <w:p w14:paraId="1D953FA9" w14:textId="77777777" w:rsidR="00564704" w:rsidRDefault="00564704" w:rsidP="00564704">
      <w:r>
        <w:br w:type="page"/>
      </w:r>
    </w:p>
    <w:p w14:paraId="214ACE2F" w14:textId="5CB3D875" w:rsidR="00BE5EDB" w:rsidRDefault="00BE5EDB" w:rsidP="00BE5EDB">
      <w:pPr>
        <w:pStyle w:val="afe"/>
        <w:spacing w:after="240"/>
        <w:jc w:val="right"/>
        <w:rPr>
          <w:szCs w:val="28"/>
        </w:rPr>
      </w:pPr>
      <w:r>
        <w:rPr>
          <w:szCs w:val="28"/>
        </w:rPr>
        <w:lastRenderedPageBreak/>
        <w:t>Таблица П</w:t>
      </w:r>
      <w:r w:rsidR="0059707E">
        <w:rPr>
          <w:szCs w:val="28"/>
        </w:rPr>
        <w:t>1</w:t>
      </w:r>
      <w:r>
        <w:rPr>
          <w:szCs w:val="28"/>
        </w:rPr>
        <w:t>.2</w:t>
      </w:r>
    </w:p>
    <w:p w14:paraId="4F400E8D" w14:textId="36D3D80D" w:rsidR="001912B6" w:rsidRPr="00225C1C" w:rsidRDefault="001912B6" w:rsidP="001912B6">
      <w:pPr>
        <w:pStyle w:val="afe"/>
        <w:spacing w:after="240"/>
        <w:rPr>
          <w:szCs w:val="28"/>
          <w:vertAlign w:val="superscript"/>
        </w:rPr>
      </w:pPr>
      <w:r w:rsidRPr="00B9664D">
        <w:rPr>
          <w:szCs w:val="28"/>
        </w:rPr>
        <w:t xml:space="preserve">Значения коэффициентов расчетной нагрузки </w:t>
      </w:r>
      <w:r w:rsidRPr="00B9664D">
        <w:rPr>
          <w:position w:val="-16"/>
          <w:szCs w:val="28"/>
        </w:rPr>
        <w:object w:dxaOrig="499" w:dyaOrig="420" w14:anchorId="361F9918">
          <v:shape id="_x0000_i1191" type="#_x0000_t75" style="width:24.3pt;height:20.55pt" o:ole="">
            <v:imagedata r:id="rId317" o:title=""/>
          </v:shape>
          <o:OLEObject Type="Embed" ProgID="Equation.3" ShapeID="_x0000_i1191" DrawAspect="Content" ObjectID="_1831037125" r:id="rId322"/>
        </w:object>
      </w:r>
      <w:r w:rsidRPr="00B9664D">
        <w:rPr>
          <w:szCs w:val="28"/>
        </w:rPr>
        <w:t xml:space="preserve">на шинах низкого напряжения цеховых трансформаторов и для магистральных </w:t>
      </w:r>
      <w:r>
        <w:rPr>
          <w:szCs w:val="28"/>
        </w:rPr>
        <w:t>ш</w:t>
      </w:r>
      <w:r w:rsidRPr="00B9664D">
        <w:rPr>
          <w:szCs w:val="28"/>
        </w:rPr>
        <w:t xml:space="preserve">инопроводов </w:t>
      </w:r>
      <w:r>
        <w:rPr>
          <w:szCs w:val="28"/>
        </w:rPr>
        <w:br/>
      </w:r>
      <w:r w:rsidRPr="00B9664D">
        <w:rPr>
          <w:szCs w:val="28"/>
        </w:rPr>
        <w:t>напряжением до 1 кВ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443"/>
        <w:gridCol w:w="827"/>
        <w:gridCol w:w="872"/>
        <w:gridCol w:w="826"/>
        <w:gridCol w:w="826"/>
        <w:gridCol w:w="826"/>
        <w:gridCol w:w="826"/>
        <w:gridCol w:w="826"/>
        <w:gridCol w:w="1788"/>
      </w:tblGrid>
      <w:tr w:rsidR="001912B6" w:rsidRPr="00517D94" w14:paraId="0747FDB7" w14:textId="77777777" w:rsidTr="0059707E">
        <w:trPr>
          <w:cantSplit/>
          <w:trHeight w:val="284"/>
        </w:trPr>
        <w:tc>
          <w:tcPr>
            <w:tcW w:w="796" w:type="pct"/>
            <w:vMerge w:val="restart"/>
            <w:vAlign w:val="center"/>
          </w:tcPr>
          <w:p w14:paraId="677B261D" w14:textId="77777777" w:rsidR="001912B6" w:rsidRPr="00517D94" w:rsidRDefault="001912B6" w:rsidP="00517D94">
            <w:pPr>
              <w:pStyle w:val="affc"/>
            </w:pPr>
            <w:r w:rsidRPr="00517D94">
              <w:object w:dxaOrig="300" w:dyaOrig="380" w14:anchorId="75410E87">
                <v:shape id="_x0000_i1192" type="#_x0000_t75" style="width:14.95pt;height:19.65pt" o:ole="">
                  <v:imagedata r:id="rId323" o:title=""/>
                </v:shape>
                <o:OLEObject Type="Embed" ProgID="Equation.3" ShapeID="_x0000_i1192" DrawAspect="Content" ObjectID="_1831037126" r:id="rId324"/>
              </w:object>
            </w:r>
          </w:p>
        </w:tc>
        <w:tc>
          <w:tcPr>
            <w:tcW w:w="4204" w:type="pct"/>
            <w:gridSpan w:val="8"/>
            <w:vAlign w:val="center"/>
          </w:tcPr>
          <w:p w14:paraId="7A722024" w14:textId="77777777" w:rsidR="001912B6" w:rsidRPr="00517D94" w:rsidRDefault="001912B6" w:rsidP="00517D94">
            <w:pPr>
              <w:pStyle w:val="affc"/>
            </w:pPr>
            <w:r w:rsidRPr="00517D94">
              <w:t xml:space="preserve">Коэффициент использования </w:t>
            </w:r>
          </w:p>
        </w:tc>
      </w:tr>
      <w:tr w:rsidR="001912B6" w:rsidRPr="00517D94" w14:paraId="2C09D0CC" w14:textId="77777777" w:rsidTr="0059707E">
        <w:trPr>
          <w:cantSplit/>
          <w:trHeight w:val="284"/>
        </w:trPr>
        <w:tc>
          <w:tcPr>
            <w:tcW w:w="796" w:type="pct"/>
            <w:vMerge/>
            <w:vAlign w:val="center"/>
          </w:tcPr>
          <w:p w14:paraId="6FDD1A0A" w14:textId="77777777" w:rsidR="001912B6" w:rsidRPr="00517D94" w:rsidRDefault="001912B6" w:rsidP="00517D94">
            <w:pPr>
              <w:pStyle w:val="affc"/>
            </w:pPr>
          </w:p>
        </w:tc>
        <w:tc>
          <w:tcPr>
            <w:tcW w:w="456" w:type="pct"/>
            <w:vAlign w:val="center"/>
          </w:tcPr>
          <w:p w14:paraId="103CD331" w14:textId="77777777" w:rsidR="001912B6" w:rsidRPr="00517D94" w:rsidRDefault="001912B6" w:rsidP="00517D94">
            <w:pPr>
              <w:pStyle w:val="affc"/>
            </w:pPr>
            <w:r w:rsidRPr="00517D94">
              <w:t>0,1</w:t>
            </w:r>
          </w:p>
        </w:tc>
        <w:tc>
          <w:tcPr>
            <w:tcW w:w="481" w:type="pct"/>
            <w:vAlign w:val="center"/>
          </w:tcPr>
          <w:p w14:paraId="087EC576" w14:textId="77777777" w:rsidR="001912B6" w:rsidRPr="00517D94" w:rsidRDefault="001912B6" w:rsidP="00517D94">
            <w:pPr>
              <w:pStyle w:val="affc"/>
            </w:pPr>
            <w:r w:rsidRPr="00517D94">
              <w:t>0,15</w:t>
            </w:r>
          </w:p>
        </w:tc>
        <w:tc>
          <w:tcPr>
            <w:tcW w:w="456" w:type="pct"/>
            <w:vAlign w:val="center"/>
          </w:tcPr>
          <w:p w14:paraId="0269FE5D" w14:textId="77777777" w:rsidR="001912B6" w:rsidRPr="00517D94" w:rsidRDefault="001912B6" w:rsidP="00517D94">
            <w:pPr>
              <w:pStyle w:val="affc"/>
            </w:pPr>
            <w:r w:rsidRPr="00517D94">
              <w:t>0,2</w:t>
            </w:r>
          </w:p>
        </w:tc>
        <w:tc>
          <w:tcPr>
            <w:tcW w:w="456" w:type="pct"/>
            <w:vAlign w:val="center"/>
          </w:tcPr>
          <w:p w14:paraId="374FD5A1" w14:textId="77777777" w:rsidR="001912B6" w:rsidRPr="00517D94" w:rsidRDefault="001912B6" w:rsidP="00517D94">
            <w:pPr>
              <w:pStyle w:val="affc"/>
            </w:pPr>
            <w:r w:rsidRPr="00517D94">
              <w:t>0,3</w:t>
            </w:r>
          </w:p>
        </w:tc>
        <w:tc>
          <w:tcPr>
            <w:tcW w:w="456" w:type="pct"/>
            <w:vAlign w:val="center"/>
          </w:tcPr>
          <w:p w14:paraId="0CC362E7" w14:textId="77777777" w:rsidR="001912B6" w:rsidRPr="00517D94" w:rsidRDefault="001912B6" w:rsidP="00517D94">
            <w:pPr>
              <w:pStyle w:val="affc"/>
            </w:pPr>
            <w:r w:rsidRPr="00517D94">
              <w:t>0,4</w:t>
            </w:r>
          </w:p>
        </w:tc>
        <w:tc>
          <w:tcPr>
            <w:tcW w:w="456" w:type="pct"/>
            <w:vAlign w:val="center"/>
          </w:tcPr>
          <w:p w14:paraId="3EB5E121" w14:textId="77777777" w:rsidR="001912B6" w:rsidRPr="00517D94" w:rsidRDefault="001912B6" w:rsidP="00517D94">
            <w:pPr>
              <w:pStyle w:val="affc"/>
            </w:pPr>
            <w:r w:rsidRPr="00517D94">
              <w:t>0,5</w:t>
            </w:r>
          </w:p>
        </w:tc>
        <w:tc>
          <w:tcPr>
            <w:tcW w:w="456" w:type="pct"/>
            <w:vAlign w:val="center"/>
          </w:tcPr>
          <w:p w14:paraId="628A8514" w14:textId="77777777" w:rsidR="001912B6" w:rsidRPr="00517D94" w:rsidRDefault="001912B6" w:rsidP="00517D94">
            <w:pPr>
              <w:pStyle w:val="affc"/>
            </w:pPr>
            <w:r w:rsidRPr="00517D94">
              <w:t>0,6</w:t>
            </w:r>
          </w:p>
        </w:tc>
        <w:tc>
          <w:tcPr>
            <w:tcW w:w="988" w:type="pct"/>
            <w:vAlign w:val="center"/>
          </w:tcPr>
          <w:p w14:paraId="77204527" w14:textId="77777777" w:rsidR="001912B6" w:rsidRPr="00517D94" w:rsidRDefault="001912B6" w:rsidP="00517D94">
            <w:pPr>
              <w:pStyle w:val="affc"/>
            </w:pPr>
            <w:r w:rsidRPr="00517D94">
              <w:t>0,7 и более</w:t>
            </w:r>
          </w:p>
        </w:tc>
      </w:tr>
      <w:tr w:rsidR="001912B6" w:rsidRPr="00517D94" w14:paraId="3F4B92AB" w14:textId="77777777" w:rsidTr="0059707E">
        <w:trPr>
          <w:cantSplit/>
          <w:trHeight w:val="284"/>
        </w:trPr>
        <w:tc>
          <w:tcPr>
            <w:tcW w:w="796" w:type="pct"/>
            <w:vAlign w:val="center"/>
          </w:tcPr>
          <w:p w14:paraId="0F9BDDAE" w14:textId="77777777" w:rsidR="001912B6" w:rsidRPr="00517D94" w:rsidRDefault="001912B6" w:rsidP="00517D94">
            <w:pPr>
              <w:pStyle w:val="affc"/>
            </w:pPr>
            <w:r w:rsidRPr="00517D94">
              <w:t>1</w:t>
            </w:r>
          </w:p>
        </w:tc>
        <w:tc>
          <w:tcPr>
            <w:tcW w:w="456" w:type="pct"/>
            <w:vAlign w:val="center"/>
          </w:tcPr>
          <w:p w14:paraId="69941F32" w14:textId="77777777" w:rsidR="001912B6" w:rsidRPr="00517D94" w:rsidRDefault="001912B6" w:rsidP="00517D94">
            <w:pPr>
              <w:pStyle w:val="affc"/>
            </w:pPr>
            <w:r w:rsidRPr="00517D94">
              <w:t>6</w:t>
            </w:r>
          </w:p>
        </w:tc>
        <w:tc>
          <w:tcPr>
            <w:tcW w:w="481" w:type="pct"/>
            <w:vAlign w:val="center"/>
          </w:tcPr>
          <w:p w14:paraId="727DA9D6" w14:textId="77777777" w:rsidR="001912B6" w:rsidRPr="00517D94" w:rsidRDefault="001912B6" w:rsidP="00517D94">
            <w:pPr>
              <w:pStyle w:val="affc"/>
            </w:pPr>
            <w:r w:rsidRPr="00517D94">
              <w:t>5,33</w:t>
            </w:r>
          </w:p>
        </w:tc>
        <w:tc>
          <w:tcPr>
            <w:tcW w:w="456" w:type="pct"/>
            <w:vAlign w:val="center"/>
          </w:tcPr>
          <w:p w14:paraId="59E96D6D" w14:textId="77777777" w:rsidR="001912B6" w:rsidRPr="00517D94" w:rsidRDefault="001912B6" w:rsidP="00517D94">
            <w:pPr>
              <w:pStyle w:val="affc"/>
            </w:pPr>
            <w:r w:rsidRPr="00517D94">
              <w:t>4</w:t>
            </w:r>
          </w:p>
        </w:tc>
        <w:tc>
          <w:tcPr>
            <w:tcW w:w="456" w:type="pct"/>
            <w:vAlign w:val="center"/>
          </w:tcPr>
          <w:p w14:paraId="6B17E402" w14:textId="77777777" w:rsidR="001912B6" w:rsidRPr="00517D94" w:rsidRDefault="001912B6" w:rsidP="00517D94">
            <w:pPr>
              <w:pStyle w:val="affc"/>
            </w:pPr>
            <w:r w:rsidRPr="00517D94">
              <w:t>2,67</w:t>
            </w:r>
          </w:p>
        </w:tc>
        <w:tc>
          <w:tcPr>
            <w:tcW w:w="456" w:type="pct"/>
            <w:vAlign w:val="center"/>
          </w:tcPr>
          <w:p w14:paraId="0E9312C5" w14:textId="77777777" w:rsidR="001912B6" w:rsidRPr="00517D94" w:rsidRDefault="001912B6" w:rsidP="00517D94">
            <w:pPr>
              <w:pStyle w:val="affc"/>
            </w:pPr>
            <w:r w:rsidRPr="00517D94">
              <w:t>2</w:t>
            </w:r>
          </w:p>
        </w:tc>
        <w:tc>
          <w:tcPr>
            <w:tcW w:w="456" w:type="pct"/>
            <w:vAlign w:val="center"/>
          </w:tcPr>
          <w:p w14:paraId="3B43D4BA" w14:textId="77777777" w:rsidR="001912B6" w:rsidRPr="00517D94" w:rsidRDefault="001912B6" w:rsidP="00517D94">
            <w:pPr>
              <w:pStyle w:val="affc"/>
            </w:pPr>
            <w:r w:rsidRPr="00517D94">
              <w:t>1,6</w:t>
            </w:r>
          </w:p>
        </w:tc>
        <w:tc>
          <w:tcPr>
            <w:tcW w:w="456" w:type="pct"/>
            <w:vAlign w:val="center"/>
          </w:tcPr>
          <w:p w14:paraId="3444B026" w14:textId="77777777" w:rsidR="001912B6" w:rsidRPr="00517D94" w:rsidRDefault="001912B6" w:rsidP="00517D94">
            <w:pPr>
              <w:pStyle w:val="affc"/>
            </w:pPr>
            <w:r w:rsidRPr="00517D94">
              <w:t>1,33</w:t>
            </w:r>
          </w:p>
        </w:tc>
        <w:tc>
          <w:tcPr>
            <w:tcW w:w="988" w:type="pct"/>
            <w:vAlign w:val="center"/>
          </w:tcPr>
          <w:p w14:paraId="4A266DB5" w14:textId="77777777" w:rsidR="001912B6" w:rsidRPr="00517D94" w:rsidRDefault="001912B6" w:rsidP="00517D94">
            <w:pPr>
              <w:pStyle w:val="affc"/>
            </w:pPr>
            <w:r w:rsidRPr="00517D94">
              <w:t>1,14</w:t>
            </w:r>
          </w:p>
        </w:tc>
      </w:tr>
      <w:tr w:rsidR="001912B6" w:rsidRPr="00517D94" w14:paraId="6ED4ACAA" w14:textId="77777777" w:rsidTr="0059707E">
        <w:trPr>
          <w:cantSplit/>
          <w:trHeight w:val="284"/>
        </w:trPr>
        <w:tc>
          <w:tcPr>
            <w:tcW w:w="796" w:type="pct"/>
            <w:vAlign w:val="center"/>
          </w:tcPr>
          <w:p w14:paraId="514682C3" w14:textId="77777777" w:rsidR="001912B6" w:rsidRPr="00517D94" w:rsidRDefault="001912B6" w:rsidP="00517D94">
            <w:pPr>
              <w:pStyle w:val="affc"/>
            </w:pPr>
            <w:r w:rsidRPr="00517D94">
              <w:t>2</w:t>
            </w:r>
          </w:p>
        </w:tc>
        <w:tc>
          <w:tcPr>
            <w:tcW w:w="456" w:type="pct"/>
            <w:vAlign w:val="center"/>
          </w:tcPr>
          <w:p w14:paraId="1913481C" w14:textId="77777777" w:rsidR="001912B6" w:rsidRPr="00517D94" w:rsidRDefault="001912B6" w:rsidP="00517D94">
            <w:pPr>
              <w:pStyle w:val="affc"/>
            </w:pPr>
            <w:r w:rsidRPr="00517D94">
              <w:t>5,01</w:t>
            </w:r>
          </w:p>
        </w:tc>
        <w:tc>
          <w:tcPr>
            <w:tcW w:w="481" w:type="pct"/>
            <w:vAlign w:val="center"/>
          </w:tcPr>
          <w:p w14:paraId="13C228C6" w14:textId="77777777" w:rsidR="001912B6" w:rsidRPr="00517D94" w:rsidRDefault="001912B6" w:rsidP="00517D94">
            <w:pPr>
              <w:pStyle w:val="affc"/>
            </w:pPr>
            <w:r w:rsidRPr="00517D94">
              <w:t>3,44</w:t>
            </w:r>
          </w:p>
        </w:tc>
        <w:tc>
          <w:tcPr>
            <w:tcW w:w="456" w:type="pct"/>
            <w:vAlign w:val="center"/>
          </w:tcPr>
          <w:p w14:paraId="1AA2FC2A" w14:textId="77777777" w:rsidR="001912B6" w:rsidRPr="00517D94" w:rsidRDefault="001912B6" w:rsidP="00517D94">
            <w:pPr>
              <w:pStyle w:val="affc"/>
            </w:pPr>
            <w:r w:rsidRPr="00517D94">
              <w:t>2,69</w:t>
            </w:r>
          </w:p>
        </w:tc>
        <w:tc>
          <w:tcPr>
            <w:tcW w:w="456" w:type="pct"/>
            <w:vAlign w:val="center"/>
          </w:tcPr>
          <w:p w14:paraId="79B08EA0" w14:textId="77777777" w:rsidR="001912B6" w:rsidRPr="00517D94" w:rsidRDefault="001912B6" w:rsidP="00517D94">
            <w:pPr>
              <w:pStyle w:val="affc"/>
            </w:pPr>
            <w:r w:rsidRPr="00517D94">
              <w:t>1,9</w:t>
            </w:r>
          </w:p>
        </w:tc>
        <w:tc>
          <w:tcPr>
            <w:tcW w:w="456" w:type="pct"/>
            <w:vAlign w:val="center"/>
          </w:tcPr>
          <w:p w14:paraId="055C993F" w14:textId="77777777" w:rsidR="001912B6" w:rsidRPr="00517D94" w:rsidRDefault="001912B6" w:rsidP="00517D94">
            <w:pPr>
              <w:pStyle w:val="affc"/>
            </w:pPr>
            <w:r w:rsidRPr="00517D94">
              <w:t>1,52</w:t>
            </w:r>
          </w:p>
        </w:tc>
        <w:tc>
          <w:tcPr>
            <w:tcW w:w="456" w:type="pct"/>
            <w:vAlign w:val="center"/>
          </w:tcPr>
          <w:p w14:paraId="4C6FC8F2" w14:textId="77777777" w:rsidR="001912B6" w:rsidRPr="00517D94" w:rsidRDefault="001912B6" w:rsidP="00517D94">
            <w:pPr>
              <w:pStyle w:val="affc"/>
            </w:pPr>
            <w:r w:rsidRPr="00517D94">
              <w:t>1,24</w:t>
            </w:r>
          </w:p>
        </w:tc>
        <w:tc>
          <w:tcPr>
            <w:tcW w:w="456" w:type="pct"/>
            <w:vAlign w:val="center"/>
          </w:tcPr>
          <w:p w14:paraId="777CDB8E" w14:textId="77777777" w:rsidR="001912B6" w:rsidRPr="00517D94" w:rsidRDefault="001912B6" w:rsidP="00517D94">
            <w:pPr>
              <w:pStyle w:val="affc"/>
            </w:pPr>
            <w:r w:rsidRPr="00517D94">
              <w:t>1,11</w:t>
            </w:r>
          </w:p>
        </w:tc>
        <w:tc>
          <w:tcPr>
            <w:tcW w:w="988" w:type="pct"/>
            <w:vAlign w:val="center"/>
          </w:tcPr>
          <w:p w14:paraId="0BFFC928" w14:textId="77777777" w:rsidR="001912B6" w:rsidRPr="00517D94" w:rsidRDefault="001912B6" w:rsidP="00517D94">
            <w:pPr>
              <w:pStyle w:val="affc"/>
            </w:pPr>
            <w:r w:rsidRPr="00517D94">
              <w:t>1</w:t>
            </w:r>
          </w:p>
        </w:tc>
      </w:tr>
      <w:tr w:rsidR="001912B6" w:rsidRPr="00517D94" w14:paraId="7C30B278" w14:textId="77777777" w:rsidTr="0059707E">
        <w:trPr>
          <w:cantSplit/>
          <w:trHeight w:val="284"/>
        </w:trPr>
        <w:tc>
          <w:tcPr>
            <w:tcW w:w="796" w:type="pct"/>
            <w:vAlign w:val="center"/>
          </w:tcPr>
          <w:p w14:paraId="6FF0EB3E" w14:textId="77777777" w:rsidR="001912B6" w:rsidRPr="00517D94" w:rsidRDefault="001912B6" w:rsidP="00517D94">
            <w:pPr>
              <w:pStyle w:val="affc"/>
            </w:pPr>
            <w:r w:rsidRPr="00517D94">
              <w:t>3</w:t>
            </w:r>
          </w:p>
        </w:tc>
        <w:tc>
          <w:tcPr>
            <w:tcW w:w="456" w:type="pct"/>
            <w:vAlign w:val="center"/>
          </w:tcPr>
          <w:p w14:paraId="087DA289" w14:textId="77777777" w:rsidR="001912B6" w:rsidRPr="00517D94" w:rsidRDefault="001912B6" w:rsidP="00517D94">
            <w:pPr>
              <w:pStyle w:val="affc"/>
            </w:pPr>
            <w:r w:rsidRPr="00517D94">
              <w:t>2,94</w:t>
            </w:r>
          </w:p>
        </w:tc>
        <w:tc>
          <w:tcPr>
            <w:tcW w:w="481" w:type="pct"/>
            <w:vAlign w:val="center"/>
          </w:tcPr>
          <w:p w14:paraId="56D122BB" w14:textId="77777777" w:rsidR="001912B6" w:rsidRPr="00517D94" w:rsidRDefault="001912B6" w:rsidP="00517D94">
            <w:pPr>
              <w:pStyle w:val="affc"/>
            </w:pPr>
            <w:r w:rsidRPr="00517D94">
              <w:t>2,17</w:t>
            </w:r>
          </w:p>
        </w:tc>
        <w:tc>
          <w:tcPr>
            <w:tcW w:w="456" w:type="pct"/>
            <w:vAlign w:val="center"/>
          </w:tcPr>
          <w:p w14:paraId="302E4C48" w14:textId="77777777" w:rsidR="001912B6" w:rsidRPr="00517D94" w:rsidRDefault="001912B6" w:rsidP="00517D94">
            <w:pPr>
              <w:pStyle w:val="affc"/>
            </w:pPr>
            <w:r w:rsidRPr="00517D94">
              <w:t>1,8</w:t>
            </w:r>
          </w:p>
        </w:tc>
        <w:tc>
          <w:tcPr>
            <w:tcW w:w="456" w:type="pct"/>
            <w:vAlign w:val="center"/>
          </w:tcPr>
          <w:p w14:paraId="7B3132A8" w14:textId="77777777" w:rsidR="001912B6" w:rsidRPr="00517D94" w:rsidRDefault="001912B6" w:rsidP="00517D94">
            <w:pPr>
              <w:pStyle w:val="affc"/>
            </w:pPr>
            <w:r w:rsidRPr="00517D94">
              <w:t>1,42</w:t>
            </w:r>
          </w:p>
        </w:tc>
        <w:tc>
          <w:tcPr>
            <w:tcW w:w="456" w:type="pct"/>
            <w:vAlign w:val="center"/>
          </w:tcPr>
          <w:p w14:paraId="29714255" w14:textId="77777777" w:rsidR="001912B6" w:rsidRPr="00517D94" w:rsidRDefault="001912B6" w:rsidP="00517D94">
            <w:pPr>
              <w:pStyle w:val="affc"/>
            </w:pPr>
            <w:r w:rsidRPr="00517D94">
              <w:t>1,23</w:t>
            </w:r>
          </w:p>
        </w:tc>
        <w:tc>
          <w:tcPr>
            <w:tcW w:w="456" w:type="pct"/>
            <w:vAlign w:val="center"/>
          </w:tcPr>
          <w:p w14:paraId="790A6E8C" w14:textId="77777777" w:rsidR="001912B6" w:rsidRPr="00517D94" w:rsidRDefault="001912B6" w:rsidP="00517D94">
            <w:pPr>
              <w:pStyle w:val="affc"/>
            </w:pPr>
            <w:r w:rsidRPr="00517D94">
              <w:t>1,14</w:t>
            </w:r>
          </w:p>
        </w:tc>
        <w:tc>
          <w:tcPr>
            <w:tcW w:w="456" w:type="pct"/>
            <w:vAlign w:val="center"/>
          </w:tcPr>
          <w:p w14:paraId="203FEF7E" w14:textId="77777777" w:rsidR="001912B6" w:rsidRPr="00517D94" w:rsidRDefault="001912B6" w:rsidP="00517D94">
            <w:pPr>
              <w:pStyle w:val="affc"/>
            </w:pPr>
            <w:r w:rsidRPr="00517D94">
              <w:t>1,08</w:t>
            </w:r>
          </w:p>
        </w:tc>
        <w:tc>
          <w:tcPr>
            <w:tcW w:w="988" w:type="pct"/>
            <w:vAlign w:val="center"/>
          </w:tcPr>
          <w:p w14:paraId="4FD36759" w14:textId="77777777" w:rsidR="001912B6" w:rsidRPr="00517D94" w:rsidRDefault="001912B6" w:rsidP="00517D94">
            <w:pPr>
              <w:pStyle w:val="affc"/>
            </w:pPr>
            <w:r w:rsidRPr="00517D94">
              <w:t>1</w:t>
            </w:r>
          </w:p>
        </w:tc>
      </w:tr>
      <w:tr w:rsidR="001912B6" w:rsidRPr="00517D94" w14:paraId="08CB6785" w14:textId="77777777" w:rsidTr="0059707E">
        <w:trPr>
          <w:cantSplit/>
          <w:trHeight w:val="284"/>
        </w:trPr>
        <w:tc>
          <w:tcPr>
            <w:tcW w:w="796" w:type="pct"/>
            <w:vAlign w:val="center"/>
          </w:tcPr>
          <w:p w14:paraId="733BB06F" w14:textId="77777777" w:rsidR="001912B6" w:rsidRPr="00517D94" w:rsidRDefault="001912B6" w:rsidP="00517D94">
            <w:pPr>
              <w:pStyle w:val="affc"/>
            </w:pPr>
            <w:r w:rsidRPr="00517D94">
              <w:t>4</w:t>
            </w:r>
          </w:p>
        </w:tc>
        <w:tc>
          <w:tcPr>
            <w:tcW w:w="456" w:type="pct"/>
            <w:vAlign w:val="center"/>
          </w:tcPr>
          <w:p w14:paraId="53EC827E" w14:textId="77777777" w:rsidR="001912B6" w:rsidRPr="00517D94" w:rsidRDefault="001912B6" w:rsidP="00517D94">
            <w:pPr>
              <w:pStyle w:val="affc"/>
            </w:pPr>
            <w:r w:rsidRPr="00517D94">
              <w:t>2,28</w:t>
            </w:r>
          </w:p>
        </w:tc>
        <w:tc>
          <w:tcPr>
            <w:tcW w:w="481" w:type="pct"/>
            <w:vAlign w:val="center"/>
          </w:tcPr>
          <w:p w14:paraId="3356F277" w14:textId="77777777" w:rsidR="001912B6" w:rsidRPr="00517D94" w:rsidRDefault="001912B6" w:rsidP="00517D94">
            <w:pPr>
              <w:pStyle w:val="affc"/>
            </w:pPr>
            <w:r w:rsidRPr="00517D94">
              <w:t>1,73</w:t>
            </w:r>
          </w:p>
        </w:tc>
        <w:tc>
          <w:tcPr>
            <w:tcW w:w="456" w:type="pct"/>
            <w:vAlign w:val="center"/>
          </w:tcPr>
          <w:p w14:paraId="29A09F24" w14:textId="77777777" w:rsidR="001912B6" w:rsidRPr="00517D94" w:rsidRDefault="001912B6" w:rsidP="00517D94">
            <w:pPr>
              <w:pStyle w:val="affc"/>
            </w:pPr>
            <w:r w:rsidRPr="00517D94">
              <w:t>1,46</w:t>
            </w:r>
          </w:p>
        </w:tc>
        <w:tc>
          <w:tcPr>
            <w:tcW w:w="456" w:type="pct"/>
            <w:vAlign w:val="center"/>
          </w:tcPr>
          <w:p w14:paraId="1205EEBD" w14:textId="77777777" w:rsidR="001912B6" w:rsidRPr="00517D94" w:rsidRDefault="001912B6" w:rsidP="00517D94">
            <w:pPr>
              <w:pStyle w:val="affc"/>
            </w:pPr>
            <w:r w:rsidRPr="00517D94">
              <w:t>1,19</w:t>
            </w:r>
          </w:p>
        </w:tc>
        <w:tc>
          <w:tcPr>
            <w:tcW w:w="456" w:type="pct"/>
            <w:vAlign w:val="center"/>
          </w:tcPr>
          <w:p w14:paraId="08A48727" w14:textId="77777777" w:rsidR="001912B6" w:rsidRPr="00517D94" w:rsidRDefault="001912B6" w:rsidP="00517D94">
            <w:pPr>
              <w:pStyle w:val="affc"/>
            </w:pPr>
            <w:r w:rsidRPr="00517D94">
              <w:t>1,06</w:t>
            </w:r>
          </w:p>
        </w:tc>
        <w:tc>
          <w:tcPr>
            <w:tcW w:w="456" w:type="pct"/>
            <w:vAlign w:val="center"/>
          </w:tcPr>
          <w:p w14:paraId="2AE1A961" w14:textId="77777777" w:rsidR="001912B6" w:rsidRPr="00517D94" w:rsidRDefault="001912B6" w:rsidP="00517D94">
            <w:pPr>
              <w:pStyle w:val="affc"/>
            </w:pPr>
            <w:r w:rsidRPr="00517D94">
              <w:t>1,04</w:t>
            </w:r>
          </w:p>
        </w:tc>
        <w:tc>
          <w:tcPr>
            <w:tcW w:w="456" w:type="pct"/>
            <w:vAlign w:val="center"/>
          </w:tcPr>
          <w:p w14:paraId="2E2BA948" w14:textId="77777777" w:rsidR="001912B6" w:rsidRPr="00517D94" w:rsidRDefault="001912B6" w:rsidP="00517D94">
            <w:pPr>
              <w:pStyle w:val="affc"/>
            </w:pPr>
            <w:r w:rsidRPr="00517D94">
              <w:t>1</w:t>
            </w:r>
          </w:p>
        </w:tc>
        <w:tc>
          <w:tcPr>
            <w:tcW w:w="988" w:type="pct"/>
            <w:vAlign w:val="center"/>
          </w:tcPr>
          <w:p w14:paraId="5C0A0E17" w14:textId="77777777" w:rsidR="001912B6" w:rsidRPr="00517D94" w:rsidRDefault="001912B6" w:rsidP="00517D94">
            <w:pPr>
              <w:pStyle w:val="affc"/>
            </w:pPr>
            <w:r w:rsidRPr="00517D94">
              <w:t>0,97</w:t>
            </w:r>
          </w:p>
        </w:tc>
      </w:tr>
      <w:tr w:rsidR="001912B6" w:rsidRPr="00517D94" w14:paraId="7131B6C7" w14:textId="77777777" w:rsidTr="0059707E">
        <w:trPr>
          <w:cantSplit/>
          <w:trHeight w:val="284"/>
        </w:trPr>
        <w:tc>
          <w:tcPr>
            <w:tcW w:w="796" w:type="pct"/>
            <w:vAlign w:val="center"/>
          </w:tcPr>
          <w:p w14:paraId="7E4F00A6" w14:textId="77777777" w:rsidR="001912B6" w:rsidRPr="00517D94" w:rsidRDefault="001912B6" w:rsidP="00517D94">
            <w:pPr>
              <w:pStyle w:val="affc"/>
            </w:pPr>
            <w:r w:rsidRPr="00517D94">
              <w:t>5</w:t>
            </w:r>
          </w:p>
        </w:tc>
        <w:tc>
          <w:tcPr>
            <w:tcW w:w="456" w:type="pct"/>
            <w:vAlign w:val="center"/>
          </w:tcPr>
          <w:p w14:paraId="37D8EE5F" w14:textId="77777777" w:rsidR="001912B6" w:rsidRPr="00517D94" w:rsidRDefault="001912B6" w:rsidP="00517D94">
            <w:pPr>
              <w:pStyle w:val="affc"/>
            </w:pPr>
            <w:r w:rsidRPr="00517D94">
              <w:t>1,31</w:t>
            </w:r>
          </w:p>
        </w:tc>
        <w:tc>
          <w:tcPr>
            <w:tcW w:w="481" w:type="pct"/>
            <w:vAlign w:val="center"/>
          </w:tcPr>
          <w:p w14:paraId="183D74FA" w14:textId="77777777" w:rsidR="001912B6" w:rsidRPr="00517D94" w:rsidRDefault="001912B6" w:rsidP="00517D94">
            <w:pPr>
              <w:pStyle w:val="affc"/>
            </w:pPr>
            <w:r w:rsidRPr="00517D94">
              <w:t>1,12</w:t>
            </w:r>
          </w:p>
        </w:tc>
        <w:tc>
          <w:tcPr>
            <w:tcW w:w="456" w:type="pct"/>
            <w:vAlign w:val="center"/>
          </w:tcPr>
          <w:p w14:paraId="08BD52B8" w14:textId="77777777" w:rsidR="001912B6" w:rsidRPr="00517D94" w:rsidRDefault="001912B6" w:rsidP="00517D94">
            <w:pPr>
              <w:pStyle w:val="affc"/>
            </w:pPr>
            <w:r w:rsidRPr="00517D94">
              <w:t>1,02</w:t>
            </w:r>
          </w:p>
        </w:tc>
        <w:tc>
          <w:tcPr>
            <w:tcW w:w="456" w:type="pct"/>
            <w:vAlign w:val="center"/>
          </w:tcPr>
          <w:p w14:paraId="621B23A6" w14:textId="77777777" w:rsidR="001912B6" w:rsidRPr="00517D94" w:rsidRDefault="001912B6" w:rsidP="00517D94">
            <w:pPr>
              <w:pStyle w:val="affc"/>
            </w:pPr>
            <w:r w:rsidRPr="00517D94">
              <w:t>1</w:t>
            </w:r>
          </w:p>
        </w:tc>
        <w:tc>
          <w:tcPr>
            <w:tcW w:w="456" w:type="pct"/>
            <w:vAlign w:val="center"/>
          </w:tcPr>
          <w:p w14:paraId="46338A18" w14:textId="77777777" w:rsidR="001912B6" w:rsidRPr="00517D94" w:rsidRDefault="001912B6" w:rsidP="00517D94">
            <w:pPr>
              <w:pStyle w:val="affc"/>
            </w:pPr>
            <w:r w:rsidRPr="00517D94">
              <w:t>0,98</w:t>
            </w:r>
          </w:p>
        </w:tc>
        <w:tc>
          <w:tcPr>
            <w:tcW w:w="456" w:type="pct"/>
            <w:vAlign w:val="center"/>
          </w:tcPr>
          <w:p w14:paraId="42459F0C" w14:textId="77777777" w:rsidR="001912B6" w:rsidRPr="00517D94" w:rsidRDefault="001912B6" w:rsidP="00517D94">
            <w:pPr>
              <w:pStyle w:val="affc"/>
            </w:pPr>
            <w:r w:rsidRPr="00517D94">
              <w:t>0,96</w:t>
            </w:r>
          </w:p>
        </w:tc>
        <w:tc>
          <w:tcPr>
            <w:tcW w:w="456" w:type="pct"/>
            <w:vAlign w:val="center"/>
          </w:tcPr>
          <w:p w14:paraId="03F37185" w14:textId="77777777" w:rsidR="001912B6" w:rsidRPr="00517D94" w:rsidRDefault="001912B6" w:rsidP="00517D94">
            <w:pPr>
              <w:pStyle w:val="affc"/>
            </w:pPr>
            <w:r w:rsidRPr="00517D94">
              <w:t>0,94</w:t>
            </w:r>
          </w:p>
        </w:tc>
        <w:tc>
          <w:tcPr>
            <w:tcW w:w="988" w:type="pct"/>
            <w:vAlign w:val="center"/>
          </w:tcPr>
          <w:p w14:paraId="2D56ACD8" w14:textId="77777777" w:rsidR="001912B6" w:rsidRPr="00517D94" w:rsidRDefault="001912B6" w:rsidP="00517D94">
            <w:pPr>
              <w:pStyle w:val="affc"/>
            </w:pPr>
            <w:r w:rsidRPr="00517D94">
              <w:t>0,93</w:t>
            </w:r>
          </w:p>
        </w:tc>
      </w:tr>
      <w:tr w:rsidR="001912B6" w:rsidRPr="00517D94" w14:paraId="26109B3E" w14:textId="77777777" w:rsidTr="0059707E">
        <w:trPr>
          <w:cantSplit/>
          <w:trHeight w:val="284"/>
        </w:trPr>
        <w:tc>
          <w:tcPr>
            <w:tcW w:w="796" w:type="pct"/>
            <w:vAlign w:val="center"/>
          </w:tcPr>
          <w:p w14:paraId="1B3DE81B" w14:textId="77777777" w:rsidR="001912B6" w:rsidRPr="00517D94" w:rsidRDefault="001912B6" w:rsidP="00517D94">
            <w:pPr>
              <w:pStyle w:val="affc"/>
            </w:pPr>
            <w:r w:rsidRPr="00517D94">
              <w:t>6–8</w:t>
            </w:r>
          </w:p>
        </w:tc>
        <w:tc>
          <w:tcPr>
            <w:tcW w:w="456" w:type="pct"/>
            <w:vAlign w:val="center"/>
          </w:tcPr>
          <w:p w14:paraId="30FE185F" w14:textId="77777777" w:rsidR="001912B6" w:rsidRPr="00517D94" w:rsidRDefault="001912B6" w:rsidP="00517D94">
            <w:pPr>
              <w:pStyle w:val="affc"/>
            </w:pPr>
            <w:r w:rsidRPr="00517D94">
              <w:t>1,2</w:t>
            </w:r>
          </w:p>
        </w:tc>
        <w:tc>
          <w:tcPr>
            <w:tcW w:w="481" w:type="pct"/>
            <w:vAlign w:val="center"/>
          </w:tcPr>
          <w:p w14:paraId="1EF9AFB5" w14:textId="77777777" w:rsidR="001912B6" w:rsidRPr="00517D94" w:rsidRDefault="001912B6" w:rsidP="00517D94">
            <w:pPr>
              <w:pStyle w:val="affc"/>
            </w:pPr>
            <w:r w:rsidRPr="00517D94">
              <w:t>1</w:t>
            </w:r>
          </w:p>
        </w:tc>
        <w:tc>
          <w:tcPr>
            <w:tcW w:w="456" w:type="pct"/>
            <w:vAlign w:val="center"/>
          </w:tcPr>
          <w:p w14:paraId="6BD67942" w14:textId="77777777" w:rsidR="001912B6" w:rsidRPr="00517D94" w:rsidRDefault="001912B6" w:rsidP="00517D94">
            <w:pPr>
              <w:pStyle w:val="affc"/>
            </w:pPr>
            <w:r w:rsidRPr="00517D94">
              <w:t>0,96</w:t>
            </w:r>
          </w:p>
        </w:tc>
        <w:tc>
          <w:tcPr>
            <w:tcW w:w="456" w:type="pct"/>
            <w:vAlign w:val="center"/>
          </w:tcPr>
          <w:p w14:paraId="1DF6D642" w14:textId="77777777" w:rsidR="001912B6" w:rsidRPr="00517D94" w:rsidRDefault="001912B6" w:rsidP="00517D94">
            <w:pPr>
              <w:pStyle w:val="affc"/>
            </w:pPr>
            <w:r w:rsidRPr="00517D94">
              <w:t>0,95</w:t>
            </w:r>
          </w:p>
        </w:tc>
        <w:tc>
          <w:tcPr>
            <w:tcW w:w="456" w:type="pct"/>
            <w:vAlign w:val="center"/>
          </w:tcPr>
          <w:p w14:paraId="2186706E" w14:textId="77777777" w:rsidR="001912B6" w:rsidRPr="00517D94" w:rsidRDefault="001912B6" w:rsidP="00517D94">
            <w:pPr>
              <w:pStyle w:val="affc"/>
            </w:pPr>
            <w:r w:rsidRPr="00517D94">
              <w:t>0,94</w:t>
            </w:r>
          </w:p>
        </w:tc>
        <w:tc>
          <w:tcPr>
            <w:tcW w:w="456" w:type="pct"/>
            <w:vAlign w:val="center"/>
          </w:tcPr>
          <w:p w14:paraId="3D93E641" w14:textId="77777777" w:rsidR="001912B6" w:rsidRPr="00517D94" w:rsidRDefault="001912B6" w:rsidP="00517D94">
            <w:pPr>
              <w:pStyle w:val="affc"/>
            </w:pPr>
            <w:r w:rsidRPr="00517D94">
              <w:t>0,93</w:t>
            </w:r>
          </w:p>
        </w:tc>
        <w:tc>
          <w:tcPr>
            <w:tcW w:w="456" w:type="pct"/>
            <w:vAlign w:val="center"/>
          </w:tcPr>
          <w:p w14:paraId="6DF53197" w14:textId="77777777" w:rsidR="001912B6" w:rsidRPr="00517D94" w:rsidRDefault="001912B6" w:rsidP="00517D94">
            <w:pPr>
              <w:pStyle w:val="affc"/>
            </w:pPr>
            <w:r w:rsidRPr="00517D94">
              <w:t>0,92</w:t>
            </w:r>
          </w:p>
        </w:tc>
        <w:tc>
          <w:tcPr>
            <w:tcW w:w="988" w:type="pct"/>
            <w:vAlign w:val="center"/>
          </w:tcPr>
          <w:p w14:paraId="727C4FDC" w14:textId="77777777" w:rsidR="001912B6" w:rsidRPr="00517D94" w:rsidRDefault="001912B6" w:rsidP="00517D94">
            <w:pPr>
              <w:pStyle w:val="affc"/>
            </w:pPr>
            <w:r w:rsidRPr="00517D94">
              <w:t>0,91</w:t>
            </w:r>
          </w:p>
        </w:tc>
      </w:tr>
      <w:tr w:rsidR="001912B6" w:rsidRPr="00517D94" w14:paraId="46E12E6A" w14:textId="77777777" w:rsidTr="0059707E">
        <w:trPr>
          <w:cantSplit/>
          <w:trHeight w:val="284"/>
        </w:trPr>
        <w:tc>
          <w:tcPr>
            <w:tcW w:w="796" w:type="pct"/>
            <w:vAlign w:val="center"/>
          </w:tcPr>
          <w:p w14:paraId="662057C9" w14:textId="77777777" w:rsidR="001912B6" w:rsidRPr="00517D94" w:rsidRDefault="001912B6" w:rsidP="00517D94">
            <w:pPr>
              <w:pStyle w:val="affc"/>
            </w:pPr>
            <w:r w:rsidRPr="00517D94">
              <w:t>9–10</w:t>
            </w:r>
          </w:p>
        </w:tc>
        <w:tc>
          <w:tcPr>
            <w:tcW w:w="456" w:type="pct"/>
            <w:vAlign w:val="center"/>
          </w:tcPr>
          <w:p w14:paraId="01D4B80E" w14:textId="77777777" w:rsidR="001912B6" w:rsidRPr="00517D94" w:rsidRDefault="001912B6" w:rsidP="00517D94">
            <w:pPr>
              <w:pStyle w:val="affc"/>
            </w:pPr>
            <w:r w:rsidRPr="00517D94">
              <w:t>1,1</w:t>
            </w:r>
          </w:p>
        </w:tc>
        <w:tc>
          <w:tcPr>
            <w:tcW w:w="481" w:type="pct"/>
            <w:vAlign w:val="center"/>
          </w:tcPr>
          <w:p w14:paraId="58A59221" w14:textId="77777777" w:rsidR="001912B6" w:rsidRPr="00517D94" w:rsidRDefault="001912B6" w:rsidP="00517D94">
            <w:pPr>
              <w:pStyle w:val="affc"/>
            </w:pPr>
            <w:r w:rsidRPr="00517D94">
              <w:t>0,97</w:t>
            </w:r>
          </w:p>
        </w:tc>
        <w:tc>
          <w:tcPr>
            <w:tcW w:w="456" w:type="pct"/>
            <w:vAlign w:val="center"/>
          </w:tcPr>
          <w:p w14:paraId="62E3D9CD" w14:textId="77777777" w:rsidR="001912B6" w:rsidRPr="00517D94" w:rsidRDefault="001912B6" w:rsidP="00517D94">
            <w:pPr>
              <w:pStyle w:val="affc"/>
            </w:pPr>
            <w:r w:rsidRPr="00517D94">
              <w:t>0,91</w:t>
            </w:r>
          </w:p>
        </w:tc>
        <w:tc>
          <w:tcPr>
            <w:tcW w:w="456" w:type="pct"/>
            <w:vAlign w:val="center"/>
          </w:tcPr>
          <w:p w14:paraId="5A2767D6" w14:textId="77777777" w:rsidR="001912B6" w:rsidRPr="00517D94" w:rsidRDefault="001912B6" w:rsidP="00517D94">
            <w:pPr>
              <w:pStyle w:val="affc"/>
            </w:pPr>
            <w:r w:rsidRPr="00517D94">
              <w:t>0,9</w:t>
            </w:r>
          </w:p>
        </w:tc>
        <w:tc>
          <w:tcPr>
            <w:tcW w:w="456" w:type="pct"/>
            <w:vAlign w:val="center"/>
          </w:tcPr>
          <w:p w14:paraId="34C758D4" w14:textId="77777777" w:rsidR="001912B6" w:rsidRPr="00517D94" w:rsidRDefault="001912B6" w:rsidP="00517D94">
            <w:pPr>
              <w:pStyle w:val="affc"/>
            </w:pPr>
            <w:r w:rsidRPr="00517D94">
              <w:t>0,9</w:t>
            </w:r>
          </w:p>
        </w:tc>
        <w:tc>
          <w:tcPr>
            <w:tcW w:w="456" w:type="pct"/>
            <w:vAlign w:val="center"/>
          </w:tcPr>
          <w:p w14:paraId="5EA79FEB" w14:textId="77777777" w:rsidR="001912B6" w:rsidRPr="00517D94" w:rsidRDefault="001912B6" w:rsidP="00517D94">
            <w:pPr>
              <w:pStyle w:val="affc"/>
            </w:pPr>
            <w:r w:rsidRPr="00517D94">
              <w:t>0,9</w:t>
            </w:r>
          </w:p>
        </w:tc>
        <w:tc>
          <w:tcPr>
            <w:tcW w:w="456" w:type="pct"/>
            <w:vAlign w:val="center"/>
          </w:tcPr>
          <w:p w14:paraId="5FAEF195" w14:textId="77777777" w:rsidR="001912B6" w:rsidRPr="00517D94" w:rsidRDefault="001912B6" w:rsidP="00517D94">
            <w:pPr>
              <w:pStyle w:val="affc"/>
            </w:pPr>
            <w:r w:rsidRPr="00517D94">
              <w:t>0,9</w:t>
            </w:r>
          </w:p>
        </w:tc>
        <w:tc>
          <w:tcPr>
            <w:tcW w:w="988" w:type="pct"/>
            <w:vAlign w:val="center"/>
          </w:tcPr>
          <w:p w14:paraId="5576BA98" w14:textId="77777777" w:rsidR="001912B6" w:rsidRPr="00517D94" w:rsidRDefault="001912B6" w:rsidP="00517D94">
            <w:pPr>
              <w:pStyle w:val="affc"/>
            </w:pPr>
            <w:r w:rsidRPr="00517D94">
              <w:t>0,9</w:t>
            </w:r>
          </w:p>
        </w:tc>
      </w:tr>
      <w:tr w:rsidR="001912B6" w:rsidRPr="00517D94" w14:paraId="341D4ACA" w14:textId="77777777" w:rsidTr="0059707E">
        <w:trPr>
          <w:cantSplit/>
          <w:trHeight w:val="284"/>
        </w:trPr>
        <w:tc>
          <w:tcPr>
            <w:tcW w:w="796" w:type="pct"/>
            <w:vAlign w:val="center"/>
          </w:tcPr>
          <w:p w14:paraId="47BE6024" w14:textId="77777777" w:rsidR="001912B6" w:rsidRPr="00517D94" w:rsidRDefault="001912B6" w:rsidP="00517D94">
            <w:pPr>
              <w:pStyle w:val="affc"/>
            </w:pPr>
            <w:r w:rsidRPr="00517D94">
              <w:t>11–25</w:t>
            </w:r>
          </w:p>
        </w:tc>
        <w:tc>
          <w:tcPr>
            <w:tcW w:w="456" w:type="pct"/>
            <w:vAlign w:val="center"/>
          </w:tcPr>
          <w:p w14:paraId="6D7B116D" w14:textId="77777777" w:rsidR="001912B6" w:rsidRPr="00517D94" w:rsidRDefault="001912B6" w:rsidP="00517D94">
            <w:pPr>
              <w:pStyle w:val="affc"/>
            </w:pPr>
            <w:r w:rsidRPr="00517D94">
              <w:t>0,8</w:t>
            </w:r>
          </w:p>
        </w:tc>
        <w:tc>
          <w:tcPr>
            <w:tcW w:w="481" w:type="pct"/>
            <w:vAlign w:val="center"/>
          </w:tcPr>
          <w:p w14:paraId="25588653" w14:textId="77777777" w:rsidR="001912B6" w:rsidRPr="00517D94" w:rsidRDefault="001912B6" w:rsidP="00517D94">
            <w:pPr>
              <w:pStyle w:val="affc"/>
            </w:pPr>
            <w:r w:rsidRPr="00517D94">
              <w:t>0,8</w:t>
            </w:r>
          </w:p>
        </w:tc>
        <w:tc>
          <w:tcPr>
            <w:tcW w:w="456" w:type="pct"/>
            <w:vAlign w:val="center"/>
          </w:tcPr>
          <w:p w14:paraId="5025DE37" w14:textId="77777777" w:rsidR="001912B6" w:rsidRPr="00517D94" w:rsidRDefault="001912B6" w:rsidP="00517D94">
            <w:pPr>
              <w:pStyle w:val="affc"/>
            </w:pPr>
            <w:r w:rsidRPr="00517D94">
              <w:t>0,8</w:t>
            </w:r>
          </w:p>
        </w:tc>
        <w:tc>
          <w:tcPr>
            <w:tcW w:w="456" w:type="pct"/>
            <w:vAlign w:val="center"/>
          </w:tcPr>
          <w:p w14:paraId="57CAC96F" w14:textId="77777777" w:rsidR="001912B6" w:rsidRPr="00517D94" w:rsidRDefault="001912B6" w:rsidP="00517D94">
            <w:pPr>
              <w:pStyle w:val="affc"/>
            </w:pPr>
            <w:r w:rsidRPr="00517D94">
              <w:t>0,85</w:t>
            </w:r>
          </w:p>
        </w:tc>
        <w:tc>
          <w:tcPr>
            <w:tcW w:w="456" w:type="pct"/>
            <w:vAlign w:val="center"/>
          </w:tcPr>
          <w:p w14:paraId="199E7EEB" w14:textId="77777777" w:rsidR="001912B6" w:rsidRPr="00517D94" w:rsidRDefault="001912B6" w:rsidP="00517D94">
            <w:pPr>
              <w:pStyle w:val="affc"/>
            </w:pPr>
            <w:r w:rsidRPr="00517D94">
              <w:t>0,85</w:t>
            </w:r>
          </w:p>
        </w:tc>
        <w:tc>
          <w:tcPr>
            <w:tcW w:w="456" w:type="pct"/>
            <w:vAlign w:val="center"/>
          </w:tcPr>
          <w:p w14:paraId="7077BDCF" w14:textId="77777777" w:rsidR="001912B6" w:rsidRPr="00517D94" w:rsidRDefault="001912B6" w:rsidP="00517D94">
            <w:pPr>
              <w:pStyle w:val="affc"/>
            </w:pPr>
            <w:r w:rsidRPr="00517D94">
              <w:t>0,85</w:t>
            </w:r>
          </w:p>
        </w:tc>
        <w:tc>
          <w:tcPr>
            <w:tcW w:w="456" w:type="pct"/>
            <w:vAlign w:val="center"/>
          </w:tcPr>
          <w:p w14:paraId="3CB99022" w14:textId="77777777" w:rsidR="001912B6" w:rsidRPr="00517D94" w:rsidRDefault="001912B6" w:rsidP="00517D94">
            <w:pPr>
              <w:pStyle w:val="affc"/>
            </w:pPr>
            <w:r w:rsidRPr="00517D94">
              <w:t>0,9</w:t>
            </w:r>
          </w:p>
        </w:tc>
        <w:tc>
          <w:tcPr>
            <w:tcW w:w="988" w:type="pct"/>
            <w:vAlign w:val="center"/>
          </w:tcPr>
          <w:p w14:paraId="35DB2B6A" w14:textId="77777777" w:rsidR="001912B6" w:rsidRPr="00517D94" w:rsidRDefault="001912B6" w:rsidP="00517D94">
            <w:pPr>
              <w:pStyle w:val="affc"/>
            </w:pPr>
            <w:r w:rsidRPr="00517D94">
              <w:t>0,9</w:t>
            </w:r>
          </w:p>
        </w:tc>
      </w:tr>
      <w:tr w:rsidR="001912B6" w:rsidRPr="00517D94" w14:paraId="1EE7670F" w14:textId="77777777" w:rsidTr="0059707E">
        <w:trPr>
          <w:cantSplit/>
          <w:trHeight w:val="284"/>
        </w:trPr>
        <w:tc>
          <w:tcPr>
            <w:tcW w:w="796" w:type="pct"/>
            <w:vAlign w:val="center"/>
          </w:tcPr>
          <w:p w14:paraId="62CAF395" w14:textId="77777777" w:rsidR="001912B6" w:rsidRPr="00517D94" w:rsidRDefault="001912B6" w:rsidP="00517D94">
            <w:pPr>
              <w:pStyle w:val="affc"/>
            </w:pPr>
            <w:r w:rsidRPr="00517D94">
              <w:t>25–50</w:t>
            </w:r>
          </w:p>
        </w:tc>
        <w:tc>
          <w:tcPr>
            <w:tcW w:w="456" w:type="pct"/>
            <w:vAlign w:val="center"/>
          </w:tcPr>
          <w:p w14:paraId="1EEF90EB" w14:textId="77777777" w:rsidR="001912B6" w:rsidRPr="00517D94" w:rsidRDefault="001912B6" w:rsidP="00517D94">
            <w:pPr>
              <w:pStyle w:val="affc"/>
            </w:pPr>
            <w:r w:rsidRPr="00517D94">
              <w:t>0,75</w:t>
            </w:r>
          </w:p>
        </w:tc>
        <w:tc>
          <w:tcPr>
            <w:tcW w:w="481" w:type="pct"/>
            <w:vAlign w:val="center"/>
          </w:tcPr>
          <w:p w14:paraId="67974F86" w14:textId="77777777" w:rsidR="001912B6" w:rsidRPr="00517D94" w:rsidRDefault="001912B6" w:rsidP="00517D94">
            <w:pPr>
              <w:pStyle w:val="affc"/>
            </w:pPr>
            <w:r w:rsidRPr="00517D94">
              <w:t>0,75</w:t>
            </w:r>
          </w:p>
        </w:tc>
        <w:tc>
          <w:tcPr>
            <w:tcW w:w="456" w:type="pct"/>
            <w:vAlign w:val="center"/>
          </w:tcPr>
          <w:p w14:paraId="32D2C4D0" w14:textId="77777777" w:rsidR="001912B6" w:rsidRPr="00517D94" w:rsidRDefault="001912B6" w:rsidP="00517D94">
            <w:pPr>
              <w:pStyle w:val="affc"/>
            </w:pPr>
            <w:r w:rsidRPr="00517D94">
              <w:t>0,75</w:t>
            </w:r>
          </w:p>
        </w:tc>
        <w:tc>
          <w:tcPr>
            <w:tcW w:w="456" w:type="pct"/>
            <w:vAlign w:val="center"/>
          </w:tcPr>
          <w:p w14:paraId="5AD52013" w14:textId="77777777" w:rsidR="001912B6" w:rsidRPr="00517D94" w:rsidRDefault="001912B6" w:rsidP="00517D94">
            <w:pPr>
              <w:pStyle w:val="affc"/>
            </w:pPr>
            <w:r w:rsidRPr="00517D94">
              <w:t>0,75</w:t>
            </w:r>
          </w:p>
        </w:tc>
        <w:tc>
          <w:tcPr>
            <w:tcW w:w="456" w:type="pct"/>
            <w:vAlign w:val="center"/>
          </w:tcPr>
          <w:p w14:paraId="3D3C61CD" w14:textId="77777777" w:rsidR="001912B6" w:rsidRPr="00517D94" w:rsidRDefault="001912B6" w:rsidP="00517D94">
            <w:pPr>
              <w:pStyle w:val="affc"/>
            </w:pPr>
            <w:r w:rsidRPr="00517D94">
              <w:t>0,75</w:t>
            </w:r>
          </w:p>
        </w:tc>
        <w:tc>
          <w:tcPr>
            <w:tcW w:w="456" w:type="pct"/>
            <w:vAlign w:val="center"/>
          </w:tcPr>
          <w:p w14:paraId="5080DAB3" w14:textId="77777777" w:rsidR="001912B6" w:rsidRPr="00517D94" w:rsidRDefault="001912B6" w:rsidP="00517D94">
            <w:pPr>
              <w:pStyle w:val="affc"/>
            </w:pPr>
            <w:r w:rsidRPr="00517D94">
              <w:t>0,8</w:t>
            </w:r>
          </w:p>
        </w:tc>
        <w:tc>
          <w:tcPr>
            <w:tcW w:w="456" w:type="pct"/>
            <w:vAlign w:val="center"/>
          </w:tcPr>
          <w:p w14:paraId="7A52EE13" w14:textId="77777777" w:rsidR="001912B6" w:rsidRPr="00517D94" w:rsidRDefault="001912B6" w:rsidP="00517D94">
            <w:pPr>
              <w:pStyle w:val="affc"/>
            </w:pPr>
            <w:r w:rsidRPr="00517D94">
              <w:t>0,85</w:t>
            </w:r>
          </w:p>
        </w:tc>
        <w:tc>
          <w:tcPr>
            <w:tcW w:w="988" w:type="pct"/>
            <w:vAlign w:val="center"/>
          </w:tcPr>
          <w:p w14:paraId="5A844211" w14:textId="77777777" w:rsidR="001912B6" w:rsidRPr="00517D94" w:rsidRDefault="001912B6" w:rsidP="00517D94">
            <w:pPr>
              <w:pStyle w:val="affc"/>
            </w:pPr>
            <w:r w:rsidRPr="00517D94">
              <w:t>0,85</w:t>
            </w:r>
          </w:p>
        </w:tc>
      </w:tr>
      <w:tr w:rsidR="001912B6" w:rsidRPr="00517D94" w14:paraId="4977DAB5" w14:textId="77777777" w:rsidTr="0059707E">
        <w:trPr>
          <w:cantSplit/>
          <w:trHeight w:val="284"/>
        </w:trPr>
        <w:tc>
          <w:tcPr>
            <w:tcW w:w="796" w:type="pct"/>
            <w:vAlign w:val="center"/>
          </w:tcPr>
          <w:p w14:paraId="2E697EF8" w14:textId="77777777" w:rsidR="001912B6" w:rsidRPr="00517D94" w:rsidRDefault="001912B6" w:rsidP="00517D94">
            <w:pPr>
              <w:pStyle w:val="affc"/>
            </w:pPr>
            <w:r w:rsidRPr="00517D94">
              <w:t>Более 50</w:t>
            </w:r>
          </w:p>
        </w:tc>
        <w:tc>
          <w:tcPr>
            <w:tcW w:w="456" w:type="pct"/>
            <w:vAlign w:val="center"/>
          </w:tcPr>
          <w:p w14:paraId="2038C5BD" w14:textId="77777777" w:rsidR="001912B6" w:rsidRPr="00517D94" w:rsidRDefault="001912B6" w:rsidP="00517D94">
            <w:pPr>
              <w:pStyle w:val="affc"/>
            </w:pPr>
            <w:r w:rsidRPr="00517D94">
              <w:t>0,65</w:t>
            </w:r>
          </w:p>
        </w:tc>
        <w:tc>
          <w:tcPr>
            <w:tcW w:w="481" w:type="pct"/>
            <w:vAlign w:val="center"/>
          </w:tcPr>
          <w:p w14:paraId="3D06AEBD" w14:textId="77777777" w:rsidR="001912B6" w:rsidRPr="00517D94" w:rsidRDefault="001912B6" w:rsidP="00517D94">
            <w:pPr>
              <w:pStyle w:val="affc"/>
            </w:pPr>
            <w:r w:rsidRPr="00517D94">
              <w:t>0,65</w:t>
            </w:r>
          </w:p>
        </w:tc>
        <w:tc>
          <w:tcPr>
            <w:tcW w:w="456" w:type="pct"/>
            <w:vAlign w:val="center"/>
          </w:tcPr>
          <w:p w14:paraId="446A62A6" w14:textId="77777777" w:rsidR="001912B6" w:rsidRPr="00517D94" w:rsidRDefault="001912B6" w:rsidP="00517D94">
            <w:pPr>
              <w:pStyle w:val="affc"/>
            </w:pPr>
            <w:r w:rsidRPr="00517D94">
              <w:t>0,65</w:t>
            </w:r>
          </w:p>
        </w:tc>
        <w:tc>
          <w:tcPr>
            <w:tcW w:w="456" w:type="pct"/>
            <w:vAlign w:val="center"/>
          </w:tcPr>
          <w:p w14:paraId="405759EA" w14:textId="77777777" w:rsidR="001912B6" w:rsidRPr="00517D94" w:rsidRDefault="001912B6" w:rsidP="00517D94">
            <w:pPr>
              <w:pStyle w:val="affc"/>
            </w:pPr>
            <w:r w:rsidRPr="00517D94">
              <w:t>0,7</w:t>
            </w:r>
          </w:p>
        </w:tc>
        <w:tc>
          <w:tcPr>
            <w:tcW w:w="456" w:type="pct"/>
            <w:vAlign w:val="center"/>
          </w:tcPr>
          <w:p w14:paraId="72213727" w14:textId="77777777" w:rsidR="001912B6" w:rsidRPr="00517D94" w:rsidRDefault="001912B6" w:rsidP="00517D94">
            <w:pPr>
              <w:pStyle w:val="affc"/>
            </w:pPr>
            <w:r w:rsidRPr="00517D94">
              <w:t>0,7</w:t>
            </w:r>
          </w:p>
        </w:tc>
        <w:tc>
          <w:tcPr>
            <w:tcW w:w="456" w:type="pct"/>
            <w:vAlign w:val="center"/>
          </w:tcPr>
          <w:p w14:paraId="7F4DC881" w14:textId="77777777" w:rsidR="001912B6" w:rsidRPr="00517D94" w:rsidRDefault="001912B6" w:rsidP="00517D94">
            <w:pPr>
              <w:pStyle w:val="affc"/>
            </w:pPr>
            <w:r w:rsidRPr="00517D94">
              <w:t>0,75</w:t>
            </w:r>
          </w:p>
        </w:tc>
        <w:tc>
          <w:tcPr>
            <w:tcW w:w="456" w:type="pct"/>
            <w:vAlign w:val="center"/>
          </w:tcPr>
          <w:p w14:paraId="6611E815" w14:textId="77777777" w:rsidR="001912B6" w:rsidRPr="00517D94" w:rsidRDefault="001912B6" w:rsidP="00517D94">
            <w:pPr>
              <w:pStyle w:val="affc"/>
            </w:pPr>
            <w:r w:rsidRPr="00517D94">
              <w:t>0,8</w:t>
            </w:r>
          </w:p>
        </w:tc>
        <w:tc>
          <w:tcPr>
            <w:tcW w:w="988" w:type="pct"/>
            <w:vAlign w:val="center"/>
          </w:tcPr>
          <w:p w14:paraId="58016B22" w14:textId="77777777" w:rsidR="001912B6" w:rsidRPr="00517D94" w:rsidRDefault="001912B6" w:rsidP="00517D94">
            <w:pPr>
              <w:pStyle w:val="affc"/>
            </w:pPr>
            <w:r w:rsidRPr="00517D94">
              <w:t>0,8</w:t>
            </w:r>
          </w:p>
        </w:tc>
      </w:tr>
    </w:tbl>
    <w:p w14:paraId="160E260D" w14:textId="03427CB9" w:rsidR="001912B6" w:rsidRPr="00C37ABC" w:rsidRDefault="001912B6" w:rsidP="001912B6">
      <w:pPr>
        <w:pStyle w:val="afe"/>
        <w:spacing w:after="240"/>
        <w:jc w:val="both"/>
        <w:rPr>
          <w:sz w:val="18"/>
          <w:szCs w:val="18"/>
        </w:rPr>
      </w:pPr>
      <w:r w:rsidRPr="00C37ABC">
        <w:rPr>
          <w:sz w:val="18"/>
          <w:szCs w:val="18"/>
        </w:rPr>
        <w:t xml:space="preserve">*Первоисточник: Руководящий технический материал. Указания по расчёту электрических нагрузок </w:t>
      </w:r>
      <w:r w:rsidR="00B51BBC">
        <w:rPr>
          <w:sz w:val="18"/>
          <w:szCs w:val="18"/>
        </w:rPr>
        <w:br/>
      </w:r>
      <w:r w:rsidRPr="00C37ABC">
        <w:rPr>
          <w:sz w:val="18"/>
          <w:szCs w:val="18"/>
        </w:rPr>
        <w:t>РТМ 36.18.32.4-92</w:t>
      </w:r>
    </w:p>
    <w:p w14:paraId="01B7FA82" w14:textId="77777777" w:rsidR="00564704" w:rsidRDefault="00564704" w:rsidP="00BE5EDB">
      <w:pPr>
        <w:pStyle w:val="afe"/>
        <w:jc w:val="right"/>
      </w:pPr>
    </w:p>
    <w:p w14:paraId="736A07D1" w14:textId="7A83DAF0" w:rsidR="00BE5EDB" w:rsidRDefault="00BE5EDB" w:rsidP="00BE5EDB">
      <w:pPr>
        <w:pStyle w:val="afe"/>
        <w:jc w:val="right"/>
      </w:pPr>
      <w:r>
        <w:t>Таблица П</w:t>
      </w:r>
      <w:r w:rsidR="0059707E">
        <w:t>1</w:t>
      </w:r>
      <w:r>
        <w:t>.3</w:t>
      </w:r>
    </w:p>
    <w:p w14:paraId="3B31634F" w14:textId="77777777" w:rsidR="001912B6" w:rsidRPr="00225C1C" w:rsidRDefault="001912B6" w:rsidP="00BE5EDB">
      <w:pPr>
        <w:pStyle w:val="afe"/>
        <w:rPr>
          <w:vertAlign w:val="superscript"/>
        </w:rPr>
      </w:pPr>
      <w:r w:rsidRPr="00EA26AB">
        <w:t xml:space="preserve">Значения коэффициента одновременности максимумов нагрузки </w:t>
      </w:r>
      <w:r w:rsidRPr="00EA26AB">
        <w:rPr>
          <w:position w:val="-12"/>
          <w:lang w:val="en-US"/>
        </w:rPr>
        <w:object w:dxaOrig="499" w:dyaOrig="380" w14:anchorId="5BD73598">
          <v:shape id="_x0000_i1193" type="#_x0000_t75" style="width:24.3pt;height:19.65pt" o:ole="">
            <v:imagedata r:id="rId325" o:title=""/>
          </v:shape>
          <o:OLEObject Type="Embed" ProgID="Equation.3" ShapeID="_x0000_i1193" DrawAspect="Content" ObjectID="_1831037127" r:id="rId326"/>
        </w:object>
      </w:r>
      <w:r>
        <w:rPr>
          <w:vertAlign w:val="superscript"/>
        </w:rPr>
        <w:t>*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421"/>
        <w:gridCol w:w="1611"/>
        <w:gridCol w:w="1611"/>
        <w:gridCol w:w="1763"/>
        <w:gridCol w:w="1654"/>
      </w:tblGrid>
      <w:tr w:rsidR="001912B6" w:rsidRPr="00DA22A2" w14:paraId="684C1674" w14:textId="77777777" w:rsidTr="0059707E">
        <w:trPr>
          <w:cantSplit/>
          <w:trHeight w:val="340"/>
          <w:jc w:val="center"/>
        </w:trPr>
        <w:tc>
          <w:tcPr>
            <w:tcW w:w="1336" w:type="pct"/>
            <w:vMerge w:val="restart"/>
            <w:vAlign w:val="center"/>
          </w:tcPr>
          <w:p w14:paraId="70BBA690" w14:textId="77777777" w:rsidR="001912B6" w:rsidRPr="00DA22A2" w:rsidRDefault="001912B6" w:rsidP="00517D94">
            <w:pPr>
              <w:pStyle w:val="affc"/>
            </w:pPr>
            <w:r w:rsidRPr="00DA22A2">
              <w:t>Средневзвешенный</w:t>
            </w:r>
          </w:p>
          <w:p w14:paraId="69F1CC7C" w14:textId="77777777" w:rsidR="001912B6" w:rsidRPr="00DA22A2" w:rsidRDefault="001912B6" w:rsidP="00517D94">
            <w:pPr>
              <w:pStyle w:val="affc"/>
            </w:pPr>
            <w:r w:rsidRPr="00DA22A2">
              <w:t>коэффициент</w:t>
            </w:r>
          </w:p>
          <w:p w14:paraId="7C3E99B8" w14:textId="77777777" w:rsidR="001912B6" w:rsidRPr="00DA22A2" w:rsidRDefault="001912B6" w:rsidP="00517D94">
            <w:pPr>
              <w:pStyle w:val="affc"/>
            </w:pPr>
            <w:r w:rsidRPr="00DA22A2">
              <w:t>использования</w:t>
            </w:r>
          </w:p>
        </w:tc>
        <w:tc>
          <w:tcPr>
            <w:tcW w:w="3664" w:type="pct"/>
            <w:gridSpan w:val="4"/>
          </w:tcPr>
          <w:p w14:paraId="089C1E89" w14:textId="77777777" w:rsidR="001912B6" w:rsidRPr="00DA22A2" w:rsidRDefault="001912B6" w:rsidP="00517D94">
            <w:pPr>
              <w:pStyle w:val="affc"/>
            </w:pPr>
            <w:r w:rsidRPr="00DA22A2">
              <w:t xml:space="preserve">Число присоединений 10(6) кВ и ТП, </w:t>
            </w:r>
            <w:r>
              <w:br/>
            </w:r>
            <w:r w:rsidRPr="00DA22A2">
              <w:t>питаемых непосредственно от сборных шин РП или ГПП</w:t>
            </w:r>
          </w:p>
        </w:tc>
      </w:tr>
      <w:tr w:rsidR="001912B6" w:rsidRPr="00DA22A2" w14:paraId="74546127" w14:textId="77777777" w:rsidTr="0059707E">
        <w:trPr>
          <w:cantSplit/>
          <w:trHeight w:val="340"/>
          <w:jc w:val="center"/>
        </w:trPr>
        <w:tc>
          <w:tcPr>
            <w:tcW w:w="1336" w:type="pct"/>
            <w:vMerge/>
          </w:tcPr>
          <w:p w14:paraId="4A06522E" w14:textId="77777777" w:rsidR="001912B6" w:rsidRPr="00DA22A2" w:rsidRDefault="001912B6" w:rsidP="00517D94">
            <w:pPr>
              <w:pStyle w:val="affc"/>
            </w:pPr>
          </w:p>
        </w:tc>
        <w:tc>
          <w:tcPr>
            <w:tcW w:w="889" w:type="pct"/>
            <w:vAlign w:val="center"/>
          </w:tcPr>
          <w:p w14:paraId="6F8B9A15" w14:textId="77777777" w:rsidR="001912B6" w:rsidRPr="00DA22A2" w:rsidRDefault="001912B6" w:rsidP="00517D94">
            <w:pPr>
              <w:pStyle w:val="affc"/>
            </w:pPr>
            <w:r w:rsidRPr="00DA22A2">
              <w:t>2–4</w:t>
            </w:r>
          </w:p>
        </w:tc>
        <w:tc>
          <w:tcPr>
            <w:tcW w:w="889" w:type="pct"/>
            <w:vAlign w:val="center"/>
          </w:tcPr>
          <w:p w14:paraId="59A2FCA2" w14:textId="77777777" w:rsidR="001912B6" w:rsidRPr="00DA22A2" w:rsidRDefault="001912B6" w:rsidP="00517D94">
            <w:pPr>
              <w:pStyle w:val="affc"/>
            </w:pPr>
            <w:r w:rsidRPr="00DA22A2">
              <w:t>5–8</w:t>
            </w:r>
          </w:p>
        </w:tc>
        <w:tc>
          <w:tcPr>
            <w:tcW w:w="973" w:type="pct"/>
            <w:vAlign w:val="center"/>
          </w:tcPr>
          <w:p w14:paraId="5CC2A6FF" w14:textId="77777777" w:rsidR="001912B6" w:rsidRPr="00DA22A2" w:rsidRDefault="001912B6" w:rsidP="00517D94">
            <w:pPr>
              <w:pStyle w:val="affc"/>
            </w:pPr>
            <w:r w:rsidRPr="00DA22A2">
              <w:t>9–25</w:t>
            </w:r>
          </w:p>
        </w:tc>
        <w:tc>
          <w:tcPr>
            <w:tcW w:w="913" w:type="pct"/>
            <w:vAlign w:val="center"/>
          </w:tcPr>
          <w:p w14:paraId="328D5DCD" w14:textId="77777777" w:rsidR="001912B6" w:rsidRPr="00DA22A2" w:rsidRDefault="001912B6" w:rsidP="00517D94">
            <w:pPr>
              <w:pStyle w:val="affc"/>
            </w:pPr>
            <w:r w:rsidRPr="00DA22A2">
              <w:t>&gt; 25</w:t>
            </w:r>
          </w:p>
        </w:tc>
      </w:tr>
      <w:tr w:rsidR="001912B6" w:rsidRPr="00DA22A2" w14:paraId="43237F1B" w14:textId="77777777" w:rsidTr="0059707E">
        <w:trPr>
          <w:cantSplit/>
          <w:trHeight w:val="340"/>
          <w:jc w:val="center"/>
        </w:trPr>
        <w:tc>
          <w:tcPr>
            <w:tcW w:w="1336" w:type="pct"/>
            <w:vAlign w:val="center"/>
          </w:tcPr>
          <w:p w14:paraId="642013A5" w14:textId="41573065" w:rsidR="001912B6" w:rsidRPr="00DA22A2" w:rsidRDefault="00596D14" w:rsidP="00596D14">
            <w:pPr>
              <w:pStyle w:val="affc"/>
            </w:pPr>
            <w:r w:rsidRPr="00596D14">
              <w:rPr>
                <w:position w:val="-12"/>
              </w:rPr>
              <w:object w:dxaOrig="999" w:dyaOrig="360" w14:anchorId="3D3C5D55">
                <v:shape id="_x0000_i1194" type="#_x0000_t75" style="width:50.5pt;height:18.7pt" o:ole="">
                  <v:imagedata r:id="rId327" o:title=""/>
                </v:shape>
                <o:OLEObject Type="Embed" ProgID="Equation.DSMT4" ShapeID="_x0000_i1194" DrawAspect="Content" ObjectID="_1831037128" r:id="rId328"/>
              </w:object>
            </w:r>
          </w:p>
        </w:tc>
        <w:tc>
          <w:tcPr>
            <w:tcW w:w="889" w:type="pct"/>
            <w:vAlign w:val="center"/>
          </w:tcPr>
          <w:p w14:paraId="3D9E9229" w14:textId="77777777" w:rsidR="001912B6" w:rsidRPr="00DA22A2" w:rsidRDefault="001912B6" w:rsidP="00517D94">
            <w:pPr>
              <w:pStyle w:val="affc"/>
            </w:pPr>
            <w:r w:rsidRPr="00DA22A2">
              <w:t>0,9</w:t>
            </w:r>
          </w:p>
        </w:tc>
        <w:tc>
          <w:tcPr>
            <w:tcW w:w="889" w:type="pct"/>
            <w:vAlign w:val="center"/>
          </w:tcPr>
          <w:p w14:paraId="0759F3FB" w14:textId="77777777" w:rsidR="001912B6" w:rsidRPr="00DA22A2" w:rsidRDefault="001912B6" w:rsidP="00517D94">
            <w:pPr>
              <w:pStyle w:val="affc"/>
            </w:pPr>
            <w:r w:rsidRPr="00DA22A2">
              <w:t>0,8</w:t>
            </w:r>
          </w:p>
        </w:tc>
        <w:tc>
          <w:tcPr>
            <w:tcW w:w="973" w:type="pct"/>
            <w:vAlign w:val="center"/>
          </w:tcPr>
          <w:p w14:paraId="20F1A9CB" w14:textId="77777777" w:rsidR="001912B6" w:rsidRPr="00DA22A2" w:rsidRDefault="001912B6" w:rsidP="00517D94">
            <w:pPr>
              <w:pStyle w:val="affc"/>
            </w:pPr>
            <w:r w:rsidRPr="00DA22A2">
              <w:t>0,75</w:t>
            </w:r>
          </w:p>
        </w:tc>
        <w:tc>
          <w:tcPr>
            <w:tcW w:w="913" w:type="pct"/>
            <w:vAlign w:val="center"/>
          </w:tcPr>
          <w:p w14:paraId="720BA0C4" w14:textId="77777777" w:rsidR="001912B6" w:rsidRPr="00DA22A2" w:rsidRDefault="001912B6" w:rsidP="00517D94">
            <w:pPr>
              <w:pStyle w:val="affc"/>
            </w:pPr>
            <w:r w:rsidRPr="00DA22A2">
              <w:t>0,7</w:t>
            </w:r>
          </w:p>
        </w:tc>
      </w:tr>
      <w:tr w:rsidR="001912B6" w:rsidRPr="00DA22A2" w14:paraId="7EEA3BB0" w14:textId="77777777" w:rsidTr="0059707E">
        <w:trPr>
          <w:cantSplit/>
          <w:trHeight w:val="340"/>
          <w:jc w:val="center"/>
        </w:trPr>
        <w:tc>
          <w:tcPr>
            <w:tcW w:w="1336" w:type="pct"/>
            <w:vAlign w:val="center"/>
          </w:tcPr>
          <w:p w14:paraId="43D00B0C" w14:textId="74827588" w:rsidR="001912B6" w:rsidRPr="00DA22A2" w:rsidRDefault="00596D14" w:rsidP="00596D14">
            <w:pPr>
              <w:pStyle w:val="affc"/>
            </w:pPr>
            <w:r w:rsidRPr="00596D14">
              <w:rPr>
                <w:position w:val="-12"/>
              </w:rPr>
              <w:object w:dxaOrig="1540" w:dyaOrig="360" w14:anchorId="782FE0A6">
                <v:shape id="_x0000_i1195" type="#_x0000_t75" style="width:76.7pt;height:18.7pt" o:ole="">
                  <v:imagedata r:id="rId329" o:title=""/>
                </v:shape>
                <o:OLEObject Type="Embed" ProgID="Equation.DSMT4" ShapeID="_x0000_i1195" DrawAspect="Content" ObjectID="_1831037129" r:id="rId330"/>
              </w:object>
            </w:r>
          </w:p>
        </w:tc>
        <w:tc>
          <w:tcPr>
            <w:tcW w:w="889" w:type="pct"/>
            <w:vAlign w:val="center"/>
          </w:tcPr>
          <w:p w14:paraId="1F4495D7" w14:textId="77777777" w:rsidR="001912B6" w:rsidRPr="00DA22A2" w:rsidRDefault="001912B6" w:rsidP="00517D94">
            <w:pPr>
              <w:pStyle w:val="affc"/>
            </w:pPr>
            <w:r w:rsidRPr="00DA22A2">
              <w:t>0,95</w:t>
            </w:r>
          </w:p>
        </w:tc>
        <w:tc>
          <w:tcPr>
            <w:tcW w:w="889" w:type="pct"/>
            <w:vAlign w:val="center"/>
          </w:tcPr>
          <w:p w14:paraId="253521B7" w14:textId="77777777" w:rsidR="001912B6" w:rsidRPr="00DA22A2" w:rsidRDefault="001912B6" w:rsidP="00517D94">
            <w:pPr>
              <w:pStyle w:val="affc"/>
            </w:pPr>
            <w:r w:rsidRPr="00DA22A2">
              <w:t>0,9</w:t>
            </w:r>
          </w:p>
        </w:tc>
        <w:tc>
          <w:tcPr>
            <w:tcW w:w="973" w:type="pct"/>
            <w:vAlign w:val="center"/>
          </w:tcPr>
          <w:p w14:paraId="025B1D56" w14:textId="77777777" w:rsidR="001912B6" w:rsidRPr="00DA22A2" w:rsidRDefault="001912B6" w:rsidP="00517D94">
            <w:pPr>
              <w:pStyle w:val="affc"/>
            </w:pPr>
            <w:r w:rsidRPr="00DA22A2">
              <w:t>0,85</w:t>
            </w:r>
          </w:p>
        </w:tc>
        <w:tc>
          <w:tcPr>
            <w:tcW w:w="913" w:type="pct"/>
            <w:vAlign w:val="center"/>
          </w:tcPr>
          <w:p w14:paraId="7C811407" w14:textId="77777777" w:rsidR="001912B6" w:rsidRPr="00DA22A2" w:rsidRDefault="001912B6" w:rsidP="00517D94">
            <w:pPr>
              <w:pStyle w:val="affc"/>
            </w:pPr>
            <w:r w:rsidRPr="00DA22A2">
              <w:t>0,8</w:t>
            </w:r>
          </w:p>
        </w:tc>
      </w:tr>
      <w:tr w:rsidR="001912B6" w:rsidRPr="00DA22A2" w14:paraId="13032005" w14:textId="77777777" w:rsidTr="0059707E">
        <w:trPr>
          <w:cantSplit/>
          <w:trHeight w:val="340"/>
          <w:jc w:val="center"/>
        </w:trPr>
        <w:tc>
          <w:tcPr>
            <w:tcW w:w="1336" w:type="pct"/>
            <w:vAlign w:val="center"/>
          </w:tcPr>
          <w:p w14:paraId="7B00DC79" w14:textId="6EA5F7BD" w:rsidR="001912B6" w:rsidRPr="00DA22A2" w:rsidRDefault="00596D14" w:rsidP="00596D14">
            <w:pPr>
              <w:pStyle w:val="affc"/>
            </w:pPr>
            <w:r w:rsidRPr="00596D14">
              <w:rPr>
                <w:position w:val="-12"/>
              </w:rPr>
              <w:object w:dxaOrig="1540" w:dyaOrig="360" w14:anchorId="2CA72D91">
                <v:shape id="_x0000_i1196" type="#_x0000_t75" style="width:76.7pt;height:18.7pt" o:ole="">
                  <v:imagedata r:id="rId331" o:title=""/>
                </v:shape>
                <o:OLEObject Type="Embed" ProgID="Equation.DSMT4" ShapeID="_x0000_i1196" DrawAspect="Content" ObjectID="_1831037130" r:id="rId332"/>
              </w:object>
            </w:r>
          </w:p>
        </w:tc>
        <w:tc>
          <w:tcPr>
            <w:tcW w:w="889" w:type="pct"/>
            <w:vAlign w:val="center"/>
          </w:tcPr>
          <w:p w14:paraId="6B1712CD" w14:textId="77777777" w:rsidR="001912B6" w:rsidRPr="00DA22A2" w:rsidRDefault="001912B6" w:rsidP="00517D94">
            <w:pPr>
              <w:pStyle w:val="affc"/>
            </w:pPr>
            <w:r w:rsidRPr="00DA22A2">
              <w:t>1,0</w:t>
            </w:r>
          </w:p>
        </w:tc>
        <w:tc>
          <w:tcPr>
            <w:tcW w:w="889" w:type="pct"/>
            <w:vAlign w:val="center"/>
          </w:tcPr>
          <w:p w14:paraId="6F39449F" w14:textId="77777777" w:rsidR="001912B6" w:rsidRPr="00DA22A2" w:rsidRDefault="001912B6" w:rsidP="00517D94">
            <w:pPr>
              <w:pStyle w:val="affc"/>
            </w:pPr>
            <w:r w:rsidRPr="00DA22A2">
              <w:t>0,95</w:t>
            </w:r>
          </w:p>
        </w:tc>
        <w:tc>
          <w:tcPr>
            <w:tcW w:w="973" w:type="pct"/>
            <w:vAlign w:val="center"/>
          </w:tcPr>
          <w:p w14:paraId="030A753C" w14:textId="77777777" w:rsidR="001912B6" w:rsidRPr="00DA22A2" w:rsidRDefault="001912B6" w:rsidP="00517D94">
            <w:pPr>
              <w:pStyle w:val="affc"/>
            </w:pPr>
            <w:r w:rsidRPr="00DA22A2">
              <w:t>0,9</w:t>
            </w:r>
          </w:p>
        </w:tc>
        <w:tc>
          <w:tcPr>
            <w:tcW w:w="913" w:type="pct"/>
            <w:vAlign w:val="center"/>
          </w:tcPr>
          <w:p w14:paraId="434040CF" w14:textId="77777777" w:rsidR="001912B6" w:rsidRPr="00DA22A2" w:rsidRDefault="001912B6" w:rsidP="00517D94">
            <w:pPr>
              <w:pStyle w:val="affc"/>
            </w:pPr>
            <w:r w:rsidRPr="00DA22A2">
              <w:t>0,85</w:t>
            </w:r>
          </w:p>
        </w:tc>
      </w:tr>
      <w:tr w:rsidR="001912B6" w:rsidRPr="00DA22A2" w14:paraId="3E877EB6" w14:textId="77777777" w:rsidTr="0059707E">
        <w:trPr>
          <w:cantSplit/>
          <w:trHeight w:val="340"/>
          <w:jc w:val="center"/>
        </w:trPr>
        <w:tc>
          <w:tcPr>
            <w:tcW w:w="1336" w:type="pct"/>
            <w:vAlign w:val="center"/>
          </w:tcPr>
          <w:p w14:paraId="79F009A0" w14:textId="6B1FBA81" w:rsidR="001912B6" w:rsidRPr="00DA22A2" w:rsidRDefault="00596D14" w:rsidP="00596D14">
            <w:pPr>
              <w:pStyle w:val="affc"/>
            </w:pPr>
            <w:r w:rsidRPr="00596D14">
              <w:rPr>
                <w:position w:val="-12"/>
              </w:rPr>
              <w:object w:dxaOrig="999" w:dyaOrig="360" w14:anchorId="3C5412D7">
                <v:shape id="_x0000_i1197" type="#_x0000_t75" style="width:50.5pt;height:18.7pt" o:ole="">
                  <v:imagedata r:id="rId333" o:title=""/>
                </v:shape>
                <o:OLEObject Type="Embed" ProgID="Equation.DSMT4" ShapeID="_x0000_i1197" DrawAspect="Content" ObjectID="_1831037131" r:id="rId334"/>
              </w:object>
            </w:r>
          </w:p>
        </w:tc>
        <w:tc>
          <w:tcPr>
            <w:tcW w:w="889" w:type="pct"/>
            <w:vAlign w:val="center"/>
          </w:tcPr>
          <w:p w14:paraId="08AE269B" w14:textId="77777777" w:rsidR="001912B6" w:rsidRPr="00DA22A2" w:rsidRDefault="001912B6" w:rsidP="00517D94">
            <w:pPr>
              <w:pStyle w:val="affc"/>
            </w:pPr>
            <w:r w:rsidRPr="00DA22A2">
              <w:t>1,0</w:t>
            </w:r>
          </w:p>
        </w:tc>
        <w:tc>
          <w:tcPr>
            <w:tcW w:w="889" w:type="pct"/>
            <w:vAlign w:val="center"/>
          </w:tcPr>
          <w:p w14:paraId="1C0BB5F1" w14:textId="77777777" w:rsidR="001912B6" w:rsidRPr="00DA22A2" w:rsidRDefault="001912B6" w:rsidP="00517D94">
            <w:pPr>
              <w:pStyle w:val="affc"/>
            </w:pPr>
            <w:r w:rsidRPr="00DA22A2">
              <w:t>1,0</w:t>
            </w:r>
          </w:p>
        </w:tc>
        <w:tc>
          <w:tcPr>
            <w:tcW w:w="973" w:type="pct"/>
            <w:vAlign w:val="center"/>
          </w:tcPr>
          <w:p w14:paraId="084FA9C8" w14:textId="77777777" w:rsidR="001912B6" w:rsidRPr="00DA22A2" w:rsidRDefault="001912B6" w:rsidP="00517D94">
            <w:pPr>
              <w:pStyle w:val="affc"/>
            </w:pPr>
            <w:r w:rsidRPr="00DA22A2">
              <w:t>0,95</w:t>
            </w:r>
          </w:p>
        </w:tc>
        <w:tc>
          <w:tcPr>
            <w:tcW w:w="913" w:type="pct"/>
            <w:vAlign w:val="center"/>
          </w:tcPr>
          <w:p w14:paraId="73311F37" w14:textId="77777777" w:rsidR="001912B6" w:rsidRPr="00DA22A2" w:rsidRDefault="001912B6" w:rsidP="00517D94">
            <w:pPr>
              <w:pStyle w:val="affc"/>
            </w:pPr>
            <w:r w:rsidRPr="00DA22A2">
              <w:t>0,9</w:t>
            </w:r>
          </w:p>
        </w:tc>
      </w:tr>
    </w:tbl>
    <w:p w14:paraId="6F14DE29" w14:textId="77777777" w:rsidR="001912B6" w:rsidRPr="00C37ABC" w:rsidRDefault="001912B6" w:rsidP="001912B6">
      <w:pPr>
        <w:pStyle w:val="afe"/>
        <w:spacing w:after="240"/>
        <w:jc w:val="both"/>
        <w:rPr>
          <w:sz w:val="18"/>
          <w:szCs w:val="18"/>
        </w:rPr>
      </w:pPr>
      <w:r w:rsidRPr="00C37ABC">
        <w:rPr>
          <w:sz w:val="18"/>
          <w:szCs w:val="18"/>
        </w:rPr>
        <w:t>*Первоисточник: Руководящий технический материал. Указания по расчёту электрических нагрузок РТМ 36.18.32.4-92</w:t>
      </w:r>
    </w:p>
    <w:p w14:paraId="05F78EF5" w14:textId="2E017A3A" w:rsidR="00564704" w:rsidRPr="00FA0A31" w:rsidRDefault="00564704" w:rsidP="00564704">
      <w:pPr>
        <w:pStyle w:val="afe"/>
        <w:jc w:val="right"/>
      </w:pPr>
      <w:r>
        <w:t>Таблица П.4</w:t>
      </w:r>
    </w:p>
    <w:p w14:paraId="053407C0" w14:textId="77777777" w:rsidR="00564704" w:rsidRPr="00FA0A31" w:rsidRDefault="00564704" w:rsidP="005C323F">
      <w:pPr>
        <w:pStyle w:val="affc"/>
        <w:spacing w:after="120"/>
      </w:pPr>
      <w:r w:rsidRPr="00FA0A31">
        <w:t>Значения коэфф</w:t>
      </w:r>
      <w:r>
        <w:t>ициентов приведения по активной</w:t>
      </w:r>
      <w:r w:rsidRPr="00FA0A31">
        <w:br/>
        <w:t>и реактивной мощности в функции коэффициента мощности нагрузки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6" w:type="dxa"/>
          <w:right w:w="56" w:type="dxa"/>
        </w:tblCellMar>
        <w:tblLook w:val="01E0" w:firstRow="1" w:lastRow="1" w:firstColumn="1" w:lastColumn="1" w:noHBand="0" w:noVBand="0"/>
      </w:tblPr>
      <w:tblGrid>
        <w:gridCol w:w="2313"/>
        <w:gridCol w:w="738"/>
        <w:gridCol w:w="738"/>
        <w:gridCol w:w="738"/>
        <w:gridCol w:w="738"/>
        <w:gridCol w:w="738"/>
        <w:gridCol w:w="738"/>
        <w:gridCol w:w="738"/>
        <w:gridCol w:w="738"/>
        <w:gridCol w:w="738"/>
      </w:tblGrid>
      <w:tr w:rsidR="00564704" w:rsidRPr="00EB43DD" w14:paraId="79DCB9AB" w14:textId="77777777" w:rsidTr="00B96E17">
        <w:trPr>
          <w:cantSplit/>
          <w:trHeight w:val="454"/>
          <w:jc w:val="center"/>
        </w:trPr>
        <w:tc>
          <w:tcPr>
            <w:tcW w:w="2313" w:type="dxa"/>
            <w:vMerge w:val="restart"/>
            <w:vAlign w:val="center"/>
          </w:tcPr>
          <w:p w14:paraId="381A13D0" w14:textId="77777777" w:rsidR="00564704" w:rsidRPr="00EB43DD" w:rsidRDefault="00564704" w:rsidP="00B96E17">
            <w:pPr>
              <w:pStyle w:val="afe"/>
            </w:pPr>
            <w:r w:rsidRPr="00EB43DD">
              <w:t xml:space="preserve">Коэффициенты </w:t>
            </w:r>
            <w:r w:rsidRPr="00EB43DD">
              <w:br/>
              <w:t>приведения</w:t>
            </w:r>
          </w:p>
        </w:tc>
        <w:tc>
          <w:tcPr>
            <w:tcW w:w="6642" w:type="dxa"/>
            <w:gridSpan w:val="9"/>
            <w:vAlign w:val="center"/>
          </w:tcPr>
          <w:p w14:paraId="5B76DBD7" w14:textId="77777777" w:rsidR="00564704" w:rsidRPr="00EB43DD" w:rsidRDefault="00564704" w:rsidP="00B96E17">
            <w:pPr>
              <w:pStyle w:val="afe"/>
            </w:pPr>
            <w:r w:rsidRPr="00EB43DD">
              <w:t xml:space="preserve">Коэффициенты мощности нагрузки, </w:t>
            </w:r>
            <w:r w:rsidRPr="00EB43DD">
              <w:rPr>
                <w:lang w:val="en-US"/>
              </w:rPr>
              <w:t>cosφ</w:t>
            </w:r>
          </w:p>
        </w:tc>
      </w:tr>
      <w:tr w:rsidR="00564704" w:rsidRPr="00EB43DD" w14:paraId="31014953" w14:textId="77777777" w:rsidTr="00B96E17">
        <w:trPr>
          <w:cantSplit/>
          <w:trHeight w:val="454"/>
          <w:jc w:val="center"/>
        </w:trPr>
        <w:tc>
          <w:tcPr>
            <w:tcW w:w="2313" w:type="dxa"/>
            <w:vMerge/>
            <w:vAlign w:val="center"/>
          </w:tcPr>
          <w:p w14:paraId="23CBCAE9" w14:textId="77777777" w:rsidR="00564704" w:rsidRPr="00EB43DD" w:rsidRDefault="00564704" w:rsidP="00B96E17">
            <w:pPr>
              <w:pStyle w:val="afe"/>
            </w:pPr>
          </w:p>
        </w:tc>
        <w:tc>
          <w:tcPr>
            <w:tcW w:w="738" w:type="dxa"/>
            <w:vAlign w:val="center"/>
          </w:tcPr>
          <w:p w14:paraId="5C3414CD" w14:textId="77777777" w:rsidR="00564704" w:rsidRPr="00EB43DD" w:rsidRDefault="00564704" w:rsidP="00B96E17">
            <w:pPr>
              <w:pStyle w:val="afe"/>
              <w:rPr>
                <w:spacing w:val="-4"/>
              </w:rPr>
            </w:pPr>
            <w:r w:rsidRPr="00EB43DD">
              <w:rPr>
                <w:spacing w:val="-4"/>
              </w:rPr>
              <w:t>0,3</w:t>
            </w:r>
          </w:p>
        </w:tc>
        <w:tc>
          <w:tcPr>
            <w:tcW w:w="738" w:type="dxa"/>
            <w:vAlign w:val="center"/>
          </w:tcPr>
          <w:p w14:paraId="550ED33D" w14:textId="77777777" w:rsidR="00564704" w:rsidRPr="00EB43DD" w:rsidRDefault="00564704" w:rsidP="00B96E17">
            <w:pPr>
              <w:pStyle w:val="afe"/>
              <w:rPr>
                <w:spacing w:val="-4"/>
              </w:rPr>
            </w:pPr>
            <w:r w:rsidRPr="00EB43DD">
              <w:rPr>
                <w:spacing w:val="-4"/>
              </w:rPr>
              <w:t>0,4</w:t>
            </w:r>
          </w:p>
        </w:tc>
        <w:tc>
          <w:tcPr>
            <w:tcW w:w="738" w:type="dxa"/>
            <w:vAlign w:val="center"/>
          </w:tcPr>
          <w:p w14:paraId="34CAB20A" w14:textId="77777777" w:rsidR="00564704" w:rsidRPr="00EB43DD" w:rsidRDefault="00564704" w:rsidP="00B96E17">
            <w:pPr>
              <w:pStyle w:val="afe"/>
              <w:rPr>
                <w:spacing w:val="-4"/>
              </w:rPr>
            </w:pPr>
            <w:r w:rsidRPr="00EB43DD">
              <w:rPr>
                <w:spacing w:val="-4"/>
              </w:rPr>
              <w:t>0,5</w:t>
            </w:r>
          </w:p>
        </w:tc>
        <w:tc>
          <w:tcPr>
            <w:tcW w:w="738" w:type="dxa"/>
            <w:vAlign w:val="center"/>
          </w:tcPr>
          <w:p w14:paraId="5F1CEC2B" w14:textId="77777777" w:rsidR="00564704" w:rsidRPr="00EB43DD" w:rsidRDefault="00564704" w:rsidP="00B96E17">
            <w:pPr>
              <w:pStyle w:val="afe"/>
              <w:rPr>
                <w:spacing w:val="-4"/>
              </w:rPr>
            </w:pPr>
            <w:r w:rsidRPr="00EB43DD">
              <w:rPr>
                <w:spacing w:val="-4"/>
              </w:rPr>
              <w:t>0,6</w:t>
            </w:r>
          </w:p>
        </w:tc>
        <w:tc>
          <w:tcPr>
            <w:tcW w:w="738" w:type="dxa"/>
            <w:vAlign w:val="center"/>
          </w:tcPr>
          <w:p w14:paraId="739D12D9" w14:textId="77777777" w:rsidR="00564704" w:rsidRPr="00EB43DD" w:rsidRDefault="00564704" w:rsidP="00B96E17">
            <w:pPr>
              <w:pStyle w:val="afe"/>
              <w:rPr>
                <w:spacing w:val="-4"/>
              </w:rPr>
            </w:pPr>
            <w:r w:rsidRPr="00EB43DD">
              <w:rPr>
                <w:spacing w:val="-4"/>
              </w:rPr>
              <w:t>0,65</w:t>
            </w:r>
          </w:p>
        </w:tc>
        <w:tc>
          <w:tcPr>
            <w:tcW w:w="738" w:type="dxa"/>
            <w:vAlign w:val="center"/>
          </w:tcPr>
          <w:p w14:paraId="6BE8F7E1" w14:textId="77777777" w:rsidR="00564704" w:rsidRPr="00EB43DD" w:rsidRDefault="00564704" w:rsidP="00B96E17">
            <w:pPr>
              <w:pStyle w:val="afe"/>
              <w:rPr>
                <w:spacing w:val="-4"/>
              </w:rPr>
            </w:pPr>
            <w:r w:rsidRPr="00EB43DD">
              <w:rPr>
                <w:spacing w:val="-4"/>
              </w:rPr>
              <w:t>0,7</w:t>
            </w:r>
          </w:p>
        </w:tc>
        <w:tc>
          <w:tcPr>
            <w:tcW w:w="738" w:type="dxa"/>
            <w:vAlign w:val="center"/>
          </w:tcPr>
          <w:p w14:paraId="637A660D" w14:textId="77777777" w:rsidR="00564704" w:rsidRPr="00EB43DD" w:rsidRDefault="00564704" w:rsidP="00B96E17">
            <w:pPr>
              <w:pStyle w:val="afe"/>
              <w:rPr>
                <w:spacing w:val="-4"/>
              </w:rPr>
            </w:pPr>
            <w:r w:rsidRPr="00EB43DD">
              <w:rPr>
                <w:spacing w:val="-4"/>
              </w:rPr>
              <w:t>0,8</w:t>
            </w:r>
          </w:p>
        </w:tc>
        <w:tc>
          <w:tcPr>
            <w:tcW w:w="738" w:type="dxa"/>
            <w:vAlign w:val="center"/>
          </w:tcPr>
          <w:p w14:paraId="69A9EF8A" w14:textId="77777777" w:rsidR="00564704" w:rsidRPr="00EB43DD" w:rsidRDefault="00564704" w:rsidP="00B96E17">
            <w:pPr>
              <w:pStyle w:val="afe"/>
              <w:rPr>
                <w:spacing w:val="-4"/>
              </w:rPr>
            </w:pPr>
            <w:r w:rsidRPr="00EB43DD">
              <w:rPr>
                <w:spacing w:val="-4"/>
              </w:rPr>
              <w:t>0,9</w:t>
            </w:r>
          </w:p>
        </w:tc>
        <w:tc>
          <w:tcPr>
            <w:tcW w:w="738" w:type="dxa"/>
            <w:vAlign w:val="center"/>
          </w:tcPr>
          <w:p w14:paraId="375773C6" w14:textId="77777777" w:rsidR="00564704" w:rsidRPr="00EB43DD" w:rsidRDefault="00564704" w:rsidP="00B96E17">
            <w:pPr>
              <w:pStyle w:val="afe"/>
              <w:rPr>
                <w:spacing w:val="-4"/>
              </w:rPr>
            </w:pPr>
            <w:r w:rsidRPr="00EB43DD">
              <w:rPr>
                <w:spacing w:val="-4"/>
              </w:rPr>
              <w:t>1,0</w:t>
            </w:r>
          </w:p>
        </w:tc>
      </w:tr>
      <w:tr w:rsidR="00564704" w:rsidRPr="00EB43DD" w14:paraId="47BB1E3B" w14:textId="77777777" w:rsidTr="00B96E17">
        <w:trPr>
          <w:cantSplit/>
          <w:trHeight w:val="454"/>
          <w:jc w:val="center"/>
        </w:trPr>
        <w:tc>
          <w:tcPr>
            <w:tcW w:w="2313" w:type="dxa"/>
            <w:vAlign w:val="center"/>
          </w:tcPr>
          <w:p w14:paraId="1966B931" w14:textId="77777777" w:rsidR="00564704" w:rsidRPr="00EB43DD" w:rsidRDefault="00564704" w:rsidP="00B96E17">
            <w:pPr>
              <w:pStyle w:val="afe"/>
            </w:pPr>
            <w:r w:rsidRPr="00EB43DD">
              <w:rPr>
                <w:i/>
                <w:lang w:val="en-US"/>
              </w:rPr>
              <w:t>k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АВ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А</w:t>
            </w:r>
            <w:r w:rsidRPr="00EB43DD">
              <w:t xml:space="preserve">, </w:t>
            </w:r>
            <w:r w:rsidRPr="00EB43DD">
              <w:rPr>
                <w:i/>
                <w:lang w:val="en-US"/>
              </w:rPr>
              <w:t>k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ВС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В</w:t>
            </w:r>
            <w:r w:rsidRPr="00EB43DD">
              <w:t>,</w:t>
            </w:r>
            <w:r w:rsidRPr="00EB43DD">
              <w:rPr>
                <w:i/>
              </w:rPr>
              <w:t xml:space="preserve"> </w:t>
            </w:r>
            <w:r w:rsidRPr="00EB43DD">
              <w:rPr>
                <w:i/>
                <w:lang w:val="en-US"/>
              </w:rPr>
              <w:t>k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СА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С</w:t>
            </w:r>
          </w:p>
        </w:tc>
        <w:tc>
          <w:tcPr>
            <w:tcW w:w="738" w:type="dxa"/>
            <w:vAlign w:val="center"/>
          </w:tcPr>
          <w:p w14:paraId="14DB3D95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1,4</w:t>
            </w:r>
          </w:p>
        </w:tc>
        <w:tc>
          <w:tcPr>
            <w:tcW w:w="738" w:type="dxa"/>
            <w:vAlign w:val="center"/>
          </w:tcPr>
          <w:p w14:paraId="39D63A1F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1,17</w:t>
            </w:r>
          </w:p>
        </w:tc>
        <w:tc>
          <w:tcPr>
            <w:tcW w:w="738" w:type="dxa"/>
            <w:vAlign w:val="center"/>
          </w:tcPr>
          <w:p w14:paraId="6A808B8E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1</w:t>
            </w:r>
          </w:p>
        </w:tc>
        <w:tc>
          <w:tcPr>
            <w:tcW w:w="738" w:type="dxa"/>
            <w:vAlign w:val="center"/>
          </w:tcPr>
          <w:p w14:paraId="6076ADB0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0,89</w:t>
            </w:r>
          </w:p>
        </w:tc>
        <w:tc>
          <w:tcPr>
            <w:tcW w:w="738" w:type="dxa"/>
            <w:vAlign w:val="center"/>
          </w:tcPr>
          <w:p w14:paraId="43F21061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0,84</w:t>
            </w:r>
          </w:p>
        </w:tc>
        <w:tc>
          <w:tcPr>
            <w:tcW w:w="738" w:type="dxa"/>
            <w:vAlign w:val="center"/>
          </w:tcPr>
          <w:p w14:paraId="386B321B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0,8</w:t>
            </w:r>
          </w:p>
        </w:tc>
        <w:tc>
          <w:tcPr>
            <w:tcW w:w="738" w:type="dxa"/>
            <w:vAlign w:val="center"/>
          </w:tcPr>
          <w:p w14:paraId="036DF99F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0,</w:t>
            </w:r>
            <w:r w:rsidRPr="00EB43DD">
              <w:rPr>
                <w:color w:val="000000"/>
                <w:spacing w:val="-4"/>
                <w:lang w:val="en-US"/>
              </w:rPr>
              <w:t>72</w:t>
            </w:r>
          </w:p>
        </w:tc>
        <w:tc>
          <w:tcPr>
            <w:tcW w:w="738" w:type="dxa"/>
            <w:vAlign w:val="center"/>
          </w:tcPr>
          <w:p w14:paraId="2D0E0B00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0,64</w:t>
            </w:r>
          </w:p>
        </w:tc>
        <w:tc>
          <w:tcPr>
            <w:tcW w:w="738" w:type="dxa"/>
            <w:vAlign w:val="center"/>
          </w:tcPr>
          <w:p w14:paraId="0EC8C85C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0,5</w:t>
            </w:r>
          </w:p>
        </w:tc>
      </w:tr>
      <w:tr w:rsidR="00564704" w:rsidRPr="00EB43DD" w14:paraId="1C55ED25" w14:textId="77777777" w:rsidTr="00B96E17">
        <w:trPr>
          <w:cantSplit/>
          <w:trHeight w:val="454"/>
          <w:jc w:val="center"/>
        </w:trPr>
        <w:tc>
          <w:tcPr>
            <w:tcW w:w="2313" w:type="dxa"/>
            <w:vAlign w:val="center"/>
          </w:tcPr>
          <w:p w14:paraId="708388BC" w14:textId="77777777" w:rsidR="00564704" w:rsidRPr="00EB43DD" w:rsidRDefault="00564704" w:rsidP="00B96E17">
            <w:pPr>
              <w:pStyle w:val="afe"/>
              <w:rPr>
                <w:i/>
              </w:rPr>
            </w:pPr>
            <w:r w:rsidRPr="00EB43DD">
              <w:rPr>
                <w:i/>
                <w:lang w:val="en-US"/>
              </w:rPr>
              <w:t>k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АВ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В</w:t>
            </w:r>
            <w:r w:rsidRPr="00EB43DD">
              <w:t>,</w:t>
            </w:r>
            <w:r w:rsidRPr="00EB43DD">
              <w:rPr>
                <w:i/>
              </w:rPr>
              <w:t xml:space="preserve"> </w:t>
            </w:r>
            <w:r w:rsidRPr="00EB43DD">
              <w:rPr>
                <w:i/>
                <w:lang w:val="en-US"/>
              </w:rPr>
              <w:t>k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ВС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С</w:t>
            </w:r>
            <w:r w:rsidRPr="00EB43DD">
              <w:t>,</w:t>
            </w:r>
            <w:r w:rsidRPr="00EB43DD">
              <w:rPr>
                <w:i/>
              </w:rPr>
              <w:t xml:space="preserve"> </w:t>
            </w:r>
            <w:r w:rsidRPr="00EB43DD">
              <w:rPr>
                <w:i/>
                <w:lang w:val="en-US"/>
              </w:rPr>
              <w:t>k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СА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А</w:t>
            </w:r>
          </w:p>
        </w:tc>
        <w:tc>
          <w:tcPr>
            <w:tcW w:w="738" w:type="dxa"/>
            <w:vAlign w:val="center"/>
          </w:tcPr>
          <w:p w14:paraId="01218332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–0,4</w:t>
            </w:r>
          </w:p>
        </w:tc>
        <w:tc>
          <w:tcPr>
            <w:tcW w:w="738" w:type="dxa"/>
            <w:vAlign w:val="center"/>
          </w:tcPr>
          <w:p w14:paraId="7DB2C20B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–0,17</w:t>
            </w:r>
          </w:p>
        </w:tc>
        <w:tc>
          <w:tcPr>
            <w:tcW w:w="738" w:type="dxa"/>
            <w:vAlign w:val="center"/>
          </w:tcPr>
          <w:p w14:paraId="4DCB18A2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0</w:t>
            </w:r>
          </w:p>
        </w:tc>
        <w:tc>
          <w:tcPr>
            <w:tcW w:w="738" w:type="dxa"/>
            <w:vAlign w:val="center"/>
          </w:tcPr>
          <w:p w14:paraId="037CCECE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0,11</w:t>
            </w:r>
          </w:p>
        </w:tc>
        <w:tc>
          <w:tcPr>
            <w:tcW w:w="738" w:type="dxa"/>
            <w:vAlign w:val="center"/>
          </w:tcPr>
          <w:p w14:paraId="6616610B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0,16</w:t>
            </w:r>
          </w:p>
        </w:tc>
        <w:tc>
          <w:tcPr>
            <w:tcW w:w="738" w:type="dxa"/>
            <w:vAlign w:val="center"/>
          </w:tcPr>
          <w:p w14:paraId="0395C348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0,2</w:t>
            </w:r>
          </w:p>
        </w:tc>
        <w:tc>
          <w:tcPr>
            <w:tcW w:w="738" w:type="dxa"/>
            <w:vAlign w:val="center"/>
          </w:tcPr>
          <w:p w14:paraId="2371644B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0,28</w:t>
            </w:r>
          </w:p>
        </w:tc>
        <w:tc>
          <w:tcPr>
            <w:tcW w:w="738" w:type="dxa"/>
            <w:vAlign w:val="center"/>
          </w:tcPr>
          <w:p w14:paraId="5021617E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0,36</w:t>
            </w:r>
          </w:p>
        </w:tc>
        <w:tc>
          <w:tcPr>
            <w:tcW w:w="738" w:type="dxa"/>
            <w:vAlign w:val="center"/>
          </w:tcPr>
          <w:p w14:paraId="2BA60D38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0,5</w:t>
            </w:r>
          </w:p>
        </w:tc>
      </w:tr>
      <w:tr w:rsidR="00564704" w:rsidRPr="00EB43DD" w14:paraId="168109A2" w14:textId="77777777" w:rsidTr="00B96E17">
        <w:trPr>
          <w:cantSplit/>
          <w:trHeight w:val="454"/>
          <w:jc w:val="center"/>
        </w:trPr>
        <w:tc>
          <w:tcPr>
            <w:tcW w:w="2313" w:type="dxa"/>
            <w:vAlign w:val="center"/>
          </w:tcPr>
          <w:p w14:paraId="27776914" w14:textId="77777777" w:rsidR="00564704" w:rsidRPr="00EB43DD" w:rsidRDefault="00564704" w:rsidP="00B96E17">
            <w:pPr>
              <w:pStyle w:val="afe"/>
              <w:rPr>
                <w:i/>
              </w:rPr>
            </w:pPr>
            <w:r w:rsidRPr="00EB43DD">
              <w:rPr>
                <w:i/>
                <w:lang w:val="en-US"/>
              </w:rPr>
              <w:t>q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АВ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А</w:t>
            </w:r>
            <w:r w:rsidRPr="00EB43DD">
              <w:t>,</w:t>
            </w:r>
            <w:r w:rsidRPr="00EB43DD">
              <w:rPr>
                <w:i/>
              </w:rPr>
              <w:t xml:space="preserve"> </w:t>
            </w:r>
            <w:r w:rsidRPr="00EB43DD">
              <w:rPr>
                <w:i/>
                <w:lang w:val="en-US"/>
              </w:rPr>
              <w:t>q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ВС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В</w:t>
            </w:r>
            <w:r w:rsidRPr="00EB43DD">
              <w:t>,</w:t>
            </w:r>
            <w:r w:rsidRPr="00EB43DD">
              <w:rPr>
                <w:i/>
              </w:rPr>
              <w:t xml:space="preserve"> </w:t>
            </w:r>
            <w:r w:rsidRPr="00EB43DD">
              <w:rPr>
                <w:i/>
                <w:lang w:val="en-US"/>
              </w:rPr>
              <w:t>q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СА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С</w:t>
            </w:r>
          </w:p>
        </w:tc>
        <w:tc>
          <w:tcPr>
            <w:tcW w:w="738" w:type="dxa"/>
            <w:vAlign w:val="center"/>
          </w:tcPr>
          <w:p w14:paraId="2B06E66E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1,3</w:t>
            </w:r>
          </w:p>
        </w:tc>
        <w:tc>
          <w:tcPr>
            <w:tcW w:w="738" w:type="dxa"/>
            <w:vAlign w:val="center"/>
          </w:tcPr>
          <w:p w14:paraId="42C2CC59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0,86</w:t>
            </w:r>
          </w:p>
        </w:tc>
        <w:tc>
          <w:tcPr>
            <w:tcW w:w="738" w:type="dxa"/>
            <w:vAlign w:val="center"/>
          </w:tcPr>
          <w:p w14:paraId="462649A0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0,58</w:t>
            </w:r>
          </w:p>
        </w:tc>
        <w:tc>
          <w:tcPr>
            <w:tcW w:w="738" w:type="dxa"/>
            <w:vAlign w:val="center"/>
          </w:tcPr>
          <w:p w14:paraId="45E34A0E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0,38</w:t>
            </w:r>
          </w:p>
        </w:tc>
        <w:tc>
          <w:tcPr>
            <w:tcW w:w="738" w:type="dxa"/>
            <w:vAlign w:val="center"/>
          </w:tcPr>
          <w:p w14:paraId="3B9CC724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0,3</w:t>
            </w:r>
          </w:p>
        </w:tc>
        <w:tc>
          <w:tcPr>
            <w:tcW w:w="738" w:type="dxa"/>
            <w:vAlign w:val="center"/>
          </w:tcPr>
          <w:p w14:paraId="08907192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0,22</w:t>
            </w:r>
          </w:p>
        </w:tc>
        <w:tc>
          <w:tcPr>
            <w:tcW w:w="738" w:type="dxa"/>
            <w:vAlign w:val="center"/>
          </w:tcPr>
          <w:p w14:paraId="28619813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0,09</w:t>
            </w:r>
          </w:p>
        </w:tc>
        <w:tc>
          <w:tcPr>
            <w:tcW w:w="738" w:type="dxa"/>
            <w:vAlign w:val="center"/>
          </w:tcPr>
          <w:p w14:paraId="4313E6EC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–0,05</w:t>
            </w:r>
          </w:p>
        </w:tc>
        <w:tc>
          <w:tcPr>
            <w:tcW w:w="738" w:type="dxa"/>
            <w:vAlign w:val="center"/>
          </w:tcPr>
          <w:p w14:paraId="6D8EB34A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–0,3</w:t>
            </w:r>
          </w:p>
        </w:tc>
      </w:tr>
      <w:tr w:rsidR="00564704" w:rsidRPr="00EB43DD" w14:paraId="69A2F486" w14:textId="77777777" w:rsidTr="00B96E17">
        <w:trPr>
          <w:cantSplit/>
          <w:trHeight w:val="454"/>
          <w:jc w:val="center"/>
        </w:trPr>
        <w:tc>
          <w:tcPr>
            <w:tcW w:w="2313" w:type="dxa"/>
            <w:vAlign w:val="center"/>
          </w:tcPr>
          <w:p w14:paraId="6F5B471E" w14:textId="77777777" w:rsidR="00564704" w:rsidRPr="00EB43DD" w:rsidRDefault="00564704" w:rsidP="00B96E17">
            <w:pPr>
              <w:pStyle w:val="afe"/>
              <w:rPr>
                <w:i/>
              </w:rPr>
            </w:pPr>
            <w:r w:rsidRPr="00EB43DD">
              <w:rPr>
                <w:i/>
                <w:lang w:val="en-US"/>
              </w:rPr>
              <w:t>q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АВ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В</w:t>
            </w:r>
            <w:r w:rsidRPr="00EB43DD">
              <w:t>,</w:t>
            </w:r>
            <w:r w:rsidRPr="00EB43DD">
              <w:rPr>
                <w:i/>
              </w:rPr>
              <w:t xml:space="preserve"> </w:t>
            </w:r>
            <w:r w:rsidRPr="00EB43DD">
              <w:rPr>
                <w:i/>
                <w:lang w:val="en-US"/>
              </w:rPr>
              <w:t>q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ВС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С</w:t>
            </w:r>
            <w:r w:rsidRPr="00EB43DD">
              <w:t>,</w:t>
            </w:r>
            <w:r w:rsidRPr="00EB43DD">
              <w:rPr>
                <w:i/>
              </w:rPr>
              <w:t xml:space="preserve"> </w:t>
            </w:r>
            <w:r w:rsidRPr="00EB43DD">
              <w:rPr>
                <w:i/>
                <w:lang w:val="en-US"/>
              </w:rPr>
              <w:t>q</w:t>
            </w:r>
            <w:r w:rsidRPr="00EB43DD">
              <w:rPr>
                <w:vertAlign w:val="subscript"/>
              </w:rPr>
              <w:t>(</w:t>
            </w:r>
            <w:r w:rsidRPr="00EB43DD">
              <w:rPr>
                <w:i/>
                <w:vertAlign w:val="subscript"/>
              </w:rPr>
              <w:t>СА</w:t>
            </w:r>
            <w:r w:rsidRPr="00EB43DD">
              <w:rPr>
                <w:vertAlign w:val="subscript"/>
              </w:rPr>
              <w:t>)</w:t>
            </w:r>
            <w:r w:rsidRPr="00EB43DD">
              <w:rPr>
                <w:i/>
                <w:vertAlign w:val="subscript"/>
              </w:rPr>
              <w:t>А</w:t>
            </w:r>
          </w:p>
        </w:tc>
        <w:tc>
          <w:tcPr>
            <w:tcW w:w="738" w:type="dxa"/>
            <w:vAlign w:val="center"/>
          </w:tcPr>
          <w:p w14:paraId="1BC43DBD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</w:rPr>
              <w:t>1,88</w:t>
            </w:r>
          </w:p>
        </w:tc>
        <w:tc>
          <w:tcPr>
            <w:tcW w:w="738" w:type="dxa"/>
            <w:vAlign w:val="center"/>
          </w:tcPr>
          <w:p w14:paraId="52814E9B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1,44</w:t>
            </w:r>
          </w:p>
        </w:tc>
        <w:tc>
          <w:tcPr>
            <w:tcW w:w="738" w:type="dxa"/>
            <w:vAlign w:val="center"/>
          </w:tcPr>
          <w:p w14:paraId="45B16D12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1,16</w:t>
            </w:r>
          </w:p>
        </w:tc>
        <w:tc>
          <w:tcPr>
            <w:tcW w:w="738" w:type="dxa"/>
            <w:vAlign w:val="center"/>
          </w:tcPr>
          <w:p w14:paraId="42B2206F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0,96</w:t>
            </w:r>
          </w:p>
        </w:tc>
        <w:tc>
          <w:tcPr>
            <w:tcW w:w="738" w:type="dxa"/>
            <w:vAlign w:val="center"/>
          </w:tcPr>
          <w:p w14:paraId="46931472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0,88</w:t>
            </w:r>
          </w:p>
        </w:tc>
        <w:tc>
          <w:tcPr>
            <w:tcW w:w="738" w:type="dxa"/>
            <w:vAlign w:val="center"/>
          </w:tcPr>
          <w:p w14:paraId="13843641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0,8</w:t>
            </w:r>
          </w:p>
        </w:tc>
        <w:tc>
          <w:tcPr>
            <w:tcW w:w="738" w:type="dxa"/>
            <w:vAlign w:val="center"/>
          </w:tcPr>
          <w:p w14:paraId="5222111C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0,67</w:t>
            </w:r>
          </w:p>
        </w:tc>
        <w:tc>
          <w:tcPr>
            <w:tcW w:w="738" w:type="dxa"/>
            <w:vAlign w:val="center"/>
          </w:tcPr>
          <w:p w14:paraId="7FF75388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0,53</w:t>
            </w:r>
          </w:p>
        </w:tc>
        <w:tc>
          <w:tcPr>
            <w:tcW w:w="738" w:type="dxa"/>
            <w:vAlign w:val="center"/>
          </w:tcPr>
          <w:p w14:paraId="4E4C8BFB" w14:textId="77777777" w:rsidR="00564704" w:rsidRPr="00EB43DD" w:rsidRDefault="00564704" w:rsidP="00B96E17">
            <w:pPr>
              <w:pStyle w:val="afe"/>
              <w:rPr>
                <w:color w:val="000000"/>
              </w:rPr>
            </w:pPr>
            <w:r w:rsidRPr="00EB43DD">
              <w:rPr>
                <w:color w:val="000000"/>
                <w:spacing w:val="-4"/>
                <w:lang w:val="en-US"/>
              </w:rPr>
              <w:t>0,3</w:t>
            </w:r>
          </w:p>
        </w:tc>
      </w:tr>
    </w:tbl>
    <w:p w14:paraId="24B31FC6" w14:textId="2205F0DB" w:rsidR="004C0258" w:rsidRDefault="004C0258" w:rsidP="001912B6">
      <w:r>
        <w:br w:type="page"/>
      </w:r>
    </w:p>
    <w:p w14:paraId="7BA34B9C" w14:textId="75C9B438" w:rsidR="00671EE7" w:rsidRDefault="00671EE7" w:rsidP="00D26203">
      <w:pPr>
        <w:pStyle w:val="1"/>
      </w:pPr>
      <w:bookmarkStart w:id="18" w:name="_Toc32492660"/>
      <w:r>
        <w:lastRenderedPageBreak/>
        <w:t>ПРИЛОЖЕНИЕ 2</w:t>
      </w:r>
      <w:bookmarkEnd w:id="18"/>
    </w:p>
    <w:p w14:paraId="2C996927" w14:textId="389D6664" w:rsidR="00671EE7" w:rsidRDefault="0023530A" w:rsidP="00671EE7">
      <w:pPr>
        <w:ind w:firstLine="0"/>
        <w:jc w:val="center"/>
        <w:rPr>
          <w:szCs w:val="28"/>
        </w:rPr>
      </w:pPr>
      <w:r>
        <w:rPr>
          <w:noProof/>
          <w:szCs w:val="28"/>
        </w:rPr>
        <w:drawing>
          <wp:inline distT="0" distB="0" distL="0" distR="0" wp14:anchorId="096DCBBF" wp14:editId="03FA9949">
            <wp:extent cx="5681484" cy="775412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tructure_PSS.png"/>
                    <pic:cNvPicPr/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1484" cy="7754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C404A" w14:textId="77777777" w:rsidR="004C0258" w:rsidRDefault="00671EE7" w:rsidP="004C0258">
      <w:r>
        <w:rPr>
          <w:noProof/>
        </w:rPr>
        <mc:AlternateContent>
          <mc:Choice Requires="wps">
            <w:drawing>
              <wp:inline distT="0" distB="0" distL="0" distR="0" wp14:anchorId="3DA45A29" wp14:editId="6523AD10">
                <wp:extent cx="5759450" cy="520995"/>
                <wp:effectExtent l="0" t="0" r="0" b="0"/>
                <wp:docPr id="8" name="Надпись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9450" cy="5209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1DCBF08" w14:textId="77777777" w:rsidR="00D93668" w:rsidRDefault="00D93668" w:rsidP="00671EE7">
                            <w:pPr>
                              <w:pStyle w:val="af8"/>
                            </w:pPr>
                            <w:r>
                              <w:t xml:space="preserve">Рис. П2. Уровни системы электроснабжения с позиции расчёта электрических нагрузок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DA45A29" id="Надпись 8" o:spid="_x0000_s1030" type="#_x0000_t202" style="width:453.5pt;height:4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" fillcolor="window" stroked="f" strokeweight=".5pt">
                <v:textbox>
                  <w:txbxContent>
                    <w:p w14:paraId="21DCBF08" w14:textId="77777777" w:rsidR="00D93668" w:rsidRDefault="00D93668" w:rsidP="00671EE7">
                      <w:pPr>
                        <w:pStyle w:val="af8"/>
                      </w:pPr>
                      <w:r>
                        <w:t xml:space="preserve">Рис. П2. Уровни системы электроснабжения с позиции расчёта электрических нагрузок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463CF71" w14:textId="72EB2508" w:rsidR="004C0258" w:rsidRDefault="004C0258" w:rsidP="004C0258">
      <w:r>
        <w:br w:type="page"/>
      </w:r>
    </w:p>
    <w:p w14:paraId="122E6355" w14:textId="0F55BD9E" w:rsidR="004C0258" w:rsidRDefault="00D26203" w:rsidP="00D26203">
      <w:pPr>
        <w:pStyle w:val="1"/>
      </w:pPr>
      <w:bookmarkStart w:id="19" w:name="_Toc32492661"/>
      <w:r>
        <w:lastRenderedPageBreak/>
        <w:t xml:space="preserve">ПРИЛОЖЕНИЕ </w:t>
      </w:r>
      <w:r w:rsidR="004C0258">
        <w:t>3</w:t>
      </w:r>
      <w:bookmarkEnd w:id="19"/>
    </w:p>
    <w:p w14:paraId="18A55FF1" w14:textId="77777777" w:rsidR="004C0258" w:rsidRPr="00B91940" w:rsidRDefault="004C0258" w:rsidP="004C0258">
      <w:pPr>
        <w:jc w:val="center"/>
        <w:rPr>
          <w:b/>
          <w:szCs w:val="28"/>
        </w:rPr>
      </w:pPr>
    </w:p>
    <w:p w14:paraId="1B5E4C89" w14:textId="15441748" w:rsidR="004C0258" w:rsidRDefault="004C0258" w:rsidP="004C0258">
      <w:pPr>
        <w:jc w:val="right"/>
      </w:pPr>
      <w:r>
        <w:t>Таблица П3.1</w:t>
      </w:r>
    </w:p>
    <w:p w14:paraId="0BAAEF27" w14:textId="77777777" w:rsidR="004C0258" w:rsidRDefault="004C0258" w:rsidP="004C0258">
      <w:pPr>
        <w:spacing w:after="80"/>
        <w:jc w:val="right"/>
        <w:rPr>
          <w:szCs w:val="28"/>
        </w:rPr>
      </w:pPr>
    </w:p>
    <w:p w14:paraId="37A5544E" w14:textId="17CB3390" w:rsidR="004C0258" w:rsidRDefault="004C0258" w:rsidP="004C0258">
      <w:pPr>
        <w:pStyle w:val="afe"/>
      </w:pPr>
      <w:r w:rsidRPr="00FA0A31">
        <w:t>Зависимость экономически целесообразной единичной мощности</w:t>
      </w:r>
      <w:r w:rsidRPr="00FA0A31">
        <w:br/>
        <w:t xml:space="preserve">трансформаторов </w:t>
      </w:r>
      <w:r w:rsidRPr="004C0258">
        <w:rPr>
          <w:position w:val="-16"/>
        </w:rPr>
        <w:object w:dxaOrig="440" w:dyaOrig="400" w14:anchorId="72146E35">
          <v:shape id="_x0000_i1198" type="#_x0000_t75" style="width:21.5pt;height:19.65pt" o:ole="">
            <v:imagedata r:id="rId336" o:title=""/>
          </v:shape>
          <o:OLEObject Type="Embed" ProgID="Equation.DSMT4" ShapeID="_x0000_i1198" DrawAspect="Content" ObjectID="_1831037132" r:id="rId337"/>
        </w:object>
      </w:r>
      <w:r>
        <w:t xml:space="preserve"> </w:t>
      </w:r>
      <w:r w:rsidRPr="00FA0A31">
        <w:t xml:space="preserve">от плотности </w:t>
      </w:r>
      <w:r w:rsidRPr="004C0258">
        <w:rPr>
          <w:position w:val="-6"/>
        </w:rPr>
        <w:object w:dxaOrig="220" w:dyaOrig="220" w14:anchorId="36585FA9">
          <v:shape id="_x0000_i1199" type="#_x0000_t75" style="width:11.2pt;height:11.2pt" o:ole="">
            <v:imagedata r:id="rId338" o:title=""/>
          </v:shape>
          <o:OLEObject Type="Embed" ProgID="Equation.DSMT4" ShapeID="_x0000_i1199" DrawAspect="Content" ObjectID="_1831037133" r:id="rId339"/>
        </w:object>
      </w:r>
      <w:r w:rsidRPr="00FA0A31">
        <w:t xml:space="preserve"> нагрузки цеха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6" w:type="dxa"/>
          <w:right w:w="56" w:type="dxa"/>
        </w:tblCellMar>
        <w:tblLook w:val="04A0" w:firstRow="1" w:lastRow="0" w:firstColumn="1" w:lastColumn="0" w:noHBand="0" w:noVBand="1"/>
      </w:tblPr>
      <w:tblGrid>
        <w:gridCol w:w="1478"/>
        <w:gridCol w:w="1516"/>
        <w:gridCol w:w="1517"/>
        <w:gridCol w:w="1517"/>
        <w:gridCol w:w="1517"/>
        <w:gridCol w:w="1515"/>
      </w:tblGrid>
      <w:tr w:rsidR="004C0258" w14:paraId="7A33A0FC" w14:textId="77777777" w:rsidTr="00802466">
        <w:trPr>
          <w:trHeight w:val="340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A00375" w14:textId="32353851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 w:rsidRPr="004C0258">
              <w:rPr>
                <w:position w:val="-6"/>
              </w:rPr>
              <w:object w:dxaOrig="220" w:dyaOrig="220" w14:anchorId="1D8E91DD">
                <v:shape id="_x0000_i1200" type="#_x0000_t75" style="width:11.2pt;height:11.2pt" o:ole="">
                  <v:imagedata r:id="rId340" o:title=""/>
                </v:shape>
                <o:OLEObject Type="Embed" ProgID="Equation.DSMT4" ShapeID="_x0000_i1200" DrawAspect="Content" ObjectID="_1831037134" r:id="rId341"/>
              </w:object>
            </w:r>
            <w:r>
              <w:rPr>
                <w:spacing w:val="-4"/>
                <w:szCs w:val="28"/>
              </w:rPr>
              <w:t>, кВ∙А/м</w:t>
            </w:r>
            <w:r>
              <w:rPr>
                <w:spacing w:val="-4"/>
                <w:szCs w:val="28"/>
                <w:vertAlign w:val="superscript"/>
              </w:rPr>
              <w:t>2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19884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0,03…0,05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4C0D8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0,05…0,06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6DD7D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0,06…0,08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BC5AD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0,08…0,11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B3957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0,11…0,14</w:t>
            </w:r>
          </w:p>
        </w:tc>
      </w:tr>
      <w:tr w:rsidR="004C0258" w14:paraId="2910E84A" w14:textId="77777777" w:rsidTr="00271B9E">
        <w:trPr>
          <w:trHeight w:val="318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29B3D058" w14:textId="5FEA70D8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 w:rsidRPr="004C0258">
              <w:rPr>
                <w:position w:val="-16"/>
              </w:rPr>
              <w:object w:dxaOrig="440" w:dyaOrig="400" w14:anchorId="77888F87">
                <v:shape id="_x0000_i1201" type="#_x0000_t75" style="width:21.5pt;height:19.65pt" o:ole="">
                  <v:imagedata r:id="rId342" o:title=""/>
                </v:shape>
                <o:OLEObject Type="Embed" ProgID="Equation.DSMT4" ShapeID="_x0000_i1201" DrawAspect="Content" ObjectID="_1831037135" r:id="rId343"/>
              </w:object>
            </w:r>
            <w:r>
              <w:rPr>
                <w:spacing w:val="-4"/>
                <w:szCs w:val="28"/>
              </w:rPr>
              <w:t>, кВ∙А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724C8FEA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250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7E39FCF0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400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11A989FD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500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301F59B2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630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  <w:hideMark/>
          </w:tcPr>
          <w:p w14:paraId="3DC0D0A4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800</w:t>
            </w:r>
          </w:p>
        </w:tc>
      </w:tr>
      <w:tr w:rsidR="004C0258" w14:paraId="1FC47FDF" w14:textId="77777777" w:rsidTr="00802466">
        <w:trPr>
          <w:trHeight w:val="340"/>
        </w:trPr>
        <w:tc>
          <w:tcPr>
            <w:tcW w:w="81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C2804" w14:textId="467914BA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 w:rsidRPr="004C0258">
              <w:rPr>
                <w:position w:val="-6"/>
              </w:rPr>
              <w:object w:dxaOrig="220" w:dyaOrig="220" w14:anchorId="1BA1973A">
                <v:shape id="_x0000_i1202" type="#_x0000_t75" style="width:11.2pt;height:11.2pt" o:ole="">
                  <v:imagedata r:id="rId344" o:title=""/>
                </v:shape>
                <o:OLEObject Type="Embed" ProgID="Equation.DSMT4" ShapeID="_x0000_i1202" DrawAspect="Content" ObjectID="_1831037136" r:id="rId345"/>
              </w:object>
            </w:r>
            <w:r>
              <w:rPr>
                <w:i/>
                <w:spacing w:val="-4"/>
                <w:szCs w:val="28"/>
              </w:rPr>
              <w:t xml:space="preserve"> </w:t>
            </w:r>
            <w:r>
              <w:rPr>
                <w:spacing w:val="-4"/>
                <w:szCs w:val="28"/>
              </w:rPr>
              <w:t>, кВ∙А/м</w:t>
            </w:r>
            <w:r>
              <w:rPr>
                <w:spacing w:val="-4"/>
                <w:szCs w:val="28"/>
                <w:vertAlign w:val="superscript"/>
              </w:rPr>
              <w:t>2</w:t>
            </w:r>
          </w:p>
        </w:tc>
        <w:tc>
          <w:tcPr>
            <w:tcW w:w="83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87DFB8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0,14…0,18</w:t>
            </w:r>
          </w:p>
        </w:tc>
        <w:tc>
          <w:tcPr>
            <w:tcW w:w="83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9E6D83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0,18…0,25</w:t>
            </w:r>
          </w:p>
        </w:tc>
        <w:tc>
          <w:tcPr>
            <w:tcW w:w="83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DC0200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0,25…0,34</w:t>
            </w:r>
          </w:p>
        </w:tc>
        <w:tc>
          <w:tcPr>
            <w:tcW w:w="837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457173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0,34…0,5</w:t>
            </w:r>
          </w:p>
        </w:tc>
        <w:tc>
          <w:tcPr>
            <w:tcW w:w="836" w:type="pct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1E0C23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&gt; 0,5</w:t>
            </w:r>
          </w:p>
        </w:tc>
      </w:tr>
      <w:tr w:rsidR="004C0258" w14:paraId="60448E71" w14:textId="77777777" w:rsidTr="00802466">
        <w:trPr>
          <w:trHeight w:val="340"/>
        </w:trPr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6A49BB" w14:textId="6426BE24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 w:rsidRPr="004C0258">
              <w:rPr>
                <w:position w:val="-16"/>
              </w:rPr>
              <w:object w:dxaOrig="440" w:dyaOrig="400" w14:anchorId="700D047E">
                <v:shape id="_x0000_i1203" type="#_x0000_t75" style="width:21.5pt;height:19.65pt" o:ole="">
                  <v:imagedata r:id="rId346" o:title=""/>
                </v:shape>
                <o:OLEObject Type="Embed" ProgID="Equation.DSMT4" ShapeID="_x0000_i1203" DrawAspect="Content" ObjectID="_1831037137" r:id="rId347"/>
              </w:object>
            </w:r>
            <w:r>
              <w:rPr>
                <w:spacing w:val="-4"/>
                <w:szCs w:val="28"/>
              </w:rPr>
              <w:t>, кВ∙А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9B5BDC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1000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1FC0FE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1250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3BA159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1600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A99B58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2000</w:t>
            </w:r>
          </w:p>
        </w:tc>
        <w:tc>
          <w:tcPr>
            <w:tcW w:w="8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B92170" w14:textId="77777777" w:rsidR="004C0258" w:rsidRDefault="004C0258" w:rsidP="004C0258">
            <w:pPr>
              <w:pStyle w:val="affc"/>
              <w:rPr>
                <w:spacing w:val="-4"/>
                <w:szCs w:val="28"/>
              </w:rPr>
            </w:pPr>
            <w:r>
              <w:rPr>
                <w:spacing w:val="-4"/>
                <w:szCs w:val="28"/>
              </w:rPr>
              <w:t>2500</w:t>
            </w:r>
          </w:p>
        </w:tc>
      </w:tr>
    </w:tbl>
    <w:p w14:paraId="41196D34" w14:textId="77777777" w:rsidR="004C0258" w:rsidRDefault="004C0258" w:rsidP="004C0258"/>
    <w:p w14:paraId="077F29CD" w14:textId="372FB6D0" w:rsidR="004C0258" w:rsidRDefault="004C0258" w:rsidP="004C0258">
      <w:pPr>
        <w:jc w:val="right"/>
      </w:pPr>
      <w:r>
        <w:t>Таблица П3.2</w:t>
      </w:r>
    </w:p>
    <w:p w14:paraId="34736302" w14:textId="77777777" w:rsidR="004C0258" w:rsidRPr="00D93C7F" w:rsidRDefault="004C0258" w:rsidP="004C0258">
      <w:pPr>
        <w:pStyle w:val="afe"/>
      </w:pPr>
      <w:r w:rsidRPr="00D93C7F">
        <w:t>Технические характеристики трансформаторов типа ТМГ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0"/>
        <w:gridCol w:w="1510"/>
      </w:tblGrid>
      <w:tr w:rsidR="004C0258" w:rsidRPr="00D948D4" w14:paraId="4BA578C1" w14:textId="77777777" w:rsidTr="004C0258">
        <w:trPr>
          <w:trHeight w:val="170"/>
        </w:trPr>
        <w:tc>
          <w:tcPr>
            <w:tcW w:w="833" w:type="pct"/>
            <w:shd w:val="clear" w:color="auto" w:fill="FFFFFF"/>
            <w:tcMar>
              <w:top w:w="150" w:type="dxa"/>
              <w:left w:w="57" w:type="dxa"/>
              <w:bottom w:w="150" w:type="dxa"/>
              <w:right w:w="57" w:type="dxa"/>
            </w:tcMar>
            <w:vAlign w:val="center"/>
            <w:hideMark/>
          </w:tcPr>
          <w:p w14:paraId="49AA0CC8" w14:textId="33C93F8C" w:rsidR="004C0258" w:rsidRPr="00D948D4" w:rsidRDefault="004C0258" w:rsidP="004C0258">
            <w:pPr>
              <w:pStyle w:val="affc"/>
            </w:pPr>
            <w:r w:rsidRPr="00D948D4">
              <w:t xml:space="preserve">Номинальная </w:t>
            </w:r>
            <w:r>
              <w:br/>
            </w:r>
            <w:r w:rsidRPr="00D948D4">
              <w:t>мощность</w:t>
            </w:r>
            <w:r w:rsidR="000070E4">
              <w:t>, кВ∙А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</w:tcPr>
          <w:p w14:paraId="1BB93252" w14:textId="77777777" w:rsidR="004C0258" w:rsidRPr="00D948D4" w:rsidRDefault="004C0258" w:rsidP="004C0258">
            <w:pPr>
              <w:pStyle w:val="affc"/>
            </w:pPr>
            <w:r>
              <w:t xml:space="preserve">Схема </w:t>
            </w:r>
            <w:r>
              <w:br/>
              <w:t xml:space="preserve">соединения </w:t>
            </w:r>
            <w:r>
              <w:br/>
              <w:t>обмоток</w:t>
            </w:r>
          </w:p>
        </w:tc>
        <w:tc>
          <w:tcPr>
            <w:tcW w:w="833" w:type="pct"/>
            <w:shd w:val="clear" w:color="auto" w:fill="FFFFFF"/>
            <w:tcMar>
              <w:top w:w="150" w:type="dxa"/>
              <w:left w:w="57" w:type="dxa"/>
              <w:bottom w:w="150" w:type="dxa"/>
              <w:right w:w="57" w:type="dxa"/>
            </w:tcMar>
            <w:vAlign w:val="center"/>
            <w:hideMark/>
          </w:tcPr>
          <w:p w14:paraId="2ACC2937" w14:textId="383F6636" w:rsidR="004C0258" w:rsidRPr="00D948D4" w:rsidRDefault="004C0258" w:rsidP="004C0258">
            <w:pPr>
              <w:pStyle w:val="affc"/>
            </w:pPr>
            <w:r w:rsidRPr="004C0258">
              <w:rPr>
                <w:position w:val="-16"/>
              </w:rPr>
              <w:object w:dxaOrig="600" w:dyaOrig="400" w14:anchorId="08EC4119">
                <v:shape id="_x0000_i1204" type="#_x0000_t75" style="width:29.9pt;height:19.65pt" o:ole="">
                  <v:imagedata r:id="rId348" o:title=""/>
                </v:shape>
                <o:OLEObject Type="Embed" ProgID="Equation.DSMT4" ShapeID="_x0000_i1204" DrawAspect="Content" ObjectID="_1831037138" r:id="rId349"/>
              </w:object>
            </w:r>
            <w:r w:rsidRPr="00D948D4">
              <w:t>, Вт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  <w:vAlign w:val="center"/>
          </w:tcPr>
          <w:p w14:paraId="7555EA02" w14:textId="18766F84" w:rsidR="004C0258" w:rsidRPr="00D948D4" w:rsidRDefault="004C0258" w:rsidP="004C0258">
            <w:pPr>
              <w:pStyle w:val="affc"/>
            </w:pPr>
            <w:r w:rsidRPr="004C0258">
              <w:rPr>
                <w:position w:val="-16"/>
              </w:rPr>
              <w:object w:dxaOrig="560" w:dyaOrig="400" w14:anchorId="0B668EC8">
                <v:shape id="_x0000_i1205" type="#_x0000_t75" style="width:28.05pt;height:19.65pt" o:ole="">
                  <v:imagedata r:id="rId350" o:title=""/>
                </v:shape>
                <o:OLEObject Type="Embed" ProgID="Equation.DSMT4" ShapeID="_x0000_i1205" DrawAspect="Content" ObjectID="_1831037139" r:id="rId351"/>
              </w:object>
            </w:r>
            <w:r>
              <w:t>,</w:t>
            </w:r>
            <w:r w:rsidRPr="00D948D4">
              <w:t xml:space="preserve"> Вт</w:t>
            </w:r>
          </w:p>
        </w:tc>
        <w:tc>
          <w:tcPr>
            <w:tcW w:w="833" w:type="pct"/>
            <w:shd w:val="clear" w:color="auto" w:fill="FFFFFF"/>
            <w:tcMar>
              <w:top w:w="150" w:type="dxa"/>
              <w:left w:w="57" w:type="dxa"/>
              <w:bottom w:w="150" w:type="dxa"/>
              <w:right w:w="57" w:type="dxa"/>
            </w:tcMar>
            <w:vAlign w:val="center"/>
            <w:hideMark/>
          </w:tcPr>
          <w:p w14:paraId="7BFF566B" w14:textId="58E60C6C" w:rsidR="004C0258" w:rsidRPr="00D948D4" w:rsidRDefault="004C0258" w:rsidP="004C0258">
            <w:pPr>
              <w:pStyle w:val="affc"/>
            </w:pPr>
            <w:r w:rsidRPr="004C0258">
              <w:rPr>
                <w:position w:val="-16"/>
              </w:rPr>
              <w:object w:dxaOrig="440" w:dyaOrig="400" w14:anchorId="6F5121FA">
                <v:shape id="_x0000_i1206" type="#_x0000_t75" style="width:21.5pt;height:19.65pt" o:ole="">
                  <v:imagedata r:id="rId352" o:title=""/>
                </v:shape>
                <o:OLEObject Type="Embed" ProgID="Equation.DSMT4" ShapeID="_x0000_i1206" DrawAspect="Content" ObjectID="_1831037140" r:id="rId353"/>
              </w:object>
            </w:r>
            <w:r w:rsidRPr="00D948D4">
              <w:t>, %</w:t>
            </w:r>
          </w:p>
        </w:tc>
        <w:tc>
          <w:tcPr>
            <w:tcW w:w="833" w:type="pct"/>
            <w:shd w:val="clear" w:color="auto" w:fill="FFFFFF"/>
            <w:tcMar>
              <w:top w:w="150" w:type="dxa"/>
              <w:left w:w="57" w:type="dxa"/>
              <w:bottom w:w="150" w:type="dxa"/>
              <w:right w:w="57" w:type="dxa"/>
            </w:tcMar>
            <w:vAlign w:val="center"/>
            <w:hideMark/>
          </w:tcPr>
          <w:p w14:paraId="0DA34547" w14:textId="66998D9D" w:rsidR="004C0258" w:rsidRPr="00D948D4" w:rsidRDefault="004C0258" w:rsidP="004C0258">
            <w:pPr>
              <w:pStyle w:val="affc"/>
            </w:pPr>
            <w:r w:rsidRPr="004C0258">
              <w:rPr>
                <w:position w:val="-16"/>
              </w:rPr>
              <w:object w:dxaOrig="480" w:dyaOrig="400" w14:anchorId="20E7F299">
                <v:shape id="_x0000_i1207" type="#_x0000_t75" style="width:24.3pt;height:19.65pt" o:ole="">
                  <v:imagedata r:id="rId354" o:title=""/>
                </v:shape>
                <o:OLEObject Type="Embed" ProgID="Equation.DSMT4" ShapeID="_x0000_i1207" DrawAspect="Content" ObjectID="_1831037141" r:id="rId355"/>
              </w:object>
            </w:r>
            <w:r w:rsidRPr="00D948D4">
              <w:t>, %</w:t>
            </w:r>
          </w:p>
        </w:tc>
      </w:tr>
      <w:tr w:rsidR="004C0258" w:rsidRPr="00D948D4" w14:paraId="4AA7A139" w14:textId="77777777" w:rsidTr="004C0258">
        <w:trPr>
          <w:trHeight w:val="170"/>
        </w:trPr>
        <w:tc>
          <w:tcPr>
            <w:tcW w:w="833" w:type="pct"/>
            <w:shd w:val="clear" w:color="auto" w:fill="FFFFFF"/>
            <w:tcMar>
              <w:top w:w="150" w:type="dxa"/>
              <w:left w:w="57" w:type="dxa"/>
              <w:bottom w:w="150" w:type="dxa"/>
              <w:right w:w="57" w:type="dxa"/>
            </w:tcMar>
            <w:vAlign w:val="center"/>
          </w:tcPr>
          <w:p w14:paraId="2616544A" w14:textId="38134F59" w:rsidR="004C0258" w:rsidRPr="005323A7" w:rsidRDefault="004C0258" w:rsidP="004C0258">
            <w:pPr>
              <w:pStyle w:val="affc"/>
            </w:pPr>
            <w:r w:rsidRPr="005323A7">
              <w:t>160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  <w:vAlign w:val="bottom"/>
          </w:tcPr>
          <w:p w14:paraId="41AC5BFF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∆/Yн</w:t>
            </w:r>
          </w:p>
        </w:tc>
        <w:tc>
          <w:tcPr>
            <w:tcW w:w="833" w:type="pct"/>
            <w:shd w:val="clear" w:color="auto" w:fill="FFFFFF"/>
            <w:tcMar>
              <w:top w:w="150" w:type="dxa"/>
              <w:left w:w="57" w:type="dxa"/>
              <w:bottom w:w="150" w:type="dxa"/>
              <w:right w:w="57" w:type="dxa"/>
            </w:tcMar>
            <w:vAlign w:val="bottom"/>
          </w:tcPr>
          <w:p w14:paraId="0C52198F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510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  <w:vAlign w:val="bottom"/>
          </w:tcPr>
          <w:p w14:paraId="44AB4735" w14:textId="77777777" w:rsidR="004C0258" w:rsidRPr="005323A7" w:rsidRDefault="004C0258" w:rsidP="004C0258">
            <w:pPr>
              <w:pStyle w:val="affc"/>
              <w:rPr>
                <w:color w:val="000000"/>
              </w:rPr>
            </w:pPr>
            <w:r w:rsidRPr="005323A7">
              <w:rPr>
                <w:color w:val="000000"/>
              </w:rPr>
              <w:t>3100</w:t>
            </w:r>
          </w:p>
        </w:tc>
        <w:tc>
          <w:tcPr>
            <w:tcW w:w="833" w:type="pct"/>
            <w:shd w:val="clear" w:color="auto" w:fill="FFFFFF"/>
            <w:tcMar>
              <w:top w:w="150" w:type="dxa"/>
              <w:left w:w="57" w:type="dxa"/>
              <w:bottom w:w="150" w:type="dxa"/>
              <w:right w:w="57" w:type="dxa"/>
            </w:tcMar>
            <w:vAlign w:val="bottom"/>
          </w:tcPr>
          <w:p w14:paraId="79D7A84C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2,4</w:t>
            </w:r>
          </w:p>
        </w:tc>
        <w:tc>
          <w:tcPr>
            <w:tcW w:w="833" w:type="pct"/>
            <w:shd w:val="clear" w:color="auto" w:fill="FFFFFF"/>
            <w:tcMar>
              <w:top w:w="150" w:type="dxa"/>
              <w:left w:w="57" w:type="dxa"/>
              <w:bottom w:w="150" w:type="dxa"/>
              <w:right w:w="57" w:type="dxa"/>
            </w:tcMar>
            <w:vAlign w:val="bottom"/>
          </w:tcPr>
          <w:p w14:paraId="616068F6" w14:textId="77777777" w:rsidR="004C0258" w:rsidRPr="005323A7" w:rsidRDefault="004C0258" w:rsidP="004C0258">
            <w:pPr>
              <w:pStyle w:val="affc"/>
              <w:rPr>
                <w:color w:val="000000"/>
              </w:rPr>
            </w:pPr>
            <w:r w:rsidRPr="005323A7">
              <w:rPr>
                <w:color w:val="000000"/>
              </w:rPr>
              <w:t>4,5</w:t>
            </w:r>
          </w:p>
        </w:tc>
      </w:tr>
      <w:tr w:rsidR="004C0258" w:rsidRPr="00D948D4" w14:paraId="5F3BA2D7" w14:textId="77777777" w:rsidTr="004C0258">
        <w:trPr>
          <w:trHeight w:val="170"/>
        </w:trPr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center"/>
            <w:hideMark/>
          </w:tcPr>
          <w:p w14:paraId="1BE0EB37" w14:textId="57D7E2A5" w:rsidR="004C0258" w:rsidRPr="005323A7" w:rsidRDefault="004C0258" w:rsidP="004C0258">
            <w:pPr>
              <w:pStyle w:val="affc"/>
            </w:pPr>
            <w:r w:rsidRPr="005323A7">
              <w:t>250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  <w:vAlign w:val="bottom"/>
          </w:tcPr>
          <w:p w14:paraId="1EAC58DA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∆/Yн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54D95BB1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740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319F6D7E" w14:textId="77777777" w:rsidR="004C0258" w:rsidRPr="005323A7" w:rsidRDefault="004C0258" w:rsidP="004C0258">
            <w:pPr>
              <w:pStyle w:val="affc"/>
              <w:rPr>
                <w:color w:val="000000"/>
              </w:rPr>
            </w:pPr>
            <w:r w:rsidRPr="005323A7">
              <w:rPr>
                <w:color w:val="000000"/>
              </w:rPr>
              <w:t>4200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4C384C98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2,3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26DF4A8C" w14:textId="77777777" w:rsidR="004C0258" w:rsidRPr="005323A7" w:rsidRDefault="004C0258" w:rsidP="004C0258">
            <w:pPr>
              <w:pStyle w:val="affc"/>
              <w:rPr>
                <w:color w:val="000000"/>
              </w:rPr>
            </w:pPr>
            <w:r w:rsidRPr="005323A7">
              <w:rPr>
                <w:color w:val="000000"/>
              </w:rPr>
              <w:t>4,5</w:t>
            </w:r>
          </w:p>
        </w:tc>
      </w:tr>
      <w:tr w:rsidR="004C0258" w:rsidRPr="00D948D4" w14:paraId="687D7D78" w14:textId="77777777" w:rsidTr="004C0258">
        <w:trPr>
          <w:trHeight w:val="170"/>
        </w:trPr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center"/>
            <w:hideMark/>
          </w:tcPr>
          <w:p w14:paraId="0DE304F9" w14:textId="101EC191" w:rsidR="004C0258" w:rsidRPr="005323A7" w:rsidRDefault="004C0258" w:rsidP="004C0258">
            <w:pPr>
              <w:pStyle w:val="affc"/>
            </w:pPr>
            <w:r w:rsidRPr="005323A7">
              <w:t>400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  <w:vAlign w:val="bottom"/>
          </w:tcPr>
          <w:p w14:paraId="59428964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∆/Yн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689D9F5C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950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01F78B0E" w14:textId="21873528" w:rsidR="004C0258" w:rsidRPr="005323A7" w:rsidRDefault="004C0258" w:rsidP="004C0258">
            <w:pPr>
              <w:pStyle w:val="affc"/>
              <w:rPr>
                <w:color w:val="000000"/>
              </w:rPr>
            </w:pPr>
            <w:r w:rsidRPr="005323A7">
              <w:rPr>
                <w:color w:val="000000"/>
              </w:rPr>
              <w:t>5</w:t>
            </w:r>
            <w:r w:rsidR="004B08A3">
              <w:rPr>
                <w:color w:val="000000"/>
              </w:rPr>
              <w:t>5</w:t>
            </w:r>
            <w:r w:rsidRPr="005323A7">
              <w:rPr>
                <w:color w:val="000000"/>
              </w:rPr>
              <w:t>00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109E4A84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2,1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239D66CD" w14:textId="77777777" w:rsidR="004C0258" w:rsidRPr="005323A7" w:rsidRDefault="004C0258" w:rsidP="004C0258">
            <w:pPr>
              <w:pStyle w:val="affc"/>
              <w:rPr>
                <w:color w:val="000000"/>
              </w:rPr>
            </w:pPr>
            <w:r w:rsidRPr="005323A7">
              <w:rPr>
                <w:color w:val="000000"/>
              </w:rPr>
              <w:t>4,5</w:t>
            </w:r>
          </w:p>
        </w:tc>
      </w:tr>
      <w:tr w:rsidR="004C0258" w:rsidRPr="00D948D4" w14:paraId="548A3AED" w14:textId="77777777" w:rsidTr="004C0258">
        <w:trPr>
          <w:trHeight w:val="170"/>
        </w:trPr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center"/>
            <w:hideMark/>
          </w:tcPr>
          <w:p w14:paraId="31434ADF" w14:textId="06F48131" w:rsidR="004C0258" w:rsidRPr="005323A7" w:rsidRDefault="004C0258" w:rsidP="004C0258">
            <w:pPr>
              <w:pStyle w:val="affc"/>
            </w:pPr>
            <w:r w:rsidRPr="005323A7">
              <w:t>630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  <w:vAlign w:val="bottom"/>
          </w:tcPr>
          <w:p w14:paraId="7D9C2486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∆/Yн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6A322EE0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1310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223D2D81" w14:textId="70BDB06D" w:rsidR="004C0258" w:rsidRPr="005323A7" w:rsidRDefault="004B08A3" w:rsidP="004C0258">
            <w:pPr>
              <w:pStyle w:val="affc"/>
              <w:rPr>
                <w:color w:val="000000"/>
              </w:rPr>
            </w:pPr>
            <w:r>
              <w:rPr>
                <w:color w:val="000000"/>
              </w:rPr>
              <w:t>76</w:t>
            </w:r>
            <w:r w:rsidR="004C0258" w:rsidRPr="005323A7">
              <w:rPr>
                <w:color w:val="000000"/>
              </w:rPr>
              <w:t>00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20077772" w14:textId="3C31DFF4" w:rsidR="004C0258" w:rsidRPr="005323A7" w:rsidRDefault="004B08A3" w:rsidP="004C0258">
            <w:pPr>
              <w:pStyle w:val="affc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1,8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597E1220" w14:textId="77777777" w:rsidR="004C0258" w:rsidRPr="005323A7" w:rsidRDefault="004C0258" w:rsidP="004C0258">
            <w:pPr>
              <w:pStyle w:val="affc"/>
              <w:rPr>
                <w:color w:val="000000"/>
              </w:rPr>
            </w:pPr>
            <w:r w:rsidRPr="005323A7">
              <w:rPr>
                <w:color w:val="000000"/>
              </w:rPr>
              <w:t>5,5</w:t>
            </w:r>
          </w:p>
        </w:tc>
      </w:tr>
      <w:tr w:rsidR="004C0258" w:rsidRPr="00D948D4" w14:paraId="14CA2468" w14:textId="77777777" w:rsidTr="004C0258">
        <w:trPr>
          <w:trHeight w:val="170"/>
        </w:trPr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center"/>
            <w:hideMark/>
          </w:tcPr>
          <w:p w14:paraId="5603861D" w14:textId="6D0CDA0A" w:rsidR="004C0258" w:rsidRPr="005323A7" w:rsidRDefault="004C0258" w:rsidP="004C0258">
            <w:pPr>
              <w:pStyle w:val="affc"/>
            </w:pPr>
            <w:r w:rsidRPr="005323A7">
              <w:t>1000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  <w:vAlign w:val="bottom"/>
          </w:tcPr>
          <w:p w14:paraId="603CF594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∆/Yн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  <w:hideMark/>
          </w:tcPr>
          <w:p w14:paraId="1DA60FF3" w14:textId="7877A1C8" w:rsidR="004C0258" w:rsidRPr="005323A7" w:rsidRDefault="004B08A3" w:rsidP="004C0258">
            <w:pPr>
              <w:pStyle w:val="affc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1900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  <w:hideMark/>
          </w:tcPr>
          <w:p w14:paraId="06BEA74F" w14:textId="1093055D" w:rsidR="004C0258" w:rsidRPr="005323A7" w:rsidRDefault="004C0258" w:rsidP="004C0258">
            <w:pPr>
              <w:pStyle w:val="affc"/>
              <w:rPr>
                <w:color w:val="000000"/>
              </w:rPr>
            </w:pPr>
            <w:r w:rsidRPr="005323A7">
              <w:rPr>
                <w:color w:val="000000"/>
              </w:rPr>
              <w:t>1</w:t>
            </w:r>
            <w:r w:rsidR="004B08A3">
              <w:rPr>
                <w:color w:val="000000"/>
              </w:rPr>
              <w:t>08</w:t>
            </w:r>
            <w:r w:rsidRPr="005323A7">
              <w:rPr>
                <w:color w:val="000000"/>
              </w:rPr>
              <w:t>00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  <w:hideMark/>
          </w:tcPr>
          <w:p w14:paraId="5B2546DB" w14:textId="2FB74FCA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1,</w:t>
            </w:r>
            <w:r w:rsidR="004B08A3">
              <w:rPr>
                <w:bCs/>
                <w:color w:val="000000"/>
              </w:rPr>
              <w:t>2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  <w:hideMark/>
          </w:tcPr>
          <w:p w14:paraId="401C3280" w14:textId="77777777" w:rsidR="004C0258" w:rsidRPr="005323A7" w:rsidRDefault="004C0258" w:rsidP="004C0258">
            <w:pPr>
              <w:pStyle w:val="affc"/>
              <w:rPr>
                <w:color w:val="000000"/>
              </w:rPr>
            </w:pPr>
            <w:r w:rsidRPr="005323A7">
              <w:rPr>
                <w:color w:val="000000"/>
              </w:rPr>
              <w:t>5,5</w:t>
            </w:r>
          </w:p>
        </w:tc>
      </w:tr>
      <w:tr w:rsidR="004C0258" w:rsidRPr="00D948D4" w14:paraId="052B83D9" w14:textId="77777777" w:rsidTr="004C0258">
        <w:trPr>
          <w:trHeight w:val="170"/>
        </w:trPr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center"/>
          </w:tcPr>
          <w:p w14:paraId="29E35D55" w14:textId="2115960A" w:rsidR="004C0258" w:rsidRPr="005323A7" w:rsidRDefault="004C0258" w:rsidP="004C0258">
            <w:pPr>
              <w:pStyle w:val="affc"/>
            </w:pPr>
            <w:r w:rsidRPr="005323A7">
              <w:t>1250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  <w:vAlign w:val="bottom"/>
          </w:tcPr>
          <w:p w14:paraId="12805E86" w14:textId="77777777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∆/Yн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61B6E995" w14:textId="116F0F08" w:rsidR="004C0258" w:rsidRPr="005323A7" w:rsidRDefault="004B08A3" w:rsidP="004C0258">
            <w:pPr>
              <w:pStyle w:val="affc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22</w:t>
            </w:r>
            <w:r w:rsidR="00F92BDC">
              <w:rPr>
                <w:bCs/>
                <w:color w:val="000000"/>
              </w:rPr>
              <w:t>0</w:t>
            </w:r>
            <w:r w:rsidR="004C0258" w:rsidRPr="005323A7">
              <w:rPr>
                <w:bCs/>
                <w:color w:val="000000"/>
              </w:rPr>
              <w:t>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412BEE18" w14:textId="77777777" w:rsidR="004C0258" w:rsidRPr="005323A7" w:rsidRDefault="004C0258" w:rsidP="004C0258">
            <w:pPr>
              <w:pStyle w:val="affc"/>
              <w:rPr>
                <w:color w:val="000000"/>
              </w:rPr>
            </w:pPr>
            <w:r w:rsidRPr="005323A7">
              <w:rPr>
                <w:color w:val="000000"/>
              </w:rPr>
              <w:t>13500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4D59D6F3" w14:textId="3374B5EE" w:rsidR="004C0258" w:rsidRPr="005323A7" w:rsidRDefault="004C0258" w:rsidP="004C0258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1,</w:t>
            </w:r>
            <w:r w:rsidR="004B08A3">
              <w:rPr>
                <w:bCs/>
                <w:color w:val="000000"/>
              </w:rPr>
              <w:t>2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0A980604" w14:textId="77777777" w:rsidR="004C0258" w:rsidRPr="005323A7" w:rsidRDefault="004C0258" w:rsidP="004C0258">
            <w:pPr>
              <w:pStyle w:val="affc"/>
              <w:rPr>
                <w:color w:val="000000"/>
              </w:rPr>
            </w:pPr>
            <w:r w:rsidRPr="005323A7">
              <w:rPr>
                <w:color w:val="000000"/>
              </w:rPr>
              <w:t>5,5</w:t>
            </w:r>
          </w:p>
        </w:tc>
      </w:tr>
      <w:tr w:rsidR="004B08A3" w:rsidRPr="00D948D4" w14:paraId="49A8A4C6" w14:textId="77777777" w:rsidTr="004C0258">
        <w:trPr>
          <w:trHeight w:val="170"/>
        </w:trPr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center"/>
          </w:tcPr>
          <w:p w14:paraId="3C750E86" w14:textId="55CF38DB" w:rsidR="004B08A3" w:rsidRPr="005323A7" w:rsidRDefault="004B08A3" w:rsidP="004B08A3">
            <w:pPr>
              <w:pStyle w:val="affc"/>
            </w:pPr>
            <w:r>
              <w:t>1600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  <w:vAlign w:val="bottom"/>
          </w:tcPr>
          <w:p w14:paraId="71BB00EB" w14:textId="72E7E8B3" w:rsidR="004B08A3" w:rsidRPr="005323A7" w:rsidRDefault="004B08A3" w:rsidP="004B08A3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∆/Yн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2E1F3A33" w14:textId="2A23E873" w:rsidR="004B08A3" w:rsidRPr="005323A7" w:rsidRDefault="004B08A3" w:rsidP="004B08A3">
            <w:pPr>
              <w:pStyle w:val="affc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2650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7F086FB2" w14:textId="02272892" w:rsidR="004B08A3" w:rsidRPr="005323A7" w:rsidRDefault="004B08A3" w:rsidP="004B08A3">
            <w:pPr>
              <w:pStyle w:val="affc"/>
              <w:rPr>
                <w:color w:val="000000"/>
              </w:rPr>
            </w:pPr>
            <w:r>
              <w:rPr>
                <w:color w:val="000000"/>
              </w:rPr>
              <w:t>16500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01B1F036" w14:textId="512936D2" w:rsidR="004B08A3" w:rsidRPr="005323A7" w:rsidRDefault="004B08A3" w:rsidP="004B08A3">
            <w:pPr>
              <w:pStyle w:val="affc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1,0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2258F480" w14:textId="764E2A75" w:rsidR="004B08A3" w:rsidRPr="005323A7" w:rsidRDefault="004B08A3" w:rsidP="004B08A3">
            <w:pPr>
              <w:pStyle w:val="affc"/>
              <w:rPr>
                <w:color w:val="000000"/>
              </w:rPr>
            </w:pPr>
            <w:r>
              <w:rPr>
                <w:color w:val="000000"/>
              </w:rPr>
              <w:t>6,0</w:t>
            </w:r>
          </w:p>
        </w:tc>
      </w:tr>
      <w:tr w:rsidR="004B08A3" w:rsidRPr="00D948D4" w14:paraId="0B12C21D" w14:textId="77777777" w:rsidTr="004C0258">
        <w:trPr>
          <w:trHeight w:val="170"/>
        </w:trPr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center"/>
          </w:tcPr>
          <w:p w14:paraId="12AD426F" w14:textId="60C45E3F" w:rsidR="004B08A3" w:rsidRDefault="004B08A3" w:rsidP="004B08A3">
            <w:pPr>
              <w:pStyle w:val="affc"/>
            </w:pPr>
            <w:r>
              <w:t>2000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  <w:vAlign w:val="bottom"/>
          </w:tcPr>
          <w:p w14:paraId="1BDA46BC" w14:textId="45D70B92" w:rsidR="004B08A3" w:rsidRPr="005323A7" w:rsidRDefault="004B08A3" w:rsidP="004B08A3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∆/Yн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1FD86CCC" w14:textId="49872F3C" w:rsidR="004B08A3" w:rsidRPr="005323A7" w:rsidRDefault="00F92BDC" w:rsidP="004B08A3">
            <w:pPr>
              <w:pStyle w:val="affc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3150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4CD2810F" w14:textId="3A7F0C55" w:rsidR="004B08A3" w:rsidRPr="005323A7" w:rsidRDefault="00F92BDC" w:rsidP="004B08A3">
            <w:pPr>
              <w:pStyle w:val="affc"/>
              <w:rPr>
                <w:color w:val="000000"/>
              </w:rPr>
            </w:pPr>
            <w:r>
              <w:rPr>
                <w:color w:val="000000"/>
              </w:rPr>
              <w:t>19800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42AE0A12" w14:textId="7619788A" w:rsidR="004B08A3" w:rsidRPr="005323A7" w:rsidRDefault="00F92BDC" w:rsidP="004B08A3">
            <w:pPr>
              <w:pStyle w:val="affc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0,8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29C5246A" w14:textId="20FD2902" w:rsidR="004B08A3" w:rsidRPr="005323A7" w:rsidRDefault="00F92BDC" w:rsidP="004B08A3">
            <w:pPr>
              <w:pStyle w:val="affc"/>
              <w:rPr>
                <w:color w:val="000000"/>
              </w:rPr>
            </w:pPr>
            <w:r>
              <w:rPr>
                <w:color w:val="000000"/>
              </w:rPr>
              <w:t>6,0</w:t>
            </w:r>
          </w:p>
        </w:tc>
      </w:tr>
      <w:tr w:rsidR="004B08A3" w:rsidRPr="00D948D4" w14:paraId="5D4D03DF" w14:textId="77777777" w:rsidTr="004C0258">
        <w:trPr>
          <w:trHeight w:val="170"/>
        </w:trPr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center"/>
          </w:tcPr>
          <w:p w14:paraId="391420EF" w14:textId="57F5D3A6" w:rsidR="004B08A3" w:rsidRDefault="004B08A3" w:rsidP="004B08A3">
            <w:pPr>
              <w:pStyle w:val="affc"/>
            </w:pPr>
            <w:r>
              <w:t>2500</w:t>
            </w:r>
          </w:p>
        </w:tc>
        <w:tc>
          <w:tcPr>
            <w:tcW w:w="833" w:type="pct"/>
            <w:shd w:val="clear" w:color="auto" w:fill="FFFFFF"/>
            <w:tcMar>
              <w:left w:w="57" w:type="dxa"/>
              <w:right w:w="57" w:type="dxa"/>
            </w:tcMar>
            <w:vAlign w:val="bottom"/>
          </w:tcPr>
          <w:p w14:paraId="544044AB" w14:textId="65E3B348" w:rsidR="004B08A3" w:rsidRPr="005323A7" w:rsidRDefault="004B08A3" w:rsidP="004B08A3">
            <w:pPr>
              <w:pStyle w:val="affc"/>
              <w:rPr>
                <w:bCs/>
                <w:color w:val="000000"/>
              </w:rPr>
            </w:pPr>
            <w:r w:rsidRPr="005323A7">
              <w:rPr>
                <w:bCs/>
                <w:color w:val="000000"/>
              </w:rPr>
              <w:t>∆/Yн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409737C7" w14:textId="51C6FFB5" w:rsidR="004B08A3" w:rsidRPr="005323A7" w:rsidRDefault="004B08A3" w:rsidP="004B08A3">
            <w:pPr>
              <w:pStyle w:val="affc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3750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0443971A" w14:textId="5F34A04C" w:rsidR="004B08A3" w:rsidRPr="005323A7" w:rsidRDefault="004B08A3" w:rsidP="004B08A3">
            <w:pPr>
              <w:pStyle w:val="affc"/>
              <w:rPr>
                <w:color w:val="000000"/>
              </w:rPr>
            </w:pPr>
            <w:r>
              <w:rPr>
                <w:color w:val="000000"/>
              </w:rPr>
              <w:t>24000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300870B3" w14:textId="6D48222F" w:rsidR="004B08A3" w:rsidRPr="005323A7" w:rsidRDefault="004B08A3" w:rsidP="004B08A3">
            <w:pPr>
              <w:pStyle w:val="affc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0,8</w:t>
            </w:r>
          </w:p>
        </w:tc>
        <w:tc>
          <w:tcPr>
            <w:tcW w:w="833" w:type="pct"/>
            <w:shd w:val="clear" w:color="auto" w:fill="FFFFFF"/>
            <w:tcMar>
              <w:top w:w="75" w:type="dxa"/>
              <w:left w:w="57" w:type="dxa"/>
              <w:bottom w:w="75" w:type="dxa"/>
              <w:right w:w="57" w:type="dxa"/>
            </w:tcMar>
            <w:vAlign w:val="bottom"/>
          </w:tcPr>
          <w:p w14:paraId="4ED85BF7" w14:textId="3769F0B6" w:rsidR="004B08A3" w:rsidRPr="005323A7" w:rsidRDefault="004B08A3" w:rsidP="004B08A3">
            <w:pPr>
              <w:pStyle w:val="affc"/>
              <w:rPr>
                <w:color w:val="000000"/>
              </w:rPr>
            </w:pPr>
            <w:r>
              <w:rPr>
                <w:color w:val="000000"/>
              </w:rPr>
              <w:t>6,0</w:t>
            </w:r>
          </w:p>
        </w:tc>
      </w:tr>
    </w:tbl>
    <w:p w14:paraId="68E306F7" w14:textId="77777777" w:rsidR="004C0258" w:rsidRDefault="004C0258" w:rsidP="004C0258"/>
    <w:p w14:paraId="03DE0456" w14:textId="77777777" w:rsidR="004C0258" w:rsidRDefault="004C0258" w:rsidP="004C0258">
      <w:pPr>
        <w:spacing w:before="240" w:line="252" w:lineRule="auto"/>
        <w:jc w:val="center"/>
      </w:pPr>
      <w:r w:rsidRPr="00FA5D0D">
        <w:rPr>
          <w:noProof/>
        </w:rPr>
        <w:lastRenderedPageBreak/>
        <w:drawing>
          <wp:inline distT="0" distB="0" distL="0" distR="0" wp14:anchorId="2F3C1829" wp14:editId="5479F7A3">
            <wp:extent cx="3393123" cy="2375065"/>
            <wp:effectExtent l="0" t="0" r="0" b="6350"/>
            <wp:docPr id="179" name="Рисунок 1" descr="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51"/>
                    <pic:cNvPicPr>
                      <a:picLocks noChangeAspect="1" noChangeArrowheads="1"/>
                    </pic:cNvPicPr>
                  </pic:nvPicPr>
                  <pic:blipFill>
                    <a:blip r:embed="rId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2674" cy="2472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91308" w14:textId="77777777" w:rsidR="004C0258" w:rsidRDefault="004C0258" w:rsidP="004C0258">
      <w:pPr>
        <w:tabs>
          <w:tab w:val="left" w:pos="7560"/>
        </w:tabs>
        <w:spacing w:before="120"/>
        <w:ind w:left="720" w:right="604"/>
        <w:jc w:val="center"/>
      </w:pPr>
      <w:r>
        <w:rPr>
          <w:spacing w:val="-4"/>
        </w:rPr>
        <w:t>Рис. П3. Диаграммы для определения числа трансформаторов</w:t>
      </w:r>
      <w:r>
        <w:t xml:space="preserve"> </w:t>
      </w:r>
      <w:r>
        <w:rPr>
          <w:i/>
          <w:lang w:val="en-US"/>
        </w:rPr>
        <w:t>m</w:t>
      </w:r>
      <w:r w:rsidRPr="00CE1C69">
        <w:t xml:space="preserve">, </w:t>
      </w:r>
      <w:r>
        <w:t>дополняющих минимальное их число до оптимального</w:t>
      </w:r>
    </w:p>
    <w:sectPr w:rsidR="004C0258" w:rsidSect="00315CB3">
      <w:headerReference w:type="default" r:id="rId357"/>
      <w:footerReference w:type="default" r:id="rId358"/>
      <w:pgSz w:w="11906" w:h="16838" w:code="9"/>
      <w:pgMar w:top="1361" w:right="1418" w:bottom="1588" w:left="1418" w:header="709" w:footer="11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DB4EEE" w14:textId="77777777" w:rsidR="00EC366E" w:rsidRDefault="00EC366E">
      <w:r>
        <w:separator/>
      </w:r>
    </w:p>
  </w:endnote>
  <w:endnote w:type="continuationSeparator" w:id="0">
    <w:p w14:paraId="4B448B93" w14:textId="77777777" w:rsidR="00EC366E" w:rsidRDefault="00EC36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0117518"/>
      <w:docPartObj>
        <w:docPartGallery w:val="Page Numbers (Bottom of Page)"/>
        <w:docPartUnique/>
      </w:docPartObj>
    </w:sdtPr>
    <w:sdtEndPr/>
    <w:sdtContent>
      <w:p w14:paraId="72F9FD9F" w14:textId="77B876A3" w:rsidR="00D93668" w:rsidRDefault="00D93668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41FC8">
          <w:rPr>
            <w:noProof/>
          </w:rPr>
          <w:t>12</w:t>
        </w:r>
        <w:r>
          <w:fldChar w:fldCharType="end"/>
        </w:r>
      </w:p>
    </w:sdtContent>
  </w:sdt>
  <w:p w14:paraId="7A76ECE0" w14:textId="77777777" w:rsidR="00D93668" w:rsidRDefault="00D93668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5D561D" w14:textId="77777777" w:rsidR="00D93668" w:rsidRDefault="00D93668">
    <w:pPr>
      <w:pStyle w:val="a4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A798D4" w14:textId="77777777" w:rsidR="00D93668" w:rsidRDefault="00D93668">
    <w:pPr>
      <w:pStyle w:val="a4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AF3EA" w14:textId="77777777" w:rsidR="00D93668" w:rsidRDefault="00D93668">
    <w:pPr>
      <w:pStyle w:val="a4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CCB3C1" w14:textId="77777777" w:rsidR="00D93668" w:rsidRDefault="00D93668">
    <w:pPr>
      <w:pStyle w:val="a4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5668010"/>
      <w:docPartObj>
        <w:docPartGallery w:val="Page Numbers (Bottom of Page)"/>
        <w:docPartUnique/>
      </w:docPartObj>
    </w:sdtPr>
    <w:sdtEndPr/>
    <w:sdtContent>
      <w:p w14:paraId="298779B1" w14:textId="544DB323" w:rsidR="00D93668" w:rsidRDefault="00D93668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41FC8">
          <w:rPr>
            <w:noProof/>
          </w:rPr>
          <w:t>24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7F8059" w14:textId="77777777" w:rsidR="00EC366E" w:rsidRDefault="00EC366E">
      <w:r>
        <w:separator/>
      </w:r>
    </w:p>
  </w:footnote>
  <w:footnote w:type="continuationSeparator" w:id="0">
    <w:p w14:paraId="073B03AD" w14:textId="77777777" w:rsidR="00EC366E" w:rsidRDefault="00EC36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BFFEA0" w14:textId="77777777" w:rsidR="00D93668" w:rsidRDefault="00D93668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0441D0E5" wp14:editId="6BF787A1">
              <wp:simplePos x="0" y="0"/>
              <wp:positionH relativeFrom="page">
                <wp:posOffset>402738</wp:posOffset>
              </wp:positionH>
              <wp:positionV relativeFrom="page">
                <wp:posOffset>3295526</wp:posOffset>
              </wp:positionV>
              <wp:extent cx="457200" cy="597600"/>
              <wp:effectExtent l="0" t="0" r="0" b="0"/>
              <wp:wrapNone/>
              <wp:docPr id="6" name="Надпись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7200" cy="597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237BA43B" w14:textId="77777777" w:rsidR="00D93668" w:rsidRDefault="00D93668" w:rsidP="00F709A2">
                          <w:pPr>
                            <w:ind w:firstLine="0"/>
                            <w:jc w:val="center"/>
                          </w:pPr>
                          <w:r>
                            <w:t>6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441D0E5" id="_x0000_t202" coordsize="21600,21600" o:spt="202" path="m,l,21600r21600,l21600,xe">
              <v:stroke joinstyle="miter"/>
              <v:path gradientshapeok="t" o:connecttype="rect"/>
            </v:shapetype>
            <v:shape id="Надпись 6" o:spid="_x0000_s1031" type="#_x0000_t202" style="position:absolute;left:0;text-align:left;margin-left:31.7pt;margin-top:259.5pt;width:36pt;height:47.0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" fillcolor="window" stroked="f" strokeweight=".5pt">
              <v:textbox style="layout-flow:vertical">
                <w:txbxContent>
                  <w:p w14:paraId="237BA43B" w14:textId="77777777" w:rsidR="00D93668" w:rsidRDefault="00D93668" w:rsidP="00F709A2">
                    <w:pPr>
                      <w:ind w:firstLine="0"/>
                      <w:jc w:val="center"/>
                    </w:pPr>
                    <w:r>
                      <w:t>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B20EE" w14:textId="77777777" w:rsidR="00D93668" w:rsidRDefault="00D93668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61AF53E" wp14:editId="633F40DC">
              <wp:simplePos x="0" y="0"/>
              <wp:positionH relativeFrom="page">
                <wp:posOffset>402738</wp:posOffset>
              </wp:positionH>
              <wp:positionV relativeFrom="page">
                <wp:posOffset>3295526</wp:posOffset>
              </wp:positionV>
              <wp:extent cx="457200" cy="597600"/>
              <wp:effectExtent l="0" t="0" r="0" b="0"/>
              <wp:wrapNone/>
              <wp:docPr id="4" name="Надпись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7200" cy="597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09648329" w14:textId="77777777" w:rsidR="00D93668" w:rsidRDefault="00D93668" w:rsidP="00F709A2">
                          <w:pPr>
                            <w:ind w:firstLine="0"/>
                            <w:jc w:val="center"/>
                          </w:pPr>
                          <w:r>
                            <w:t>7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61AF53E" id="_x0000_t202" coordsize="21600,21600" o:spt="202" path="m,l,21600r21600,l21600,xe">
              <v:stroke joinstyle="miter"/>
              <v:path gradientshapeok="t" o:connecttype="rect"/>
            </v:shapetype>
            <v:shape id="Надпись 4" o:spid="_x0000_s1032" type="#_x0000_t202" style="position:absolute;left:0;text-align:left;margin-left:31.7pt;margin-top:259.5pt;width:36pt;height:47.0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" fillcolor="window" stroked="f" strokeweight=".5pt">
              <v:textbox style="layout-flow:vertical">
                <w:txbxContent>
                  <w:p w14:paraId="09648329" w14:textId="77777777" w:rsidR="00D93668" w:rsidRDefault="00D93668" w:rsidP="00F709A2">
                    <w:pPr>
                      <w:ind w:firstLine="0"/>
                      <w:jc w:val="center"/>
                    </w:pPr>
                    <w:r>
                      <w:t>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D80782" w14:textId="77777777" w:rsidR="00D93668" w:rsidRDefault="00D93668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A4F02D" wp14:editId="059EC20C">
              <wp:simplePos x="0" y="0"/>
              <wp:positionH relativeFrom="page">
                <wp:posOffset>402738</wp:posOffset>
              </wp:positionH>
              <wp:positionV relativeFrom="page">
                <wp:posOffset>3295526</wp:posOffset>
              </wp:positionV>
              <wp:extent cx="457200" cy="597600"/>
              <wp:effectExtent l="0" t="0" r="0" b="0"/>
              <wp:wrapNone/>
              <wp:docPr id="7" name="Надпись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7200" cy="597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6B4E197" w14:textId="3C42DADB" w:rsidR="00D93668" w:rsidRDefault="00D93668" w:rsidP="00F709A2">
                          <w:pPr>
                            <w:ind w:firstLine="0"/>
                            <w:jc w:val="center"/>
                          </w:pPr>
                          <w:r>
                            <w:t>8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FA4F02D" id="_x0000_t202" coordsize="21600,21600" o:spt="202" path="m,l,21600r21600,l21600,xe">
              <v:stroke joinstyle="miter"/>
              <v:path gradientshapeok="t" o:connecttype="rect"/>
            </v:shapetype>
            <v:shape id="Надпись 7" o:spid="_x0000_s1033" type="#_x0000_t202" style="position:absolute;left:0;text-align:left;margin-left:31.7pt;margin-top:259.5pt;width:36pt;height:47.0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" fillcolor="window" stroked="f" strokeweight=".5pt">
              <v:textbox style="layout-flow:vertical">
                <w:txbxContent>
                  <w:p w14:paraId="76B4E197" w14:textId="3C42DADB" w:rsidR="00D93668" w:rsidRDefault="00D93668" w:rsidP="00F709A2">
                    <w:pPr>
                      <w:ind w:firstLine="0"/>
                      <w:jc w:val="center"/>
                    </w:pPr>
                    <w:r>
                      <w:t>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EE3333" w14:textId="77777777" w:rsidR="00D93668" w:rsidRDefault="00D93668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4E2F32C6" wp14:editId="03BBAA87">
              <wp:simplePos x="0" y="0"/>
              <wp:positionH relativeFrom="page">
                <wp:posOffset>402738</wp:posOffset>
              </wp:positionH>
              <wp:positionV relativeFrom="page">
                <wp:posOffset>3295526</wp:posOffset>
              </wp:positionV>
              <wp:extent cx="457200" cy="597600"/>
              <wp:effectExtent l="0" t="0" r="0" b="0"/>
              <wp:wrapNone/>
              <wp:docPr id="11" name="Надпись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57200" cy="59760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3AD1A5B5" w14:textId="2AB00B34" w:rsidR="00D93668" w:rsidRDefault="00D93668" w:rsidP="00F709A2">
                          <w:pPr>
                            <w:ind w:firstLine="0"/>
                            <w:jc w:val="center"/>
                          </w:pPr>
                          <w:r>
                            <w:t>9</w:t>
                          </w:r>
                        </w:p>
                      </w:txbxContent>
                    </wps:txbx>
                    <wps:bodyPr rot="0" spcFirstLastPara="0" vertOverflow="overflow" horzOverflow="overflow" vert="vert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2F32C6" id="_x0000_t202" coordsize="21600,21600" o:spt="202" path="m,l,21600r21600,l21600,xe">
              <v:stroke joinstyle="miter"/>
              <v:path gradientshapeok="t" o:connecttype="rect"/>
            </v:shapetype>
            <v:shape id="Надпись 11" o:spid="_x0000_s1034" type="#_x0000_t202" style="position:absolute;left:0;text-align:left;margin-left:31.7pt;margin-top:259.5pt;width:36pt;height:47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" fillcolor="window" stroked="f" strokeweight=".5pt">
              <v:textbox style="layout-flow:vertical">
                <w:txbxContent>
                  <w:p w14:paraId="3AD1A5B5" w14:textId="2AB00B34" w:rsidR="00D93668" w:rsidRDefault="00D93668" w:rsidP="00F709A2">
                    <w:pPr>
                      <w:ind w:firstLine="0"/>
                      <w:jc w:val="center"/>
                    </w:pPr>
                    <w:r>
                      <w:t>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BC5969" w14:textId="77777777" w:rsidR="00D93668" w:rsidRDefault="00D93668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C4DB8"/>
    <w:multiLevelType w:val="multilevel"/>
    <w:tmpl w:val="53E62E6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06377DF"/>
    <w:multiLevelType w:val="hybridMultilevel"/>
    <w:tmpl w:val="F6CEBEFA"/>
    <w:lvl w:ilvl="0" w:tplc="FFFFFFFF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2" w15:restartNumberingAfterBreak="0">
    <w:nsid w:val="01B22C8A"/>
    <w:multiLevelType w:val="hybridMultilevel"/>
    <w:tmpl w:val="0EEA8716"/>
    <w:lvl w:ilvl="0" w:tplc="28D02DA2">
      <w:start w:val="1"/>
      <w:numFmt w:val="decimal"/>
      <w:suff w:val="space"/>
      <w:lvlText w:val="%1."/>
      <w:lvlJc w:val="left"/>
      <w:pPr>
        <w:ind w:left="29" w:firstLine="397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69"/>
        </w:tabs>
        <w:ind w:left="146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89"/>
        </w:tabs>
        <w:ind w:left="218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09"/>
        </w:tabs>
        <w:ind w:left="290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29"/>
        </w:tabs>
        <w:ind w:left="362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49"/>
        </w:tabs>
        <w:ind w:left="434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69"/>
        </w:tabs>
        <w:ind w:left="506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89"/>
        </w:tabs>
        <w:ind w:left="578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09"/>
        </w:tabs>
        <w:ind w:left="6509" w:hanging="180"/>
      </w:pPr>
    </w:lvl>
  </w:abstractNum>
  <w:abstractNum w:abstractNumId="3" w15:restartNumberingAfterBreak="0">
    <w:nsid w:val="0451497C"/>
    <w:multiLevelType w:val="hybridMultilevel"/>
    <w:tmpl w:val="6374B958"/>
    <w:lvl w:ilvl="0" w:tplc="BDC266F6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4" w15:restartNumberingAfterBreak="0">
    <w:nsid w:val="051B1643"/>
    <w:multiLevelType w:val="hybridMultilevel"/>
    <w:tmpl w:val="850CC00C"/>
    <w:lvl w:ilvl="0" w:tplc="FFFFFFFF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5" w15:restartNumberingAfterBreak="0">
    <w:nsid w:val="0A3C5F3E"/>
    <w:multiLevelType w:val="hybridMultilevel"/>
    <w:tmpl w:val="B8D2FD3A"/>
    <w:lvl w:ilvl="0" w:tplc="220C7AAC">
      <w:start w:val="1"/>
      <w:numFmt w:val="decimal"/>
      <w:suff w:val="space"/>
      <w:lvlText w:val="%1."/>
      <w:lvlJc w:val="left"/>
      <w:pPr>
        <w:ind w:left="0" w:firstLine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8D6CA4"/>
    <w:multiLevelType w:val="hybridMultilevel"/>
    <w:tmpl w:val="633C7D6E"/>
    <w:lvl w:ilvl="0" w:tplc="EC2015DE">
      <w:start w:val="1"/>
      <w:numFmt w:val="decimal"/>
      <w:lvlText w:val="%1."/>
      <w:lvlJc w:val="left"/>
      <w:pPr>
        <w:ind w:left="8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90" w:hanging="360"/>
      </w:pPr>
    </w:lvl>
    <w:lvl w:ilvl="2" w:tplc="0419001B" w:tentative="1">
      <w:start w:val="1"/>
      <w:numFmt w:val="lowerRoman"/>
      <w:lvlText w:val="%3."/>
      <w:lvlJc w:val="right"/>
      <w:pPr>
        <w:ind w:left="2310" w:hanging="180"/>
      </w:pPr>
    </w:lvl>
    <w:lvl w:ilvl="3" w:tplc="0419000F" w:tentative="1">
      <w:start w:val="1"/>
      <w:numFmt w:val="decimal"/>
      <w:lvlText w:val="%4."/>
      <w:lvlJc w:val="left"/>
      <w:pPr>
        <w:ind w:left="3030" w:hanging="360"/>
      </w:pPr>
    </w:lvl>
    <w:lvl w:ilvl="4" w:tplc="04190019" w:tentative="1">
      <w:start w:val="1"/>
      <w:numFmt w:val="lowerLetter"/>
      <w:lvlText w:val="%5."/>
      <w:lvlJc w:val="left"/>
      <w:pPr>
        <w:ind w:left="3750" w:hanging="360"/>
      </w:pPr>
    </w:lvl>
    <w:lvl w:ilvl="5" w:tplc="0419001B" w:tentative="1">
      <w:start w:val="1"/>
      <w:numFmt w:val="lowerRoman"/>
      <w:lvlText w:val="%6."/>
      <w:lvlJc w:val="right"/>
      <w:pPr>
        <w:ind w:left="4470" w:hanging="180"/>
      </w:pPr>
    </w:lvl>
    <w:lvl w:ilvl="6" w:tplc="0419000F" w:tentative="1">
      <w:start w:val="1"/>
      <w:numFmt w:val="decimal"/>
      <w:lvlText w:val="%7."/>
      <w:lvlJc w:val="left"/>
      <w:pPr>
        <w:ind w:left="5190" w:hanging="360"/>
      </w:pPr>
    </w:lvl>
    <w:lvl w:ilvl="7" w:tplc="04190019" w:tentative="1">
      <w:start w:val="1"/>
      <w:numFmt w:val="lowerLetter"/>
      <w:lvlText w:val="%8."/>
      <w:lvlJc w:val="left"/>
      <w:pPr>
        <w:ind w:left="5910" w:hanging="360"/>
      </w:pPr>
    </w:lvl>
    <w:lvl w:ilvl="8" w:tplc="0419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7" w15:restartNumberingAfterBreak="0">
    <w:nsid w:val="0D035E8D"/>
    <w:multiLevelType w:val="multilevel"/>
    <w:tmpl w:val="E7BCCB1C"/>
    <w:lvl w:ilvl="0">
      <w:start w:val="1"/>
      <w:numFmt w:val="decimal"/>
      <w:suff w:val="space"/>
      <w:lvlText w:val="%1."/>
      <w:lvlJc w:val="left"/>
      <w:pPr>
        <w:ind w:left="0" w:firstLine="397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39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0FBA7B60"/>
    <w:multiLevelType w:val="hybridMultilevel"/>
    <w:tmpl w:val="705AC5F4"/>
    <w:lvl w:ilvl="0" w:tplc="469E8E1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9" w15:restartNumberingAfterBreak="0">
    <w:nsid w:val="12114140"/>
    <w:multiLevelType w:val="hybridMultilevel"/>
    <w:tmpl w:val="811ED9F0"/>
    <w:lvl w:ilvl="0" w:tplc="26062B1E">
      <w:start w:val="7"/>
      <w:numFmt w:val="decimal"/>
      <w:lvlText w:val="%1."/>
      <w:lvlJc w:val="left"/>
      <w:pPr>
        <w:ind w:left="7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10" w15:restartNumberingAfterBreak="0">
    <w:nsid w:val="14290F05"/>
    <w:multiLevelType w:val="hybridMultilevel"/>
    <w:tmpl w:val="52D05762"/>
    <w:lvl w:ilvl="0" w:tplc="A922F108">
      <w:start w:val="1"/>
      <w:numFmt w:val="decimal"/>
      <w:lvlText w:val="%1."/>
      <w:lvlJc w:val="left"/>
      <w:pPr>
        <w:tabs>
          <w:tab w:val="num" w:pos="1087"/>
        </w:tabs>
        <w:ind w:left="1087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77"/>
        </w:tabs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97"/>
        </w:tabs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17"/>
        </w:tabs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37"/>
        </w:tabs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57"/>
        </w:tabs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77"/>
        </w:tabs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97"/>
        </w:tabs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17"/>
        </w:tabs>
        <w:ind w:left="6517" w:hanging="180"/>
      </w:pPr>
    </w:lvl>
  </w:abstractNum>
  <w:abstractNum w:abstractNumId="11" w15:restartNumberingAfterBreak="0">
    <w:nsid w:val="1741475B"/>
    <w:multiLevelType w:val="hybridMultilevel"/>
    <w:tmpl w:val="9BA8EF80"/>
    <w:lvl w:ilvl="0" w:tplc="DDB886D2">
      <w:start w:val="1"/>
      <w:numFmt w:val="decimal"/>
      <w:lvlText w:val="%1."/>
      <w:lvlJc w:val="left"/>
      <w:pPr>
        <w:tabs>
          <w:tab w:val="num" w:pos="757"/>
        </w:tabs>
        <w:ind w:left="7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77"/>
        </w:tabs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97"/>
        </w:tabs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17"/>
        </w:tabs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37"/>
        </w:tabs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57"/>
        </w:tabs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77"/>
        </w:tabs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97"/>
        </w:tabs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17"/>
        </w:tabs>
        <w:ind w:left="6517" w:hanging="180"/>
      </w:pPr>
    </w:lvl>
  </w:abstractNum>
  <w:abstractNum w:abstractNumId="12" w15:restartNumberingAfterBreak="0">
    <w:nsid w:val="1B3731DA"/>
    <w:multiLevelType w:val="multilevel"/>
    <w:tmpl w:val="076AF1CC"/>
    <w:lvl w:ilvl="0">
      <w:numFmt w:val="bullet"/>
      <w:lvlText w:val="-"/>
      <w:lvlJc w:val="left"/>
      <w:pPr>
        <w:tabs>
          <w:tab w:val="num" w:pos="1605"/>
        </w:tabs>
        <w:ind w:left="1605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3" w15:restartNumberingAfterBreak="0">
    <w:nsid w:val="1C632C0F"/>
    <w:multiLevelType w:val="hybridMultilevel"/>
    <w:tmpl w:val="F35CD438"/>
    <w:lvl w:ilvl="0" w:tplc="C0CA8D24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1D4C14D2"/>
    <w:multiLevelType w:val="hybridMultilevel"/>
    <w:tmpl w:val="C7D0F77A"/>
    <w:lvl w:ilvl="0" w:tplc="73142736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5" w15:restartNumberingAfterBreak="0">
    <w:nsid w:val="219203DA"/>
    <w:multiLevelType w:val="hybridMultilevel"/>
    <w:tmpl w:val="4E3E0E28"/>
    <w:lvl w:ilvl="0" w:tplc="E428639A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25C24383"/>
    <w:multiLevelType w:val="hybridMultilevel"/>
    <w:tmpl w:val="C19624B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AD5BEB"/>
    <w:multiLevelType w:val="hybridMultilevel"/>
    <w:tmpl w:val="4524F944"/>
    <w:lvl w:ilvl="0" w:tplc="A1560162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2978137F"/>
    <w:multiLevelType w:val="hybridMultilevel"/>
    <w:tmpl w:val="82743ABA"/>
    <w:lvl w:ilvl="0" w:tplc="FFFFFFFF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9" w15:restartNumberingAfterBreak="0">
    <w:nsid w:val="2AD85242"/>
    <w:multiLevelType w:val="hybridMultilevel"/>
    <w:tmpl w:val="E2A6B9FE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2D30DC0"/>
    <w:multiLevelType w:val="multilevel"/>
    <w:tmpl w:val="057A95BE"/>
    <w:lvl w:ilvl="0">
      <w:start w:val="1"/>
      <w:numFmt w:val="decimal"/>
      <w:lvlText w:val="%1."/>
      <w:lvlJc w:val="left"/>
      <w:pPr>
        <w:tabs>
          <w:tab w:val="num" w:pos="1021"/>
        </w:tabs>
        <w:ind w:left="0" w:firstLine="397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36883A44"/>
    <w:multiLevelType w:val="hybridMultilevel"/>
    <w:tmpl w:val="24729536"/>
    <w:lvl w:ilvl="0" w:tplc="94B68CA6">
      <w:start w:val="7"/>
      <w:numFmt w:val="decimal"/>
      <w:lvlText w:val="%1."/>
      <w:lvlJc w:val="left"/>
      <w:pPr>
        <w:ind w:left="7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22" w15:restartNumberingAfterBreak="0">
    <w:nsid w:val="37B4308A"/>
    <w:multiLevelType w:val="hybridMultilevel"/>
    <w:tmpl w:val="8324A1D2"/>
    <w:lvl w:ilvl="0" w:tplc="FFFFFFFF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388F0F62"/>
    <w:multiLevelType w:val="hybridMultilevel"/>
    <w:tmpl w:val="9F82DAC6"/>
    <w:lvl w:ilvl="0" w:tplc="6B922950">
      <w:start w:val="1"/>
      <w:numFmt w:val="decimal"/>
      <w:suff w:val="space"/>
      <w:lvlText w:val="%1."/>
      <w:lvlJc w:val="left"/>
      <w:pPr>
        <w:ind w:left="0" w:firstLine="397"/>
      </w:pPr>
      <w:rPr>
        <w:rFonts w:ascii="Times New Roman" w:hAnsi="Times New Roman" w:hint="default"/>
        <w:b w:val="0"/>
        <w:i w:val="0"/>
        <w:caps w:val="0"/>
        <w:strike w:val="0"/>
        <w:dstrike w:val="0"/>
        <w:vanish w:val="0"/>
        <w:color w:val="auto"/>
        <w:sz w:val="28"/>
        <w:u w:val="none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950" w:hanging="360"/>
      </w:pPr>
    </w:lvl>
    <w:lvl w:ilvl="2" w:tplc="0419001B" w:tentative="1">
      <w:start w:val="1"/>
      <w:numFmt w:val="lowerRoman"/>
      <w:lvlText w:val="%3."/>
      <w:lvlJc w:val="right"/>
      <w:pPr>
        <w:ind w:left="2670" w:hanging="180"/>
      </w:pPr>
    </w:lvl>
    <w:lvl w:ilvl="3" w:tplc="0419000F" w:tentative="1">
      <w:start w:val="1"/>
      <w:numFmt w:val="decimal"/>
      <w:lvlText w:val="%4."/>
      <w:lvlJc w:val="left"/>
      <w:pPr>
        <w:ind w:left="3390" w:hanging="360"/>
      </w:pPr>
    </w:lvl>
    <w:lvl w:ilvl="4" w:tplc="04190019" w:tentative="1">
      <w:start w:val="1"/>
      <w:numFmt w:val="lowerLetter"/>
      <w:lvlText w:val="%5."/>
      <w:lvlJc w:val="left"/>
      <w:pPr>
        <w:ind w:left="4110" w:hanging="360"/>
      </w:pPr>
    </w:lvl>
    <w:lvl w:ilvl="5" w:tplc="0419001B" w:tentative="1">
      <w:start w:val="1"/>
      <w:numFmt w:val="lowerRoman"/>
      <w:lvlText w:val="%6."/>
      <w:lvlJc w:val="right"/>
      <w:pPr>
        <w:ind w:left="4830" w:hanging="180"/>
      </w:pPr>
    </w:lvl>
    <w:lvl w:ilvl="6" w:tplc="0419000F" w:tentative="1">
      <w:start w:val="1"/>
      <w:numFmt w:val="decimal"/>
      <w:lvlText w:val="%7."/>
      <w:lvlJc w:val="left"/>
      <w:pPr>
        <w:ind w:left="5550" w:hanging="360"/>
      </w:pPr>
    </w:lvl>
    <w:lvl w:ilvl="7" w:tplc="04190019" w:tentative="1">
      <w:start w:val="1"/>
      <w:numFmt w:val="lowerLetter"/>
      <w:lvlText w:val="%8."/>
      <w:lvlJc w:val="left"/>
      <w:pPr>
        <w:ind w:left="6270" w:hanging="360"/>
      </w:pPr>
    </w:lvl>
    <w:lvl w:ilvl="8" w:tplc="0419001B" w:tentative="1">
      <w:start w:val="1"/>
      <w:numFmt w:val="lowerRoman"/>
      <w:lvlText w:val="%9."/>
      <w:lvlJc w:val="right"/>
      <w:pPr>
        <w:ind w:left="6990" w:hanging="180"/>
      </w:pPr>
    </w:lvl>
  </w:abstractNum>
  <w:abstractNum w:abstractNumId="24" w15:restartNumberingAfterBreak="0">
    <w:nsid w:val="3B241BD7"/>
    <w:multiLevelType w:val="hybridMultilevel"/>
    <w:tmpl w:val="9B768CF4"/>
    <w:lvl w:ilvl="0" w:tplc="04190001">
      <w:start w:val="1"/>
      <w:numFmt w:val="bullet"/>
      <w:lvlText w:val=""/>
      <w:lvlJc w:val="left"/>
      <w:pPr>
        <w:tabs>
          <w:tab w:val="num" w:pos="1605"/>
        </w:tabs>
        <w:ind w:left="160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5" w15:restartNumberingAfterBreak="0">
    <w:nsid w:val="3B8F2DFB"/>
    <w:multiLevelType w:val="multilevel"/>
    <w:tmpl w:val="6ED8F73C"/>
    <w:lvl w:ilvl="0">
      <w:start w:val="1"/>
      <w:numFmt w:val="decimal"/>
      <w:lvlText w:val="%1."/>
      <w:lvlJc w:val="left"/>
      <w:pPr>
        <w:tabs>
          <w:tab w:val="num" w:pos="709"/>
        </w:tabs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3BA61AF1"/>
    <w:multiLevelType w:val="hybridMultilevel"/>
    <w:tmpl w:val="61B00D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FE5627D"/>
    <w:multiLevelType w:val="multilevel"/>
    <w:tmpl w:val="F35CD438"/>
    <w:lvl w:ilvl="0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4E25F57"/>
    <w:multiLevelType w:val="multilevel"/>
    <w:tmpl w:val="ED94E89E"/>
    <w:lvl w:ilvl="0">
      <w:start w:val="1"/>
      <w:numFmt w:val="decimal"/>
      <w:suff w:val="space"/>
      <w:lvlText w:val="%1."/>
      <w:lvlJc w:val="left"/>
      <w:pPr>
        <w:ind w:left="0" w:firstLine="39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488F637B"/>
    <w:multiLevelType w:val="singleLevel"/>
    <w:tmpl w:val="D80CD238"/>
    <w:lvl w:ilvl="0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</w:rPr>
    </w:lvl>
  </w:abstractNum>
  <w:abstractNum w:abstractNumId="30" w15:restartNumberingAfterBreak="0">
    <w:nsid w:val="4AB7069A"/>
    <w:multiLevelType w:val="hybridMultilevel"/>
    <w:tmpl w:val="4A24A6CC"/>
    <w:lvl w:ilvl="0" w:tplc="0E680544">
      <w:start w:val="1"/>
      <w:numFmt w:val="decimal"/>
      <w:lvlText w:val="%1."/>
      <w:lvlJc w:val="left"/>
      <w:pPr>
        <w:tabs>
          <w:tab w:val="num" w:pos="1005"/>
        </w:tabs>
        <w:ind w:left="100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BF94EE1"/>
    <w:multiLevelType w:val="singleLevel"/>
    <w:tmpl w:val="D7B6EEC0"/>
    <w:lvl w:ilvl="0">
      <w:start w:val="1"/>
      <w:numFmt w:val="decimal"/>
      <w:lvlText w:val="%1."/>
      <w:lvlJc w:val="left"/>
      <w:pPr>
        <w:tabs>
          <w:tab w:val="num" w:pos="1021"/>
        </w:tabs>
        <w:ind w:left="0" w:firstLine="397"/>
      </w:pPr>
      <w:rPr>
        <w:rFonts w:hint="default"/>
      </w:rPr>
    </w:lvl>
  </w:abstractNum>
  <w:abstractNum w:abstractNumId="32" w15:restartNumberingAfterBreak="0">
    <w:nsid w:val="55531781"/>
    <w:multiLevelType w:val="hybridMultilevel"/>
    <w:tmpl w:val="2046A906"/>
    <w:lvl w:ilvl="0" w:tplc="D51AFBEC">
      <w:start w:val="1"/>
      <w:numFmt w:val="decimal"/>
      <w:suff w:val="space"/>
      <w:lvlText w:val="%1."/>
      <w:lvlJc w:val="left"/>
      <w:pPr>
        <w:ind w:left="0" w:firstLine="397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3" w15:restartNumberingAfterBreak="0">
    <w:nsid w:val="582A0E03"/>
    <w:multiLevelType w:val="multilevel"/>
    <w:tmpl w:val="E7BCCB1C"/>
    <w:lvl w:ilvl="0">
      <w:start w:val="1"/>
      <w:numFmt w:val="decimal"/>
      <w:suff w:val="space"/>
      <w:lvlText w:val="%1."/>
      <w:lvlJc w:val="left"/>
      <w:pPr>
        <w:ind w:left="0" w:firstLine="397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39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4" w15:restartNumberingAfterBreak="0">
    <w:nsid w:val="5D2640DF"/>
    <w:multiLevelType w:val="hybridMultilevel"/>
    <w:tmpl w:val="CE785AEC"/>
    <w:lvl w:ilvl="0" w:tplc="BF7C7D0C">
      <w:start w:val="1"/>
      <w:numFmt w:val="bullet"/>
      <w:lvlText w:val=""/>
      <w:lvlJc w:val="left"/>
      <w:pPr>
        <w:tabs>
          <w:tab w:val="num" w:pos="1106"/>
        </w:tabs>
        <w:ind w:left="1447" w:hanging="34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6"/>
        </w:tabs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35" w15:restartNumberingAfterBreak="0">
    <w:nsid w:val="5DDE4DC8"/>
    <w:multiLevelType w:val="singleLevel"/>
    <w:tmpl w:val="C0CA8D24"/>
    <w:lvl w:ilvl="0">
      <w:start w:val="1"/>
      <w:numFmt w:val="decimal"/>
      <w:lvlText w:val="%1."/>
      <w:lvlJc w:val="left"/>
      <w:pPr>
        <w:tabs>
          <w:tab w:val="num" w:pos="567"/>
        </w:tabs>
        <w:ind w:left="0" w:firstLine="0"/>
      </w:pPr>
      <w:rPr>
        <w:rFonts w:hint="default"/>
      </w:rPr>
    </w:lvl>
  </w:abstractNum>
  <w:abstractNum w:abstractNumId="36" w15:restartNumberingAfterBreak="0">
    <w:nsid w:val="65617EC2"/>
    <w:multiLevelType w:val="hybridMultilevel"/>
    <w:tmpl w:val="0062E65E"/>
    <w:lvl w:ilvl="0" w:tplc="B0BCA980">
      <w:start w:val="1"/>
      <w:numFmt w:val="decimal"/>
      <w:lvlText w:val="%1."/>
      <w:lvlJc w:val="left"/>
      <w:pPr>
        <w:ind w:left="802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37" w15:restartNumberingAfterBreak="0">
    <w:nsid w:val="663671EE"/>
    <w:multiLevelType w:val="hybridMultilevel"/>
    <w:tmpl w:val="FF76FDC2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8" w15:restartNumberingAfterBreak="0">
    <w:nsid w:val="68CF07EB"/>
    <w:multiLevelType w:val="hybridMultilevel"/>
    <w:tmpl w:val="076AF1CC"/>
    <w:lvl w:ilvl="0" w:tplc="7ECCB504">
      <w:numFmt w:val="bullet"/>
      <w:lvlText w:val="-"/>
      <w:lvlJc w:val="left"/>
      <w:pPr>
        <w:tabs>
          <w:tab w:val="num" w:pos="1605"/>
        </w:tabs>
        <w:ind w:left="160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9" w15:restartNumberingAfterBreak="0">
    <w:nsid w:val="6CDA2842"/>
    <w:multiLevelType w:val="hybridMultilevel"/>
    <w:tmpl w:val="66402F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 w15:restartNumberingAfterBreak="0">
    <w:nsid w:val="6D6D3821"/>
    <w:multiLevelType w:val="hybridMultilevel"/>
    <w:tmpl w:val="70F6F5C8"/>
    <w:lvl w:ilvl="0" w:tplc="AA8419CE"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1" w15:restartNumberingAfterBreak="0">
    <w:nsid w:val="704C7650"/>
    <w:multiLevelType w:val="hybridMultilevel"/>
    <w:tmpl w:val="15A22CA4"/>
    <w:lvl w:ilvl="0" w:tplc="FFFFFFFF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42" w15:restartNumberingAfterBreak="0">
    <w:nsid w:val="725048D1"/>
    <w:multiLevelType w:val="hybridMultilevel"/>
    <w:tmpl w:val="4E52F3F8"/>
    <w:lvl w:ilvl="0" w:tplc="FFFFFFFF">
      <w:start w:val="1"/>
      <w:numFmt w:val="bullet"/>
      <w:lvlText w:val=""/>
      <w:lvlJc w:val="left"/>
      <w:pPr>
        <w:tabs>
          <w:tab w:val="num" w:pos="1350"/>
        </w:tabs>
        <w:ind w:left="135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070"/>
        </w:tabs>
        <w:ind w:left="207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790"/>
        </w:tabs>
        <w:ind w:left="279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10"/>
        </w:tabs>
        <w:ind w:left="351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230"/>
        </w:tabs>
        <w:ind w:left="423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950"/>
        </w:tabs>
        <w:ind w:left="495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70"/>
        </w:tabs>
        <w:ind w:left="567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90"/>
        </w:tabs>
        <w:ind w:left="639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10"/>
        </w:tabs>
        <w:ind w:left="7110" w:hanging="360"/>
      </w:pPr>
      <w:rPr>
        <w:rFonts w:ascii="Wingdings" w:hAnsi="Wingdings" w:hint="default"/>
      </w:rPr>
    </w:lvl>
  </w:abstractNum>
  <w:abstractNum w:abstractNumId="43" w15:restartNumberingAfterBreak="0">
    <w:nsid w:val="74F664D4"/>
    <w:multiLevelType w:val="hybridMultilevel"/>
    <w:tmpl w:val="6A666CCA"/>
    <w:lvl w:ilvl="0" w:tplc="78CEF48C">
      <w:start w:val="7"/>
      <w:numFmt w:val="decimal"/>
      <w:lvlText w:val="%1."/>
      <w:lvlJc w:val="left"/>
      <w:pPr>
        <w:ind w:left="7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abstractNum w:abstractNumId="44" w15:restartNumberingAfterBreak="0">
    <w:nsid w:val="78AA7620"/>
    <w:multiLevelType w:val="hybridMultilevel"/>
    <w:tmpl w:val="5504CDCA"/>
    <w:lvl w:ilvl="0" w:tplc="44BC5B76">
      <w:start w:val="1"/>
      <w:numFmt w:val="decimal"/>
      <w:lvlText w:val="%1."/>
      <w:lvlJc w:val="left"/>
      <w:pPr>
        <w:ind w:left="832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7" w:hanging="360"/>
      </w:pPr>
    </w:lvl>
    <w:lvl w:ilvl="2" w:tplc="0419001B" w:tentative="1">
      <w:start w:val="1"/>
      <w:numFmt w:val="lowerRoman"/>
      <w:lvlText w:val="%3."/>
      <w:lvlJc w:val="right"/>
      <w:pPr>
        <w:ind w:left="2197" w:hanging="180"/>
      </w:pPr>
    </w:lvl>
    <w:lvl w:ilvl="3" w:tplc="0419000F" w:tentative="1">
      <w:start w:val="1"/>
      <w:numFmt w:val="decimal"/>
      <w:lvlText w:val="%4."/>
      <w:lvlJc w:val="left"/>
      <w:pPr>
        <w:ind w:left="2917" w:hanging="360"/>
      </w:pPr>
    </w:lvl>
    <w:lvl w:ilvl="4" w:tplc="04190019" w:tentative="1">
      <w:start w:val="1"/>
      <w:numFmt w:val="lowerLetter"/>
      <w:lvlText w:val="%5."/>
      <w:lvlJc w:val="left"/>
      <w:pPr>
        <w:ind w:left="3637" w:hanging="360"/>
      </w:pPr>
    </w:lvl>
    <w:lvl w:ilvl="5" w:tplc="0419001B" w:tentative="1">
      <w:start w:val="1"/>
      <w:numFmt w:val="lowerRoman"/>
      <w:lvlText w:val="%6."/>
      <w:lvlJc w:val="right"/>
      <w:pPr>
        <w:ind w:left="4357" w:hanging="180"/>
      </w:pPr>
    </w:lvl>
    <w:lvl w:ilvl="6" w:tplc="0419000F" w:tentative="1">
      <w:start w:val="1"/>
      <w:numFmt w:val="decimal"/>
      <w:lvlText w:val="%7."/>
      <w:lvlJc w:val="left"/>
      <w:pPr>
        <w:ind w:left="5077" w:hanging="360"/>
      </w:pPr>
    </w:lvl>
    <w:lvl w:ilvl="7" w:tplc="04190019" w:tentative="1">
      <w:start w:val="1"/>
      <w:numFmt w:val="lowerLetter"/>
      <w:lvlText w:val="%8."/>
      <w:lvlJc w:val="left"/>
      <w:pPr>
        <w:ind w:left="5797" w:hanging="360"/>
      </w:pPr>
    </w:lvl>
    <w:lvl w:ilvl="8" w:tplc="0419001B" w:tentative="1">
      <w:start w:val="1"/>
      <w:numFmt w:val="lowerRoman"/>
      <w:lvlText w:val="%9."/>
      <w:lvlJc w:val="right"/>
      <w:pPr>
        <w:ind w:left="6517" w:hanging="180"/>
      </w:pPr>
    </w:lvl>
  </w:abstractNum>
  <w:num w:numId="1">
    <w:abstractNumId w:val="42"/>
  </w:num>
  <w:num w:numId="2">
    <w:abstractNumId w:val="22"/>
  </w:num>
  <w:num w:numId="3">
    <w:abstractNumId w:val="41"/>
  </w:num>
  <w:num w:numId="4">
    <w:abstractNumId w:val="1"/>
  </w:num>
  <w:num w:numId="5">
    <w:abstractNumId w:val="4"/>
  </w:num>
  <w:num w:numId="6">
    <w:abstractNumId w:val="18"/>
  </w:num>
  <w:num w:numId="7">
    <w:abstractNumId w:val="16"/>
  </w:num>
  <w:num w:numId="8">
    <w:abstractNumId w:val="32"/>
  </w:num>
  <w:num w:numId="9">
    <w:abstractNumId w:val="11"/>
  </w:num>
  <w:num w:numId="10">
    <w:abstractNumId w:val="2"/>
  </w:num>
  <w:num w:numId="11">
    <w:abstractNumId w:val="8"/>
  </w:num>
  <w:num w:numId="12">
    <w:abstractNumId w:val="10"/>
  </w:num>
  <w:num w:numId="13">
    <w:abstractNumId w:val="38"/>
  </w:num>
  <w:num w:numId="14">
    <w:abstractNumId w:val="12"/>
  </w:num>
  <w:num w:numId="15">
    <w:abstractNumId w:val="24"/>
  </w:num>
  <w:num w:numId="16">
    <w:abstractNumId w:val="3"/>
  </w:num>
  <w:num w:numId="17">
    <w:abstractNumId w:val="14"/>
  </w:num>
  <w:num w:numId="18">
    <w:abstractNumId w:val="30"/>
  </w:num>
  <w:num w:numId="19">
    <w:abstractNumId w:val="26"/>
  </w:num>
  <w:num w:numId="20">
    <w:abstractNumId w:val="7"/>
  </w:num>
  <w:num w:numId="21">
    <w:abstractNumId w:val="36"/>
  </w:num>
  <w:num w:numId="22">
    <w:abstractNumId w:val="28"/>
  </w:num>
  <w:num w:numId="23">
    <w:abstractNumId w:val="33"/>
  </w:num>
  <w:num w:numId="24">
    <w:abstractNumId w:val="43"/>
  </w:num>
  <w:num w:numId="25">
    <w:abstractNumId w:val="9"/>
  </w:num>
  <w:num w:numId="26">
    <w:abstractNumId w:val="21"/>
  </w:num>
  <w:num w:numId="27">
    <w:abstractNumId w:val="37"/>
  </w:num>
  <w:num w:numId="28">
    <w:abstractNumId w:val="5"/>
  </w:num>
  <w:num w:numId="29">
    <w:abstractNumId w:val="44"/>
  </w:num>
  <w:num w:numId="30">
    <w:abstractNumId w:val="31"/>
  </w:num>
  <w:num w:numId="31">
    <w:abstractNumId w:val="29"/>
  </w:num>
  <w:num w:numId="32">
    <w:abstractNumId w:val="35"/>
  </w:num>
  <w:num w:numId="33">
    <w:abstractNumId w:val="34"/>
  </w:num>
  <w:num w:numId="34">
    <w:abstractNumId w:val="39"/>
  </w:num>
  <w:num w:numId="35">
    <w:abstractNumId w:val="15"/>
  </w:num>
  <w:num w:numId="36">
    <w:abstractNumId w:val="20"/>
  </w:num>
  <w:num w:numId="37">
    <w:abstractNumId w:val="25"/>
  </w:num>
  <w:num w:numId="38">
    <w:abstractNumId w:val="13"/>
  </w:num>
  <w:num w:numId="39">
    <w:abstractNumId w:val="27"/>
  </w:num>
  <w:num w:numId="40">
    <w:abstractNumId w:val="17"/>
  </w:num>
  <w:num w:numId="41">
    <w:abstractNumId w:val="0"/>
  </w:num>
  <w:num w:numId="42">
    <w:abstractNumId w:val="19"/>
  </w:num>
  <w:num w:numId="43">
    <w:abstractNumId w:val="40"/>
  </w:num>
  <w:num w:numId="44">
    <w:abstractNumId w:val="23"/>
  </w:num>
  <w:num w:numId="45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9"/>
  <w:autoHyphenation/>
  <w:hyphenationZone w:val="357"/>
  <w:doNotHyphenateCaps/>
  <w:drawingGridHorizontalSpacing w:val="120"/>
  <w:drawingGridVerticalSpacing w:val="6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2CF7"/>
    <w:rsid w:val="00000E28"/>
    <w:rsid w:val="00001995"/>
    <w:rsid w:val="000026C3"/>
    <w:rsid w:val="000030F8"/>
    <w:rsid w:val="00003635"/>
    <w:rsid w:val="00003732"/>
    <w:rsid w:val="000037C9"/>
    <w:rsid w:val="00004CB1"/>
    <w:rsid w:val="000070E4"/>
    <w:rsid w:val="00007E3D"/>
    <w:rsid w:val="000105F9"/>
    <w:rsid w:val="000107CA"/>
    <w:rsid w:val="000109AD"/>
    <w:rsid w:val="0001233F"/>
    <w:rsid w:val="000152A8"/>
    <w:rsid w:val="00016E31"/>
    <w:rsid w:val="00016ED7"/>
    <w:rsid w:val="000230AA"/>
    <w:rsid w:val="000232AC"/>
    <w:rsid w:val="000234B9"/>
    <w:rsid w:val="00025378"/>
    <w:rsid w:val="00025DB9"/>
    <w:rsid w:val="000269D9"/>
    <w:rsid w:val="000274D5"/>
    <w:rsid w:val="00027921"/>
    <w:rsid w:val="000315BC"/>
    <w:rsid w:val="00033E66"/>
    <w:rsid w:val="00034A6D"/>
    <w:rsid w:val="00035245"/>
    <w:rsid w:val="00037511"/>
    <w:rsid w:val="00040369"/>
    <w:rsid w:val="000411B1"/>
    <w:rsid w:val="00042B5F"/>
    <w:rsid w:val="00046DA4"/>
    <w:rsid w:val="00050604"/>
    <w:rsid w:val="00050818"/>
    <w:rsid w:val="000522D1"/>
    <w:rsid w:val="000522E5"/>
    <w:rsid w:val="000523C0"/>
    <w:rsid w:val="0005335B"/>
    <w:rsid w:val="0005636D"/>
    <w:rsid w:val="00056B1A"/>
    <w:rsid w:val="00057AD8"/>
    <w:rsid w:val="000609F8"/>
    <w:rsid w:val="00061D47"/>
    <w:rsid w:val="00064FCA"/>
    <w:rsid w:val="00070EC7"/>
    <w:rsid w:val="00071346"/>
    <w:rsid w:val="000729AD"/>
    <w:rsid w:val="000737FC"/>
    <w:rsid w:val="000743E2"/>
    <w:rsid w:val="000751FE"/>
    <w:rsid w:val="00075814"/>
    <w:rsid w:val="00075E69"/>
    <w:rsid w:val="00076363"/>
    <w:rsid w:val="00076CC6"/>
    <w:rsid w:val="000778A5"/>
    <w:rsid w:val="0008098C"/>
    <w:rsid w:val="00083E46"/>
    <w:rsid w:val="00085462"/>
    <w:rsid w:val="0008645D"/>
    <w:rsid w:val="00086BCD"/>
    <w:rsid w:val="0008723D"/>
    <w:rsid w:val="000902A1"/>
    <w:rsid w:val="00090F70"/>
    <w:rsid w:val="00091B15"/>
    <w:rsid w:val="00092D3C"/>
    <w:rsid w:val="00093E5F"/>
    <w:rsid w:val="00094448"/>
    <w:rsid w:val="00094C04"/>
    <w:rsid w:val="00096DDE"/>
    <w:rsid w:val="000A0175"/>
    <w:rsid w:val="000A3123"/>
    <w:rsid w:val="000A33E9"/>
    <w:rsid w:val="000A4033"/>
    <w:rsid w:val="000A42DA"/>
    <w:rsid w:val="000A55BA"/>
    <w:rsid w:val="000A58D1"/>
    <w:rsid w:val="000A6899"/>
    <w:rsid w:val="000A6B1C"/>
    <w:rsid w:val="000B0974"/>
    <w:rsid w:val="000B105E"/>
    <w:rsid w:val="000B1BC2"/>
    <w:rsid w:val="000B222F"/>
    <w:rsid w:val="000B238F"/>
    <w:rsid w:val="000B2F2B"/>
    <w:rsid w:val="000B3BA2"/>
    <w:rsid w:val="000B6155"/>
    <w:rsid w:val="000B7F03"/>
    <w:rsid w:val="000C0187"/>
    <w:rsid w:val="000C136B"/>
    <w:rsid w:val="000C377A"/>
    <w:rsid w:val="000C4379"/>
    <w:rsid w:val="000C6CAC"/>
    <w:rsid w:val="000D1059"/>
    <w:rsid w:val="000D10E0"/>
    <w:rsid w:val="000D1CEC"/>
    <w:rsid w:val="000D1D05"/>
    <w:rsid w:val="000D219B"/>
    <w:rsid w:val="000D324F"/>
    <w:rsid w:val="000D3661"/>
    <w:rsid w:val="000D4A01"/>
    <w:rsid w:val="000D7146"/>
    <w:rsid w:val="000E1480"/>
    <w:rsid w:val="000E201F"/>
    <w:rsid w:val="000E2BA4"/>
    <w:rsid w:val="000E3F77"/>
    <w:rsid w:val="000E64B5"/>
    <w:rsid w:val="000F0BD7"/>
    <w:rsid w:val="000F0EF9"/>
    <w:rsid w:val="000F1DAF"/>
    <w:rsid w:val="000F24F7"/>
    <w:rsid w:val="000F3529"/>
    <w:rsid w:val="000F40D3"/>
    <w:rsid w:val="000F4F57"/>
    <w:rsid w:val="000F6FA6"/>
    <w:rsid w:val="000F7155"/>
    <w:rsid w:val="000F7940"/>
    <w:rsid w:val="000F7AEF"/>
    <w:rsid w:val="000F7E55"/>
    <w:rsid w:val="001018D0"/>
    <w:rsid w:val="00101CB6"/>
    <w:rsid w:val="00101D39"/>
    <w:rsid w:val="0010290A"/>
    <w:rsid w:val="00103006"/>
    <w:rsid w:val="00103D02"/>
    <w:rsid w:val="00104B8A"/>
    <w:rsid w:val="001057E4"/>
    <w:rsid w:val="00106A7D"/>
    <w:rsid w:val="00113C29"/>
    <w:rsid w:val="00117772"/>
    <w:rsid w:val="00117A15"/>
    <w:rsid w:val="00117D29"/>
    <w:rsid w:val="0012126E"/>
    <w:rsid w:val="00121C8E"/>
    <w:rsid w:val="0012235A"/>
    <w:rsid w:val="00122AA3"/>
    <w:rsid w:val="00122F55"/>
    <w:rsid w:val="001230DE"/>
    <w:rsid w:val="00123824"/>
    <w:rsid w:val="00123898"/>
    <w:rsid w:val="00125192"/>
    <w:rsid w:val="00126C19"/>
    <w:rsid w:val="00126EE6"/>
    <w:rsid w:val="00127546"/>
    <w:rsid w:val="001275DA"/>
    <w:rsid w:val="0012775B"/>
    <w:rsid w:val="001279A0"/>
    <w:rsid w:val="0013012D"/>
    <w:rsid w:val="00130F27"/>
    <w:rsid w:val="00131DD3"/>
    <w:rsid w:val="0013258D"/>
    <w:rsid w:val="00132698"/>
    <w:rsid w:val="0013290F"/>
    <w:rsid w:val="001347C0"/>
    <w:rsid w:val="00134F07"/>
    <w:rsid w:val="001352B1"/>
    <w:rsid w:val="00135671"/>
    <w:rsid w:val="0013751D"/>
    <w:rsid w:val="0014018B"/>
    <w:rsid w:val="0014342B"/>
    <w:rsid w:val="00143C8B"/>
    <w:rsid w:val="00145D9F"/>
    <w:rsid w:val="00150057"/>
    <w:rsid w:val="00150D4B"/>
    <w:rsid w:val="00151581"/>
    <w:rsid w:val="0015274B"/>
    <w:rsid w:val="00153595"/>
    <w:rsid w:val="00154A61"/>
    <w:rsid w:val="00154FB0"/>
    <w:rsid w:val="001558A9"/>
    <w:rsid w:val="00155C8E"/>
    <w:rsid w:val="00155FFA"/>
    <w:rsid w:val="001564C6"/>
    <w:rsid w:val="0015662C"/>
    <w:rsid w:val="001571E5"/>
    <w:rsid w:val="00157ECE"/>
    <w:rsid w:val="001636A0"/>
    <w:rsid w:val="00163A71"/>
    <w:rsid w:val="001640C4"/>
    <w:rsid w:val="0016466F"/>
    <w:rsid w:val="00165ECA"/>
    <w:rsid w:val="00166102"/>
    <w:rsid w:val="0017054C"/>
    <w:rsid w:val="001734E5"/>
    <w:rsid w:val="001736DB"/>
    <w:rsid w:val="00173756"/>
    <w:rsid w:val="0017406E"/>
    <w:rsid w:val="00174717"/>
    <w:rsid w:val="0017478C"/>
    <w:rsid w:val="001754EA"/>
    <w:rsid w:val="00175659"/>
    <w:rsid w:val="0017710B"/>
    <w:rsid w:val="00177411"/>
    <w:rsid w:val="00177536"/>
    <w:rsid w:val="00177FC4"/>
    <w:rsid w:val="00180059"/>
    <w:rsid w:val="00181EDB"/>
    <w:rsid w:val="00182A66"/>
    <w:rsid w:val="00182E31"/>
    <w:rsid w:val="00184663"/>
    <w:rsid w:val="0018563B"/>
    <w:rsid w:val="00187CA2"/>
    <w:rsid w:val="00191088"/>
    <w:rsid w:val="001912B6"/>
    <w:rsid w:val="00191E6A"/>
    <w:rsid w:val="00193514"/>
    <w:rsid w:val="00194215"/>
    <w:rsid w:val="001967DB"/>
    <w:rsid w:val="001A0190"/>
    <w:rsid w:val="001A11E0"/>
    <w:rsid w:val="001A17A2"/>
    <w:rsid w:val="001A199D"/>
    <w:rsid w:val="001A33A2"/>
    <w:rsid w:val="001A4B35"/>
    <w:rsid w:val="001A6486"/>
    <w:rsid w:val="001A7499"/>
    <w:rsid w:val="001A7987"/>
    <w:rsid w:val="001B0CAC"/>
    <w:rsid w:val="001B1017"/>
    <w:rsid w:val="001B14DD"/>
    <w:rsid w:val="001B1841"/>
    <w:rsid w:val="001B26DC"/>
    <w:rsid w:val="001B407B"/>
    <w:rsid w:val="001B4147"/>
    <w:rsid w:val="001B4417"/>
    <w:rsid w:val="001B5FB7"/>
    <w:rsid w:val="001C0B2D"/>
    <w:rsid w:val="001C2926"/>
    <w:rsid w:val="001C37BB"/>
    <w:rsid w:val="001C44FB"/>
    <w:rsid w:val="001C59B5"/>
    <w:rsid w:val="001D0573"/>
    <w:rsid w:val="001D0D31"/>
    <w:rsid w:val="001D10D8"/>
    <w:rsid w:val="001D240D"/>
    <w:rsid w:val="001D305B"/>
    <w:rsid w:val="001D399E"/>
    <w:rsid w:val="001D4F5D"/>
    <w:rsid w:val="001D5C49"/>
    <w:rsid w:val="001D66CD"/>
    <w:rsid w:val="001D77A2"/>
    <w:rsid w:val="001D7A44"/>
    <w:rsid w:val="001E194F"/>
    <w:rsid w:val="001E1C6E"/>
    <w:rsid w:val="001E2F6C"/>
    <w:rsid w:val="001E354D"/>
    <w:rsid w:val="001E39DD"/>
    <w:rsid w:val="001E6C75"/>
    <w:rsid w:val="001E7F95"/>
    <w:rsid w:val="001F07D2"/>
    <w:rsid w:val="001F0EC5"/>
    <w:rsid w:val="001F23EB"/>
    <w:rsid w:val="001F26AD"/>
    <w:rsid w:val="001F3609"/>
    <w:rsid w:val="001F46A9"/>
    <w:rsid w:val="001F501F"/>
    <w:rsid w:val="001F5366"/>
    <w:rsid w:val="001F5E7E"/>
    <w:rsid w:val="001F610A"/>
    <w:rsid w:val="00200F06"/>
    <w:rsid w:val="00201809"/>
    <w:rsid w:val="002034F6"/>
    <w:rsid w:val="002113AE"/>
    <w:rsid w:val="0021144B"/>
    <w:rsid w:val="00212EB6"/>
    <w:rsid w:val="002142D8"/>
    <w:rsid w:val="0021556B"/>
    <w:rsid w:val="002164B6"/>
    <w:rsid w:val="002166DB"/>
    <w:rsid w:val="00216EB1"/>
    <w:rsid w:val="00217570"/>
    <w:rsid w:val="00220489"/>
    <w:rsid w:val="00221B21"/>
    <w:rsid w:val="00221CAA"/>
    <w:rsid w:val="00221CDB"/>
    <w:rsid w:val="002222A6"/>
    <w:rsid w:val="00223BE1"/>
    <w:rsid w:val="00226A6E"/>
    <w:rsid w:val="00226B33"/>
    <w:rsid w:val="00227F50"/>
    <w:rsid w:val="00230862"/>
    <w:rsid w:val="00231736"/>
    <w:rsid w:val="002323CF"/>
    <w:rsid w:val="002324BD"/>
    <w:rsid w:val="002327F4"/>
    <w:rsid w:val="00233B32"/>
    <w:rsid w:val="002345AC"/>
    <w:rsid w:val="0023530A"/>
    <w:rsid w:val="00235F5C"/>
    <w:rsid w:val="0023740C"/>
    <w:rsid w:val="0023775E"/>
    <w:rsid w:val="00237CE5"/>
    <w:rsid w:val="00240340"/>
    <w:rsid w:val="00241A50"/>
    <w:rsid w:val="00241B11"/>
    <w:rsid w:val="00242590"/>
    <w:rsid w:val="00244479"/>
    <w:rsid w:val="00245FCB"/>
    <w:rsid w:val="00247AD2"/>
    <w:rsid w:val="00247C52"/>
    <w:rsid w:val="00247ED5"/>
    <w:rsid w:val="00250022"/>
    <w:rsid w:val="00250F7C"/>
    <w:rsid w:val="00252F97"/>
    <w:rsid w:val="00253183"/>
    <w:rsid w:val="00255CA8"/>
    <w:rsid w:val="0025673A"/>
    <w:rsid w:val="002571B7"/>
    <w:rsid w:val="00262404"/>
    <w:rsid w:val="00262A6A"/>
    <w:rsid w:val="00263320"/>
    <w:rsid w:val="002637E6"/>
    <w:rsid w:val="002642D8"/>
    <w:rsid w:val="00264672"/>
    <w:rsid w:val="00264CB5"/>
    <w:rsid w:val="00267BBB"/>
    <w:rsid w:val="00271911"/>
    <w:rsid w:val="0027193A"/>
    <w:rsid w:val="00271B9E"/>
    <w:rsid w:val="002721FA"/>
    <w:rsid w:val="0027267F"/>
    <w:rsid w:val="002739AC"/>
    <w:rsid w:val="00273A8D"/>
    <w:rsid w:val="00273DFD"/>
    <w:rsid w:val="00274C6C"/>
    <w:rsid w:val="00276536"/>
    <w:rsid w:val="002773C3"/>
    <w:rsid w:val="002777A9"/>
    <w:rsid w:val="00280990"/>
    <w:rsid w:val="00280E37"/>
    <w:rsid w:val="002811BA"/>
    <w:rsid w:val="002827E1"/>
    <w:rsid w:val="002837D0"/>
    <w:rsid w:val="00283BF6"/>
    <w:rsid w:val="00284C62"/>
    <w:rsid w:val="00285338"/>
    <w:rsid w:val="00286091"/>
    <w:rsid w:val="00287736"/>
    <w:rsid w:val="00287C52"/>
    <w:rsid w:val="002902DB"/>
    <w:rsid w:val="00290478"/>
    <w:rsid w:val="00291C92"/>
    <w:rsid w:val="002922F0"/>
    <w:rsid w:val="00292AA5"/>
    <w:rsid w:val="00295713"/>
    <w:rsid w:val="00295CAD"/>
    <w:rsid w:val="00297789"/>
    <w:rsid w:val="002A2970"/>
    <w:rsid w:val="002A4051"/>
    <w:rsid w:val="002A6EB1"/>
    <w:rsid w:val="002A7194"/>
    <w:rsid w:val="002A73D0"/>
    <w:rsid w:val="002B0739"/>
    <w:rsid w:val="002B22F4"/>
    <w:rsid w:val="002B4278"/>
    <w:rsid w:val="002B45D0"/>
    <w:rsid w:val="002B45DB"/>
    <w:rsid w:val="002B4839"/>
    <w:rsid w:val="002C0E68"/>
    <w:rsid w:val="002C1E6F"/>
    <w:rsid w:val="002C2C11"/>
    <w:rsid w:val="002C2FB9"/>
    <w:rsid w:val="002C308F"/>
    <w:rsid w:val="002C43A5"/>
    <w:rsid w:val="002C5D58"/>
    <w:rsid w:val="002D12F4"/>
    <w:rsid w:val="002D18A9"/>
    <w:rsid w:val="002D24F5"/>
    <w:rsid w:val="002D3216"/>
    <w:rsid w:val="002D3FFD"/>
    <w:rsid w:val="002D4442"/>
    <w:rsid w:val="002D6B63"/>
    <w:rsid w:val="002D704D"/>
    <w:rsid w:val="002D75BD"/>
    <w:rsid w:val="002D7A13"/>
    <w:rsid w:val="002E0B2A"/>
    <w:rsid w:val="002E0BF8"/>
    <w:rsid w:val="002E0E5D"/>
    <w:rsid w:val="002E2A13"/>
    <w:rsid w:val="002E4C7A"/>
    <w:rsid w:val="002E68D4"/>
    <w:rsid w:val="002E6B5F"/>
    <w:rsid w:val="002E6CBF"/>
    <w:rsid w:val="002F0995"/>
    <w:rsid w:val="002F1509"/>
    <w:rsid w:val="002F2573"/>
    <w:rsid w:val="002F2A1C"/>
    <w:rsid w:val="002F2A71"/>
    <w:rsid w:val="002F3503"/>
    <w:rsid w:val="002F595F"/>
    <w:rsid w:val="002F7A48"/>
    <w:rsid w:val="00300099"/>
    <w:rsid w:val="00303DCD"/>
    <w:rsid w:val="0030414A"/>
    <w:rsid w:val="0030502A"/>
    <w:rsid w:val="0030565A"/>
    <w:rsid w:val="00305B6A"/>
    <w:rsid w:val="0030610F"/>
    <w:rsid w:val="003104D2"/>
    <w:rsid w:val="0031234B"/>
    <w:rsid w:val="00312AB0"/>
    <w:rsid w:val="0031487C"/>
    <w:rsid w:val="00315285"/>
    <w:rsid w:val="00315CB3"/>
    <w:rsid w:val="00317199"/>
    <w:rsid w:val="00320AC9"/>
    <w:rsid w:val="00320C89"/>
    <w:rsid w:val="0032391D"/>
    <w:rsid w:val="00324176"/>
    <w:rsid w:val="00324A8A"/>
    <w:rsid w:val="00325D85"/>
    <w:rsid w:val="00326728"/>
    <w:rsid w:val="003267D3"/>
    <w:rsid w:val="00326A5A"/>
    <w:rsid w:val="00326E24"/>
    <w:rsid w:val="003277B9"/>
    <w:rsid w:val="00327E63"/>
    <w:rsid w:val="00330FB8"/>
    <w:rsid w:val="00331B3C"/>
    <w:rsid w:val="00333509"/>
    <w:rsid w:val="00333CCA"/>
    <w:rsid w:val="00334E68"/>
    <w:rsid w:val="003355CA"/>
    <w:rsid w:val="0033752C"/>
    <w:rsid w:val="003402F3"/>
    <w:rsid w:val="00341546"/>
    <w:rsid w:val="00343105"/>
    <w:rsid w:val="00343733"/>
    <w:rsid w:val="00343C9D"/>
    <w:rsid w:val="00344669"/>
    <w:rsid w:val="0034568C"/>
    <w:rsid w:val="00345EBE"/>
    <w:rsid w:val="00346434"/>
    <w:rsid w:val="00346919"/>
    <w:rsid w:val="003505B9"/>
    <w:rsid w:val="00350BC6"/>
    <w:rsid w:val="00350D46"/>
    <w:rsid w:val="003514EB"/>
    <w:rsid w:val="00351BA8"/>
    <w:rsid w:val="00352DB6"/>
    <w:rsid w:val="003566D5"/>
    <w:rsid w:val="00357FA5"/>
    <w:rsid w:val="00361836"/>
    <w:rsid w:val="00361C26"/>
    <w:rsid w:val="00361E30"/>
    <w:rsid w:val="003630CA"/>
    <w:rsid w:val="00364337"/>
    <w:rsid w:val="00364363"/>
    <w:rsid w:val="00364BA3"/>
    <w:rsid w:val="00365DBA"/>
    <w:rsid w:val="003716ED"/>
    <w:rsid w:val="00371AF7"/>
    <w:rsid w:val="0037299E"/>
    <w:rsid w:val="003729FC"/>
    <w:rsid w:val="00372D36"/>
    <w:rsid w:val="00374AFA"/>
    <w:rsid w:val="00374E24"/>
    <w:rsid w:val="00375C38"/>
    <w:rsid w:val="00376C82"/>
    <w:rsid w:val="003803E1"/>
    <w:rsid w:val="00382DA0"/>
    <w:rsid w:val="003833ED"/>
    <w:rsid w:val="00383A52"/>
    <w:rsid w:val="00385153"/>
    <w:rsid w:val="00386D17"/>
    <w:rsid w:val="003871E0"/>
    <w:rsid w:val="00387BE9"/>
    <w:rsid w:val="003901C7"/>
    <w:rsid w:val="003909D1"/>
    <w:rsid w:val="00393E51"/>
    <w:rsid w:val="00394599"/>
    <w:rsid w:val="003962E6"/>
    <w:rsid w:val="0039651E"/>
    <w:rsid w:val="00396695"/>
    <w:rsid w:val="00397275"/>
    <w:rsid w:val="00397B3A"/>
    <w:rsid w:val="003A1F5A"/>
    <w:rsid w:val="003A2834"/>
    <w:rsid w:val="003A3010"/>
    <w:rsid w:val="003A3A03"/>
    <w:rsid w:val="003A4A58"/>
    <w:rsid w:val="003A599A"/>
    <w:rsid w:val="003A5D07"/>
    <w:rsid w:val="003A6038"/>
    <w:rsid w:val="003A7A6B"/>
    <w:rsid w:val="003B160A"/>
    <w:rsid w:val="003B1E31"/>
    <w:rsid w:val="003B2BCE"/>
    <w:rsid w:val="003B58B4"/>
    <w:rsid w:val="003B5B72"/>
    <w:rsid w:val="003B71EE"/>
    <w:rsid w:val="003C0466"/>
    <w:rsid w:val="003C0A2E"/>
    <w:rsid w:val="003C0ED1"/>
    <w:rsid w:val="003C1F3E"/>
    <w:rsid w:val="003C5C87"/>
    <w:rsid w:val="003C798E"/>
    <w:rsid w:val="003C7ED2"/>
    <w:rsid w:val="003D123E"/>
    <w:rsid w:val="003D2BF4"/>
    <w:rsid w:val="003D4838"/>
    <w:rsid w:val="003D709F"/>
    <w:rsid w:val="003D7813"/>
    <w:rsid w:val="003E0AD2"/>
    <w:rsid w:val="003E1315"/>
    <w:rsid w:val="003E1C36"/>
    <w:rsid w:val="003E2216"/>
    <w:rsid w:val="003E57DB"/>
    <w:rsid w:val="003E589B"/>
    <w:rsid w:val="003E5A0E"/>
    <w:rsid w:val="003E5CF1"/>
    <w:rsid w:val="003E6854"/>
    <w:rsid w:val="003F24D2"/>
    <w:rsid w:val="003F275A"/>
    <w:rsid w:val="003F6C17"/>
    <w:rsid w:val="004004F7"/>
    <w:rsid w:val="00400C72"/>
    <w:rsid w:val="00400EF9"/>
    <w:rsid w:val="00405D0B"/>
    <w:rsid w:val="00406D55"/>
    <w:rsid w:val="004075D2"/>
    <w:rsid w:val="00410C0C"/>
    <w:rsid w:val="004130E0"/>
    <w:rsid w:val="00413E18"/>
    <w:rsid w:val="00415DCF"/>
    <w:rsid w:val="00415E9F"/>
    <w:rsid w:val="004175E2"/>
    <w:rsid w:val="00417627"/>
    <w:rsid w:val="004178BD"/>
    <w:rsid w:val="00420DFC"/>
    <w:rsid w:val="00422AF7"/>
    <w:rsid w:val="00423501"/>
    <w:rsid w:val="00425A40"/>
    <w:rsid w:val="00426CC2"/>
    <w:rsid w:val="00427584"/>
    <w:rsid w:val="00430E45"/>
    <w:rsid w:val="00432362"/>
    <w:rsid w:val="0043478B"/>
    <w:rsid w:val="00435342"/>
    <w:rsid w:val="00435D26"/>
    <w:rsid w:val="004365FC"/>
    <w:rsid w:val="004402A3"/>
    <w:rsid w:val="00440ECD"/>
    <w:rsid w:val="00441B9D"/>
    <w:rsid w:val="00443E5A"/>
    <w:rsid w:val="00443F03"/>
    <w:rsid w:val="00444121"/>
    <w:rsid w:val="004443AB"/>
    <w:rsid w:val="004443C8"/>
    <w:rsid w:val="004464BA"/>
    <w:rsid w:val="004472DB"/>
    <w:rsid w:val="00447F8D"/>
    <w:rsid w:val="00454460"/>
    <w:rsid w:val="004554EF"/>
    <w:rsid w:val="004557C2"/>
    <w:rsid w:val="004558D1"/>
    <w:rsid w:val="0045675C"/>
    <w:rsid w:val="00456BE5"/>
    <w:rsid w:val="00460579"/>
    <w:rsid w:val="004633C7"/>
    <w:rsid w:val="00463E4A"/>
    <w:rsid w:val="00466E96"/>
    <w:rsid w:val="00467F69"/>
    <w:rsid w:val="00470CDB"/>
    <w:rsid w:val="00473710"/>
    <w:rsid w:val="00473B6A"/>
    <w:rsid w:val="00475BB8"/>
    <w:rsid w:val="004761A6"/>
    <w:rsid w:val="004769E0"/>
    <w:rsid w:val="004813CD"/>
    <w:rsid w:val="004815C5"/>
    <w:rsid w:val="004821B7"/>
    <w:rsid w:val="00482C62"/>
    <w:rsid w:val="00484F4E"/>
    <w:rsid w:val="00485A5B"/>
    <w:rsid w:val="00485B12"/>
    <w:rsid w:val="00486FA5"/>
    <w:rsid w:val="00490386"/>
    <w:rsid w:val="0049074B"/>
    <w:rsid w:val="0049127F"/>
    <w:rsid w:val="0049146B"/>
    <w:rsid w:val="00495655"/>
    <w:rsid w:val="00495B2C"/>
    <w:rsid w:val="00496FD0"/>
    <w:rsid w:val="004A0352"/>
    <w:rsid w:val="004A25E1"/>
    <w:rsid w:val="004A2961"/>
    <w:rsid w:val="004A32EE"/>
    <w:rsid w:val="004A3AFC"/>
    <w:rsid w:val="004A49A7"/>
    <w:rsid w:val="004A5A1F"/>
    <w:rsid w:val="004A5B32"/>
    <w:rsid w:val="004A6FEB"/>
    <w:rsid w:val="004A7567"/>
    <w:rsid w:val="004A75B8"/>
    <w:rsid w:val="004B08A3"/>
    <w:rsid w:val="004B19B3"/>
    <w:rsid w:val="004B1D92"/>
    <w:rsid w:val="004B27B9"/>
    <w:rsid w:val="004B3657"/>
    <w:rsid w:val="004B7022"/>
    <w:rsid w:val="004B78EF"/>
    <w:rsid w:val="004C01E1"/>
    <w:rsid w:val="004C0258"/>
    <w:rsid w:val="004C0C20"/>
    <w:rsid w:val="004C1E1F"/>
    <w:rsid w:val="004C26EB"/>
    <w:rsid w:val="004C2A95"/>
    <w:rsid w:val="004C4932"/>
    <w:rsid w:val="004C5B46"/>
    <w:rsid w:val="004C6767"/>
    <w:rsid w:val="004D06B4"/>
    <w:rsid w:val="004D1E9F"/>
    <w:rsid w:val="004D21FB"/>
    <w:rsid w:val="004D7683"/>
    <w:rsid w:val="004E071B"/>
    <w:rsid w:val="004E2D19"/>
    <w:rsid w:val="004E517D"/>
    <w:rsid w:val="004E79C8"/>
    <w:rsid w:val="004F1494"/>
    <w:rsid w:val="004F42B7"/>
    <w:rsid w:val="004F4BC7"/>
    <w:rsid w:val="004F772F"/>
    <w:rsid w:val="004F77B4"/>
    <w:rsid w:val="004F7E3E"/>
    <w:rsid w:val="00500AF4"/>
    <w:rsid w:val="0050206A"/>
    <w:rsid w:val="005037DB"/>
    <w:rsid w:val="00505960"/>
    <w:rsid w:val="00510144"/>
    <w:rsid w:val="0051065B"/>
    <w:rsid w:val="005115B5"/>
    <w:rsid w:val="00511DF8"/>
    <w:rsid w:val="0051570D"/>
    <w:rsid w:val="00515DF6"/>
    <w:rsid w:val="0051672A"/>
    <w:rsid w:val="005170C5"/>
    <w:rsid w:val="00517438"/>
    <w:rsid w:val="00517C24"/>
    <w:rsid w:val="00517C82"/>
    <w:rsid w:val="00517D94"/>
    <w:rsid w:val="00520AB6"/>
    <w:rsid w:val="00521680"/>
    <w:rsid w:val="005256A1"/>
    <w:rsid w:val="00527E9D"/>
    <w:rsid w:val="0053073E"/>
    <w:rsid w:val="00530A7C"/>
    <w:rsid w:val="0053134F"/>
    <w:rsid w:val="00531E7D"/>
    <w:rsid w:val="0053208E"/>
    <w:rsid w:val="00533EC1"/>
    <w:rsid w:val="00533F8A"/>
    <w:rsid w:val="00534989"/>
    <w:rsid w:val="00534B01"/>
    <w:rsid w:val="0053521E"/>
    <w:rsid w:val="00535454"/>
    <w:rsid w:val="00535AFD"/>
    <w:rsid w:val="0053692D"/>
    <w:rsid w:val="00540411"/>
    <w:rsid w:val="00540F8F"/>
    <w:rsid w:val="00542E42"/>
    <w:rsid w:val="005444EE"/>
    <w:rsid w:val="00545303"/>
    <w:rsid w:val="005459C9"/>
    <w:rsid w:val="0054604E"/>
    <w:rsid w:val="0054788C"/>
    <w:rsid w:val="005501C7"/>
    <w:rsid w:val="0055062C"/>
    <w:rsid w:val="00552C44"/>
    <w:rsid w:val="00553374"/>
    <w:rsid w:val="0055382D"/>
    <w:rsid w:val="00554E02"/>
    <w:rsid w:val="0055533A"/>
    <w:rsid w:val="0055537B"/>
    <w:rsid w:val="0055621C"/>
    <w:rsid w:val="005570A0"/>
    <w:rsid w:val="0056061D"/>
    <w:rsid w:val="005607DB"/>
    <w:rsid w:val="0056110B"/>
    <w:rsid w:val="0056157F"/>
    <w:rsid w:val="00562A7D"/>
    <w:rsid w:val="00562B21"/>
    <w:rsid w:val="00564704"/>
    <w:rsid w:val="00566345"/>
    <w:rsid w:val="005667D9"/>
    <w:rsid w:val="005671B9"/>
    <w:rsid w:val="00567426"/>
    <w:rsid w:val="005675A0"/>
    <w:rsid w:val="00570B54"/>
    <w:rsid w:val="0057216C"/>
    <w:rsid w:val="00572673"/>
    <w:rsid w:val="00573805"/>
    <w:rsid w:val="00574DE1"/>
    <w:rsid w:val="0057751F"/>
    <w:rsid w:val="005805CB"/>
    <w:rsid w:val="005807D8"/>
    <w:rsid w:val="00580D54"/>
    <w:rsid w:val="00581737"/>
    <w:rsid w:val="00583816"/>
    <w:rsid w:val="00583C6E"/>
    <w:rsid w:val="00585B8F"/>
    <w:rsid w:val="0058625B"/>
    <w:rsid w:val="00586988"/>
    <w:rsid w:val="00587B64"/>
    <w:rsid w:val="00587B74"/>
    <w:rsid w:val="00590297"/>
    <w:rsid w:val="00590BC1"/>
    <w:rsid w:val="00591CE9"/>
    <w:rsid w:val="00593117"/>
    <w:rsid w:val="00593B85"/>
    <w:rsid w:val="00594CC0"/>
    <w:rsid w:val="005963C3"/>
    <w:rsid w:val="00596D14"/>
    <w:rsid w:val="0059707E"/>
    <w:rsid w:val="005A2272"/>
    <w:rsid w:val="005A4C73"/>
    <w:rsid w:val="005A54AC"/>
    <w:rsid w:val="005A6581"/>
    <w:rsid w:val="005B0309"/>
    <w:rsid w:val="005B3ABF"/>
    <w:rsid w:val="005B3DCA"/>
    <w:rsid w:val="005B5B25"/>
    <w:rsid w:val="005B6158"/>
    <w:rsid w:val="005B6AE2"/>
    <w:rsid w:val="005B7C3B"/>
    <w:rsid w:val="005C2DB4"/>
    <w:rsid w:val="005C323F"/>
    <w:rsid w:val="005C350B"/>
    <w:rsid w:val="005C3D5C"/>
    <w:rsid w:val="005C498E"/>
    <w:rsid w:val="005C5075"/>
    <w:rsid w:val="005C5EE1"/>
    <w:rsid w:val="005C6F3E"/>
    <w:rsid w:val="005C70CF"/>
    <w:rsid w:val="005C73C5"/>
    <w:rsid w:val="005D0828"/>
    <w:rsid w:val="005D2D5A"/>
    <w:rsid w:val="005D4CE0"/>
    <w:rsid w:val="005D75F6"/>
    <w:rsid w:val="005D76AC"/>
    <w:rsid w:val="005D7FD2"/>
    <w:rsid w:val="005E03D0"/>
    <w:rsid w:val="005E0CB6"/>
    <w:rsid w:val="005E0EC8"/>
    <w:rsid w:val="005E1B8F"/>
    <w:rsid w:val="005E1DE0"/>
    <w:rsid w:val="005E2239"/>
    <w:rsid w:val="005E7BC6"/>
    <w:rsid w:val="005F1666"/>
    <w:rsid w:val="005F26F9"/>
    <w:rsid w:val="005F3213"/>
    <w:rsid w:val="005F4F7B"/>
    <w:rsid w:val="005F55E5"/>
    <w:rsid w:val="005F631D"/>
    <w:rsid w:val="00600522"/>
    <w:rsid w:val="00600C3A"/>
    <w:rsid w:val="00600EE2"/>
    <w:rsid w:val="006012BE"/>
    <w:rsid w:val="006042C7"/>
    <w:rsid w:val="00604514"/>
    <w:rsid w:val="006049B9"/>
    <w:rsid w:val="0060647D"/>
    <w:rsid w:val="00607998"/>
    <w:rsid w:val="00607E14"/>
    <w:rsid w:val="0061010C"/>
    <w:rsid w:val="00610CB2"/>
    <w:rsid w:val="00610FC3"/>
    <w:rsid w:val="00611049"/>
    <w:rsid w:val="00613FD5"/>
    <w:rsid w:val="0061438B"/>
    <w:rsid w:val="006143F9"/>
    <w:rsid w:val="00616100"/>
    <w:rsid w:val="00620534"/>
    <w:rsid w:val="00622133"/>
    <w:rsid w:val="0062300C"/>
    <w:rsid w:val="00623ED5"/>
    <w:rsid w:val="00623F6C"/>
    <w:rsid w:val="00625513"/>
    <w:rsid w:val="0062571B"/>
    <w:rsid w:val="006305E3"/>
    <w:rsid w:val="006309A7"/>
    <w:rsid w:val="00630C7A"/>
    <w:rsid w:val="006313EC"/>
    <w:rsid w:val="00632672"/>
    <w:rsid w:val="00632D03"/>
    <w:rsid w:val="0063390E"/>
    <w:rsid w:val="00633947"/>
    <w:rsid w:val="00633CE2"/>
    <w:rsid w:val="0063406A"/>
    <w:rsid w:val="00636F68"/>
    <w:rsid w:val="006408D5"/>
    <w:rsid w:val="00641C4F"/>
    <w:rsid w:val="00641F5C"/>
    <w:rsid w:val="006423FF"/>
    <w:rsid w:val="00643238"/>
    <w:rsid w:val="0064371F"/>
    <w:rsid w:val="00643C3C"/>
    <w:rsid w:val="0064574F"/>
    <w:rsid w:val="00646022"/>
    <w:rsid w:val="0064606E"/>
    <w:rsid w:val="00646A7D"/>
    <w:rsid w:val="006474CA"/>
    <w:rsid w:val="006478E5"/>
    <w:rsid w:val="00647D55"/>
    <w:rsid w:val="0065288B"/>
    <w:rsid w:val="006541D1"/>
    <w:rsid w:val="006549CB"/>
    <w:rsid w:val="006552F2"/>
    <w:rsid w:val="00656D46"/>
    <w:rsid w:val="00657065"/>
    <w:rsid w:val="006570C5"/>
    <w:rsid w:val="00657470"/>
    <w:rsid w:val="00661239"/>
    <w:rsid w:val="00661B0A"/>
    <w:rsid w:val="006625EA"/>
    <w:rsid w:val="00663E83"/>
    <w:rsid w:val="006640CD"/>
    <w:rsid w:val="0066413B"/>
    <w:rsid w:val="0066414C"/>
    <w:rsid w:val="00664A84"/>
    <w:rsid w:val="006654AB"/>
    <w:rsid w:val="00665A09"/>
    <w:rsid w:val="00665E5C"/>
    <w:rsid w:val="006709C9"/>
    <w:rsid w:val="00670C8A"/>
    <w:rsid w:val="006714D2"/>
    <w:rsid w:val="00671EE7"/>
    <w:rsid w:val="0067298D"/>
    <w:rsid w:val="00673E25"/>
    <w:rsid w:val="00676371"/>
    <w:rsid w:val="0068012F"/>
    <w:rsid w:val="0068072E"/>
    <w:rsid w:val="006814C8"/>
    <w:rsid w:val="00682283"/>
    <w:rsid w:val="006833D8"/>
    <w:rsid w:val="0068345C"/>
    <w:rsid w:val="00686868"/>
    <w:rsid w:val="00686BAC"/>
    <w:rsid w:val="00690A74"/>
    <w:rsid w:val="00690AA5"/>
    <w:rsid w:val="00690CB5"/>
    <w:rsid w:val="006910F6"/>
    <w:rsid w:val="006919ED"/>
    <w:rsid w:val="00693741"/>
    <w:rsid w:val="00694161"/>
    <w:rsid w:val="0069570F"/>
    <w:rsid w:val="006971D9"/>
    <w:rsid w:val="00697B68"/>
    <w:rsid w:val="006A150C"/>
    <w:rsid w:val="006A1743"/>
    <w:rsid w:val="006A2390"/>
    <w:rsid w:val="006A2478"/>
    <w:rsid w:val="006A2480"/>
    <w:rsid w:val="006A3FAD"/>
    <w:rsid w:val="006A4BDE"/>
    <w:rsid w:val="006A564E"/>
    <w:rsid w:val="006A57CC"/>
    <w:rsid w:val="006A60D2"/>
    <w:rsid w:val="006A69DF"/>
    <w:rsid w:val="006B0818"/>
    <w:rsid w:val="006B0E9A"/>
    <w:rsid w:val="006B1189"/>
    <w:rsid w:val="006B1537"/>
    <w:rsid w:val="006B260A"/>
    <w:rsid w:val="006B38E2"/>
    <w:rsid w:val="006B39AD"/>
    <w:rsid w:val="006B489B"/>
    <w:rsid w:val="006B6674"/>
    <w:rsid w:val="006B6741"/>
    <w:rsid w:val="006B70C7"/>
    <w:rsid w:val="006C0844"/>
    <w:rsid w:val="006C15FB"/>
    <w:rsid w:val="006C2D5F"/>
    <w:rsid w:val="006C43E6"/>
    <w:rsid w:val="006C53A9"/>
    <w:rsid w:val="006C548D"/>
    <w:rsid w:val="006D02AC"/>
    <w:rsid w:val="006D076A"/>
    <w:rsid w:val="006D1AFB"/>
    <w:rsid w:val="006D24AC"/>
    <w:rsid w:val="006D3C1E"/>
    <w:rsid w:val="006D3E8E"/>
    <w:rsid w:val="006D5CDD"/>
    <w:rsid w:val="006D61A9"/>
    <w:rsid w:val="006D6425"/>
    <w:rsid w:val="006D658B"/>
    <w:rsid w:val="006D6616"/>
    <w:rsid w:val="006D67ED"/>
    <w:rsid w:val="006D6E50"/>
    <w:rsid w:val="006D75C5"/>
    <w:rsid w:val="006D795E"/>
    <w:rsid w:val="006E1A4D"/>
    <w:rsid w:val="006E1A6A"/>
    <w:rsid w:val="006E218E"/>
    <w:rsid w:val="006E2F64"/>
    <w:rsid w:val="006E30F9"/>
    <w:rsid w:val="006E3E6F"/>
    <w:rsid w:val="006E43C7"/>
    <w:rsid w:val="006E49CA"/>
    <w:rsid w:val="006E5AB8"/>
    <w:rsid w:val="006F1E2B"/>
    <w:rsid w:val="006F73BC"/>
    <w:rsid w:val="006F7734"/>
    <w:rsid w:val="007009D6"/>
    <w:rsid w:val="00701E2C"/>
    <w:rsid w:val="007024AA"/>
    <w:rsid w:val="00703085"/>
    <w:rsid w:val="0070588D"/>
    <w:rsid w:val="00707272"/>
    <w:rsid w:val="00711FFE"/>
    <w:rsid w:val="0071247A"/>
    <w:rsid w:val="00713EA3"/>
    <w:rsid w:val="00714145"/>
    <w:rsid w:val="007153F4"/>
    <w:rsid w:val="00715D39"/>
    <w:rsid w:val="00715EC8"/>
    <w:rsid w:val="0071615F"/>
    <w:rsid w:val="00716DF6"/>
    <w:rsid w:val="00717CC0"/>
    <w:rsid w:val="00722FB7"/>
    <w:rsid w:val="00724BA7"/>
    <w:rsid w:val="00726DB9"/>
    <w:rsid w:val="00733A1B"/>
    <w:rsid w:val="0073614A"/>
    <w:rsid w:val="007363B1"/>
    <w:rsid w:val="007369E6"/>
    <w:rsid w:val="007424F3"/>
    <w:rsid w:val="007450FE"/>
    <w:rsid w:val="007473AC"/>
    <w:rsid w:val="00753CBD"/>
    <w:rsid w:val="00754673"/>
    <w:rsid w:val="00755068"/>
    <w:rsid w:val="00757332"/>
    <w:rsid w:val="007602F7"/>
    <w:rsid w:val="00764409"/>
    <w:rsid w:val="00764894"/>
    <w:rsid w:val="00765125"/>
    <w:rsid w:val="007654BA"/>
    <w:rsid w:val="007655E3"/>
    <w:rsid w:val="007671C1"/>
    <w:rsid w:val="00771485"/>
    <w:rsid w:val="00771AAB"/>
    <w:rsid w:val="00774D98"/>
    <w:rsid w:val="007762A9"/>
    <w:rsid w:val="007769EB"/>
    <w:rsid w:val="00776DCA"/>
    <w:rsid w:val="0077755F"/>
    <w:rsid w:val="00780130"/>
    <w:rsid w:val="00780C9D"/>
    <w:rsid w:val="007831C5"/>
    <w:rsid w:val="00784837"/>
    <w:rsid w:val="0078776C"/>
    <w:rsid w:val="007904AA"/>
    <w:rsid w:val="00790947"/>
    <w:rsid w:val="00790E2E"/>
    <w:rsid w:val="007911BB"/>
    <w:rsid w:val="00793FB5"/>
    <w:rsid w:val="007942EC"/>
    <w:rsid w:val="00794B5B"/>
    <w:rsid w:val="00795236"/>
    <w:rsid w:val="007954B5"/>
    <w:rsid w:val="007A0293"/>
    <w:rsid w:val="007A1338"/>
    <w:rsid w:val="007A1E1B"/>
    <w:rsid w:val="007A57C0"/>
    <w:rsid w:val="007B0BB2"/>
    <w:rsid w:val="007B0D87"/>
    <w:rsid w:val="007B1FF4"/>
    <w:rsid w:val="007B456F"/>
    <w:rsid w:val="007B4BD1"/>
    <w:rsid w:val="007B5EBD"/>
    <w:rsid w:val="007B6A69"/>
    <w:rsid w:val="007B72BC"/>
    <w:rsid w:val="007B7633"/>
    <w:rsid w:val="007B77C8"/>
    <w:rsid w:val="007B7B73"/>
    <w:rsid w:val="007C0C17"/>
    <w:rsid w:val="007C13C7"/>
    <w:rsid w:val="007C2391"/>
    <w:rsid w:val="007C287B"/>
    <w:rsid w:val="007C30C2"/>
    <w:rsid w:val="007C4C56"/>
    <w:rsid w:val="007C6E89"/>
    <w:rsid w:val="007C728A"/>
    <w:rsid w:val="007D0592"/>
    <w:rsid w:val="007D1B3D"/>
    <w:rsid w:val="007D1FA3"/>
    <w:rsid w:val="007D4AC8"/>
    <w:rsid w:val="007D50E9"/>
    <w:rsid w:val="007D61A9"/>
    <w:rsid w:val="007D680B"/>
    <w:rsid w:val="007D7BFC"/>
    <w:rsid w:val="007E1CD3"/>
    <w:rsid w:val="007E277C"/>
    <w:rsid w:val="007E46F1"/>
    <w:rsid w:val="007E6F75"/>
    <w:rsid w:val="007E6F90"/>
    <w:rsid w:val="007E7254"/>
    <w:rsid w:val="007F0FDE"/>
    <w:rsid w:val="007F13DA"/>
    <w:rsid w:val="007F1C8B"/>
    <w:rsid w:val="007F1EB0"/>
    <w:rsid w:val="007F2C3C"/>
    <w:rsid w:val="007F3AA2"/>
    <w:rsid w:val="007F44D2"/>
    <w:rsid w:val="007F4EA3"/>
    <w:rsid w:val="007F5B63"/>
    <w:rsid w:val="007F5C7E"/>
    <w:rsid w:val="008020CC"/>
    <w:rsid w:val="00802466"/>
    <w:rsid w:val="00803595"/>
    <w:rsid w:val="008121C5"/>
    <w:rsid w:val="00813237"/>
    <w:rsid w:val="008155BF"/>
    <w:rsid w:val="00816B5C"/>
    <w:rsid w:val="00816F75"/>
    <w:rsid w:val="00816F97"/>
    <w:rsid w:val="00820292"/>
    <w:rsid w:val="00820BC3"/>
    <w:rsid w:val="0082481D"/>
    <w:rsid w:val="00825102"/>
    <w:rsid w:val="00826668"/>
    <w:rsid w:val="00827ADC"/>
    <w:rsid w:val="00831F09"/>
    <w:rsid w:val="00832073"/>
    <w:rsid w:val="00832E90"/>
    <w:rsid w:val="008360D6"/>
    <w:rsid w:val="00836E01"/>
    <w:rsid w:val="008404E2"/>
    <w:rsid w:val="00841D3F"/>
    <w:rsid w:val="00841FC8"/>
    <w:rsid w:val="0084261F"/>
    <w:rsid w:val="00843AA0"/>
    <w:rsid w:val="00843CCB"/>
    <w:rsid w:val="00845FFE"/>
    <w:rsid w:val="008508EA"/>
    <w:rsid w:val="008523BE"/>
    <w:rsid w:val="00852979"/>
    <w:rsid w:val="00855E41"/>
    <w:rsid w:val="00855EB8"/>
    <w:rsid w:val="008571E5"/>
    <w:rsid w:val="00862D75"/>
    <w:rsid w:val="0086414A"/>
    <w:rsid w:val="0086469C"/>
    <w:rsid w:val="00864A88"/>
    <w:rsid w:val="00865579"/>
    <w:rsid w:val="0086577F"/>
    <w:rsid w:val="00866511"/>
    <w:rsid w:val="0086701C"/>
    <w:rsid w:val="00867189"/>
    <w:rsid w:val="00867A2D"/>
    <w:rsid w:val="00870862"/>
    <w:rsid w:val="00870E09"/>
    <w:rsid w:val="008733FE"/>
    <w:rsid w:val="0087453B"/>
    <w:rsid w:val="00874DCD"/>
    <w:rsid w:val="00874E86"/>
    <w:rsid w:val="00875396"/>
    <w:rsid w:val="008758F4"/>
    <w:rsid w:val="0087590F"/>
    <w:rsid w:val="008759D0"/>
    <w:rsid w:val="00876CA8"/>
    <w:rsid w:val="00877157"/>
    <w:rsid w:val="00877406"/>
    <w:rsid w:val="00877704"/>
    <w:rsid w:val="0087789F"/>
    <w:rsid w:val="00880CC2"/>
    <w:rsid w:val="008817B5"/>
    <w:rsid w:val="00881E23"/>
    <w:rsid w:val="008827F5"/>
    <w:rsid w:val="0088475D"/>
    <w:rsid w:val="008901CA"/>
    <w:rsid w:val="00891C8D"/>
    <w:rsid w:val="00892DC3"/>
    <w:rsid w:val="00894049"/>
    <w:rsid w:val="00897AC1"/>
    <w:rsid w:val="00897F09"/>
    <w:rsid w:val="008A0DC2"/>
    <w:rsid w:val="008A3729"/>
    <w:rsid w:val="008A49AE"/>
    <w:rsid w:val="008A4D47"/>
    <w:rsid w:val="008A5070"/>
    <w:rsid w:val="008A5108"/>
    <w:rsid w:val="008A5C1B"/>
    <w:rsid w:val="008A64F0"/>
    <w:rsid w:val="008A6F2A"/>
    <w:rsid w:val="008A7793"/>
    <w:rsid w:val="008A7CB9"/>
    <w:rsid w:val="008B0024"/>
    <w:rsid w:val="008B021B"/>
    <w:rsid w:val="008B301A"/>
    <w:rsid w:val="008B347D"/>
    <w:rsid w:val="008B3988"/>
    <w:rsid w:val="008B3E32"/>
    <w:rsid w:val="008B42B0"/>
    <w:rsid w:val="008B5B01"/>
    <w:rsid w:val="008B6202"/>
    <w:rsid w:val="008B7241"/>
    <w:rsid w:val="008B7964"/>
    <w:rsid w:val="008C372D"/>
    <w:rsid w:val="008C3891"/>
    <w:rsid w:val="008C4B05"/>
    <w:rsid w:val="008C4F82"/>
    <w:rsid w:val="008C518F"/>
    <w:rsid w:val="008C5F39"/>
    <w:rsid w:val="008C6AB8"/>
    <w:rsid w:val="008D0F68"/>
    <w:rsid w:val="008D11CE"/>
    <w:rsid w:val="008D415B"/>
    <w:rsid w:val="008D4196"/>
    <w:rsid w:val="008D4928"/>
    <w:rsid w:val="008D74F4"/>
    <w:rsid w:val="008D760A"/>
    <w:rsid w:val="008E14FC"/>
    <w:rsid w:val="008E1ACD"/>
    <w:rsid w:val="008F1305"/>
    <w:rsid w:val="008F142B"/>
    <w:rsid w:val="008F2DA5"/>
    <w:rsid w:val="008F4349"/>
    <w:rsid w:val="008F7625"/>
    <w:rsid w:val="008F7E89"/>
    <w:rsid w:val="00900D8F"/>
    <w:rsid w:val="00902802"/>
    <w:rsid w:val="0090298A"/>
    <w:rsid w:val="00905154"/>
    <w:rsid w:val="0090642E"/>
    <w:rsid w:val="0090762D"/>
    <w:rsid w:val="00911A86"/>
    <w:rsid w:val="00911BEB"/>
    <w:rsid w:val="00911E32"/>
    <w:rsid w:val="00912565"/>
    <w:rsid w:val="0091307F"/>
    <w:rsid w:val="00913F82"/>
    <w:rsid w:val="009155C0"/>
    <w:rsid w:val="009159BF"/>
    <w:rsid w:val="009168D2"/>
    <w:rsid w:val="00917622"/>
    <w:rsid w:val="0092009F"/>
    <w:rsid w:val="00920F3D"/>
    <w:rsid w:val="009214DB"/>
    <w:rsid w:val="00923855"/>
    <w:rsid w:val="00924814"/>
    <w:rsid w:val="00925B27"/>
    <w:rsid w:val="00925F60"/>
    <w:rsid w:val="009264C5"/>
    <w:rsid w:val="00926543"/>
    <w:rsid w:val="00927323"/>
    <w:rsid w:val="00927CE2"/>
    <w:rsid w:val="00931538"/>
    <w:rsid w:val="00932FF3"/>
    <w:rsid w:val="0093347F"/>
    <w:rsid w:val="00933BA5"/>
    <w:rsid w:val="00934EDB"/>
    <w:rsid w:val="00941D65"/>
    <w:rsid w:val="00942888"/>
    <w:rsid w:val="00942CF7"/>
    <w:rsid w:val="00943FE3"/>
    <w:rsid w:val="0094579A"/>
    <w:rsid w:val="00951293"/>
    <w:rsid w:val="00951338"/>
    <w:rsid w:val="009515D1"/>
    <w:rsid w:val="00952E4D"/>
    <w:rsid w:val="00953B06"/>
    <w:rsid w:val="00954AFC"/>
    <w:rsid w:val="00956090"/>
    <w:rsid w:val="00956E2F"/>
    <w:rsid w:val="009572FD"/>
    <w:rsid w:val="0096084B"/>
    <w:rsid w:val="0096189A"/>
    <w:rsid w:val="00961A4A"/>
    <w:rsid w:val="00961BD2"/>
    <w:rsid w:val="00961C10"/>
    <w:rsid w:val="00962436"/>
    <w:rsid w:val="0096279A"/>
    <w:rsid w:val="0096306B"/>
    <w:rsid w:val="00964344"/>
    <w:rsid w:val="00965C79"/>
    <w:rsid w:val="00966590"/>
    <w:rsid w:val="009709DF"/>
    <w:rsid w:val="00970BC2"/>
    <w:rsid w:val="00972403"/>
    <w:rsid w:val="00974160"/>
    <w:rsid w:val="0097476B"/>
    <w:rsid w:val="009747B5"/>
    <w:rsid w:val="00976C51"/>
    <w:rsid w:val="00980256"/>
    <w:rsid w:val="00980506"/>
    <w:rsid w:val="00981207"/>
    <w:rsid w:val="00983602"/>
    <w:rsid w:val="00984C4F"/>
    <w:rsid w:val="00986360"/>
    <w:rsid w:val="00986446"/>
    <w:rsid w:val="00991DA8"/>
    <w:rsid w:val="00992474"/>
    <w:rsid w:val="00995063"/>
    <w:rsid w:val="009959E0"/>
    <w:rsid w:val="00996365"/>
    <w:rsid w:val="00996F25"/>
    <w:rsid w:val="009A055E"/>
    <w:rsid w:val="009A05F4"/>
    <w:rsid w:val="009A0942"/>
    <w:rsid w:val="009A1949"/>
    <w:rsid w:val="009A1ED9"/>
    <w:rsid w:val="009A2ECD"/>
    <w:rsid w:val="009A3C9A"/>
    <w:rsid w:val="009A513C"/>
    <w:rsid w:val="009A65AE"/>
    <w:rsid w:val="009B329F"/>
    <w:rsid w:val="009B54A9"/>
    <w:rsid w:val="009B64EC"/>
    <w:rsid w:val="009B7223"/>
    <w:rsid w:val="009B76AE"/>
    <w:rsid w:val="009B7BF2"/>
    <w:rsid w:val="009B7C71"/>
    <w:rsid w:val="009B7C8E"/>
    <w:rsid w:val="009B7CCC"/>
    <w:rsid w:val="009C1BDA"/>
    <w:rsid w:val="009C28AD"/>
    <w:rsid w:val="009C34C6"/>
    <w:rsid w:val="009C50AA"/>
    <w:rsid w:val="009C5914"/>
    <w:rsid w:val="009D041E"/>
    <w:rsid w:val="009D0E4D"/>
    <w:rsid w:val="009D19A8"/>
    <w:rsid w:val="009D3360"/>
    <w:rsid w:val="009D4D5D"/>
    <w:rsid w:val="009D5BDD"/>
    <w:rsid w:val="009D5F65"/>
    <w:rsid w:val="009D62BE"/>
    <w:rsid w:val="009E0155"/>
    <w:rsid w:val="009E0DB4"/>
    <w:rsid w:val="009E0E38"/>
    <w:rsid w:val="009E0FC9"/>
    <w:rsid w:val="009E131F"/>
    <w:rsid w:val="009E17BC"/>
    <w:rsid w:val="009E291C"/>
    <w:rsid w:val="009E5D1F"/>
    <w:rsid w:val="009E5E5A"/>
    <w:rsid w:val="009E62EF"/>
    <w:rsid w:val="009E70AC"/>
    <w:rsid w:val="009E7776"/>
    <w:rsid w:val="009E7901"/>
    <w:rsid w:val="009E7D2B"/>
    <w:rsid w:val="009F06BC"/>
    <w:rsid w:val="009F1831"/>
    <w:rsid w:val="009F18E9"/>
    <w:rsid w:val="009F2420"/>
    <w:rsid w:val="009F3319"/>
    <w:rsid w:val="009F3575"/>
    <w:rsid w:val="009F6301"/>
    <w:rsid w:val="009F7BC8"/>
    <w:rsid w:val="009F7F76"/>
    <w:rsid w:val="00A00965"/>
    <w:rsid w:val="00A017FB"/>
    <w:rsid w:val="00A03671"/>
    <w:rsid w:val="00A0530C"/>
    <w:rsid w:val="00A067FD"/>
    <w:rsid w:val="00A072DB"/>
    <w:rsid w:val="00A07DD9"/>
    <w:rsid w:val="00A10E80"/>
    <w:rsid w:val="00A12EA0"/>
    <w:rsid w:val="00A13C12"/>
    <w:rsid w:val="00A15C86"/>
    <w:rsid w:val="00A20A64"/>
    <w:rsid w:val="00A229F4"/>
    <w:rsid w:val="00A23C52"/>
    <w:rsid w:val="00A24A5A"/>
    <w:rsid w:val="00A25A57"/>
    <w:rsid w:val="00A26A7E"/>
    <w:rsid w:val="00A277FB"/>
    <w:rsid w:val="00A3074B"/>
    <w:rsid w:val="00A330F1"/>
    <w:rsid w:val="00A33134"/>
    <w:rsid w:val="00A3354E"/>
    <w:rsid w:val="00A33A32"/>
    <w:rsid w:val="00A34E3A"/>
    <w:rsid w:val="00A36088"/>
    <w:rsid w:val="00A36443"/>
    <w:rsid w:val="00A36E99"/>
    <w:rsid w:val="00A373FD"/>
    <w:rsid w:val="00A3762B"/>
    <w:rsid w:val="00A3769C"/>
    <w:rsid w:val="00A377E4"/>
    <w:rsid w:val="00A40A70"/>
    <w:rsid w:val="00A415F5"/>
    <w:rsid w:val="00A424D8"/>
    <w:rsid w:val="00A425EF"/>
    <w:rsid w:val="00A42840"/>
    <w:rsid w:val="00A4573E"/>
    <w:rsid w:val="00A459F4"/>
    <w:rsid w:val="00A46BD2"/>
    <w:rsid w:val="00A50D99"/>
    <w:rsid w:val="00A5285D"/>
    <w:rsid w:val="00A53188"/>
    <w:rsid w:val="00A53314"/>
    <w:rsid w:val="00A5594D"/>
    <w:rsid w:val="00A55951"/>
    <w:rsid w:val="00A574B9"/>
    <w:rsid w:val="00A57608"/>
    <w:rsid w:val="00A57816"/>
    <w:rsid w:val="00A60FC0"/>
    <w:rsid w:val="00A63A75"/>
    <w:rsid w:val="00A648DB"/>
    <w:rsid w:val="00A65779"/>
    <w:rsid w:val="00A700FC"/>
    <w:rsid w:val="00A709DA"/>
    <w:rsid w:val="00A70B2D"/>
    <w:rsid w:val="00A71141"/>
    <w:rsid w:val="00A711DB"/>
    <w:rsid w:val="00A7135E"/>
    <w:rsid w:val="00A731E4"/>
    <w:rsid w:val="00A73890"/>
    <w:rsid w:val="00A73B3F"/>
    <w:rsid w:val="00A7504A"/>
    <w:rsid w:val="00A7600E"/>
    <w:rsid w:val="00A76A71"/>
    <w:rsid w:val="00A771D6"/>
    <w:rsid w:val="00A776C1"/>
    <w:rsid w:val="00A81A59"/>
    <w:rsid w:val="00A82053"/>
    <w:rsid w:val="00A831FD"/>
    <w:rsid w:val="00A83D28"/>
    <w:rsid w:val="00A85A02"/>
    <w:rsid w:val="00A85F1B"/>
    <w:rsid w:val="00A861A6"/>
    <w:rsid w:val="00A873CF"/>
    <w:rsid w:val="00A9166D"/>
    <w:rsid w:val="00A928D6"/>
    <w:rsid w:val="00A94FAE"/>
    <w:rsid w:val="00A95573"/>
    <w:rsid w:val="00A96EDC"/>
    <w:rsid w:val="00A9776A"/>
    <w:rsid w:val="00AA03D3"/>
    <w:rsid w:val="00AA1501"/>
    <w:rsid w:val="00AA3D09"/>
    <w:rsid w:val="00AA5035"/>
    <w:rsid w:val="00AA547F"/>
    <w:rsid w:val="00AA5E59"/>
    <w:rsid w:val="00AA5E77"/>
    <w:rsid w:val="00AA7576"/>
    <w:rsid w:val="00AA7CFB"/>
    <w:rsid w:val="00AB0084"/>
    <w:rsid w:val="00AB234D"/>
    <w:rsid w:val="00AB3235"/>
    <w:rsid w:val="00AB372E"/>
    <w:rsid w:val="00AB39B6"/>
    <w:rsid w:val="00AB6720"/>
    <w:rsid w:val="00AB770B"/>
    <w:rsid w:val="00AC32B8"/>
    <w:rsid w:val="00AC3442"/>
    <w:rsid w:val="00AC3802"/>
    <w:rsid w:val="00AC3CFE"/>
    <w:rsid w:val="00AC40C4"/>
    <w:rsid w:val="00AC4570"/>
    <w:rsid w:val="00AC7A52"/>
    <w:rsid w:val="00AC7C75"/>
    <w:rsid w:val="00AD0A5B"/>
    <w:rsid w:val="00AD0E7B"/>
    <w:rsid w:val="00AD1383"/>
    <w:rsid w:val="00AD1760"/>
    <w:rsid w:val="00AD1961"/>
    <w:rsid w:val="00AD2B14"/>
    <w:rsid w:val="00AD466C"/>
    <w:rsid w:val="00AD617D"/>
    <w:rsid w:val="00AD6837"/>
    <w:rsid w:val="00AD79A8"/>
    <w:rsid w:val="00AD79DF"/>
    <w:rsid w:val="00AE0F36"/>
    <w:rsid w:val="00AE10DE"/>
    <w:rsid w:val="00AE533B"/>
    <w:rsid w:val="00AE565E"/>
    <w:rsid w:val="00AE5DF9"/>
    <w:rsid w:val="00AE7C4C"/>
    <w:rsid w:val="00AF0CDC"/>
    <w:rsid w:val="00AF2A32"/>
    <w:rsid w:val="00AF4FD2"/>
    <w:rsid w:val="00AF6456"/>
    <w:rsid w:val="00AF6AFB"/>
    <w:rsid w:val="00AF70D3"/>
    <w:rsid w:val="00AF7861"/>
    <w:rsid w:val="00AF78C4"/>
    <w:rsid w:val="00B0044B"/>
    <w:rsid w:val="00B00857"/>
    <w:rsid w:val="00B0322B"/>
    <w:rsid w:val="00B03B30"/>
    <w:rsid w:val="00B06005"/>
    <w:rsid w:val="00B063B9"/>
    <w:rsid w:val="00B072FE"/>
    <w:rsid w:val="00B074D3"/>
    <w:rsid w:val="00B07F22"/>
    <w:rsid w:val="00B12719"/>
    <w:rsid w:val="00B127DA"/>
    <w:rsid w:val="00B14AC2"/>
    <w:rsid w:val="00B150EC"/>
    <w:rsid w:val="00B15588"/>
    <w:rsid w:val="00B16B97"/>
    <w:rsid w:val="00B17FBF"/>
    <w:rsid w:val="00B211C8"/>
    <w:rsid w:val="00B2175E"/>
    <w:rsid w:val="00B21C2F"/>
    <w:rsid w:val="00B21E25"/>
    <w:rsid w:val="00B22FF0"/>
    <w:rsid w:val="00B23D02"/>
    <w:rsid w:val="00B245EE"/>
    <w:rsid w:val="00B245FC"/>
    <w:rsid w:val="00B24922"/>
    <w:rsid w:val="00B26601"/>
    <w:rsid w:val="00B27058"/>
    <w:rsid w:val="00B270F3"/>
    <w:rsid w:val="00B2799F"/>
    <w:rsid w:val="00B27B2A"/>
    <w:rsid w:val="00B3114B"/>
    <w:rsid w:val="00B320C4"/>
    <w:rsid w:val="00B3386D"/>
    <w:rsid w:val="00B34A48"/>
    <w:rsid w:val="00B3687D"/>
    <w:rsid w:val="00B3697B"/>
    <w:rsid w:val="00B37623"/>
    <w:rsid w:val="00B40402"/>
    <w:rsid w:val="00B41B68"/>
    <w:rsid w:val="00B47A0D"/>
    <w:rsid w:val="00B519AA"/>
    <w:rsid w:val="00B51BBC"/>
    <w:rsid w:val="00B53C3F"/>
    <w:rsid w:val="00B54A23"/>
    <w:rsid w:val="00B54BBC"/>
    <w:rsid w:val="00B562E8"/>
    <w:rsid w:val="00B60C9F"/>
    <w:rsid w:val="00B63148"/>
    <w:rsid w:val="00B634DD"/>
    <w:rsid w:val="00B63DCB"/>
    <w:rsid w:val="00B64D28"/>
    <w:rsid w:val="00B65445"/>
    <w:rsid w:val="00B6579E"/>
    <w:rsid w:val="00B67E47"/>
    <w:rsid w:val="00B712C4"/>
    <w:rsid w:val="00B72364"/>
    <w:rsid w:val="00B7369C"/>
    <w:rsid w:val="00B74812"/>
    <w:rsid w:val="00B74B03"/>
    <w:rsid w:val="00B7519B"/>
    <w:rsid w:val="00B76814"/>
    <w:rsid w:val="00B76A2F"/>
    <w:rsid w:val="00B773A3"/>
    <w:rsid w:val="00B77AE3"/>
    <w:rsid w:val="00B77CB7"/>
    <w:rsid w:val="00B81D99"/>
    <w:rsid w:val="00B82AA3"/>
    <w:rsid w:val="00B8319F"/>
    <w:rsid w:val="00B84AE5"/>
    <w:rsid w:val="00B84FFC"/>
    <w:rsid w:val="00B861ED"/>
    <w:rsid w:val="00B869CB"/>
    <w:rsid w:val="00B86B8F"/>
    <w:rsid w:val="00B876AA"/>
    <w:rsid w:val="00B879F3"/>
    <w:rsid w:val="00B87A00"/>
    <w:rsid w:val="00B90634"/>
    <w:rsid w:val="00B907E4"/>
    <w:rsid w:val="00B908C8"/>
    <w:rsid w:val="00B90FB6"/>
    <w:rsid w:val="00B9260C"/>
    <w:rsid w:val="00B92BE2"/>
    <w:rsid w:val="00B92F84"/>
    <w:rsid w:val="00B94292"/>
    <w:rsid w:val="00B9494B"/>
    <w:rsid w:val="00B962E0"/>
    <w:rsid w:val="00B96E17"/>
    <w:rsid w:val="00B96F38"/>
    <w:rsid w:val="00BA0354"/>
    <w:rsid w:val="00BA2EAE"/>
    <w:rsid w:val="00BA38D2"/>
    <w:rsid w:val="00BA3C07"/>
    <w:rsid w:val="00BA43D8"/>
    <w:rsid w:val="00BA4D31"/>
    <w:rsid w:val="00BA689F"/>
    <w:rsid w:val="00BA7176"/>
    <w:rsid w:val="00BA75AE"/>
    <w:rsid w:val="00BB099C"/>
    <w:rsid w:val="00BB0B39"/>
    <w:rsid w:val="00BB1C7B"/>
    <w:rsid w:val="00BB2C85"/>
    <w:rsid w:val="00BB35F8"/>
    <w:rsid w:val="00BB3853"/>
    <w:rsid w:val="00BB5E5B"/>
    <w:rsid w:val="00BB7541"/>
    <w:rsid w:val="00BC05F3"/>
    <w:rsid w:val="00BC0B48"/>
    <w:rsid w:val="00BC0BD1"/>
    <w:rsid w:val="00BC196D"/>
    <w:rsid w:val="00BC1C00"/>
    <w:rsid w:val="00BC206F"/>
    <w:rsid w:val="00BC250E"/>
    <w:rsid w:val="00BC39CB"/>
    <w:rsid w:val="00BC44BD"/>
    <w:rsid w:val="00BC6911"/>
    <w:rsid w:val="00BC69B6"/>
    <w:rsid w:val="00BD10E1"/>
    <w:rsid w:val="00BD2150"/>
    <w:rsid w:val="00BD3BFA"/>
    <w:rsid w:val="00BD4BD9"/>
    <w:rsid w:val="00BD4E79"/>
    <w:rsid w:val="00BD5DC6"/>
    <w:rsid w:val="00BD6877"/>
    <w:rsid w:val="00BD69E2"/>
    <w:rsid w:val="00BE0D74"/>
    <w:rsid w:val="00BE2986"/>
    <w:rsid w:val="00BE3D3A"/>
    <w:rsid w:val="00BE4EBA"/>
    <w:rsid w:val="00BE4F0E"/>
    <w:rsid w:val="00BE5DE1"/>
    <w:rsid w:val="00BE5EDB"/>
    <w:rsid w:val="00BE6CB6"/>
    <w:rsid w:val="00BE77CE"/>
    <w:rsid w:val="00BE7C29"/>
    <w:rsid w:val="00BF1C06"/>
    <w:rsid w:val="00BF1F43"/>
    <w:rsid w:val="00BF22D6"/>
    <w:rsid w:val="00BF2403"/>
    <w:rsid w:val="00BF345B"/>
    <w:rsid w:val="00BF38F2"/>
    <w:rsid w:val="00BF4A83"/>
    <w:rsid w:val="00BF5CC8"/>
    <w:rsid w:val="00C001FA"/>
    <w:rsid w:val="00C0095C"/>
    <w:rsid w:val="00C00EAC"/>
    <w:rsid w:val="00C00F49"/>
    <w:rsid w:val="00C03B13"/>
    <w:rsid w:val="00C05383"/>
    <w:rsid w:val="00C05B4B"/>
    <w:rsid w:val="00C06F1B"/>
    <w:rsid w:val="00C106E3"/>
    <w:rsid w:val="00C1089F"/>
    <w:rsid w:val="00C11276"/>
    <w:rsid w:val="00C1207D"/>
    <w:rsid w:val="00C12385"/>
    <w:rsid w:val="00C12D9E"/>
    <w:rsid w:val="00C12E16"/>
    <w:rsid w:val="00C14300"/>
    <w:rsid w:val="00C14AE8"/>
    <w:rsid w:val="00C15276"/>
    <w:rsid w:val="00C1751F"/>
    <w:rsid w:val="00C2178D"/>
    <w:rsid w:val="00C244AE"/>
    <w:rsid w:val="00C24EBC"/>
    <w:rsid w:val="00C25AB4"/>
    <w:rsid w:val="00C27808"/>
    <w:rsid w:val="00C27DCD"/>
    <w:rsid w:val="00C329AC"/>
    <w:rsid w:val="00C33381"/>
    <w:rsid w:val="00C339B6"/>
    <w:rsid w:val="00C33A68"/>
    <w:rsid w:val="00C36AF4"/>
    <w:rsid w:val="00C41090"/>
    <w:rsid w:val="00C414C7"/>
    <w:rsid w:val="00C44120"/>
    <w:rsid w:val="00C45961"/>
    <w:rsid w:val="00C45A54"/>
    <w:rsid w:val="00C45E70"/>
    <w:rsid w:val="00C46772"/>
    <w:rsid w:val="00C4702F"/>
    <w:rsid w:val="00C472AA"/>
    <w:rsid w:val="00C502D2"/>
    <w:rsid w:val="00C51109"/>
    <w:rsid w:val="00C512D3"/>
    <w:rsid w:val="00C51877"/>
    <w:rsid w:val="00C51E5F"/>
    <w:rsid w:val="00C52262"/>
    <w:rsid w:val="00C52A16"/>
    <w:rsid w:val="00C542F0"/>
    <w:rsid w:val="00C543DB"/>
    <w:rsid w:val="00C5515C"/>
    <w:rsid w:val="00C5570F"/>
    <w:rsid w:val="00C5595E"/>
    <w:rsid w:val="00C55C37"/>
    <w:rsid w:val="00C564BF"/>
    <w:rsid w:val="00C56782"/>
    <w:rsid w:val="00C56A06"/>
    <w:rsid w:val="00C56C90"/>
    <w:rsid w:val="00C57B89"/>
    <w:rsid w:val="00C57EA6"/>
    <w:rsid w:val="00C62147"/>
    <w:rsid w:val="00C63A19"/>
    <w:rsid w:val="00C6570C"/>
    <w:rsid w:val="00C66A65"/>
    <w:rsid w:val="00C67BC5"/>
    <w:rsid w:val="00C70C22"/>
    <w:rsid w:val="00C70ED5"/>
    <w:rsid w:val="00C70F41"/>
    <w:rsid w:val="00C740CF"/>
    <w:rsid w:val="00C74E2B"/>
    <w:rsid w:val="00C760AF"/>
    <w:rsid w:val="00C76D5B"/>
    <w:rsid w:val="00C77A5D"/>
    <w:rsid w:val="00C81011"/>
    <w:rsid w:val="00C8214B"/>
    <w:rsid w:val="00C82EE8"/>
    <w:rsid w:val="00C8696E"/>
    <w:rsid w:val="00C86AD9"/>
    <w:rsid w:val="00C86EAF"/>
    <w:rsid w:val="00C9057A"/>
    <w:rsid w:val="00C91351"/>
    <w:rsid w:val="00C9165C"/>
    <w:rsid w:val="00C91CB1"/>
    <w:rsid w:val="00C92192"/>
    <w:rsid w:val="00C921C1"/>
    <w:rsid w:val="00C92718"/>
    <w:rsid w:val="00C92A3C"/>
    <w:rsid w:val="00C93829"/>
    <w:rsid w:val="00C93C00"/>
    <w:rsid w:val="00C940DE"/>
    <w:rsid w:val="00C9578C"/>
    <w:rsid w:val="00C96329"/>
    <w:rsid w:val="00C973B5"/>
    <w:rsid w:val="00C97BF8"/>
    <w:rsid w:val="00CA0F5E"/>
    <w:rsid w:val="00CA25C3"/>
    <w:rsid w:val="00CA2E65"/>
    <w:rsid w:val="00CA2FA9"/>
    <w:rsid w:val="00CA34D7"/>
    <w:rsid w:val="00CA4B77"/>
    <w:rsid w:val="00CA4C67"/>
    <w:rsid w:val="00CA52C1"/>
    <w:rsid w:val="00CA59B6"/>
    <w:rsid w:val="00CA5F70"/>
    <w:rsid w:val="00CA6175"/>
    <w:rsid w:val="00CB0903"/>
    <w:rsid w:val="00CB1374"/>
    <w:rsid w:val="00CB152A"/>
    <w:rsid w:val="00CB27E1"/>
    <w:rsid w:val="00CB44E8"/>
    <w:rsid w:val="00CB46B4"/>
    <w:rsid w:val="00CB56EB"/>
    <w:rsid w:val="00CB5FBA"/>
    <w:rsid w:val="00CB6A1D"/>
    <w:rsid w:val="00CC14F2"/>
    <w:rsid w:val="00CC218E"/>
    <w:rsid w:val="00CC406B"/>
    <w:rsid w:val="00CC523E"/>
    <w:rsid w:val="00CC5DEE"/>
    <w:rsid w:val="00CD16AE"/>
    <w:rsid w:val="00CD1BF6"/>
    <w:rsid w:val="00CD1F73"/>
    <w:rsid w:val="00CD518C"/>
    <w:rsid w:val="00CD7340"/>
    <w:rsid w:val="00CE0F80"/>
    <w:rsid w:val="00CE4231"/>
    <w:rsid w:val="00CE4E86"/>
    <w:rsid w:val="00CE64E7"/>
    <w:rsid w:val="00CE7DA4"/>
    <w:rsid w:val="00CF18CA"/>
    <w:rsid w:val="00CF2E60"/>
    <w:rsid w:val="00CF36DF"/>
    <w:rsid w:val="00CF437F"/>
    <w:rsid w:val="00CF4550"/>
    <w:rsid w:val="00CF47E1"/>
    <w:rsid w:val="00CF5535"/>
    <w:rsid w:val="00CF554B"/>
    <w:rsid w:val="00CF6A56"/>
    <w:rsid w:val="00CF6C3E"/>
    <w:rsid w:val="00D01C8E"/>
    <w:rsid w:val="00D03ABE"/>
    <w:rsid w:val="00D04C14"/>
    <w:rsid w:val="00D0567F"/>
    <w:rsid w:val="00D05C60"/>
    <w:rsid w:val="00D0633D"/>
    <w:rsid w:val="00D067AD"/>
    <w:rsid w:val="00D0781E"/>
    <w:rsid w:val="00D079C9"/>
    <w:rsid w:val="00D11344"/>
    <w:rsid w:val="00D123AC"/>
    <w:rsid w:val="00D12452"/>
    <w:rsid w:val="00D12534"/>
    <w:rsid w:val="00D1335D"/>
    <w:rsid w:val="00D13414"/>
    <w:rsid w:val="00D14C71"/>
    <w:rsid w:val="00D152D7"/>
    <w:rsid w:val="00D157D4"/>
    <w:rsid w:val="00D16938"/>
    <w:rsid w:val="00D179A6"/>
    <w:rsid w:val="00D17B25"/>
    <w:rsid w:val="00D212EE"/>
    <w:rsid w:val="00D2154F"/>
    <w:rsid w:val="00D22DEE"/>
    <w:rsid w:val="00D236A2"/>
    <w:rsid w:val="00D236AA"/>
    <w:rsid w:val="00D23BC1"/>
    <w:rsid w:val="00D23D74"/>
    <w:rsid w:val="00D23E23"/>
    <w:rsid w:val="00D25234"/>
    <w:rsid w:val="00D25A74"/>
    <w:rsid w:val="00D26203"/>
    <w:rsid w:val="00D268A2"/>
    <w:rsid w:val="00D2711F"/>
    <w:rsid w:val="00D27D9C"/>
    <w:rsid w:val="00D27EFB"/>
    <w:rsid w:val="00D32E29"/>
    <w:rsid w:val="00D33696"/>
    <w:rsid w:val="00D33CF6"/>
    <w:rsid w:val="00D36196"/>
    <w:rsid w:val="00D3643F"/>
    <w:rsid w:val="00D40623"/>
    <w:rsid w:val="00D40669"/>
    <w:rsid w:val="00D40817"/>
    <w:rsid w:val="00D41158"/>
    <w:rsid w:val="00D4129D"/>
    <w:rsid w:val="00D413EE"/>
    <w:rsid w:val="00D4201A"/>
    <w:rsid w:val="00D42917"/>
    <w:rsid w:val="00D43C57"/>
    <w:rsid w:val="00D454FF"/>
    <w:rsid w:val="00D45AC9"/>
    <w:rsid w:val="00D45C74"/>
    <w:rsid w:val="00D50A94"/>
    <w:rsid w:val="00D5398F"/>
    <w:rsid w:val="00D55C48"/>
    <w:rsid w:val="00D55C93"/>
    <w:rsid w:val="00D566EE"/>
    <w:rsid w:val="00D5721F"/>
    <w:rsid w:val="00D57CA9"/>
    <w:rsid w:val="00D60A03"/>
    <w:rsid w:val="00D60F86"/>
    <w:rsid w:val="00D6357F"/>
    <w:rsid w:val="00D65A4E"/>
    <w:rsid w:val="00D66C51"/>
    <w:rsid w:val="00D67879"/>
    <w:rsid w:val="00D71747"/>
    <w:rsid w:val="00D71E6C"/>
    <w:rsid w:val="00D72698"/>
    <w:rsid w:val="00D7277C"/>
    <w:rsid w:val="00D72B73"/>
    <w:rsid w:val="00D73F63"/>
    <w:rsid w:val="00D743AB"/>
    <w:rsid w:val="00D75181"/>
    <w:rsid w:val="00D76072"/>
    <w:rsid w:val="00D774A6"/>
    <w:rsid w:val="00D77D39"/>
    <w:rsid w:val="00D8039E"/>
    <w:rsid w:val="00D81A63"/>
    <w:rsid w:val="00D83D5C"/>
    <w:rsid w:val="00D875CD"/>
    <w:rsid w:val="00D87943"/>
    <w:rsid w:val="00D90188"/>
    <w:rsid w:val="00D92352"/>
    <w:rsid w:val="00D92B97"/>
    <w:rsid w:val="00D93040"/>
    <w:rsid w:val="00D93668"/>
    <w:rsid w:val="00D9469D"/>
    <w:rsid w:val="00D94F50"/>
    <w:rsid w:val="00D95175"/>
    <w:rsid w:val="00D95641"/>
    <w:rsid w:val="00D95C87"/>
    <w:rsid w:val="00D96CBE"/>
    <w:rsid w:val="00DA025E"/>
    <w:rsid w:val="00DA162E"/>
    <w:rsid w:val="00DA4671"/>
    <w:rsid w:val="00DA49A5"/>
    <w:rsid w:val="00DA4A01"/>
    <w:rsid w:val="00DA4A1D"/>
    <w:rsid w:val="00DA5E31"/>
    <w:rsid w:val="00DA663C"/>
    <w:rsid w:val="00DA7419"/>
    <w:rsid w:val="00DA7605"/>
    <w:rsid w:val="00DA79F5"/>
    <w:rsid w:val="00DA7A44"/>
    <w:rsid w:val="00DA7F70"/>
    <w:rsid w:val="00DB02AB"/>
    <w:rsid w:val="00DB0E19"/>
    <w:rsid w:val="00DB1349"/>
    <w:rsid w:val="00DB1475"/>
    <w:rsid w:val="00DB1E5E"/>
    <w:rsid w:val="00DB21E3"/>
    <w:rsid w:val="00DB22EE"/>
    <w:rsid w:val="00DB411D"/>
    <w:rsid w:val="00DB540A"/>
    <w:rsid w:val="00DB5953"/>
    <w:rsid w:val="00DB5E3F"/>
    <w:rsid w:val="00DB6678"/>
    <w:rsid w:val="00DB6C17"/>
    <w:rsid w:val="00DC3A3F"/>
    <w:rsid w:val="00DC6729"/>
    <w:rsid w:val="00DD1C14"/>
    <w:rsid w:val="00DD2E86"/>
    <w:rsid w:val="00DD6129"/>
    <w:rsid w:val="00DE16F1"/>
    <w:rsid w:val="00DE23E4"/>
    <w:rsid w:val="00DE29A1"/>
    <w:rsid w:val="00DE4C0F"/>
    <w:rsid w:val="00DE4D02"/>
    <w:rsid w:val="00DE6B1A"/>
    <w:rsid w:val="00DE6C4A"/>
    <w:rsid w:val="00DE6E35"/>
    <w:rsid w:val="00DE6F63"/>
    <w:rsid w:val="00DF0836"/>
    <w:rsid w:val="00DF10F9"/>
    <w:rsid w:val="00DF319E"/>
    <w:rsid w:val="00DF4443"/>
    <w:rsid w:val="00DF4DB9"/>
    <w:rsid w:val="00DF5D1E"/>
    <w:rsid w:val="00DF62A9"/>
    <w:rsid w:val="00DF6508"/>
    <w:rsid w:val="00E012EB"/>
    <w:rsid w:val="00E01DB5"/>
    <w:rsid w:val="00E049C1"/>
    <w:rsid w:val="00E04C4F"/>
    <w:rsid w:val="00E05E3C"/>
    <w:rsid w:val="00E078BF"/>
    <w:rsid w:val="00E07FF3"/>
    <w:rsid w:val="00E10AB1"/>
    <w:rsid w:val="00E10F3B"/>
    <w:rsid w:val="00E11D93"/>
    <w:rsid w:val="00E127E1"/>
    <w:rsid w:val="00E1432C"/>
    <w:rsid w:val="00E148E7"/>
    <w:rsid w:val="00E16494"/>
    <w:rsid w:val="00E16C4B"/>
    <w:rsid w:val="00E16D4A"/>
    <w:rsid w:val="00E17DCE"/>
    <w:rsid w:val="00E20226"/>
    <w:rsid w:val="00E21821"/>
    <w:rsid w:val="00E21D15"/>
    <w:rsid w:val="00E21F1C"/>
    <w:rsid w:val="00E2355E"/>
    <w:rsid w:val="00E23C23"/>
    <w:rsid w:val="00E24B2A"/>
    <w:rsid w:val="00E25345"/>
    <w:rsid w:val="00E26AC5"/>
    <w:rsid w:val="00E26C28"/>
    <w:rsid w:val="00E27964"/>
    <w:rsid w:val="00E306DA"/>
    <w:rsid w:val="00E30738"/>
    <w:rsid w:val="00E308A9"/>
    <w:rsid w:val="00E3092D"/>
    <w:rsid w:val="00E31EC3"/>
    <w:rsid w:val="00E33CC0"/>
    <w:rsid w:val="00E35AE8"/>
    <w:rsid w:val="00E35EDA"/>
    <w:rsid w:val="00E367F5"/>
    <w:rsid w:val="00E36924"/>
    <w:rsid w:val="00E36CAB"/>
    <w:rsid w:val="00E36DC4"/>
    <w:rsid w:val="00E3745D"/>
    <w:rsid w:val="00E377A9"/>
    <w:rsid w:val="00E407A1"/>
    <w:rsid w:val="00E42697"/>
    <w:rsid w:val="00E431EE"/>
    <w:rsid w:val="00E43886"/>
    <w:rsid w:val="00E43C5A"/>
    <w:rsid w:val="00E4491D"/>
    <w:rsid w:val="00E45688"/>
    <w:rsid w:val="00E45FCF"/>
    <w:rsid w:val="00E4697B"/>
    <w:rsid w:val="00E46C6F"/>
    <w:rsid w:val="00E505CC"/>
    <w:rsid w:val="00E5094A"/>
    <w:rsid w:val="00E54524"/>
    <w:rsid w:val="00E56632"/>
    <w:rsid w:val="00E61B7E"/>
    <w:rsid w:val="00E62187"/>
    <w:rsid w:val="00E62AFE"/>
    <w:rsid w:val="00E66BF4"/>
    <w:rsid w:val="00E66C74"/>
    <w:rsid w:val="00E66DCE"/>
    <w:rsid w:val="00E676ED"/>
    <w:rsid w:val="00E71476"/>
    <w:rsid w:val="00E722E5"/>
    <w:rsid w:val="00E74234"/>
    <w:rsid w:val="00E74E68"/>
    <w:rsid w:val="00E75192"/>
    <w:rsid w:val="00E75B4A"/>
    <w:rsid w:val="00E76C43"/>
    <w:rsid w:val="00E8056E"/>
    <w:rsid w:val="00E80AF2"/>
    <w:rsid w:val="00E8567B"/>
    <w:rsid w:val="00E85EE7"/>
    <w:rsid w:val="00E85F48"/>
    <w:rsid w:val="00E86FB3"/>
    <w:rsid w:val="00E87A34"/>
    <w:rsid w:val="00E908B0"/>
    <w:rsid w:val="00E90AE6"/>
    <w:rsid w:val="00E9199D"/>
    <w:rsid w:val="00E95694"/>
    <w:rsid w:val="00E956DB"/>
    <w:rsid w:val="00E9664C"/>
    <w:rsid w:val="00E97200"/>
    <w:rsid w:val="00EA3A4D"/>
    <w:rsid w:val="00EA4003"/>
    <w:rsid w:val="00EA41B3"/>
    <w:rsid w:val="00EA4269"/>
    <w:rsid w:val="00EA6B4B"/>
    <w:rsid w:val="00EA78C2"/>
    <w:rsid w:val="00EA79D8"/>
    <w:rsid w:val="00EB072B"/>
    <w:rsid w:val="00EB0784"/>
    <w:rsid w:val="00EB09AE"/>
    <w:rsid w:val="00EB0EC4"/>
    <w:rsid w:val="00EB1484"/>
    <w:rsid w:val="00EB2F8E"/>
    <w:rsid w:val="00EB390B"/>
    <w:rsid w:val="00EB43DD"/>
    <w:rsid w:val="00EB4435"/>
    <w:rsid w:val="00EB4DA4"/>
    <w:rsid w:val="00EB6579"/>
    <w:rsid w:val="00EC366E"/>
    <w:rsid w:val="00EC383F"/>
    <w:rsid w:val="00EC3FFB"/>
    <w:rsid w:val="00EC6B84"/>
    <w:rsid w:val="00ED0529"/>
    <w:rsid w:val="00ED09E9"/>
    <w:rsid w:val="00ED1213"/>
    <w:rsid w:val="00ED1AE9"/>
    <w:rsid w:val="00ED1BA0"/>
    <w:rsid w:val="00ED28D1"/>
    <w:rsid w:val="00ED3B26"/>
    <w:rsid w:val="00ED7FDA"/>
    <w:rsid w:val="00EE0B91"/>
    <w:rsid w:val="00EE141A"/>
    <w:rsid w:val="00EE1F9C"/>
    <w:rsid w:val="00EE49A9"/>
    <w:rsid w:val="00EE4A67"/>
    <w:rsid w:val="00EE4CD3"/>
    <w:rsid w:val="00EE6EA5"/>
    <w:rsid w:val="00EE74D0"/>
    <w:rsid w:val="00EE7614"/>
    <w:rsid w:val="00EF1D4A"/>
    <w:rsid w:val="00EF20E9"/>
    <w:rsid w:val="00EF275F"/>
    <w:rsid w:val="00EF32FA"/>
    <w:rsid w:val="00EF35B3"/>
    <w:rsid w:val="00EF46A8"/>
    <w:rsid w:val="00EF47AB"/>
    <w:rsid w:val="00EF4CD7"/>
    <w:rsid w:val="00EF5F03"/>
    <w:rsid w:val="00EF6106"/>
    <w:rsid w:val="00EF6564"/>
    <w:rsid w:val="00EF72EB"/>
    <w:rsid w:val="00EF7C69"/>
    <w:rsid w:val="00EF7EA0"/>
    <w:rsid w:val="00F005F9"/>
    <w:rsid w:val="00F01935"/>
    <w:rsid w:val="00F03320"/>
    <w:rsid w:val="00F03EE9"/>
    <w:rsid w:val="00F04D31"/>
    <w:rsid w:val="00F055DA"/>
    <w:rsid w:val="00F06C17"/>
    <w:rsid w:val="00F06D73"/>
    <w:rsid w:val="00F0764C"/>
    <w:rsid w:val="00F1095C"/>
    <w:rsid w:val="00F11928"/>
    <w:rsid w:val="00F12FC4"/>
    <w:rsid w:val="00F13560"/>
    <w:rsid w:val="00F142BE"/>
    <w:rsid w:val="00F151E9"/>
    <w:rsid w:val="00F15476"/>
    <w:rsid w:val="00F16279"/>
    <w:rsid w:val="00F17217"/>
    <w:rsid w:val="00F20129"/>
    <w:rsid w:val="00F21968"/>
    <w:rsid w:val="00F22126"/>
    <w:rsid w:val="00F2266B"/>
    <w:rsid w:val="00F2355E"/>
    <w:rsid w:val="00F23577"/>
    <w:rsid w:val="00F23C3F"/>
    <w:rsid w:val="00F248FD"/>
    <w:rsid w:val="00F30059"/>
    <w:rsid w:val="00F30203"/>
    <w:rsid w:val="00F32001"/>
    <w:rsid w:val="00F3218E"/>
    <w:rsid w:val="00F35BE8"/>
    <w:rsid w:val="00F36202"/>
    <w:rsid w:val="00F36845"/>
    <w:rsid w:val="00F36E2B"/>
    <w:rsid w:val="00F374F7"/>
    <w:rsid w:val="00F40713"/>
    <w:rsid w:val="00F424A8"/>
    <w:rsid w:val="00F439E2"/>
    <w:rsid w:val="00F4451C"/>
    <w:rsid w:val="00F45469"/>
    <w:rsid w:val="00F45887"/>
    <w:rsid w:val="00F45EE0"/>
    <w:rsid w:val="00F46416"/>
    <w:rsid w:val="00F4787A"/>
    <w:rsid w:val="00F47D5B"/>
    <w:rsid w:val="00F508CA"/>
    <w:rsid w:val="00F51F74"/>
    <w:rsid w:val="00F525C6"/>
    <w:rsid w:val="00F5318C"/>
    <w:rsid w:val="00F53381"/>
    <w:rsid w:val="00F53BB1"/>
    <w:rsid w:val="00F57BCA"/>
    <w:rsid w:val="00F57DDE"/>
    <w:rsid w:val="00F60B5F"/>
    <w:rsid w:val="00F62599"/>
    <w:rsid w:val="00F628CD"/>
    <w:rsid w:val="00F63D6E"/>
    <w:rsid w:val="00F641E4"/>
    <w:rsid w:val="00F67496"/>
    <w:rsid w:val="00F67836"/>
    <w:rsid w:val="00F7099F"/>
    <w:rsid w:val="00F709A2"/>
    <w:rsid w:val="00F7372F"/>
    <w:rsid w:val="00F749F1"/>
    <w:rsid w:val="00F752C1"/>
    <w:rsid w:val="00F76827"/>
    <w:rsid w:val="00F80707"/>
    <w:rsid w:val="00F8127A"/>
    <w:rsid w:val="00F819C4"/>
    <w:rsid w:val="00F847CB"/>
    <w:rsid w:val="00F84B2B"/>
    <w:rsid w:val="00F850FC"/>
    <w:rsid w:val="00F85638"/>
    <w:rsid w:val="00F85E08"/>
    <w:rsid w:val="00F87042"/>
    <w:rsid w:val="00F877D3"/>
    <w:rsid w:val="00F92BDC"/>
    <w:rsid w:val="00F95194"/>
    <w:rsid w:val="00FA0387"/>
    <w:rsid w:val="00FA0A31"/>
    <w:rsid w:val="00FA0C2B"/>
    <w:rsid w:val="00FA20E8"/>
    <w:rsid w:val="00FA2119"/>
    <w:rsid w:val="00FA2AB3"/>
    <w:rsid w:val="00FA3F86"/>
    <w:rsid w:val="00FA42EC"/>
    <w:rsid w:val="00FA4633"/>
    <w:rsid w:val="00FA68CF"/>
    <w:rsid w:val="00FA709D"/>
    <w:rsid w:val="00FA72E5"/>
    <w:rsid w:val="00FA73B7"/>
    <w:rsid w:val="00FB2B8D"/>
    <w:rsid w:val="00FB3FC4"/>
    <w:rsid w:val="00FB49E5"/>
    <w:rsid w:val="00FB4C41"/>
    <w:rsid w:val="00FB4E69"/>
    <w:rsid w:val="00FB4F5D"/>
    <w:rsid w:val="00FB6D4B"/>
    <w:rsid w:val="00FC0AA3"/>
    <w:rsid w:val="00FC0AED"/>
    <w:rsid w:val="00FC12DE"/>
    <w:rsid w:val="00FC1610"/>
    <w:rsid w:val="00FC3379"/>
    <w:rsid w:val="00FC5094"/>
    <w:rsid w:val="00FC5E28"/>
    <w:rsid w:val="00FC748E"/>
    <w:rsid w:val="00FD1D09"/>
    <w:rsid w:val="00FD1DD4"/>
    <w:rsid w:val="00FD20AE"/>
    <w:rsid w:val="00FD2452"/>
    <w:rsid w:val="00FD54E6"/>
    <w:rsid w:val="00FD5EB5"/>
    <w:rsid w:val="00FD623F"/>
    <w:rsid w:val="00FD667B"/>
    <w:rsid w:val="00FD6794"/>
    <w:rsid w:val="00FD705A"/>
    <w:rsid w:val="00FD7126"/>
    <w:rsid w:val="00FE0437"/>
    <w:rsid w:val="00FE06FC"/>
    <w:rsid w:val="00FE15E8"/>
    <w:rsid w:val="00FE15F8"/>
    <w:rsid w:val="00FE3B3D"/>
    <w:rsid w:val="00FE3EC2"/>
    <w:rsid w:val="00FE3F36"/>
    <w:rsid w:val="00FE4DE8"/>
    <w:rsid w:val="00FE5332"/>
    <w:rsid w:val="00FE5570"/>
    <w:rsid w:val="00FE5708"/>
    <w:rsid w:val="00FE7002"/>
    <w:rsid w:val="00FF1996"/>
    <w:rsid w:val="00FF1DEF"/>
    <w:rsid w:val="00FF32F9"/>
    <w:rsid w:val="00FF354C"/>
    <w:rsid w:val="00FF3818"/>
    <w:rsid w:val="00FF3A8B"/>
    <w:rsid w:val="00FF7D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F2F8737"/>
  <w15:chartTrackingRefBased/>
  <w15:docId w15:val="{95F0996A-21AD-40F0-BA12-564D3FB6E4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qFormat="1"/>
    <w:lsdException w:name="heading 3" w:qFormat="1"/>
    <w:lsdException w:name="heading 4" w:semiHidden="1" w:uiPriority="99" w:unhideWhenUsed="1"/>
    <w:lsdException w:name="heading 5" w:semiHidden="1" w:uiPriority="99" w:unhideWhenUsed="1"/>
    <w:lsdException w:name="heading 6" w:semiHidden="1" w:uiPriority="99" w:unhideWhenUsed="1"/>
    <w:lsdException w:name="heading 7" w:semiHidden="1" w:unhideWhenUsed="1" w:qFormat="1"/>
    <w:lsdException w:name="heading 8" w:semiHidden="1" w:uiPriority="99" w:unhideWhenUsed="1"/>
    <w:lsdException w:name="heading 9" w:semiHidden="1" w:uiPriority="99" w:unhideWhenUsed="1"/>
    <w:lsdException w:name="toc 1" w:uiPriority="39"/>
    <w:lsdException w:name="toc 2" w:uiPriority="39"/>
    <w:lsdException w:name="toc 3" w:uiPriority="39"/>
    <w:lsdException w:name="footer" w:uiPriority="99"/>
    <w:lsdException w:name="caption" w:semiHidden="1" w:uiPriority="99" w:unhideWhenUsed="1"/>
    <w:lsdException w:name="Title" w:uiPriority="99"/>
    <w:lsdException w:name="Body Text Indent" w:uiPriority="99"/>
    <w:lsdException w:name="Subtitle" w:uiPriority="99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Hyperlink" w:uiPriority="99"/>
    <w:lsdException w:name="Emphasis" w:uiPriority="99" w:qFormat="1"/>
    <w:lsdException w:name="Document Map" w:uiPriority="99"/>
    <w:lsdException w:name="Normal (Web)" w:uiPriority="99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9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D17B25"/>
    <w:pPr>
      <w:ind w:firstLine="397"/>
      <w:jc w:val="both"/>
    </w:pPr>
    <w:rPr>
      <w:sz w:val="28"/>
      <w:szCs w:val="24"/>
    </w:rPr>
  </w:style>
  <w:style w:type="paragraph" w:styleId="1">
    <w:name w:val="heading 1"/>
    <w:basedOn w:val="a"/>
    <w:next w:val="a"/>
    <w:link w:val="10"/>
    <w:qFormat/>
    <w:rsid w:val="00460579"/>
    <w:pPr>
      <w:keepNext/>
      <w:pageBreakBefore/>
      <w:suppressAutoHyphens/>
      <w:spacing w:before="120" w:after="120"/>
      <w:ind w:firstLine="0"/>
      <w:jc w:val="center"/>
      <w:outlineLvl w:val="0"/>
    </w:pPr>
    <w:rPr>
      <w:rFonts w:cs="Arial"/>
      <w:bCs/>
      <w:caps/>
      <w:kern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6A3FAD"/>
    <w:pPr>
      <w:keepNext/>
      <w:suppressAutoHyphens/>
      <w:spacing w:before="240" w:after="60"/>
      <w:ind w:firstLine="0"/>
      <w:jc w:val="center"/>
      <w:outlineLvl w:val="1"/>
    </w:pPr>
    <w:rPr>
      <w:rFonts w:cs="Arial"/>
      <w:b/>
      <w:bCs/>
      <w:iCs/>
      <w:szCs w:val="28"/>
    </w:rPr>
  </w:style>
  <w:style w:type="paragraph" w:styleId="3">
    <w:name w:val="heading 3"/>
    <w:basedOn w:val="a"/>
    <w:next w:val="a"/>
    <w:link w:val="30"/>
    <w:qFormat/>
    <w:rsid w:val="0086577F"/>
    <w:pPr>
      <w:keepNext/>
      <w:suppressAutoHyphens/>
      <w:spacing w:before="240" w:after="60"/>
      <w:ind w:firstLine="0"/>
      <w:jc w:val="center"/>
      <w:outlineLvl w:val="2"/>
    </w:pPr>
    <w:rPr>
      <w:rFonts w:cs="Arial"/>
      <w:b/>
      <w:bCs/>
      <w:szCs w:val="26"/>
    </w:rPr>
  </w:style>
  <w:style w:type="paragraph" w:styleId="4">
    <w:name w:val="heading 4"/>
    <w:basedOn w:val="a"/>
    <w:next w:val="a"/>
    <w:link w:val="40"/>
    <w:uiPriority w:val="99"/>
    <w:rsid w:val="00FA0A31"/>
    <w:pPr>
      <w:keepNext/>
      <w:ind w:firstLine="0"/>
      <w:jc w:val="left"/>
      <w:outlineLvl w:val="3"/>
    </w:pPr>
  </w:style>
  <w:style w:type="paragraph" w:styleId="5">
    <w:name w:val="heading 5"/>
    <w:basedOn w:val="a"/>
    <w:next w:val="a"/>
    <w:link w:val="50"/>
    <w:uiPriority w:val="99"/>
    <w:rsid w:val="00FA0A31"/>
    <w:pPr>
      <w:keepNext/>
      <w:ind w:firstLine="561"/>
      <w:outlineLvl w:val="4"/>
    </w:pPr>
  </w:style>
  <w:style w:type="paragraph" w:styleId="6">
    <w:name w:val="heading 6"/>
    <w:basedOn w:val="a"/>
    <w:next w:val="a"/>
    <w:link w:val="60"/>
    <w:uiPriority w:val="99"/>
    <w:unhideWhenUsed/>
    <w:rsid w:val="00FA0A31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8">
    <w:name w:val="heading 8"/>
    <w:basedOn w:val="a"/>
    <w:next w:val="a"/>
    <w:link w:val="80"/>
    <w:uiPriority w:val="99"/>
    <w:unhideWhenUsed/>
    <w:rsid w:val="00FA0A31"/>
    <w:pPr>
      <w:spacing w:before="240" w:after="60"/>
      <w:outlineLvl w:val="7"/>
    </w:pPr>
    <w:rPr>
      <w:rFonts w:ascii="Calibri" w:hAnsi="Calibri"/>
      <w:i/>
      <w:iCs/>
      <w:sz w:val="24"/>
    </w:rPr>
  </w:style>
  <w:style w:type="paragraph" w:styleId="9">
    <w:name w:val="heading 9"/>
    <w:basedOn w:val="a"/>
    <w:next w:val="a"/>
    <w:link w:val="90"/>
    <w:uiPriority w:val="99"/>
    <w:unhideWhenUsed/>
    <w:rsid w:val="00FA0A31"/>
    <w:pPr>
      <w:spacing w:before="240" w:after="60"/>
      <w:outlineLvl w:val="8"/>
    </w:pPr>
    <w:rPr>
      <w:rFonts w:ascii="Calibri Light" w:hAnsi="Calibri Light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сэс1"/>
    <w:basedOn w:val="1"/>
    <w:rsid w:val="0001233F"/>
    <w:pPr>
      <w:spacing w:before="360" w:after="360"/>
    </w:pPr>
    <w:rPr>
      <w:rFonts w:cs="Times New Roman"/>
      <w:b/>
      <w:bCs w:val="0"/>
      <w:szCs w:val="20"/>
    </w:rPr>
  </w:style>
  <w:style w:type="paragraph" w:customStyle="1" w:styleId="21">
    <w:name w:val="сэс2"/>
    <w:basedOn w:val="2"/>
    <w:rsid w:val="0001233F"/>
    <w:pPr>
      <w:spacing w:after="240"/>
    </w:pPr>
    <w:rPr>
      <w:b w:val="0"/>
      <w:i/>
    </w:rPr>
  </w:style>
  <w:style w:type="table" w:styleId="a3">
    <w:name w:val="Table Grid"/>
    <w:basedOn w:val="a1"/>
    <w:uiPriority w:val="39"/>
    <w:rsid w:val="00E76C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er"/>
    <w:basedOn w:val="a"/>
    <w:link w:val="a5"/>
    <w:uiPriority w:val="99"/>
    <w:rsid w:val="00D14C71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D14C71"/>
  </w:style>
  <w:style w:type="paragraph" w:styleId="a7">
    <w:name w:val="header"/>
    <w:basedOn w:val="a"/>
    <w:link w:val="a8"/>
    <w:rsid w:val="00D14C71"/>
    <w:pPr>
      <w:tabs>
        <w:tab w:val="center" w:pos="4677"/>
        <w:tab w:val="right" w:pos="9355"/>
      </w:tabs>
    </w:pPr>
  </w:style>
  <w:style w:type="paragraph" w:styleId="a9">
    <w:name w:val="Balloon Text"/>
    <w:basedOn w:val="a"/>
    <w:link w:val="aa"/>
    <w:rsid w:val="00604514"/>
    <w:rPr>
      <w:rFonts w:ascii="Tahoma" w:hAnsi="Tahoma" w:cs="Tahoma"/>
      <w:sz w:val="16"/>
      <w:szCs w:val="16"/>
    </w:rPr>
  </w:style>
  <w:style w:type="character" w:styleId="ab">
    <w:name w:val="Hyperlink"/>
    <w:uiPriority w:val="99"/>
    <w:rsid w:val="00B54A23"/>
    <w:rPr>
      <w:color w:val="0000FF"/>
      <w:u w:val="single"/>
    </w:rPr>
  </w:style>
  <w:style w:type="paragraph" w:styleId="12">
    <w:name w:val="toc 1"/>
    <w:basedOn w:val="a"/>
    <w:next w:val="a"/>
    <w:autoRedefine/>
    <w:uiPriority w:val="39"/>
    <w:rsid w:val="00B00857"/>
    <w:pPr>
      <w:tabs>
        <w:tab w:val="right" w:leader="dot" w:pos="9060"/>
      </w:tabs>
      <w:ind w:right="851" w:firstLine="0"/>
      <w:jc w:val="left"/>
    </w:pPr>
    <w:rPr>
      <w:rFonts w:cs="Arial"/>
      <w:bCs/>
      <w:noProof/>
      <w:color w:val="000000" w:themeColor="text1"/>
      <w:kern w:val="32"/>
      <w:szCs w:val="28"/>
    </w:rPr>
  </w:style>
  <w:style w:type="paragraph" w:styleId="22">
    <w:name w:val="toc 2"/>
    <w:basedOn w:val="a"/>
    <w:next w:val="a"/>
    <w:autoRedefine/>
    <w:uiPriority w:val="39"/>
    <w:rsid w:val="009D5F65"/>
    <w:pPr>
      <w:tabs>
        <w:tab w:val="right" w:leader="dot" w:pos="9061"/>
      </w:tabs>
      <w:suppressAutoHyphens/>
      <w:ind w:right="567"/>
      <w:jc w:val="left"/>
    </w:pPr>
    <w:rPr>
      <w:iCs/>
      <w:szCs w:val="20"/>
    </w:rPr>
  </w:style>
  <w:style w:type="paragraph" w:styleId="31">
    <w:name w:val="toc 3"/>
    <w:basedOn w:val="a"/>
    <w:next w:val="a"/>
    <w:autoRedefine/>
    <w:uiPriority w:val="39"/>
    <w:rsid w:val="00460579"/>
    <w:pPr>
      <w:ind w:right="567" w:firstLine="794"/>
      <w:jc w:val="left"/>
    </w:pPr>
    <w:rPr>
      <w:szCs w:val="20"/>
    </w:rPr>
  </w:style>
  <w:style w:type="paragraph" w:styleId="41">
    <w:name w:val="toc 4"/>
    <w:basedOn w:val="a"/>
    <w:next w:val="a"/>
    <w:autoRedefine/>
    <w:semiHidden/>
    <w:rsid w:val="003A2834"/>
    <w:pPr>
      <w:ind w:left="720"/>
    </w:pPr>
    <w:rPr>
      <w:sz w:val="20"/>
      <w:szCs w:val="20"/>
    </w:rPr>
  </w:style>
  <w:style w:type="paragraph" w:styleId="51">
    <w:name w:val="toc 5"/>
    <w:basedOn w:val="a"/>
    <w:next w:val="a"/>
    <w:autoRedefine/>
    <w:semiHidden/>
    <w:rsid w:val="003A2834"/>
    <w:pPr>
      <w:ind w:left="960"/>
    </w:pPr>
    <w:rPr>
      <w:sz w:val="20"/>
      <w:szCs w:val="20"/>
    </w:rPr>
  </w:style>
  <w:style w:type="paragraph" w:styleId="61">
    <w:name w:val="toc 6"/>
    <w:basedOn w:val="a"/>
    <w:next w:val="a"/>
    <w:autoRedefine/>
    <w:semiHidden/>
    <w:rsid w:val="003A2834"/>
    <w:pPr>
      <w:ind w:left="1200"/>
    </w:pPr>
    <w:rPr>
      <w:sz w:val="20"/>
      <w:szCs w:val="20"/>
    </w:rPr>
  </w:style>
  <w:style w:type="paragraph" w:styleId="7">
    <w:name w:val="toc 7"/>
    <w:basedOn w:val="a"/>
    <w:next w:val="a"/>
    <w:autoRedefine/>
    <w:semiHidden/>
    <w:rsid w:val="003A2834"/>
    <w:pPr>
      <w:ind w:left="1440"/>
    </w:pPr>
    <w:rPr>
      <w:sz w:val="20"/>
      <w:szCs w:val="20"/>
    </w:rPr>
  </w:style>
  <w:style w:type="paragraph" w:styleId="81">
    <w:name w:val="toc 8"/>
    <w:basedOn w:val="a"/>
    <w:next w:val="a"/>
    <w:autoRedefine/>
    <w:semiHidden/>
    <w:rsid w:val="003A2834"/>
    <w:pPr>
      <w:ind w:left="1680"/>
    </w:pPr>
    <w:rPr>
      <w:sz w:val="20"/>
      <w:szCs w:val="20"/>
    </w:rPr>
  </w:style>
  <w:style w:type="paragraph" w:styleId="91">
    <w:name w:val="toc 9"/>
    <w:basedOn w:val="a"/>
    <w:next w:val="a"/>
    <w:autoRedefine/>
    <w:semiHidden/>
    <w:rsid w:val="003A2834"/>
    <w:pPr>
      <w:ind w:left="1920"/>
    </w:pPr>
    <w:rPr>
      <w:sz w:val="20"/>
      <w:szCs w:val="20"/>
    </w:rPr>
  </w:style>
  <w:style w:type="paragraph" w:styleId="ac">
    <w:name w:val="Title"/>
    <w:basedOn w:val="a"/>
    <w:link w:val="ad"/>
    <w:uiPriority w:val="99"/>
    <w:rsid w:val="004D7683"/>
    <w:pPr>
      <w:spacing w:line="480" w:lineRule="auto"/>
      <w:jc w:val="center"/>
    </w:pPr>
    <w:rPr>
      <w:szCs w:val="20"/>
    </w:rPr>
  </w:style>
  <w:style w:type="character" w:customStyle="1" w:styleId="ad">
    <w:name w:val="Заголовок Знак"/>
    <w:link w:val="ac"/>
    <w:uiPriority w:val="99"/>
    <w:rsid w:val="004D7683"/>
    <w:rPr>
      <w:sz w:val="28"/>
    </w:rPr>
  </w:style>
  <w:style w:type="character" w:customStyle="1" w:styleId="a5">
    <w:name w:val="Нижний колонтитул Знак"/>
    <w:link w:val="a4"/>
    <w:uiPriority w:val="99"/>
    <w:rsid w:val="004D7683"/>
    <w:rPr>
      <w:sz w:val="24"/>
      <w:szCs w:val="24"/>
    </w:rPr>
  </w:style>
  <w:style w:type="character" w:styleId="ae">
    <w:name w:val="Emphasis"/>
    <w:uiPriority w:val="99"/>
    <w:qFormat/>
    <w:rsid w:val="0096084B"/>
    <w:rPr>
      <w:i/>
      <w:iCs/>
    </w:rPr>
  </w:style>
  <w:style w:type="paragraph" w:styleId="32">
    <w:name w:val="Body Text Indent 3"/>
    <w:basedOn w:val="a"/>
    <w:link w:val="33"/>
    <w:uiPriority w:val="99"/>
    <w:rsid w:val="00FA0A31"/>
    <w:pPr>
      <w:ind w:firstLine="426"/>
      <w:jc w:val="center"/>
    </w:pPr>
  </w:style>
  <w:style w:type="character" w:customStyle="1" w:styleId="33">
    <w:name w:val="Основной текст с отступом 3 Знак"/>
    <w:link w:val="32"/>
    <w:uiPriority w:val="99"/>
    <w:rsid w:val="00FA0A31"/>
    <w:rPr>
      <w:sz w:val="28"/>
      <w:szCs w:val="24"/>
    </w:rPr>
  </w:style>
  <w:style w:type="paragraph" w:styleId="af">
    <w:name w:val="Body Text Indent"/>
    <w:basedOn w:val="a"/>
    <w:link w:val="af0"/>
    <w:uiPriority w:val="99"/>
    <w:rsid w:val="00FA0A31"/>
    <w:pPr>
      <w:spacing w:before="480" w:after="240" w:line="252" w:lineRule="auto"/>
      <w:ind w:hanging="28"/>
    </w:pPr>
    <w:rPr>
      <w:rFonts w:ascii="Arial" w:hAnsi="Arial"/>
      <w:b/>
      <w:sz w:val="26"/>
    </w:rPr>
  </w:style>
  <w:style w:type="character" w:customStyle="1" w:styleId="af0">
    <w:name w:val="Основной текст с отступом Знак"/>
    <w:link w:val="af"/>
    <w:uiPriority w:val="99"/>
    <w:rsid w:val="00FA0A31"/>
    <w:rPr>
      <w:rFonts w:ascii="Arial" w:hAnsi="Arial"/>
      <w:b/>
      <w:sz w:val="26"/>
      <w:szCs w:val="24"/>
    </w:rPr>
  </w:style>
  <w:style w:type="paragraph" w:styleId="23">
    <w:name w:val="Body Text Indent 2"/>
    <w:basedOn w:val="a"/>
    <w:link w:val="24"/>
    <w:uiPriority w:val="99"/>
    <w:rsid w:val="00FA0A31"/>
    <w:pPr>
      <w:spacing w:line="252" w:lineRule="auto"/>
      <w:ind w:firstLine="567"/>
    </w:pPr>
    <w:rPr>
      <w:spacing w:val="2"/>
    </w:rPr>
  </w:style>
  <w:style w:type="character" w:customStyle="1" w:styleId="24">
    <w:name w:val="Основной текст с отступом 2 Знак"/>
    <w:link w:val="23"/>
    <w:uiPriority w:val="99"/>
    <w:rsid w:val="00FA0A31"/>
    <w:rPr>
      <w:spacing w:val="2"/>
      <w:sz w:val="28"/>
      <w:szCs w:val="24"/>
    </w:rPr>
  </w:style>
  <w:style w:type="paragraph" w:styleId="af1">
    <w:name w:val="Body Text"/>
    <w:basedOn w:val="a"/>
    <w:link w:val="af2"/>
    <w:rsid w:val="00FA0A31"/>
    <w:pPr>
      <w:spacing w:before="480" w:after="240" w:line="252" w:lineRule="auto"/>
      <w:ind w:firstLine="0"/>
      <w:jc w:val="left"/>
    </w:pPr>
    <w:rPr>
      <w:b/>
    </w:rPr>
  </w:style>
  <w:style w:type="character" w:customStyle="1" w:styleId="af2">
    <w:name w:val="Основной текст Знак"/>
    <w:link w:val="af1"/>
    <w:rsid w:val="00FA0A31"/>
    <w:rPr>
      <w:b/>
      <w:sz w:val="28"/>
      <w:szCs w:val="24"/>
    </w:rPr>
  </w:style>
  <w:style w:type="paragraph" w:styleId="af3">
    <w:name w:val="Document Map"/>
    <w:basedOn w:val="a"/>
    <w:link w:val="af4"/>
    <w:uiPriority w:val="99"/>
    <w:rsid w:val="00FA0A31"/>
    <w:pPr>
      <w:shd w:val="clear" w:color="auto" w:fill="000080"/>
      <w:ind w:firstLine="0"/>
      <w:jc w:val="left"/>
    </w:pPr>
    <w:rPr>
      <w:rFonts w:ascii="Tahoma" w:hAnsi="Tahoma" w:cs="Tahoma"/>
      <w:sz w:val="24"/>
    </w:rPr>
  </w:style>
  <w:style w:type="character" w:customStyle="1" w:styleId="af4">
    <w:name w:val="Схема документа Знак"/>
    <w:link w:val="af3"/>
    <w:uiPriority w:val="99"/>
    <w:rsid w:val="00FA0A31"/>
    <w:rPr>
      <w:rFonts w:ascii="Tahoma" w:hAnsi="Tahoma" w:cs="Tahoma"/>
      <w:sz w:val="24"/>
      <w:szCs w:val="24"/>
      <w:shd w:val="clear" w:color="auto" w:fill="000080"/>
    </w:rPr>
  </w:style>
  <w:style w:type="paragraph" w:styleId="34">
    <w:name w:val="Body Text 3"/>
    <w:basedOn w:val="a"/>
    <w:link w:val="35"/>
    <w:uiPriority w:val="99"/>
    <w:rsid w:val="00FA0A31"/>
    <w:pPr>
      <w:spacing w:after="120"/>
      <w:ind w:firstLine="0"/>
      <w:jc w:val="left"/>
    </w:pPr>
    <w:rPr>
      <w:sz w:val="16"/>
      <w:szCs w:val="16"/>
    </w:rPr>
  </w:style>
  <w:style w:type="character" w:customStyle="1" w:styleId="35">
    <w:name w:val="Основной текст 3 Знак"/>
    <w:link w:val="34"/>
    <w:uiPriority w:val="99"/>
    <w:rsid w:val="00FA0A31"/>
    <w:rPr>
      <w:sz w:val="16"/>
      <w:szCs w:val="16"/>
    </w:rPr>
  </w:style>
  <w:style w:type="paragraph" w:styleId="af5">
    <w:name w:val="Subtitle"/>
    <w:basedOn w:val="a"/>
    <w:link w:val="af6"/>
    <w:uiPriority w:val="99"/>
    <w:rsid w:val="00FA0A31"/>
    <w:pPr>
      <w:spacing w:after="240" w:line="264" w:lineRule="auto"/>
      <w:ind w:firstLine="0"/>
      <w:jc w:val="center"/>
    </w:pPr>
    <w:rPr>
      <w:b/>
      <w:color w:val="000000"/>
      <w:sz w:val="32"/>
    </w:rPr>
  </w:style>
  <w:style w:type="character" w:customStyle="1" w:styleId="af6">
    <w:name w:val="Подзаголовок Знак"/>
    <w:link w:val="af5"/>
    <w:uiPriority w:val="99"/>
    <w:rsid w:val="00FA0A31"/>
    <w:rPr>
      <w:b/>
      <w:color w:val="000000"/>
      <w:sz w:val="32"/>
      <w:szCs w:val="24"/>
    </w:rPr>
  </w:style>
  <w:style w:type="paragraph" w:styleId="25">
    <w:name w:val="Body Text 2"/>
    <w:basedOn w:val="a"/>
    <w:link w:val="26"/>
    <w:uiPriority w:val="99"/>
    <w:rsid w:val="00FA0A31"/>
    <w:pPr>
      <w:spacing w:after="120" w:line="480" w:lineRule="auto"/>
      <w:ind w:firstLine="0"/>
      <w:jc w:val="left"/>
    </w:pPr>
    <w:rPr>
      <w:sz w:val="24"/>
    </w:rPr>
  </w:style>
  <w:style w:type="character" w:customStyle="1" w:styleId="26">
    <w:name w:val="Основной текст 2 Знак"/>
    <w:link w:val="25"/>
    <w:uiPriority w:val="99"/>
    <w:rsid w:val="00FA0A31"/>
    <w:rPr>
      <w:sz w:val="24"/>
      <w:szCs w:val="24"/>
    </w:rPr>
  </w:style>
  <w:style w:type="paragraph" w:styleId="af7">
    <w:name w:val="caption"/>
    <w:basedOn w:val="a"/>
    <w:next w:val="a"/>
    <w:uiPriority w:val="99"/>
    <w:rsid w:val="00FA0A31"/>
    <w:pPr>
      <w:spacing w:before="280"/>
      <w:ind w:firstLine="0"/>
      <w:jc w:val="center"/>
    </w:pPr>
    <w:rPr>
      <w:snapToGrid w:val="0"/>
      <w:sz w:val="24"/>
      <w:szCs w:val="20"/>
    </w:rPr>
  </w:style>
  <w:style w:type="character" w:customStyle="1" w:styleId="90">
    <w:name w:val="Заголовок 9 Знак"/>
    <w:link w:val="9"/>
    <w:uiPriority w:val="99"/>
    <w:rsid w:val="00FA0A31"/>
    <w:rPr>
      <w:rFonts w:ascii="Calibri Light" w:eastAsia="Times New Roman" w:hAnsi="Calibri Light" w:cs="Times New Roman"/>
      <w:sz w:val="22"/>
      <w:szCs w:val="22"/>
    </w:rPr>
  </w:style>
  <w:style w:type="character" w:customStyle="1" w:styleId="40">
    <w:name w:val="Заголовок 4 Знак"/>
    <w:link w:val="4"/>
    <w:uiPriority w:val="99"/>
    <w:rsid w:val="00FA0A31"/>
    <w:rPr>
      <w:sz w:val="28"/>
      <w:szCs w:val="24"/>
    </w:rPr>
  </w:style>
  <w:style w:type="character" w:customStyle="1" w:styleId="50">
    <w:name w:val="Заголовок 5 Знак"/>
    <w:link w:val="5"/>
    <w:uiPriority w:val="99"/>
    <w:rsid w:val="00FA0A31"/>
    <w:rPr>
      <w:sz w:val="28"/>
      <w:szCs w:val="24"/>
    </w:rPr>
  </w:style>
  <w:style w:type="character" w:customStyle="1" w:styleId="60">
    <w:name w:val="Заголовок 6 Знак"/>
    <w:link w:val="6"/>
    <w:uiPriority w:val="99"/>
    <w:semiHidden/>
    <w:rsid w:val="00FA0A31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80">
    <w:name w:val="Заголовок 8 Знак"/>
    <w:link w:val="8"/>
    <w:uiPriority w:val="99"/>
    <w:semiHidden/>
    <w:rsid w:val="00FA0A31"/>
    <w:rPr>
      <w:rFonts w:ascii="Calibri" w:eastAsia="Times New Roman" w:hAnsi="Calibri" w:cs="Times New Roman"/>
      <w:i/>
      <w:iCs/>
      <w:sz w:val="24"/>
      <w:szCs w:val="24"/>
    </w:rPr>
  </w:style>
  <w:style w:type="paragraph" w:customStyle="1" w:styleId="af8">
    <w:name w:val="Рисунок"/>
    <w:basedOn w:val="a"/>
    <w:link w:val="af9"/>
    <w:uiPriority w:val="99"/>
    <w:qFormat/>
    <w:rsid w:val="00E16D4A"/>
    <w:pPr>
      <w:suppressAutoHyphens/>
      <w:ind w:firstLine="0"/>
      <w:jc w:val="center"/>
    </w:pPr>
    <w:rPr>
      <w:szCs w:val="28"/>
    </w:rPr>
  </w:style>
  <w:style w:type="paragraph" w:customStyle="1" w:styleId="afa">
    <w:name w:val="Формула"/>
    <w:basedOn w:val="a"/>
    <w:link w:val="afb"/>
    <w:uiPriority w:val="99"/>
    <w:qFormat/>
    <w:rsid w:val="00393E51"/>
    <w:pPr>
      <w:ind w:firstLine="0"/>
      <w:jc w:val="center"/>
    </w:pPr>
  </w:style>
  <w:style w:type="character" w:customStyle="1" w:styleId="af9">
    <w:name w:val="Рисунок Знак"/>
    <w:link w:val="af8"/>
    <w:uiPriority w:val="99"/>
    <w:rsid w:val="00E16D4A"/>
    <w:rPr>
      <w:sz w:val="28"/>
      <w:szCs w:val="28"/>
    </w:rPr>
  </w:style>
  <w:style w:type="paragraph" w:customStyle="1" w:styleId="afc">
    <w:name w:val="Подрисуночная подпись"/>
    <w:basedOn w:val="a"/>
    <w:link w:val="afd"/>
    <w:uiPriority w:val="99"/>
    <w:qFormat/>
    <w:rsid w:val="00393E51"/>
    <w:pPr>
      <w:suppressAutoHyphens/>
      <w:ind w:firstLine="0"/>
      <w:jc w:val="center"/>
    </w:pPr>
    <w:rPr>
      <w:szCs w:val="28"/>
      <w:lang w:val="en-US"/>
    </w:rPr>
  </w:style>
  <w:style w:type="character" w:customStyle="1" w:styleId="afb">
    <w:name w:val="Формула Знак"/>
    <w:basedOn w:val="a0"/>
    <w:link w:val="afa"/>
    <w:uiPriority w:val="99"/>
    <w:rsid w:val="00393E51"/>
    <w:rPr>
      <w:sz w:val="28"/>
      <w:szCs w:val="24"/>
    </w:rPr>
  </w:style>
  <w:style w:type="character" w:customStyle="1" w:styleId="afd">
    <w:name w:val="Подрисуночная подпись Знак"/>
    <w:basedOn w:val="a0"/>
    <w:link w:val="afc"/>
    <w:uiPriority w:val="99"/>
    <w:rsid w:val="00393E51"/>
    <w:rPr>
      <w:sz w:val="28"/>
      <w:szCs w:val="28"/>
      <w:lang w:val="en-US"/>
    </w:rPr>
  </w:style>
  <w:style w:type="paragraph" w:customStyle="1" w:styleId="afe">
    <w:name w:val="Таблицы"/>
    <w:basedOn w:val="a"/>
    <w:link w:val="aff"/>
    <w:qFormat/>
    <w:rsid w:val="005C323F"/>
    <w:pPr>
      <w:suppressAutoHyphens/>
      <w:spacing w:after="120"/>
      <w:ind w:firstLine="0"/>
      <w:contextualSpacing/>
      <w:jc w:val="center"/>
    </w:pPr>
    <w:rPr>
      <w:sz w:val="24"/>
    </w:rPr>
  </w:style>
  <w:style w:type="character" w:customStyle="1" w:styleId="aff">
    <w:name w:val="Таблицы Знак"/>
    <w:basedOn w:val="a0"/>
    <w:link w:val="afe"/>
    <w:rsid w:val="005C323F"/>
    <w:rPr>
      <w:sz w:val="24"/>
      <w:szCs w:val="24"/>
    </w:rPr>
  </w:style>
  <w:style w:type="character" w:styleId="aff0">
    <w:name w:val="annotation reference"/>
    <w:basedOn w:val="a0"/>
    <w:rsid w:val="00B245FC"/>
    <w:rPr>
      <w:sz w:val="16"/>
      <w:szCs w:val="16"/>
    </w:rPr>
  </w:style>
  <w:style w:type="paragraph" w:styleId="aff1">
    <w:name w:val="annotation text"/>
    <w:basedOn w:val="a"/>
    <w:link w:val="aff2"/>
    <w:rsid w:val="00B245FC"/>
    <w:rPr>
      <w:sz w:val="20"/>
      <w:szCs w:val="20"/>
    </w:rPr>
  </w:style>
  <w:style w:type="character" w:customStyle="1" w:styleId="aff2">
    <w:name w:val="Текст примечания Знак"/>
    <w:basedOn w:val="a0"/>
    <w:link w:val="aff1"/>
    <w:rsid w:val="00B245FC"/>
  </w:style>
  <w:style w:type="paragraph" w:styleId="aff3">
    <w:name w:val="annotation subject"/>
    <w:basedOn w:val="aff1"/>
    <w:next w:val="aff1"/>
    <w:link w:val="aff4"/>
    <w:rsid w:val="00B245FC"/>
    <w:rPr>
      <w:b/>
      <w:bCs/>
    </w:rPr>
  </w:style>
  <w:style w:type="character" w:customStyle="1" w:styleId="aff4">
    <w:name w:val="Тема примечания Знак"/>
    <w:basedOn w:val="aff2"/>
    <w:link w:val="aff3"/>
    <w:rsid w:val="00B245FC"/>
    <w:rPr>
      <w:b/>
      <w:bCs/>
    </w:rPr>
  </w:style>
  <w:style w:type="paragraph" w:styleId="aff5">
    <w:name w:val="List Paragraph"/>
    <w:basedOn w:val="a"/>
    <w:uiPriority w:val="99"/>
    <w:qFormat/>
    <w:rsid w:val="009E5E5A"/>
    <w:pPr>
      <w:ind w:left="720"/>
      <w:contextualSpacing/>
    </w:pPr>
  </w:style>
  <w:style w:type="paragraph" w:customStyle="1" w:styleId="Default">
    <w:name w:val="Default"/>
    <w:uiPriority w:val="99"/>
    <w:rsid w:val="001B5FB7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6A3FAD"/>
    <w:rPr>
      <w:rFonts w:cs="Arial"/>
      <w:b/>
      <w:bCs/>
      <w:iCs/>
      <w:sz w:val="28"/>
      <w:szCs w:val="28"/>
    </w:rPr>
  </w:style>
  <w:style w:type="numbering" w:customStyle="1" w:styleId="13">
    <w:name w:val="Нет списка1"/>
    <w:next w:val="a2"/>
    <w:semiHidden/>
    <w:unhideWhenUsed/>
    <w:rsid w:val="00EF275F"/>
  </w:style>
  <w:style w:type="character" w:customStyle="1" w:styleId="10">
    <w:name w:val="Заголовок 1 Знак"/>
    <w:basedOn w:val="a0"/>
    <w:link w:val="1"/>
    <w:rsid w:val="00460579"/>
    <w:rPr>
      <w:rFonts w:cs="Arial"/>
      <w:bCs/>
      <w:caps/>
      <w:kern w:val="32"/>
      <w:sz w:val="28"/>
      <w:szCs w:val="32"/>
    </w:rPr>
  </w:style>
  <w:style w:type="character" w:customStyle="1" w:styleId="aa">
    <w:name w:val="Текст выноски Знак"/>
    <w:basedOn w:val="a0"/>
    <w:link w:val="a9"/>
    <w:rsid w:val="00EF275F"/>
    <w:rPr>
      <w:rFonts w:ascii="Tahoma" w:hAnsi="Tahoma" w:cs="Tahoma"/>
      <w:sz w:val="16"/>
      <w:szCs w:val="16"/>
    </w:rPr>
  </w:style>
  <w:style w:type="character" w:customStyle="1" w:styleId="a8">
    <w:name w:val="Верхний колонтитул Знак"/>
    <w:basedOn w:val="a0"/>
    <w:link w:val="a7"/>
    <w:rsid w:val="00EF275F"/>
    <w:rPr>
      <w:sz w:val="28"/>
      <w:szCs w:val="24"/>
    </w:rPr>
  </w:style>
  <w:style w:type="character" w:customStyle="1" w:styleId="apple-converted-space">
    <w:name w:val="apple-converted-space"/>
    <w:basedOn w:val="a0"/>
    <w:uiPriority w:val="99"/>
    <w:rsid w:val="00EF275F"/>
  </w:style>
  <w:style w:type="paragraph" w:styleId="aff6">
    <w:name w:val="TOC Heading"/>
    <w:basedOn w:val="1"/>
    <w:next w:val="a"/>
    <w:uiPriority w:val="39"/>
    <w:unhideWhenUsed/>
    <w:qFormat/>
    <w:rsid w:val="00EF275F"/>
    <w:pPr>
      <w:keepLines/>
      <w:pageBreakBefore w:val="0"/>
      <w:suppressAutoHyphens w:val="0"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/>
      <w:bCs w:val="0"/>
      <w:caps w:val="0"/>
      <w:color w:val="2E74B5" w:themeColor="accent1" w:themeShade="BF"/>
      <w:kern w:val="0"/>
      <w:sz w:val="32"/>
    </w:rPr>
  </w:style>
  <w:style w:type="paragraph" w:styleId="aff7">
    <w:name w:val="Revision"/>
    <w:hidden/>
    <w:uiPriority w:val="99"/>
    <w:semiHidden/>
    <w:rsid w:val="00333509"/>
    <w:rPr>
      <w:sz w:val="28"/>
      <w:szCs w:val="24"/>
    </w:rPr>
  </w:style>
  <w:style w:type="character" w:styleId="aff8">
    <w:name w:val="Subtle Emphasis"/>
    <w:basedOn w:val="af2"/>
    <w:uiPriority w:val="99"/>
    <w:qFormat/>
    <w:rsid w:val="00CD7340"/>
    <w:rPr>
      <w:rFonts w:ascii="Times New Roman" w:hAnsi="Times New Roman"/>
      <w:b w:val="0"/>
      <w:i w:val="0"/>
      <w:iCs/>
      <w:color w:val="404040" w:themeColor="text1" w:themeTint="BF"/>
      <w:spacing w:val="20"/>
      <w:sz w:val="28"/>
      <w:szCs w:val="24"/>
    </w:rPr>
  </w:style>
  <w:style w:type="paragraph" w:customStyle="1" w:styleId="aff9">
    <w:name w:val="Выделение пунктов"/>
    <w:basedOn w:val="a"/>
    <w:next w:val="a"/>
    <w:link w:val="affa"/>
    <w:uiPriority w:val="99"/>
    <w:qFormat/>
    <w:rsid w:val="00CD7340"/>
    <w:rPr>
      <w:spacing w:val="30"/>
    </w:rPr>
  </w:style>
  <w:style w:type="character" w:customStyle="1" w:styleId="affa">
    <w:name w:val="Выделение пунктов Знак"/>
    <w:basedOn w:val="a0"/>
    <w:link w:val="aff9"/>
    <w:uiPriority w:val="99"/>
    <w:rsid w:val="00CD7340"/>
    <w:rPr>
      <w:spacing w:val="30"/>
      <w:sz w:val="28"/>
      <w:szCs w:val="24"/>
    </w:rPr>
  </w:style>
  <w:style w:type="paragraph" w:styleId="affb">
    <w:name w:val="Normal (Web)"/>
    <w:basedOn w:val="a"/>
    <w:uiPriority w:val="99"/>
    <w:unhideWhenUsed/>
    <w:rsid w:val="00F30203"/>
    <w:pPr>
      <w:spacing w:before="100" w:beforeAutospacing="1" w:after="100" w:afterAutospacing="1"/>
      <w:ind w:firstLine="0"/>
      <w:jc w:val="left"/>
    </w:pPr>
    <w:rPr>
      <w:rFonts w:eastAsiaTheme="minorEastAsia"/>
      <w:sz w:val="24"/>
    </w:rPr>
  </w:style>
  <w:style w:type="paragraph" w:customStyle="1" w:styleId="MTDisplayEquation">
    <w:name w:val="MTDisplayEquation"/>
    <w:basedOn w:val="a"/>
    <w:link w:val="MTDisplayEquation0"/>
    <w:rsid w:val="00283BF6"/>
    <w:pPr>
      <w:tabs>
        <w:tab w:val="center" w:pos="4540"/>
        <w:tab w:val="right" w:pos="9080"/>
      </w:tabs>
      <w:ind w:firstLine="540"/>
    </w:pPr>
    <w:rPr>
      <w:i/>
      <w:szCs w:val="28"/>
      <w:lang w:val="en-US"/>
    </w:rPr>
  </w:style>
  <w:style w:type="character" w:customStyle="1" w:styleId="MTDisplayEquation0">
    <w:name w:val="MTDisplayEquation Знак"/>
    <w:basedOn w:val="a0"/>
    <w:link w:val="MTDisplayEquation"/>
    <w:rsid w:val="00283BF6"/>
    <w:rPr>
      <w:i/>
      <w:sz w:val="28"/>
      <w:szCs w:val="28"/>
      <w:lang w:val="en-US"/>
    </w:rPr>
  </w:style>
  <w:style w:type="numbering" w:customStyle="1" w:styleId="27">
    <w:name w:val="Нет списка2"/>
    <w:next w:val="a2"/>
    <w:semiHidden/>
    <w:rsid w:val="00FD667B"/>
  </w:style>
  <w:style w:type="paragraph" w:customStyle="1" w:styleId="affc">
    <w:name w:val="Таблица_Текст"/>
    <w:basedOn w:val="afe"/>
    <w:link w:val="affd"/>
    <w:uiPriority w:val="99"/>
    <w:qFormat/>
    <w:rsid w:val="005C323F"/>
    <w:pPr>
      <w:spacing w:after="0"/>
    </w:pPr>
  </w:style>
  <w:style w:type="character" w:customStyle="1" w:styleId="affd">
    <w:name w:val="Таблица_Текст Знак"/>
    <w:basedOn w:val="aff"/>
    <w:link w:val="affc"/>
    <w:uiPriority w:val="99"/>
    <w:rsid w:val="005C323F"/>
    <w:rPr>
      <w:sz w:val="24"/>
      <w:szCs w:val="24"/>
    </w:rPr>
  </w:style>
  <w:style w:type="character" w:customStyle="1" w:styleId="30">
    <w:name w:val="Заголовок 3 Знак"/>
    <w:basedOn w:val="a0"/>
    <w:link w:val="3"/>
    <w:locked/>
    <w:rsid w:val="00E308A9"/>
    <w:rPr>
      <w:rFonts w:cs="Arial"/>
      <w:b/>
      <w:bCs/>
      <w:sz w:val="28"/>
      <w:szCs w:val="26"/>
    </w:rPr>
  </w:style>
  <w:style w:type="table" w:customStyle="1" w:styleId="14">
    <w:name w:val="Стиль1"/>
    <w:basedOn w:val="a1"/>
    <w:uiPriority w:val="99"/>
    <w:rsid w:val="00A459F4"/>
    <w:pPr>
      <w:jc w:val="center"/>
    </w:pPr>
    <w:rPr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  <w:tcMar>
        <w:top w:w="57" w:type="dxa"/>
        <w:left w:w="57" w:type="dxa"/>
        <w:bottom w:w="57" w:type="dxa"/>
        <w:right w:w="57" w:type="dxa"/>
      </w:tcMar>
      <w:vAlign w:val="center"/>
    </w:tc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086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14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94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71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1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9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28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8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16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3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4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96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25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94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6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7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06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0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01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19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2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1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4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4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9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66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30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8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78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66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7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5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2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0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31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4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8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4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5.bin"/><Relationship Id="rId299" Type="http://schemas.openxmlformats.org/officeDocument/2006/relationships/oleObject" Target="embeddings/oleObject156.bin"/><Relationship Id="rId21" Type="http://schemas.openxmlformats.org/officeDocument/2006/relationships/oleObject" Target="embeddings/oleObject7.bin"/><Relationship Id="rId63" Type="http://schemas.openxmlformats.org/officeDocument/2006/relationships/image" Target="media/image29.wmf"/><Relationship Id="rId159" Type="http://schemas.openxmlformats.org/officeDocument/2006/relationships/oleObject" Target="embeddings/oleObject76.bin"/><Relationship Id="rId324" Type="http://schemas.openxmlformats.org/officeDocument/2006/relationships/oleObject" Target="embeddings/oleObject168.bin"/><Relationship Id="rId170" Type="http://schemas.openxmlformats.org/officeDocument/2006/relationships/oleObject" Target="embeddings/oleObject82.bin"/><Relationship Id="rId226" Type="http://schemas.openxmlformats.org/officeDocument/2006/relationships/oleObject" Target="embeddings/oleObject116.bin"/><Relationship Id="rId268" Type="http://schemas.openxmlformats.org/officeDocument/2006/relationships/image" Target="media/image112.wmf"/><Relationship Id="rId32" Type="http://schemas.openxmlformats.org/officeDocument/2006/relationships/image" Target="media/image14.wmf"/><Relationship Id="rId74" Type="http://schemas.openxmlformats.org/officeDocument/2006/relationships/image" Target="media/image35.wmf"/><Relationship Id="rId128" Type="http://schemas.openxmlformats.org/officeDocument/2006/relationships/image" Target="media/image61.wmf"/><Relationship Id="rId335" Type="http://schemas.openxmlformats.org/officeDocument/2006/relationships/image" Target="media/image146.png"/><Relationship Id="rId5" Type="http://schemas.openxmlformats.org/officeDocument/2006/relationships/webSettings" Target="webSettings.xml"/><Relationship Id="rId181" Type="http://schemas.openxmlformats.org/officeDocument/2006/relationships/oleObject" Target="embeddings/oleObject87.bin"/><Relationship Id="rId237" Type="http://schemas.openxmlformats.org/officeDocument/2006/relationships/oleObject" Target="embeddings/oleObject127.bin"/><Relationship Id="rId279" Type="http://schemas.openxmlformats.org/officeDocument/2006/relationships/oleObject" Target="embeddings/oleObject146.bin"/><Relationship Id="rId43" Type="http://schemas.openxmlformats.org/officeDocument/2006/relationships/oleObject" Target="embeddings/oleObject17.bin"/><Relationship Id="rId139" Type="http://schemas.openxmlformats.org/officeDocument/2006/relationships/oleObject" Target="embeddings/oleObject66.bin"/><Relationship Id="rId290" Type="http://schemas.openxmlformats.org/officeDocument/2006/relationships/image" Target="media/image123.wmf"/><Relationship Id="rId304" Type="http://schemas.openxmlformats.org/officeDocument/2006/relationships/image" Target="media/image130.wmf"/><Relationship Id="rId346" Type="http://schemas.openxmlformats.org/officeDocument/2006/relationships/image" Target="media/image152.wmf"/><Relationship Id="rId85" Type="http://schemas.openxmlformats.org/officeDocument/2006/relationships/image" Target="media/image40.wmf"/><Relationship Id="rId150" Type="http://schemas.openxmlformats.org/officeDocument/2006/relationships/image" Target="media/image72.wmf"/><Relationship Id="rId192" Type="http://schemas.openxmlformats.org/officeDocument/2006/relationships/image" Target="media/image92.wmf"/><Relationship Id="rId206" Type="http://schemas.openxmlformats.org/officeDocument/2006/relationships/header" Target="header1.xml"/><Relationship Id="rId248" Type="http://schemas.openxmlformats.org/officeDocument/2006/relationships/image" Target="media/image103.wmf"/><Relationship Id="rId12" Type="http://schemas.openxmlformats.org/officeDocument/2006/relationships/image" Target="media/image3.wmf"/><Relationship Id="rId108" Type="http://schemas.openxmlformats.org/officeDocument/2006/relationships/oleObject" Target="embeddings/oleObject50.bin"/><Relationship Id="rId315" Type="http://schemas.openxmlformats.org/officeDocument/2006/relationships/image" Target="media/image136.png"/><Relationship Id="rId357" Type="http://schemas.openxmlformats.org/officeDocument/2006/relationships/header" Target="header5.xml"/><Relationship Id="rId54" Type="http://schemas.openxmlformats.org/officeDocument/2006/relationships/oleObject" Target="embeddings/oleObject23.bin"/><Relationship Id="rId96" Type="http://schemas.openxmlformats.org/officeDocument/2006/relationships/oleObject" Target="embeddings/oleObject44.bin"/><Relationship Id="rId161" Type="http://schemas.openxmlformats.org/officeDocument/2006/relationships/oleObject" Target="embeddings/oleObject77.bin"/><Relationship Id="rId217" Type="http://schemas.openxmlformats.org/officeDocument/2006/relationships/oleObject" Target="embeddings/oleObject109.bin"/><Relationship Id="rId259" Type="http://schemas.openxmlformats.org/officeDocument/2006/relationships/oleObject" Target="embeddings/oleObject137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270" Type="http://schemas.openxmlformats.org/officeDocument/2006/relationships/image" Target="media/image113.wmf"/><Relationship Id="rId326" Type="http://schemas.openxmlformats.org/officeDocument/2006/relationships/oleObject" Target="embeddings/oleObject169.bin"/><Relationship Id="rId65" Type="http://schemas.openxmlformats.org/officeDocument/2006/relationships/image" Target="media/image30.wmf"/><Relationship Id="rId130" Type="http://schemas.openxmlformats.org/officeDocument/2006/relationships/image" Target="media/image62.wmf"/><Relationship Id="rId172" Type="http://schemas.openxmlformats.org/officeDocument/2006/relationships/oleObject" Target="embeddings/oleObject83.bin"/><Relationship Id="rId228" Type="http://schemas.openxmlformats.org/officeDocument/2006/relationships/oleObject" Target="embeddings/oleObject118.bin"/><Relationship Id="rId281" Type="http://schemas.openxmlformats.org/officeDocument/2006/relationships/oleObject" Target="embeddings/oleObject147.bin"/><Relationship Id="rId337" Type="http://schemas.openxmlformats.org/officeDocument/2006/relationships/oleObject" Target="embeddings/oleObject174.bin"/><Relationship Id="rId34" Type="http://schemas.openxmlformats.org/officeDocument/2006/relationships/image" Target="media/image15.wmf"/><Relationship Id="rId76" Type="http://schemas.openxmlformats.org/officeDocument/2006/relationships/oleObject" Target="embeddings/oleObject34.bin"/><Relationship Id="rId141" Type="http://schemas.openxmlformats.org/officeDocument/2006/relationships/oleObject" Target="embeddings/oleObject67.bin"/><Relationship Id="rId7" Type="http://schemas.openxmlformats.org/officeDocument/2006/relationships/endnotes" Target="endnotes.xml"/><Relationship Id="rId183" Type="http://schemas.openxmlformats.org/officeDocument/2006/relationships/oleObject" Target="embeddings/oleObject88.bin"/><Relationship Id="rId239" Type="http://schemas.openxmlformats.org/officeDocument/2006/relationships/footer" Target="footer4.xml"/><Relationship Id="rId250" Type="http://schemas.openxmlformats.org/officeDocument/2006/relationships/image" Target="media/image104.wmf"/><Relationship Id="rId292" Type="http://schemas.openxmlformats.org/officeDocument/2006/relationships/image" Target="media/image124.wmf"/><Relationship Id="rId306" Type="http://schemas.openxmlformats.org/officeDocument/2006/relationships/image" Target="media/image131.wmf"/><Relationship Id="rId45" Type="http://schemas.openxmlformats.org/officeDocument/2006/relationships/oleObject" Target="embeddings/oleObject18.bin"/><Relationship Id="rId87" Type="http://schemas.openxmlformats.org/officeDocument/2006/relationships/image" Target="media/image41.wmf"/><Relationship Id="rId110" Type="http://schemas.openxmlformats.org/officeDocument/2006/relationships/image" Target="media/image52.wmf"/><Relationship Id="rId348" Type="http://schemas.openxmlformats.org/officeDocument/2006/relationships/image" Target="media/image153.wmf"/><Relationship Id="rId152" Type="http://schemas.openxmlformats.org/officeDocument/2006/relationships/image" Target="media/image73.wmf"/><Relationship Id="rId194" Type="http://schemas.openxmlformats.org/officeDocument/2006/relationships/image" Target="media/image93.wmf"/><Relationship Id="rId208" Type="http://schemas.openxmlformats.org/officeDocument/2006/relationships/oleObject" Target="embeddings/oleObject100.bin"/><Relationship Id="rId261" Type="http://schemas.openxmlformats.org/officeDocument/2006/relationships/oleObject" Target="embeddings/oleObject138.bin"/><Relationship Id="rId14" Type="http://schemas.openxmlformats.org/officeDocument/2006/relationships/image" Target="media/image4.wmf"/><Relationship Id="rId56" Type="http://schemas.openxmlformats.org/officeDocument/2006/relationships/oleObject" Target="embeddings/oleObject24.bin"/><Relationship Id="rId317" Type="http://schemas.openxmlformats.org/officeDocument/2006/relationships/image" Target="media/image138.wmf"/><Relationship Id="rId359" Type="http://schemas.openxmlformats.org/officeDocument/2006/relationships/fontTable" Target="fontTable.xml"/><Relationship Id="rId98" Type="http://schemas.openxmlformats.org/officeDocument/2006/relationships/oleObject" Target="embeddings/oleObject45.bin"/><Relationship Id="rId121" Type="http://schemas.openxmlformats.org/officeDocument/2006/relationships/oleObject" Target="embeddings/oleObject57.bin"/><Relationship Id="rId163" Type="http://schemas.openxmlformats.org/officeDocument/2006/relationships/oleObject" Target="embeddings/oleObject78.bin"/><Relationship Id="rId219" Type="http://schemas.openxmlformats.org/officeDocument/2006/relationships/oleObject" Target="embeddings/oleObject111.bin"/><Relationship Id="rId230" Type="http://schemas.openxmlformats.org/officeDocument/2006/relationships/oleObject" Target="embeddings/oleObject120.bin"/><Relationship Id="rId25" Type="http://schemas.openxmlformats.org/officeDocument/2006/relationships/oleObject" Target="embeddings/oleObject9.bin"/><Relationship Id="rId46" Type="http://schemas.openxmlformats.org/officeDocument/2006/relationships/image" Target="media/image21.wmf"/><Relationship Id="rId67" Type="http://schemas.openxmlformats.org/officeDocument/2006/relationships/image" Target="media/image31.wmf"/><Relationship Id="rId272" Type="http://schemas.openxmlformats.org/officeDocument/2006/relationships/image" Target="media/image114.wmf"/><Relationship Id="rId293" Type="http://schemas.openxmlformats.org/officeDocument/2006/relationships/oleObject" Target="embeddings/oleObject153.bin"/><Relationship Id="rId307" Type="http://schemas.openxmlformats.org/officeDocument/2006/relationships/oleObject" Target="embeddings/oleObject160.bin"/><Relationship Id="rId328" Type="http://schemas.openxmlformats.org/officeDocument/2006/relationships/oleObject" Target="embeddings/oleObject170.bin"/><Relationship Id="rId349" Type="http://schemas.openxmlformats.org/officeDocument/2006/relationships/oleObject" Target="embeddings/oleObject180.bin"/><Relationship Id="rId88" Type="http://schemas.openxmlformats.org/officeDocument/2006/relationships/oleObject" Target="embeddings/oleObject40.bin"/><Relationship Id="rId111" Type="http://schemas.openxmlformats.org/officeDocument/2006/relationships/oleObject" Target="embeddings/oleObject52.bin"/><Relationship Id="rId132" Type="http://schemas.openxmlformats.org/officeDocument/2006/relationships/image" Target="media/image63.wmf"/><Relationship Id="rId153" Type="http://schemas.openxmlformats.org/officeDocument/2006/relationships/oleObject" Target="embeddings/oleObject73.bin"/><Relationship Id="rId174" Type="http://schemas.openxmlformats.org/officeDocument/2006/relationships/image" Target="media/image83.wmf"/><Relationship Id="rId195" Type="http://schemas.openxmlformats.org/officeDocument/2006/relationships/oleObject" Target="embeddings/oleObject94.bin"/><Relationship Id="rId209" Type="http://schemas.openxmlformats.org/officeDocument/2006/relationships/oleObject" Target="embeddings/oleObject101.bin"/><Relationship Id="rId360" Type="http://schemas.openxmlformats.org/officeDocument/2006/relationships/theme" Target="theme/theme1.xml"/><Relationship Id="rId220" Type="http://schemas.openxmlformats.org/officeDocument/2006/relationships/oleObject" Target="embeddings/oleObject112.bin"/><Relationship Id="rId241" Type="http://schemas.openxmlformats.org/officeDocument/2006/relationships/oleObject" Target="embeddings/oleObject128.bin"/><Relationship Id="rId15" Type="http://schemas.openxmlformats.org/officeDocument/2006/relationships/oleObject" Target="embeddings/oleObject4.bin"/><Relationship Id="rId36" Type="http://schemas.openxmlformats.org/officeDocument/2006/relationships/image" Target="media/image16.wmf"/><Relationship Id="rId57" Type="http://schemas.openxmlformats.org/officeDocument/2006/relationships/image" Target="media/image26.wmf"/><Relationship Id="rId262" Type="http://schemas.openxmlformats.org/officeDocument/2006/relationships/header" Target="header4.xml"/><Relationship Id="rId283" Type="http://schemas.openxmlformats.org/officeDocument/2006/relationships/oleObject" Target="embeddings/oleObject148.bin"/><Relationship Id="rId318" Type="http://schemas.openxmlformats.org/officeDocument/2006/relationships/oleObject" Target="embeddings/oleObject164.bin"/><Relationship Id="rId339" Type="http://schemas.openxmlformats.org/officeDocument/2006/relationships/oleObject" Target="embeddings/oleObject175.bin"/><Relationship Id="rId78" Type="http://schemas.openxmlformats.org/officeDocument/2006/relationships/oleObject" Target="embeddings/oleObject35.bin"/><Relationship Id="rId99" Type="http://schemas.openxmlformats.org/officeDocument/2006/relationships/image" Target="media/image47.wmf"/><Relationship Id="rId101" Type="http://schemas.openxmlformats.org/officeDocument/2006/relationships/image" Target="media/image48.wmf"/><Relationship Id="rId122" Type="http://schemas.openxmlformats.org/officeDocument/2006/relationships/image" Target="media/image58.wmf"/><Relationship Id="rId143" Type="http://schemas.openxmlformats.org/officeDocument/2006/relationships/oleObject" Target="embeddings/oleObject68.bin"/><Relationship Id="rId164" Type="http://schemas.openxmlformats.org/officeDocument/2006/relationships/image" Target="media/image79.wmf"/><Relationship Id="rId185" Type="http://schemas.openxmlformats.org/officeDocument/2006/relationships/oleObject" Target="embeddings/oleObject89.bin"/><Relationship Id="rId350" Type="http://schemas.openxmlformats.org/officeDocument/2006/relationships/image" Target="media/image154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2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21.bin"/><Relationship Id="rId252" Type="http://schemas.openxmlformats.org/officeDocument/2006/relationships/image" Target="media/image105.wmf"/><Relationship Id="rId273" Type="http://schemas.openxmlformats.org/officeDocument/2006/relationships/oleObject" Target="embeddings/oleObject143.bin"/><Relationship Id="rId294" Type="http://schemas.openxmlformats.org/officeDocument/2006/relationships/image" Target="media/image125.wmf"/><Relationship Id="rId308" Type="http://schemas.openxmlformats.org/officeDocument/2006/relationships/image" Target="media/image132.wmf"/><Relationship Id="rId329" Type="http://schemas.openxmlformats.org/officeDocument/2006/relationships/image" Target="media/image143.wmf"/><Relationship Id="rId47" Type="http://schemas.openxmlformats.org/officeDocument/2006/relationships/oleObject" Target="embeddings/oleObject19.bin"/><Relationship Id="rId68" Type="http://schemas.openxmlformats.org/officeDocument/2006/relationships/oleObject" Target="embeddings/oleObject30.bin"/><Relationship Id="rId89" Type="http://schemas.openxmlformats.org/officeDocument/2006/relationships/image" Target="media/image42.wmf"/><Relationship Id="rId112" Type="http://schemas.openxmlformats.org/officeDocument/2006/relationships/image" Target="media/image53.wmf"/><Relationship Id="rId133" Type="http://schemas.openxmlformats.org/officeDocument/2006/relationships/oleObject" Target="embeddings/oleObject63.bin"/><Relationship Id="rId154" Type="http://schemas.openxmlformats.org/officeDocument/2006/relationships/image" Target="media/image74.wmf"/><Relationship Id="rId175" Type="http://schemas.openxmlformats.org/officeDocument/2006/relationships/oleObject" Target="embeddings/oleObject84.bin"/><Relationship Id="rId340" Type="http://schemas.openxmlformats.org/officeDocument/2006/relationships/image" Target="media/image149.wmf"/><Relationship Id="rId196" Type="http://schemas.openxmlformats.org/officeDocument/2006/relationships/image" Target="media/image94.wmf"/><Relationship Id="rId200" Type="http://schemas.openxmlformats.org/officeDocument/2006/relationships/image" Target="media/image96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13.bin"/><Relationship Id="rId242" Type="http://schemas.openxmlformats.org/officeDocument/2006/relationships/image" Target="media/image100.wmf"/><Relationship Id="rId263" Type="http://schemas.openxmlformats.org/officeDocument/2006/relationships/footer" Target="footer5.xml"/><Relationship Id="rId284" Type="http://schemas.openxmlformats.org/officeDocument/2006/relationships/image" Target="media/image120.wmf"/><Relationship Id="rId319" Type="http://schemas.openxmlformats.org/officeDocument/2006/relationships/oleObject" Target="embeddings/oleObject165.bin"/><Relationship Id="rId37" Type="http://schemas.openxmlformats.org/officeDocument/2006/relationships/oleObject" Target="embeddings/oleObject14.bin"/><Relationship Id="rId58" Type="http://schemas.openxmlformats.org/officeDocument/2006/relationships/oleObject" Target="embeddings/oleObject25.bin"/><Relationship Id="rId79" Type="http://schemas.openxmlformats.org/officeDocument/2006/relationships/image" Target="media/image37.wmf"/><Relationship Id="rId102" Type="http://schemas.openxmlformats.org/officeDocument/2006/relationships/oleObject" Target="embeddings/oleObject47.bin"/><Relationship Id="rId123" Type="http://schemas.openxmlformats.org/officeDocument/2006/relationships/oleObject" Target="embeddings/oleObject58.bin"/><Relationship Id="rId144" Type="http://schemas.openxmlformats.org/officeDocument/2006/relationships/image" Target="media/image69.wmf"/><Relationship Id="rId330" Type="http://schemas.openxmlformats.org/officeDocument/2006/relationships/oleObject" Target="embeddings/oleObject171.bin"/><Relationship Id="rId90" Type="http://schemas.openxmlformats.org/officeDocument/2006/relationships/oleObject" Target="embeddings/oleObject41.bin"/><Relationship Id="rId165" Type="http://schemas.openxmlformats.org/officeDocument/2006/relationships/oleObject" Target="embeddings/oleObject79.bin"/><Relationship Id="rId186" Type="http://schemas.openxmlformats.org/officeDocument/2006/relationships/image" Target="media/image89.wmf"/><Relationship Id="rId351" Type="http://schemas.openxmlformats.org/officeDocument/2006/relationships/oleObject" Target="embeddings/oleObject181.bin"/><Relationship Id="rId211" Type="http://schemas.openxmlformats.org/officeDocument/2006/relationships/oleObject" Target="embeddings/oleObject103.bin"/><Relationship Id="rId232" Type="http://schemas.openxmlformats.org/officeDocument/2006/relationships/oleObject" Target="embeddings/oleObject122.bin"/><Relationship Id="rId253" Type="http://schemas.openxmlformats.org/officeDocument/2006/relationships/oleObject" Target="embeddings/oleObject134.bin"/><Relationship Id="rId274" Type="http://schemas.openxmlformats.org/officeDocument/2006/relationships/image" Target="media/image115.wmf"/><Relationship Id="rId295" Type="http://schemas.openxmlformats.org/officeDocument/2006/relationships/oleObject" Target="embeddings/oleObject154.bin"/><Relationship Id="rId309" Type="http://schemas.openxmlformats.org/officeDocument/2006/relationships/oleObject" Target="embeddings/oleObject161.bin"/><Relationship Id="rId27" Type="http://schemas.openxmlformats.org/officeDocument/2006/relationships/oleObject" Target="embeddings/oleObject10.bin"/><Relationship Id="rId48" Type="http://schemas.openxmlformats.org/officeDocument/2006/relationships/image" Target="media/image22.wmf"/><Relationship Id="rId69" Type="http://schemas.openxmlformats.org/officeDocument/2006/relationships/image" Target="media/image32.png"/><Relationship Id="rId113" Type="http://schemas.openxmlformats.org/officeDocument/2006/relationships/oleObject" Target="embeddings/oleObject53.bin"/><Relationship Id="rId134" Type="http://schemas.openxmlformats.org/officeDocument/2006/relationships/image" Target="media/image64.wmf"/><Relationship Id="rId320" Type="http://schemas.openxmlformats.org/officeDocument/2006/relationships/image" Target="media/image139.wmf"/><Relationship Id="rId80" Type="http://schemas.openxmlformats.org/officeDocument/2006/relationships/oleObject" Target="embeddings/oleObject36.bin"/><Relationship Id="rId155" Type="http://schemas.openxmlformats.org/officeDocument/2006/relationships/oleObject" Target="embeddings/oleObject74.bin"/><Relationship Id="rId176" Type="http://schemas.openxmlformats.org/officeDocument/2006/relationships/image" Target="media/image84.wmf"/><Relationship Id="rId197" Type="http://schemas.openxmlformats.org/officeDocument/2006/relationships/oleObject" Target="embeddings/oleObject95.bin"/><Relationship Id="rId341" Type="http://schemas.openxmlformats.org/officeDocument/2006/relationships/oleObject" Target="embeddings/oleObject176.bin"/><Relationship Id="rId201" Type="http://schemas.openxmlformats.org/officeDocument/2006/relationships/oleObject" Target="embeddings/oleObject97.bin"/><Relationship Id="rId222" Type="http://schemas.openxmlformats.org/officeDocument/2006/relationships/header" Target="header2.xml"/><Relationship Id="rId243" Type="http://schemas.openxmlformats.org/officeDocument/2006/relationships/oleObject" Target="embeddings/oleObject129.bin"/><Relationship Id="rId264" Type="http://schemas.openxmlformats.org/officeDocument/2006/relationships/image" Target="media/image110.wmf"/><Relationship Id="rId285" Type="http://schemas.openxmlformats.org/officeDocument/2006/relationships/oleObject" Target="embeddings/oleObject149.bin"/><Relationship Id="rId17" Type="http://schemas.openxmlformats.org/officeDocument/2006/relationships/oleObject" Target="embeddings/oleObject5.bin"/><Relationship Id="rId38" Type="http://schemas.openxmlformats.org/officeDocument/2006/relationships/image" Target="media/image17.wmf"/><Relationship Id="rId59" Type="http://schemas.openxmlformats.org/officeDocument/2006/relationships/image" Target="media/image27.wmf"/><Relationship Id="rId103" Type="http://schemas.openxmlformats.org/officeDocument/2006/relationships/image" Target="media/image49.wmf"/><Relationship Id="rId124" Type="http://schemas.openxmlformats.org/officeDocument/2006/relationships/image" Target="media/image59.wmf"/><Relationship Id="rId310" Type="http://schemas.openxmlformats.org/officeDocument/2006/relationships/image" Target="media/image133.wmf"/><Relationship Id="rId70" Type="http://schemas.openxmlformats.org/officeDocument/2006/relationships/image" Target="media/image33.wmf"/><Relationship Id="rId91" Type="http://schemas.openxmlformats.org/officeDocument/2006/relationships/image" Target="media/image43.wmf"/><Relationship Id="rId145" Type="http://schemas.openxmlformats.org/officeDocument/2006/relationships/oleObject" Target="embeddings/oleObject69.bin"/><Relationship Id="rId166" Type="http://schemas.openxmlformats.org/officeDocument/2006/relationships/image" Target="media/image80.wmf"/><Relationship Id="rId187" Type="http://schemas.openxmlformats.org/officeDocument/2006/relationships/oleObject" Target="embeddings/oleObject90.bin"/><Relationship Id="rId331" Type="http://schemas.openxmlformats.org/officeDocument/2006/relationships/image" Target="media/image144.wmf"/><Relationship Id="rId352" Type="http://schemas.openxmlformats.org/officeDocument/2006/relationships/image" Target="media/image155.wmf"/><Relationship Id="rId1" Type="http://schemas.openxmlformats.org/officeDocument/2006/relationships/customXml" Target="../customXml/item1.xml"/><Relationship Id="rId212" Type="http://schemas.openxmlformats.org/officeDocument/2006/relationships/oleObject" Target="embeddings/oleObject104.bin"/><Relationship Id="rId233" Type="http://schemas.openxmlformats.org/officeDocument/2006/relationships/oleObject" Target="embeddings/oleObject123.bin"/><Relationship Id="rId254" Type="http://schemas.openxmlformats.org/officeDocument/2006/relationships/image" Target="media/image106.wmf"/><Relationship Id="rId28" Type="http://schemas.openxmlformats.org/officeDocument/2006/relationships/image" Target="media/image11.wmf"/><Relationship Id="rId49" Type="http://schemas.openxmlformats.org/officeDocument/2006/relationships/oleObject" Target="embeddings/oleObject20.bin"/><Relationship Id="rId114" Type="http://schemas.openxmlformats.org/officeDocument/2006/relationships/image" Target="media/image54.wmf"/><Relationship Id="rId275" Type="http://schemas.openxmlformats.org/officeDocument/2006/relationships/oleObject" Target="embeddings/oleObject144.bin"/><Relationship Id="rId296" Type="http://schemas.openxmlformats.org/officeDocument/2006/relationships/image" Target="media/image126.wmf"/><Relationship Id="rId300" Type="http://schemas.openxmlformats.org/officeDocument/2006/relationships/image" Target="media/image128.wmf"/><Relationship Id="rId60" Type="http://schemas.openxmlformats.org/officeDocument/2006/relationships/oleObject" Target="embeddings/oleObject26.bin"/><Relationship Id="rId81" Type="http://schemas.openxmlformats.org/officeDocument/2006/relationships/image" Target="media/image38.wmf"/><Relationship Id="rId135" Type="http://schemas.openxmlformats.org/officeDocument/2006/relationships/oleObject" Target="embeddings/oleObject64.bin"/><Relationship Id="rId156" Type="http://schemas.openxmlformats.org/officeDocument/2006/relationships/image" Target="media/image75.wmf"/><Relationship Id="rId177" Type="http://schemas.openxmlformats.org/officeDocument/2006/relationships/oleObject" Target="embeddings/oleObject85.bin"/><Relationship Id="rId198" Type="http://schemas.openxmlformats.org/officeDocument/2006/relationships/image" Target="media/image95.wmf"/><Relationship Id="rId321" Type="http://schemas.openxmlformats.org/officeDocument/2006/relationships/oleObject" Target="embeddings/oleObject166.bin"/><Relationship Id="rId342" Type="http://schemas.openxmlformats.org/officeDocument/2006/relationships/image" Target="media/image150.wmf"/><Relationship Id="rId202" Type="http://schemas.openxmlformats.org/officeDocument/2006/relationships/image" Target="media/image97.wmf"/><Relationship Id="rId223" Type="http://schemas.openxmlformats.org/officeDocument/2006/relationships/footer" Target="footer3.xml"/><Relationship Id="rId244" Type="http://schemas.openxmlformats.org/officeDocument/2006/relationships/image" Target="media/image101.wmf"/><Relationship Id="rId18" Type="http://schemas.openxmlformats.org/officeDocument/2006/relationships/image" Target="media/image6.wmf"/><Relationship Id="rId39" Type="http://schemas.openxmlformats.org/officeDocument/2006/relationships/oleObject" Target="embeddings/oleObject15.bin"/><Relationship Id="rId265" Type="http://schemas.openxmlformats.org/officeDocument/2006/relationships/oleObject" Target="embeddings/oleObject139.bin"/><Relationship Id="rId286" Type="http://schemas.openxmlformats.org/officeDocument/2006/relationships/image" Target="media/image121.wmf"/><Relationship Id="rId50" Type="http://schemas.openxmlformats.org/officeDocument/2006/relationships/image" Target="media/image23.wmf"/><Relationship Id="rId104" Type="http://schemas.openxmlformats.org/officeDocument/2006/relationships/oleObject" Target="embeddings/oleObject48.bin"/><Relationship Id="rId125" Type="http://schemas.openxmlformats.org/officeDocument/2006/relationships/oleObject" Target="embeddings/oleObject59.bin"/><Relationship Id="rId146" Type="http://schemas.openxmlformats.org/officeDocument/2006/relationships/image" Target="media/image70.wmf"/><Relationship Id="rId167" Type="http://schemas.openxmlformats.org/officeDocument/2006/relationships/oleObject" Target="embeddings/oleObject80.bin"/><Relationship Id="rId188" Type="http://schemas.openxmlformats.org/officeDocument/2006/relationships/image" Target="media/image90.wmf"/><Relationship Id="rId311" Type="http://schemas.openxmlformats.org/officeDocument/2006/relationships/oleObject" Target="embeddings/oleObject162.bin"/><Relationship Id="rId332" Type="http://schemas.openxmlformats.org/officeDocument/2006/relationships/oleObject" Target="embeddings/oleObject172.bin"/><Relationship Id="rId353" Type="http://schemas.openxmlformats.org/officeDocument/2006/relationships/oleObject" Target="embeddings/oleObject182.bin"/><Relationship Id="rId71" Type="http://schemas.openxmlformats.org/officeDocument/2006/relationships/oleObject" Target="embeddings/oleObject31.bin"/><Relationship Id="rId92" Type="http://schemas.openxmlformats.org/officeDocument/2006/relationships/oleObject" Target="embeddings/oleObject42.bin"/><Relationship Id="rId213" Type="http://schemas.openxmlformats.org/officeDocument/2006/relationships/oleObject" Target="embeddings/oleObject105.bin"/><Relationship Id="rId234" Type="http://schemas.openxmlformats.org/officeDocument/2006/relationships/oleObject" Target="embeddings/oleObject124.bin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255" Type="http://schemas.openxmlformats.org/officeDocument/2006/relationships/oleObject" Target="embeddings/oleObject135.bin"/><Relationship Id="rId276" Type="http://schemas.openxmlformats.org/officeDocument/2006/relationships/image" Target="media/image116.wmf"/><Relationship Id="rId297" Type="http://schemas.openxmlformats.org/officeDocument/2006/relationships/oleObject" Target="embeddings/oleObject155.bin"/><Relationship Id="rId40" Type="http://schemas.openxmlformats.org/officeDocument/2006/relationships/image" Target="media/image18.wmf"/><Relationship Id="rId115" Type="http://schemas.openxmlformats.org/officeDocument/2006/relationships/oleObject" Target="embeddings/oleObject54.bin"/><Relationship Id="rId136" Type="http://schemas.openxmlformats.org/officeDocument/2006/relationships/image" Target="media/image65.wmf"/><Relationship Id="rId157" Type="http://schemas.openxmlformats.org/officeDocument/2006/relationships/oleObject" Target="embeddings/oleObject75.bin"/><Relationship Id="rId178" Type="http://schemas.openxmlformats.org/officeDocument/2006/relationships/image" Target="media/image85.wmf"/><Relationship Id="rId301" Type="http://schemas.openxmlformats.org/officeDocument/2006/relationships/oleObject" Target="embeddings/oleObject157.bin"/><Relationship Id="rId322" Type="http://schemas.openxmlformats.org/officeDocument/2006/relationships/oleObject" Target="embeddings/oleObject167.bin"/><Relationship Id="rId343" Type="http://schemas.openxmlformats.org/officeDocument/2006/relationships/oleObject" Target="embeddings/oleObject177.bin"/><Relationship Id="rId61" Type="http://schemas.openxmlformats.org/officeDocument/2006/relationships/image" Target="media/image28.wmf"/><Relationship Id="rId82" Type="http://schemas.openxmlformats.org/officeDocument/2006/relationships/oleObject" Target="embeddings/oleObject37.bin"/><Relationship Id="rId199" Type="http://schemas.openxmlformats.org/officeDocument/2006/relationships/oleObject" Target="embeddings/oleObject96.bin"/><Relationship Id="rId203" Type="http://schemas.openxmlformats.org/officeDocument/2006/relationships/oleObject" Target="embeddings/oleObject98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4.bin"/><Relationship Id="rId245" Type="http://schemas.openxmlformats.org/officeDocument/2006/relationships/oleObject" Target="embeddings/oleObject130.bin"/><Relationship Id="rId266" Type="http://schemas.openxmlformats.org/officeDocument/2006/relationships/image" Target="media/image111.wmf"/><Relationship Id="rId287" Type="http://schemas.openxmlformats.org/officeDocument/2006/relationships/oleObject" Target="embeddings/oleObject150.bin"/><Relationship Id="rId30" Type="http://schemas.openxmlformats.org/officeDocument/2006/relationships/image" Target="media/image12.png"/><Relationship Id="rId105" Type="http://schemas.openxmlformats.org/officeDocument/2006/relationships/image" Target="media/image50.wmf"/><Relationship Id="rId126" Type="http://schemas.openxmlformats.org/officeDocument/2006/relationships/image" Target="media/image60.wmf"/><Relationship Id="rId147" Type="http://schemas.openxmlformats.org/officeDocument/2006/relationships/oleObject" Target="embeddings/oleObject70.bin"/><Relationship Id="rId168" Type="http://schemas.openxmlformats.org/officeDocument/2006/relationships/oleObject" Target="embeddings/oleObject81.bin"/><Relationship Id="rId312" Type="http://schemas.openxmlformats.org/officeDocument/2006/relationships/image" Target="media/image134.wmf"/><Relationship Id="rId333" Type="http://schemas.openxmlformats.org/officeDocument/2006/relationships/image" Target="media/image145.wmf"/><Relationship Id="rId354" Type="http://schemas.openxmlformats.org/officeDocument/2006/relationships/image" Target="media/image156.wmf"/><Relationship Id="rId51" Type="http://schemas.openxmlformats.org/officeDocument/2006/relationships/oleObject" Target="embeddings/oleObject21.bin"/><Relationship Id="rId72" Type="http://schemas.openxmlformats.org/officeDocument/2006/relationships/image" Target="media/image34.wmf"/><Relationship Id="rId93" Type="http://schemas.openxmlformats.org/officeDocument/2006/relationships/image" Target="media/image44.wmf"/><Relationship Id="rId189" Type="http://schemas.openxmlformats.org/officeDocument/2006/relationships/oleObject" Target="embeddings/oleObject91.bin"/><Relationship Id="rId3" Type="http://schemas.openxmlformats.org/officeDocument/2006/relationships/styles" Target="styles.xml"/><Relationship Id="rId214" Type="http://schemas.openxmlformats.org/officeDocument/2006/relationships/oleObject" Target="embeddings/oleObject106.bin"/><Relationship Id="rId235" Type="http://schemas.openxmlformats.org/officeDocument/2006/relationships/oleObject" Target="embeddings/oleObject125.bin"/><Relationship Id="rId256" Type="http://schemas.openxmlformats.org/officeDocument/2006/relationships/image" Target="media/image107.wmf"/><Relationship Id="rId277" Type="http://schemas.openxmlformats.org/officeDocument/2006/relationships/oleObject" Target="embeddings/oleObject145.bin"/><Relationship Id="rId298" Type="http://schemas.openxmlformats.org/officeDocument/2006/relationships/image" Target="media/image127.wmf"/><Relationship Id="rId116" Type="http://schemas.openxmlformats.org/officeDocument/2006/relationships/image" Target="media/image55.wmf"/><Relationship Id="rId137" Type="http://schemas.openxmlformats.org/officeDocument/2006/relationships/oleObject" Target="embeddings/oleObject65.bin"/><Relationship Id="rId158" Type="http://schemas.openxmlformats.org/officeDocument/2006/relationships/image" Target="media/image76.wmf"/><Relationship Id="rId302" Type="http://schemas.openxmlformats.org/officeDocument/2006/relationships/image" Target="media/image129.wmf"/><Relationship Id="rId323" Type="http://schemas.openxmlformats.org/officeDocument/2006/relationships/image" Target="media/image140.wmf"/><Relationship Id="rId344" Type="http://schemas.openxmlformats.org/officeDocument/2006/relationships/image" Target="media/image151.wmf"/><Relationship Id="rId20" Type="http://schemas.openxmlformats.org/officeDocument/2006/relationships/image" Target="media/image7.wmf"/><Relationship Id="rId41" Type="http://schemas.openxmlformats.org/officeDocument/2006/relationships/oleObject" Target="embeddings/oleObject16.bin"/><Relationship Id="rId62" Type="http://schemas.openxmlformats.org/officeDocument/2006/relationships/oleObject" Target="embeddings/oleObject27.bin"/><Relationship Id="rId83" Type="http://schemas.openxmlformats.org/officeDocument/2006/relationships/image" Target="media/image39.wmf"/><Relationship Id="rId179" Type="http://schemas.openxmlformats.org/officeDocument/2006/relationships/oleObject" Target="embeddings/oleObject86.bin"/><Relationship Id="rId190" Type="http://schemas.openxmlformats.org/officeDocument/2006/relationships/image" Target="media/image91.wmf"/><Relationship Id="rId204" Type="http://schemas.openxmlformats.org/officeDocument/2006/relationships/image" Target="media/image98.wmf"/><Relationship Id="rId225" Type="http://schemas.openxmlformats.org/officeDocument/2006/relationships/oleObject" Target="embeddings/oleObject115.bin"/><Relationship Id="rId246" Type="http://schemas.openxmlformats.org/officeDocument/2006/relationships/image" Target="media/image102.wmf"/><Relationship Id="rId267" Type="http://schemas.openxmlformats.org/officeDocument/2006/relationships/oleObject" Target="embeddings/oleObject140.bin"/><Relationship Id="rId288" Type="http://schemas.openxmlformats.org/officeDocument/2006/relationships/image" Target="media/image122.wmf"/><Relationship Id="rId106" Type="http://schemas.openxmlformats.org/officeDocument/2006/relationships/oleObject" Target="embeddings/oleObject49.bin"/><Relationship Id="rId127" Type="http://schemas.openxmlformats.org/officeDocument/2006/relationships/oleObject" Target="embeddings/oleObject60.bin"/><Relationship Id="rId313" Type="http://schemas.openxmlformats.org/officeDocument/2006/relationships/oleObject" Target="embeddings/oleObject163.bin"/><Relationship Id="rId10" Type="http://schemas.openxmlformats.org/officeDocument/2006/relationships/image" Target="media/image2.wmf"/><Relationship Id="rId31" Type="http://schemas.openxmlformats.org/officeDocument/2006/relationships/image" Target="media/image13.png"/><Relationship Id="rId52" Type="http://schemas.openxmlformats.org/officeDocument/2006/relationships/oleObject" Target="embeddings/oleObject22.bin"/><Relationship Id="rId73" Type="http://schemas.openxmlformats.org/officeDocument/2006/relationships/oleObject" Target="embeddings/oleObject32.bin"/><Relationship Id="rId94" Type="http://schemas.openxmlformats.org/officeDocument/2006/relationships/oleObject" Target="embeddings/oleObject43.bin"/><Relationship Id="rId148" Type="http://schemas.openxmlformats.org/officeDocument/2006/relationships/oleObject" Target="embeddings/oleObject71.bin"/><Relationship Id="rId169" Type="http://schemas.openxmlformats.org/officeDocument/2006/relationships/image" Target="media/image81.wmf"/><Relationship Id="rId334" Type="http://schemas.openxmlformats.org/officeDocument/2006/relationships/oleObject" Target="embeddings/oleObject173.bin"/><Relationship Id="rId355" Type="http://schemas.openxmlformats.org/officeDocument/2006/relationships/oleObject" Target="embeddings/oleObject183.bin"/><Relationship Id="rId4" Type="http://schemas.openxmlformats.org/officeDocument/2006/relationships/settings" Target="settings.xml"/><Relationship Id="rId180" Type="http://schemas.openxmlformats.org/officeDocument/2006/relationships/image" Target="media/image86.wmf"/><Relationship Id="rId215" Type="http://schemas.openxmlformats.org/officeDocument/2006/relationships/oleObject" Target="embeddings/oleObject107.bin"/><Relationship Id="rId236" Type="http://schemas.openxmlformats.org/officeDocument/2006/relationships/oleObject" Target="embeddings/oleObject126.bin"/><Relationship Id="rId257" Type="http://schemas.openxmlformats.org/officeDocument/2006/relationships/oleObject" Target="embeddings/oleObject136.bin"/><Relationship Id="rId278" Type="http://schemas.openxmlformats.org/officeDocument/2006/relationships/image" Target="media/image117.wmf"/><Relationship Id="rId303" Type="http://schemas.openxmlformats.org/officeDocument/2006/relationships/oleObject" Target="embeddings/oleObject158.bin"/><Relationship Id="rId42" Type="http://schemas.openxmlformats.org/officeDocument/2006/relationships/image" Target="media/image19.wmf"/><Relationship Id="rId84" Type="http://schemas.openxmlformats.org/officeDocument/2006/relationships/oleObject" Target="embeddings/oleObject38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78.bin"/><Relationship Id="rId191" Type="http://schemas.openxmlformats.org/officeDocument/2006/relationships/oleObject" Target="embeddings/oleObject92.bin"/><Relationship Id="rId205" Type="http://schemas.openxmlformats.org/officeDocument/2006/relationships/oleObject" Target="embeddings/oleObject99.bin"/><Relationship Id="rId247" Type="http://schemas.openxmlformats.org/officeDocument/2006/relationships/oleObject" Target="embeddings/oleObject131.bin"/><Relationship Id="rId107" Type="http://schemas.openxmlformats.org/officeDocument/2006/relationships/image" Target="media/image51.wmf"/><Relationship Id="rId289" Type="http://schemas.openxmlformats.org/officeDocument/2006/relationships/oleObject" Target="embeddings/oleObject151.bin"/><Relationship Id="rId11" Type="http://schemas.openxmlformats.org/officeDocument/2006/relationships/oleObject" Target="embeddings/oleObject2.bin"/><Relationship Id="rId53" Type="http://schemas.openxmlformats.org/officeDocument/2006/relationships/image" Target="media/image24.wmf"/><Relationship Id="rId149" Type="http://schemas.openxmlformats.org/officeDocument/2006/relationships/image" Target="media/image71.png"/><Relationship Id="rId314" Type="http://schemas.openxmlformats.org/officeDocument/2006/relationships/image" Target="media/image135.png"/><Relationship Id="rId356" Type="http://schemas.openxmlformats.org/officeDocument/2006/relationships/image" Target="media/image157.wmf"/><Relationship Id="rId95" Type="http://schemas.openxmlformats.org/officeDocument/2006/relationships/image" Target="media/image45.wmf"/><Relationship Id="rId160" Type="http://schemas.openxmlformats.org/officeDocument/2006/relationships/image" Target="media/image77.wmf"/><Relationship Id="rId216" Type="http://schemas.openxmlformats.org/officeDocument/2006/relationships/oleObject" Target="embeddings/oleObject108.bin"/><Relationship Id="rId258" Type="http://schemas.openxmlformats.org/officeDocument/2006/relationships/image" Target="media/image108.wmf"/><Relationship Id="rId22" Type="http://schemas.openxmlformats.org/officeDocument/2006/relationships/image" Target="media/image8.wmf"/><Relationship Id="rId64" Type="http://schemas.openxmlformats.org/officeDocument/2006/relationships/oleObject" Target="embeddings/oleObject28.bin"/><Relationship Id="rId118" Type="http://schemas.openxmlformats.org/officeDocument/2006/relationships/image" Target="media/image56.wmf"/><Relationship Id="rId325" Type="http://schemas.openxmlformats.org/officeDocument/2006/relationships/image" Target="media/image141.wmf"/><Relationship Id="rId171" Type="http://schemas.openxmlformats.org/officeDocument/2006/relationships/image" Target="media/image82.wmf"/><Relationship Id="rId227" Type="http://schemas.openxmlformats.org/officeDocument/2006/relationships/oleObject" Target="embeddings/oleObject117.bin"/><Relationship Id="rId269" Type="http://schemas.openxmlformats.org/officeDocument/2006/relationships/oleObject" Target="embeddings/oleObject141.bin"/><Relationship Id="rId33" Type="http://schemas.openxmlformats.org/officeDocument/2006/relationships/oleObject" Target="embeddings/oleObject12.bin"/><Relationship Id="rId129" Type="http://schemas.openxmlformats.org/officeDocument/2006/relationships/oleObject" Target="embeddings/oleObject61.bin"/><Relationship Id="rId280" Type="http://schemas.openxmlformats.org/officeDocument/2006/relationships/image" Target="media/image118.wmf"/><Relationship Id="rId336" Type="http://schemas.openxmlformats.org/officeDocument/2006/relationships/image" Target="media/image147.wmf"/><Relationship Id="rId75" Type="http://schemas.openxmlformats.org/officeDocument/2006/relationships/oleObject" Target="embeddings/oleObject33.bin"/><Relationship Id="rId140" Type="http://schemas.openxmlformats.org/officeDocument/2006/relationships/image" Target="media/image67.wmf"/><Relationship Id="rId182" Type="http://schemas.openxmlformats.org/officeDocument/2006/relationships/image" Target="media/image87.wmf"/><Relationship Id="rId6" Type="http://schemas.openxmlformats.org/officeDocument/2006/relationships/footnotes" Target="footnotes.xml"/><Relationship Id="rId238" Type="http://schemas.openxmlformats.org/officeDocument/2006/relationships/header" Target="header3.xml"/><Relationship Id="rId291" Type="http://schemas.openxmlformats.org/officeDocument/2006/relationships/oleObject" Target="embeddings/oleObject152.bin"/><Relationship Id="rId305" Type="http://schemas.openxmlformats.org/officeDocument/2006/relationships/oleObject" Target="embeddings/oleObject159.bin"/><Relationship Id="rId347" Type="http://schemas.openxmlformats.org/officeDocument/2006/relationships/oleObject" Target="embeddings/oleObject179.bin"/><Relationship Id="rId44" Type="http://schemas.openxmlformats.org/officeDocument/2006/relationships/image" Target="media/image20.wmf"/><Relationship Id="rId86" Type="http://schemas.openxmlformats.org/officeDocument/2006/relationships/oleObject" Target="embeddings/oleObject39.bin"/><Relationship Id="rId151" Type="http://schemas.openxmlformats.org/officeDocument/2006/relationships/oleObject" Target="embeddings/oleObject72.bin"/><Relationship Id="rId193" Type="http://schemas.openxmlformats.org/officeDocument/2006/relationships/oleObject" Target="embeddings/oleObject93.bin"/><Relationship Id="rId207" Type="http://schemas.openxmlformats.org/officeDocument/2006/relationships/footer" Target="footer2.xml"/><Relationship Id="rId249" Type="http://schemas.openxmlformats.org/officeDocument/2006/relationships/oleObject" Target="embeddings/oleObject132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51.bin"/><Relationship Id="rId260" Type="http://schemas.openxmlformats.org/officeDocument/2006/relationships/image" Target="media/image109.wmf"/><Relationship Id="rId316" Type="http://schemas.openxmlformats.org/officeDocument/2006/relationships/image" Target="media/image137.png"/><Relationship Id="rId55" Type="http://schemas.openxmlformats.org/officeDocument/2006/relationships/image" Target="media/image25.wmf"/><Relationship Id="rId97" Type="http://schemas.openxmlformats.org/officeDocument/2006/relationships/image" Target="media/image46.wmf"/><Relationship Id="rId120" Type="http://schemas.openxmlformats.org/officeDocument/2006/relationships/image" Target="media/image57.wmf"/><Relationship Id="rId358" Type="http://schemas.openxmlformats.org/officeDocument/2006/relationships/footer" Target="footer6.xml"/><Relationship Id="rId162" Type="http://schemas.openxmlformats.org/officeDocument/2006/relationships/image" Target="media/image78.wmf"/><Relationship Id="rId218" Type="http://schemas.openxmlformats.org/officeDocument/2006/relationships/oleObject" Target="embeddings/oleObject110.bin"/><Relationship Id="rId271" Type="http://schemas.openxmlformats.org/officeDocument/2006/relationships/oleObject" Target="embeddings/oleObject142.bin"/><Relationship Id="rId24" Type="http://schemas.openxmlformats.org/officeDocument/2006/relationships/image" Target="media/image9.wmf"/><Relationship Id="rId66" Type="http://schemas.openxmlformats.org/officeDocument/2006/relationships/oleObject" Target="embeddings/oleObject29.bin"/><Relationship Id="rId131" Type="http://schemas.openxmlformats.org/officeDocument/2006/relationships/oleObject" Target="embeddings/oleObject62.bin"/><Relationship Id="rId327" Type="http://schemas.openxmlformats.org/officeDocument/2006/relationships/image" Target="media/image142.wmf"/><Relationship Id="rId173" Type="http://schemas.openxmlformats.org/officeDocument/2006/relationships/footer" Target="footer1.xml"/><Relationship Id="rId229" Type="http://schemas.openxmlformats.org/officeDocument/2006/relationships/oleObject" Target="embeddings/oleObject119.bin"/><Relationship Id="rId240" Type="http://schemas.openxmlformats.org/officeDocument/2006/relationships/image" Target="media/image99.wmf"/><Relationship Id="rId35" Type="http://schemas.openxmlformats.org/officeDocument/2006/relationships/oleObject" Target="embeddings/oleObject13.bin"/><Relationship Id="rId77" Type="http://schemas.openxmlformats.org/officeDocument/2006/relationships/image" Target="media/image36.wmf"/><Relationship Id="rId100" Type="http://schemas.openxmlformats.org/officeDocument/2006/relationships/oleObject" Target="embeddings/oleObject46.bin"/><Relationship Id="rId282" Type="http://schemas.openxmlformats.org/officeDocument/2006/relationships/image" Target="media/image119.wmf"/><Relationship Id="rId338" Type="http://schemas.openxmlformats.org/officeDocument/2006/relationships/image" Target="media/image148.wmf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184" Type="http://schemas.openxmlformats.org/officeDocument/2006/relationships/image" Target="media/image88.wmf"/><Relationship Id="rId251" Type="http://schemas.openxmlformats.org/officeDocument/2006/relationships/oleObject" Target="embeddings/oleObject13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4EAD989-8A23-4B73-A4D4-A90A347198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26</Pages>
  <Words>4464</Words>
  <Characters>25445</Characters>
  <Application>Microsoft Office Word</Application>
  <DocSecurity>0</DocSecurity>
  <Lines>212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ЗАДАНИЕ № 1</vt:lpstr>
    </vt:vector>
  </TitlesOfParts>
  <Company>Microsoft</Company>
  <LinksUpToDate>false</LinksUpToDate>
  <CharactersWithSpaces>29850</CharactersWithSpaces>
  <SharedDoc>false</SharedDoc>
  <HLinks>
    <vt:vector size="282" baseType="variant">
      <vt:variant>
        <vt:i4>1114172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_Toc439453421</vt:lpwstr>
      </vt:variant>
      <vt:variant>
        <vt:i4>1114172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_Toc439453420</vt:lpwstr>
      </vt:variant>
      <vt:variant>
        <vt:i4>1179708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_Toc439453419</vt:lpwstr>
      </vt:variant>
      <vt:variant>
        <vt:i4>1179708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_Toc439453418</vt:lpwstr>
      </vt:variant>
      <vt:variant>
        <vt:i4>1179708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_Toc439453417</vt:lpwstr>
      </vt:variant>
      <vt:variant>
        <vt:i4>1179708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_Toc439453416</vt:lpwstr>
      </vt:variant>
      <vt:variant>
        <vt:i4>1179708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_Toc439453415</vt:lpwstr>
      </vt:variant>
      <vt:variant>
        <vt:i4>1179708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_Toc439453414</vt:lpwstr>
      </vt:variant>
      <vt:variant>
        <vt:i4>1179708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_Toc439453413</vt:lpwstr>
      </vt:variant>
      <vt:variant>
        <vt:i4>1179708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_Toc439453412</vt:lpwstr>
      </vt:variant>
      <vt:variant>
        <vt:i4>1179708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_Toc439453411</vt:lpwstr>
      </vt:variant>
      <vt:variant>
        <vt:i4>1179708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_Toc439453410</vt:lpwstr>
      </vt:variant>
      <vt:variant>
        <vt:i4>1245244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_Toc439453409</vt:lpwstr>
      </vt:variant>
      <vt:variant>
        <vt:i4>1245244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_Toc439453408</vt:lpwstr>
      </vt:variant>
      <vt:variant>
        <vt:i4>1245244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_Toc439453407</vt:lpwstr>
      </vt:variant>
      <vt:variant>
        <vt:i4>1245244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_Toc439453406</vt:lpwstr>
      </vt:variant>
      <vt:variant>
        <vt:i4>1245244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_Toc439453405</vt:lpwstr>
      </vt:variant>
      <vt:variant>
        <vt:i4>1245244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_Toc439453404</vt:lpwstr>
      </vt:variant>
      <vt:variant>
        <vt:i4>1245244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_Toc439453403</vt:lpwstr>
      </vt:variant>
      <vt:variant>
        <vt:i4>1245244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_Toc439453402</vt:lpwstr>
      </vt:variant>
      <vt:variant>
        <vt:i4>1245244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_Toc439453401</vt:lpwstr>
      </vt:variant>
      <vt:variant>
        <vt:i4>1245244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_Toc439453400</vt:lpwstr>
      </vt:variant>
      <vt:variant>
        <vt:i4>1703995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_Toc439453399</vt:lpwstr>
      </vt:variant>
      <vt:variant>
        <vt:i4>1703995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_Toc439453398</vt:lpwstr>
      </vt:variant>
      <vt:variant>
        <vt:i4>1703995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_Toc439453397</vt:lpwstr>
      </vt:variant>
      <vt:variant>
        <vt:i4>1703995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_Toc439453396</vt:lpwstr>
      </vt:variant>
      <vt:variant>
        <vt:i4>1703995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_Toc439453395</vt:lpwstr>
      </vt:variant>
      <vt:variant>
        <vt:i4>1703995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_Toc439453394</vt:lpwstr>
      </vt:variant>
      <vt:variant>
        <vt:i4>1703995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_Toc439453393</vt:lpwstr>
      </vt:variant>
      <vt:variant>
        <vt:i4>1703995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_Toc439453392</vt:lpwstr>
      </vt:variant>
      <vt:variant>
        <vt:i4>1703995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_Toc439453391</vt:lpwstr>
      </vt:variant>
      <vt:variant>
        <vt:i4>1703995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_Toc439453390</vt:lpwstr>
      </vt:variant>
      <vt:variant>
        <vt:i4>1769531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_Toc439453389</vt:lpwstr>
      </vt:variant>
      <vt:variant>
        <vt:i4>1769531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_Toc439453388</vt:lpwstr>
      </vt:variant>
      <vt:variant>
        <vt:i4>1769531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_Toc439453387</vt:lpwstr>
      </vt:variant>
      <vt:variant>
        <vt:i4>1769531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_Toc439453386</vt:lpwstr>
      </vt:variant>
      <vt:variant>
        <vt:i4>1769531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_Toc439453385</vt:lpwstr>
      </vt:variant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_Toc439453384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_Toc439453383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_Toc439453382</vt:lpwstr>
      </vt:variant>
      <vt:variant>
        <vt:i4>1769531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_Toc439453381</vt:lpwstr>
      </vt:variant>
      <vt:variant>
        <vt:i4>1769531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_Toc439453380</vt:lpwstr>
      </vt:variant>
      <vt:variant>
        <vt:i4>1310779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_Toc439453379</vt:lpwstr>
      </vt:variant>
      <vt:variant>
        <vt:i4>1310779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_Toc439453378</vt:lpwstr>
      </vt:variant>
      <vt:variant>
        <vt:i4>1310779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_Toc439453377</vt:lpwstr>
      </vt:variant>
      <vt:variant>
        <vt:i4>1310779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_Toc439453376</vt:lpwstr>
      </vt:variant>
      <vt:variant>
        <vt:i4>1310779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_Toc439453375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ЗАДАНИЕ № 1</dc:title>
  <dc:subject/>
  <dc:creator>Башмакова</dc:creator>
  <cp:keywords/>
  <dc:description/>
  <cp:lastModifiedBy>Юлия Савельева</cp:lastModifiedBy>
  <cp:revision>66</cp:revision>
  <cp:lastPrinted>2020-02-13T08:23:00Z</cp:lastPrinted>
  <dcterms:created xsi:type="dcterms:W3CDTF">2026-01-27T06:34:00Z</dcterms:created>
  <dcterms:modified xsi:type="dcterms:W3CDTF">2026-01-27T08:21:00Z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LCGreek=Symbol,I_x000d_
UCGreek=Symbol_x000d_
Symbol=Symbol_x000d_
Vector=Times New Roman,B_x000d_
Number=Times New Roman_x000d_
User1=Courier New_x000d_
User2=Times New Roman_x000d_
MTExtra=MT Extra_x000d_
_x000d_
[Sizes]_x000d_</vt:lpwstr>
  </property>
  <property fmtid="{D5CDD505-2E9C-101B-9397-08002B2CF9AE}" pid="3" name="MTPreferences 1">
    <vt:lpwstr>
Full=14 pt_x000d_
Script=10 pt_x000d_
ScriptScript=8 pt_x000d_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</vt:lpwstr>
  </property>
  <property fmtid="{D5CDD505-2E9C-101B-9397-08002B2CF9AE}" pid="4" name="MTPreferences 2">
    <vt:lpwstr>ap=8 %_x000d_
LimHeight=25 %_x000d_
LimDepth=100 %_x000d_
LimLineSpacing=100 %_x000d_
NumerHeight=35 %_x000d_
DenomDepth=100 %_x000d_
FractBarOver=8 %_x000d_
FractBarThick=5 %_x000d_
SubFractBarThick=2,5 %_x000d_
FractGap=8 %_x000d_
FenceOver=8 %_x000d_
OperSpacing=100 %_x000d_
NonOperSpacing=100 %_x000d_
CharWidth=0 %_x000d_
MinGap=8 %_x000d_</vt:lpwstr>
  </property>
  <property fmtid="{D5CDD505-2E9C-101B-9397-08002B2CF9AE}" pid="5" name="MTPreferences 3">
    <vt:lpwstr>
VertRadGap=17 %_x000d_
HorizRadGap=8 %_x000d_
RadWidth=100 %_x000d_
EmbellGap=12,5 %_x000d_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VRG_style.eqp</vt:lpwstr>
  </property>
  <property fmtid="{D5CDD505-2E9C-101B-9397-08002B2CF9AE}" pid="7" name="MTWinEqns">
    <vt:bool>true</vt:bool>
  </property>
</Properties>
</file>