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37D7" w14:textId="77777777" w:rsidR="00777AF0" w:rsidRPr="00777AF0" w:rsidRDefault="00777AF0" w:rsidP="00777AF0">
      <w:pPr>
        <w:pStyle w:val="ad"/>
        <w:spacing w:line="360" w:lineRule="auto"/>
        <w:jc w:val="center"/>
        <w:rPr>
          <w:sz w:val="28"/>
          <w:szCs w:val="28"/>
        </w:rPr>
      </w:pPr>
      <w:r w:rsidRPr="00777AF0">
        <w:rPr>
          <w:sz w:val="28"/>
          <w:szCs w:val="28"/>
        </w:rPr>
        <w:t xml:space="preserve">Министерство цифрового развития, связи и </w:t>
      </w:r>
      <w:r w:rsidRPr="00777AF0">
        <w:rPr>
          <w:sz w:val="28"/>
          <w:szCs w:val="28"/>
        </w:rPr>
        <w:br/>
        <w:t>массовых коммуникаций Российской Федерации</w:t>
      </w:r>
    </w:p>
    <w:p w14:paraId="0CCEFCEA" w14:textId="77777777" w:rsidR="00777AF0" w:rsidRPr="00777AF0" w:rsidRDefault="00777AF0" w:rsidP="00777AF0">
      <w:pPr>
        <w:pStyle w:val="style3"/>
        <w:spacing w:beforeAutospacing="0" w:afterAutospacing="0"/>
        <w:contextualSpacing/>
        <w:jc w:val="center"/>
        <w:rPr>
          <w:sz w:val="28"/>
          <w:szCs w:val="28"/>
        </w:rPr>
      </w:pPr>
      <w:r w:rsidRPr="00777AF0">
        <w:rPr>
          <w:sz w:val="28"/>
          <w:szCs w:val="28"/>
        </w:rPr>
        <w:t xml:space="preserve">Сибирский государственный университет телекоммуникаций и информатики </w:t>
      </w:r>
    </w:p>
    <w:p w14:paraId="266B6320" w14:textId="77777777" w:rsidR="00943296" w:rsidRPr="00C40AAB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00C696EC" w14:textId="77777777" w:rsidR="00943296" w:rsidRPr="00C40AAB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5D989C79" w14:textId="77777777" w:rsidR="00943296" w:rsidRPr="00C40AAB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42B7A566" w14:textId="77777777" w:rsidR="00943296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1A511E63" w14:textId="77777777" w:rsidR="00943296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350777C2" w14:textId="77777777" w:rsidR="00943296" w:rsidRPr="00C40AAB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7A8A255D" w14:textId="77777777" w:rsidR="00943296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29E74EF2" w14:textId="77777777" w:rsidR="000C6089" w:rsidRDefault="000C6089" w:rsidP="00943296">
      <w:pPr>
        <w:contextualSpacing/>
        <w:jc w:val="center"/>
        <w:rPr>
          <w:b/>
          <w:sz w:val="28"/>
          <w:szCs w:val="28"/>
        </w:rPr>
      </w:pPr>
    </w:p>
    <w:p w14:paraId="20C86376" w14:textId="77777777" w:rsidR="00943296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429C7750" w14:textId="77777777" w:rsidR="00943296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079A22EA" w14:textId="4B257632" w:rsidR="00943296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77344A28" w14:textId="77777777" w:rsidR="005854DC" w:rsidRDefault="005854DC" w:rsidP="00943296">
      <w:pPr>
        <w:contextualSpacing/>
        <w:jc w:val="center"/>
        <w:rPr>
          <w:b/>
          <w:sz w:val="28"/>
          <w:szCs w:val="28"/>
        </w:rPr>
      </w:pPr>
    </w:p>
    <w:p w14:paraId="702EBF77" w14:textId="77777777" w:rsidR="00472A5F" w:rsidRPr="00C40AAB" w:rsidRDefault="00472A5F" w:rsidP="00943296">
      <w:pPr>
        <w:contextualSpacing/>
        <w:jc w:val="center"/>
        <w:rPr>
          <w:b/>
          <w:sz w:val="28"/>
          <w:szCs w:val="28"/>
        </w:rPr>
      </w:pPr>
    </w:p>
    <w:p w14:paraId="3F3A1F3C" w14:textId="77777777" w:rsidR="00943296" w:rsidRPr="00C40AAB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33CD0B6D" w14:textId="77777777" w:rsidR="00943296" w:rsidRPr="00C40AAB" w:rsidRDefault="00943296" w:rsidP="00943296">
      <w:pPr>
        <w:spacing w:after="240"/>
        <w:contextualSpacing/>
        <w:jc w:val="center"/>
        <w:rPr>
          <w:b/>
          <w:sz w:val="28"/>
          <w:szCs w:val="28"/>
        </w:rPr>
      </w:pPr>
    </w:p>
    <w:p w14:paraId="5C3C2B23" w14:textId="58E06E57" w:rsidR="00943296" w:rsidRPr="00057771" w:rsidRDefault="00943296" w:rsidP="00943296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</w:t>
      </w:r>
      <w:r w:rsidRPr="00057771">
        <w:rPr>
          <w:b/>
          <w:sz w:val="28"/>
          <w:szCs w:val="28"/>
        </w:rPr>
        <w:t xml:space="preserve"> работа</w:t>
      </w:r>
      <w:r>
        <w:rPr>
          <w:b/>
          <w:sz w:val="28"/>
          <w:szCs w:val="28"/>
        </w:rPr>
        <w:t xml:space="preserve"> №1</w:t>
      </w:r>
    </w:p>
    <w:p w14:paraId="0B4FD60E" w14:textId="77777777" w:rsidR="00943296" w:rsidRPr="009B2BFC" w:rsidRDefault="00943296" w:rsidP="00943296">
      <w:pPr>
        <w:jc w:val="center"/>
        <w:rPr>
          <w:b/>
          <w:bCs/>
          <w:sz w:val="28"/>
          <w:szCs w:val="28"/>
        </w:rPr>
      </w:pPr>
      <w:r w:rsidRPr="00057771">
        <w:rPr>
          <w:b/>
          <w:sz w:val="28"/>
          <w:szCs w:val="28"/>
        </w:rPr>
        <w:t>По дисциплине:</w:t>
      </w:r>
      <w:r w:rsidRPr="00057771">
        <w:rPr>
          <w:sz w:val="28"/>
          <w:szCs w:val="28"/>
        </w:rPr>
        <w:t xml:space="preserve"> </w:t>
      </w:r>
      <w:r w:rsidRPr="009B2BFC">
        <w:rPr>
          <w:b/>
          <w:bCs/>
          <w:sz w:val="28"/>
          <w:szCs w:val="28"/>
        </w:rPr>
        <w:t>Основы антикоррупционной культуры</w:t>
      </w:r>
    </w:p>
    <w:p w14:paraId="10D37FA0" w14:textId="77777777" w:rsidR="00943296" w:rsidRPr="00057771" w:rsidRDefault="00943296" w:rsidP="00943296">
      <w:pPr>
        <w:jc w:val="center"/>
        <w:rPr>
          <w:sz w:val="28"/>
          <w:szCs w:val="28"/>
        </w:rPr>
      </w:pPr>
    </w:p>
    <w:p w14:paraId="068043E7" w14:textId="34F5EF40" w:rsidR="00943296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59E83673" w14:textId="77777777" w:rsidR="00943296" w:rsidRDefault="00943296" w:rsidP="00943296">
      <w:pPr>
        <w:contextualSpacing/>
        <w:jc w:val="center"/>
        <w:rPr>
          <w:b/>
          <w:sz w:val="28"/>
          <w:szCs w:val="28"/>
        </w:rPr>
      </w:pPr>
    </w:p>
    <w:p w14:paraId="1D94C844" w14:textId="77777777" w:rsidR="00472A5F" w:rsidRDefault="00472A5F" w:rsidP="00943296">
      <w:pPr>
        <w:contextualSpacing/>
        <w:jc w:val="center"/>
        <w:rPr>
          <w:b/>
          <w:sz w:val="28"/>
          <w:szCs w:val="28"/>
        </w:rPr>
      </w:pPr>
    </w:p>
    <w:p w14:paraId="5B185EEA" w14:textId="77777777" w:rsidR="00E929F2" w:rsidRDefault="00E929F2" w:rsidP="00E929F2">
      <w:pPr>
        <w:ind w:left="5670"/>
        <w:rPr>
          <w:b/>
          <w:sz w:val="28"/>
          <w:szCs w:val="28"/>
        </w:rPr>
      </w:pPr>
    </w:p>
    <w:p w14:paraId="0FF0F716" w14:textId="77777777" w:rsidR="00484A7E" w:rsidRPr="00201DE6" w:rsidRDefault="00484A7E" w:rsidP="00484A7E">
      <w:pPr>
        <w:ind w:left="5670"/>
        <w:rPr>
          <w:sz w:val="28"/>
          <w:szCs w:val="28"/>
        </w:rPr>
      </w:pPr>
      <w:r w:rsidRPr="00201DE6">
        <w:rPr>
          <w:b/>
          <w:sz w:val="28"/>
          <w:szCs w:val="28"/>
        </w:rPr>
        <w:t>Выполнил</w:t>
      </w:r>
      <w:r w:rsidRPr="00201DE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Сушин</w:t>
      </w:r>
      <w:proofErr w:type="spellEnd"/>
      <w:r>
        <w:rPr>
          <w:sz w:val="28"/>
          <w:szCs w:val="28"/>
        </w:rPr>
        <w:t xml:space="preserve"> П.</w:t>
      </w:r>
    </w:p>
    <w:p w14:paraId="2A43B094" w14:textId="77777777" w:rsidR="00484A7E" w:rsidRPr="00201DE6" w:rsidRDefault="00484A7E" w:rsidP="00484A7E">
      <w:pPr>
        <w:ind w:left="5670"/>
        <w:rPr>
          <w:sz w:val="28"/>
          <w:szCs w:val="28"/>
        </w:rPr>
      </w:pPr>
      <w:r w:rsidRPr="00201DE6">
        <w:rPr>
          <w:b/>
          <w:sz w:val="28"/>
          <w:szCs w:val="28"/>
        </w:rPr>
        <w:t>Группа</w:t>
      </w:r>
      <w:r w:rsidRPr="00201DE6">
        <w:rPr>
          <w:sz w:val="28"/>
          <w:szCs w:val="28"/>
        </w:rPr>
        <w:t xml:space="preserve">: </w:t>
      </w:r>
      <w:r>
        <w:rPr>
          <w:sz w:val="28"/>
          <w:szCs w:val="28"/>
        </w:rPr>
        <w:t>ДМТ-44</w:t>
      </w:r>
    </w:p>
    <w:p w14:paraId="01D9F057" w14:textId="77777777" w:rsidR="00484A7E" w:rsidRDefault="00484A7E" w:rsidP="00484A7E">
      <w:pPr>
        <w:ind w:left="5670"/>
        <w:rPr>
          <w:b/>
          <w:sz w:val="28"/>
          <w:szCs w:val="28"/>
        </w:rPr>
      </w:pPr>
    </w:p>
    <w:p w14:paraId="20E5F387" w14:textId="77777777" w:rsidR="00484A7E" w:rsidRPr="00201DE6" w:rsidRDefault="00484A7E" w:rsidP="00484A7E">
      <w:pPr>
        <w:ind w:left="5670"/>
        <w:rPr>
          <w:sz w:val="28"/>
          <w:szCs w:val="28"/>
        </w:rPr>
      </w:pPr>
      <w:r w:rsidRPr="00201DE6">
        <w:rPr>
          <w:b/>
          <w:sz w:val="28"/>
          <w:szCs w:val="28"/>
        </w:rPr>
        <w:t>Проверил</w:t>
      </w:r>
      <w:r>
        <w:rPr>
          <w:b/>
          <w:sz w:val="28"/>
          <w:szCs w:val="28"/>
        </w:rPr>
        <w:t>а</w:t>
      </w:r>
      <w:r w:rsidRPr="00201DE6">
        <w:rPr>
          <w:sz w:val="28"/>
          <w:szCs w:val="28"/>
        </w:rPr>
        <w:t xml:space="preserve">: </w:t>
      </w:r>
      <w:r>
        <w:rPr>
          <w:sz w:val="28"/>
          <w:szCs w:val="28"/>
        </w:rPr>
        <w:t>Кардакова Е.А.</w:t>
      </w:r>
    </w:p>
    <w:p w14:paraId="30BC452F" w14:textId="77777777" w:rsidR="00484A7E" w:rsidRPr="00201DE6" w:rsidRDefault="00484A7E" w:rsidP="00484A7E">
      <w:pPr>
        <w:jc w:val="center"/>
        <w:rPr>
          <w:sz w:val="28"/>
          <w:szCs w:val="28"/>
        </w:rPr>
      </w:pPr>
    </w:p>
    <w:p w14:paraId="41B6DCF6" w14:textId="77777777" w:rsidR="00484A7E" w:rsidRPr="00201DE6" w:rsidRDefault="00484A7E" w:rsidP="00484A7E">
      <w:pPr>
        <w:jc w:val="right"/>
        <w:rPr>
          <w:sz w:val="28"/>
          <w:szCs w:val="28"/>
        </w:rPr>
      </w:pPr>
    </w:p>
    <w:p w14:paraId="1F47AEBF" w14:textId="77777777" w:rsidR="00484A7E" w:rsidRPr="00201DE6" w:rsidRDefault="00484A7E" w:rsidP="00484A7E">
      <w:pPr>
        <w:jc w:val="center"/>
        <w:rPr>
          <w:sz w:val="28"/>
          <w:szCs w:val="28"/>
        </w:rPr>
      </w:pPr>
    </w:p>
    <w:p w14:paraId="1C07A603" w14:textId="77777777" w:rsidR="00484A7E" w:rsidRPr="00201DE6" w:rsidRDefault="00484A7E" w:rsidP="00484A7E">
      <w:pPr>
        <w:jc w:val="center"/>
        <w:rPr>
          <w:sz w:val="28"/>
          <w:szCs w:val="28"/>
        </w:rPr>
      </w:pPr>
    </w:p>
    <w:p w14:paraId="6C7885A6" w14:textId="77777777" w:rsidR="00484A7E" w:rsidRDefault="00484A7E" w:rsidP="00484A7E">
      <w:pPr>
        <w:jc w:val="center"/>
        <w:rPr>
          <w:sz w:val="28"/>
          <w:szCs w:val="28"/>
        </w:rPr>
      </w:pPr>
    </w:p>
    <w:p w14:paraId="66AC12DC" w14:textId="77777777" w:rsidR="00484A7E" w:rsidRDefault="00484A7E" w:rsidP="00484A7E">
      <w:pPr>
        <w:jc w:val="center"/>
        <w:rPr>
          <w:sz w:val="28"/>
          <w:szCs w:val="28"/>
        </w:rPr>
      </w:pPr>
    </w:p>
    <w:p w14:paraId="725C6ECA" w14:textId="77777777" w:rsidR="00484A7E" w:rsidRDefault="00484A7E" w:rsidP="00484A7E">
      <w:pPr>
        <w:jc w:val="center"/>
        <w:rPr>
          <w:sz w:val="28"/>
          <w:szCs w:val="28"/>
        </w:rPr>
      </w:pPr>
    </w:p>
    <w:p w14:paraId="5F1338A9" w14:textId="77777777" w:rsidR="00484A7E" w:rsidRDefault="00484A7E" w:rsidP="00484A7E">
      <w:pPr>
        <w:jc w:val="center"/>
        <w:rPr>
          <w:sz w:val="28"/>
          <w:szCs w:val="28"/>
        </w:rPr>
      </w:pPr>
    </w:p>
    <w:p w14:paraId="7F71A034" w14:textId="77777777" w:rsidR="00484A7E" w:rsidRDefault="00484A7E" w:rsidP="00484A7E">
      <w:pPr>
        <w:jc w:val="center"/>
        <w:rPr>
          <w:sz w:val="28"/>
          <w:szCs w:val="28"/>
        </w:rPr>
      </w:pPr>
    </w:p>
    <w:p w14:paraId="451BF1E9" w14:textId="77777777" w:rsidR="00484A7E" w:rsidRDefault="00484A7E" w:rsidP="00484A7E">
      <w:pPr>
        <w:jc w:val="center"/>
        <w:rPr>
          <w:sz w:val="28"/>
          <w:szCs w:val="28"/>
        </w:rPr>
      </w:pPr>
    </w:p>
    <w:p w14:paraId="5C1C5D9F" w14:textId="77777777" w:rsidR="00484A7E" w:rsidRPr="00201DE6" w:rsidRDefault="00484A7E" w:rsidP="00484A7E">
      <w:pPr>
        <w:jc w:val="center"/>
        <w:rPr>
          <w:sz w:val="28"/>
          <w:szCs w:val="28"/>
        </w:rPr>
      </w:pPr>
    </w:p>
    <w:p w14:paraId="47407EC5" w14:textId="77777777" w:rsidR="00484A7E" w:rsidRPr="00201DE6" w:rsidRDefault="00484A7E" w:rsidP="00484A7E">
      <w:pPr>
        <w:jc w:val="center"/>
        <w:rPr>
          <w:sz w:val="28"/>
          <w:szCs w:val="28"/>
        </w:rPr>
      </w:pPr>
    </w:p>
    <w:p w14:paraId="0A8C8F5E" w14:textId="104C1586" w:rsidR="00943296" w:rsidRDefault="00484A7E" w:rsidP="00484A7E">
      <w:pPr>
        <w:contextualSpacing/>
        <w:jc w:val="center"/>
        <w:rPr>
          <w:sz w:val="28"/>
          <w:szCs w:val="28"/>
        </w:rPr>
      </w:pPr>
      <w:r w:rsidRPr="00201DE6">
        <w:rPr>
          <w:sz w:val="28"/>
          <w:szCs w:val="28"/>
        </w:rPr>
        <w:t>Новосибирск 202</w:t>
      </w:r>
      <w:r>
        <w:rPr>
          <w:sz w:val="28"/>
          <w:szCs w:val="28"/>
        </w:rPr>
        <w:t>6 г.</w:t>
      </w:r>
    </w:p>
    <w:p w14:paraId="4D64B32F" w14:textId="3C7DCF91" w:rsidR="00943296" w:rsidRDefault="00943296" w:rsidP="00943296">
      <w:pPr>
        <w:contextualSpacing/>
        <w:jc w:val="center"/>
        <w:rPr>
          <w:sz w:val="28"/>
          <w:szCs w:val="28"/>
        </w:rPr>
      </w:pPr>
    </w:p>
    <w:p w14:paraId="4190B5D5" w14:textId="679C8325" w:rsidR="00943296" w:rsidRDefault="00943296" w:rsidP="00943296">
      <w:pPr>
        <w:contextualSpacing/>
        <w:jc w:val="center"/>
        <w:rPr>
          <w:sz w:val="28"/>
          <w:szCs w:val="28"/>
        </w:rPr>
      </w:pPr>
    </w:p>
    <w:p w14:paraId="5D715E87" w14:textId="7F23B1EE" w:rsidR="005B1584" w:rsidRPr="00786FF1" w:rsidRDefault="005B1584" w:rsidP="00764322">
      <w:pPr>
        <w:ind w:firstLine="709"/>
        <w:jc w:val="both"/>
        <w:rPr>
          <w:rFonts w:ascii="yandex-sans" w:hAnsi="yandex-sans"/>
          <w:b/>
          <w:color w:val="000000"/>
          <w:sz w:val="28"/>
          <w:szCs w:val="28"/>
        </w:rPr>
      </w:pPr>
      <w:r w:rsidRPr="00786FF1">
        <w:rPr>
          <w:rFonts w:ascii="yandex-sans" w:hAnsi="yandex-sans"/>
          <w:b/>
          <w:color w:val="000000"/>
          <w:sz w:val="28"/>
          <w:szCs w:val="28"/>
        </w:rPr>
        <w:t>Практическая работа 1</w:t>
      </w:r>
    </w:p>
    <w:p w14:paraId="176E023B" w14:textId="77777777" w:rsidR="005B1584" w:rsidRPr="00786FF1" w:rsidRDefault="005B1584" w:rsidP="00764322">
      <w:pPr>
        <w:ind w:firstLine="709"/>
        <w:jc w:val="both"/>
        <w:rPr>
          <w:rFonts w:ascii="yandex-sans" w:hAnsi="yandex-sans"/>
          <w:b/>
          <w:color w:val="000000"/>
          <w:sz w:val="28"/>
          <w:szCs w:val="28"/>
        </w:rPr>
      </w:pPr>
    </w:p>
    <w:p w14:paraId="61443E8D" w14:textId="77777777" w:rsidR="005B1584" w:rsidRPr="00786FF1" w:rsidRDefault="005B1584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>Тема: Коррупция как социальное явление</w:t>
      </w:r>
    </w:p>
    <w:p w14:paraId="41A2D5EF" w14:textId="77777777" w:rsidR="005B1584" w:rsidRPr="00786FF1" w:rsidRDefault="005B1584" w:rsidP="00764322">
      <w:pPr>
        <w:ind w:firstLine="709"/>
        <w:jc w:val="both"/>
        <w:rPr>
          <w:color w:val="000000"/>
          <w:sz w:val="28"/>
          <w:szCs w:val="28"/>
        </w:rPr>
      </w:pPr>
    </w:p>
    <w:p w14:paraId="12209B71" w14:textId="72585431" w:rsidR="005B1584" w:rsidRPr="00786FF1" w:rsidRDefault="005B1584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>Цель: Проведите самостоятельное исследование публикаций в прессе о коррупции и подготовьте отчет</w:t>
      </w:r>
    </w:p>
    <w:p w14:paraId="4C644BF3" w14:textId="3EC28849" w:rsidR="005B1584" w:rsidRPr="00786FF1" w:rsidRDefault="005B1584" w:rsidP="00764322">
      <w:pPr>
        <w:ind w:firstLine="709"/>
        <w:jc w:val="both"/>
        <w:rPr>
          <w:color w:val="000000"/>
          <w:sz w:val="28"/>
          <w:szCs w:val="28"/>
        </w:rPr>
      </w:pPr>
    </w:p>
    <w:p w14:paraId="1F3C0DA6" w14:textId="684217F1" w:rsidR="00764322" w:rsidRPr="00786FF1" w:rsidRDefault="00764322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 xml:space="preserve">Рассмотрим издание </w:t>
      </w:r>
      <w:r w:rsidR="00FE3099">
        <w:rPr>
          <w:color w:val="000000"/>
          <w:sz w:val="28"/>
          <w:szCs w:val="28"/>
        </w:rPr>
        <w:t>РИА Новости</w:t>
      </w:r>
      <w:r w:rsidRPr="00786FF1">
        <w:rPr>
          <w:color w:val="000000"/>
          <w:sz w:val="28"/>
          <w:szCs w:val="28"/>
        </w:rPr>
        <w:t xml:space="preserve"> на и проанализируем новости по теме коррупции за последние 3 месяца.</w:t>
      </w:r>
    </w:p>
    <w:p w14:paraId="25628F7D" w14:textId="530DFFEB" w:rsidR="00764322" w:rsidRPr="00786FF1" w:rsidRDefault="00A86784" w:rsidP="00CA7E49">
      <w:pPr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B1FCB70" wp14:editId="78636AD0">
            <wp:extent cx="5940425" cy="3299460"/>
            <wp:effectExtent l="0" t="0" r="3175" b="0"/>
            <wp:docPr id="31102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2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183B7" w14:textId="1C93B7BF" w:rsidR="00764322" w:rsidRPr="00FE3099" w:rsidRDefault="00764322" w:rsidP="00CA7E49">
      <w:pPr>
        <w:ind w:firstLine="709"/>
        <w:jc w:val="center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 xml:space="preserve">Рисунок 1 – Издание </w:t>
      </w:r>
      <w:r w:rsidR="00FE3099">
        <w:rPr>
          <w:color w:val="000000"/>
          <w:sz w:val="28"/>
          <w:szCs w:val="28"/>
        </w:rPr>
        <w:t>РИА Новости</w:t>
      </w:r>
    </w:p>
    <w:p w14:paraId="65B5010E" w14:textId="6BF65B3D" w:rsidR="00764322" w:rsidRPr="00786FF1" w:rsidRDefault="00764322" w:rsidP="00764322">
      <w:pPr>
        <w:ind w:firstLine="709"/>
        <w:jc w:val="both"/>
        <w:rPr>
          <w:color w:val="000000"/>
          <w:sz w:val="28"/>
          <w:szCs w:val="28"/>
        </w:rPr>
      </w:pPr>
    </w:p>
    <w:p w14:paraId="6517153D" w14:textId="579F9B99" w:rsidR="00764322" w:rsidRPr="00786FF1" w:rsidRDefault="00B77D87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>Найдем по ключевым словам «Взятка», «Коррупция» новости за последние 3 месяца и проанализируем результаты.</w:t>
      </w:r>
    </w:p>
    <w:p w14:paraId="21212C9A" w14:textId="12C72BA8" w:rsidR="00B77D87" w:rsidRPr="00786FF1" w:rsidRDefault="00B77D87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 xml:space="preserve">За 3 месяца с </w:t>
      </w:r>
      <w:r w:rsidR="00CA7E49">
        <w:rPr>
          <w:color w:val="000000"/>
          <w:sz w:val="28"/>
          <w:szCs w:val="28"/>
        </w:rPr>
        <w:t>8</w:t>
      </w:r>
      <w:r w:rsidRPr="00786FF1">
        <w:rPr>
          <w:color w:val="000000"/>
          <w:sz w:val="28"/>
          <w:szCs w:val="28"/>
        </w:rPr>
        <w:t xml:space="preserve"> </w:t>
      </w:r>
      <w:r w:rsidR="00CA7E49">
        <w:rPr>
          <w:color w:val="000000"/>
          <w:sz w:val="28"/>
          <w:szCs w:val="28"/>
        </w:rPr>
        <w:t xml:space="preserve">ноября </w:t>
      </w:r>
      <w:r w:rsidRPr="00786FF1">
        <w:rPr>
          <w:color w:val="000000"/>
          <w:sz w:val="28"/>
          <w:szCs w:val="28"/>
        </w:rPr>
        <w:t xml:space="preserve">по </w:t>
      </w:r>
      <w:r w:rsidR="00CA7E49">
        <w:rPr>
          <w:color w:val="000000"/>
          <w:sz w:val="28"/>
          <w:szCs w:val="28"/>
        </w:rPr>
        <w:t>8</w:t>
      </w:r>
      <w:r w:rsidRPr="00786FF1">
        <w:rPr>
          <w:color w:val="000000"/>
          <w:sz w:val="28"/>
          <w:szCs w:val="28"/>
        </w:rPr>
        <w:t xml:space="preserve"> </w:t>
      </w:r>
      <w:r w:rsidR="00CA7E49">
        <w:rPr>
          <w:color w:val="000000"/>
          <w:sz w:val="28"/>
          <w:szCs w:val="28"/>
        </w:rPr>
        <w:t xml:space="preserve">февраля </w:t>
      </w:r>
      <w:r w:rsidRPr="00786FF1">
        <w:rPr>
          <w:color w:val="000000"/>
          <w:sz w:val="28"/>
          <w:szCs w:val="28"/>
        </w:rPr>
        <w:t>202</w:t>
      </w:r>
      <w:r w:rsidR="00CA7E49">
        <w:rPr>
          <w:color w:val="000000"/>
          <w:sz w:val="28"/>
          <w:szCs w:val="28"/>
        </w:rPr>
        <w:t>3</w:t>
      </w:r>
      <w:r w:rsidRPr="00786FF1">
        <w:rPr>
          <w:color w:val="000000"/>
          <w:sz w:val="28"/>
          <w:szCs w:val="28"/>
        </w:rPr>
        <w:t xml:space="preserve"> года было найдено </w:t>
      </w:r>
      <w:r w:rsidR="00CA7E49">
        <w:rPr>
          <w:color w:val="000000"/>
          <w:sz w:val="28"/>
          <w:szCs w:val="28"/>
        </w:rPr>
        <w:t>601</w:t>
      </w:r>
      <w:r w:rsidRPr="00786FF1">
        <w:rPr>
          <w:color w:val="000000"/>
          <w:sz w:val="28"/>
          <w:szCs w:val="28"/>
        </w:rPr>
        <w:t xml:space="preserve"> новость, в которой так или иначе затрагивалась тема коррупции. </w:t>
      </w:r>
    </w:p>
    <w:p w14:paraId="4FA3041A" w14:textId="6A24DA63" w:rsidR="00B77D87" w:rsidRPr="00786FF1" w:rsidRDefault="00CA7E49" w:rsidP="005854DC">
      <w:pPr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DB0579" wp14:editId="476DAFF3">
            <wp:extent cx="5181600" cy="5438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3E297" w14:textId="4C28BE2B" w:rsidR="00B77D87" w:rsidRPr="00786FF1" w:rsidRDefault="00B77D87" w:rsidP="005854DC">
      <w:pPr>
        <w:ind w:firstLine="709"/>
        <w:jc w:val="center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>Рисунок 2 – Результат поиска по теме «Коррупция»</w:t>
      </w:r>
    </w:p>
    <w:p w14:paraId="521453DB" w14:textId="6CC2B0A8" w:rsidR="00B77D87" w:rsidRPr="00786FF1" w:rsidRDefault="00B77D87" w:rsidP="00764322">
      <w:pPr>
        <w:ind w:firstLine="709"/>
        <w:jc w:val="both"/>
        <w:rPr>
          <w:color w:val="000000"/>
          <w:sz w:val="28"/>
          <w:szCs w:val="28"/>
        </w:rPr>
      </w:pPr>
    </w:p>
    <w:p w14:paraId="111B533E" w14:textId="2D7BC510" w:rsidR="00E41C54" w:rsidRPr="00786FF1" w:rsidRDefault="00E41C54" w:rsidP="00E41C54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 xml:space="preserve">Именно на Территории РФ по ключевому слову «Коррупция» было найдено </w:t>
      </w:r>
      <w:r w:rsidR="00381A4C">
        <w:rPr>
          <w:color w:val="000000"/>
          <w:sz w:val="28"/>
          <w:szCs w:val="28"/>
        </w:rPr>
        <w:t>222</w:t>
      </w:r>
      <w:r w:rsidRPr="00786FF1">
        <w:rPr>
          <w:color w:val="000000"/>
          <w:sz w:val="28"/>
          <w:szCs w:val="28"/>
        </w:rPr>
        <w:t xml:space="preserve"> совпадения.</w:t>
      </w:r>
    </w:p>
    <w:p w14:paraId="04000DBA" w14:textId="77777777" w:rsidR="00E41C54" w:rsidRPr="00786FF1" w:rsidRDefault="00E41C54" w:rsidP="00764322">
      <w:pPr>
        <w:ind w:firstLine="709"/>
        <w:jc w:val="both"/>
        <w:rPr>
          <w:color w:val="000000"/>
          <w:sz w:val="28"/>
          <w:szCs w:val="28"/>
        </w:rPr>
      </w:pPr>
    </w:p>
    <w:p w14:paraId="5EDC5B1E" w14:textId="56B69848" w:rsidR="00B77D87" w:rsidRPr="00786FF1" w:rsidRDefault="00CA7E49" w:rsidP="00786FF1">
      <w:pPr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5FCED88" wp14:editId="4331390C">
            <wp:extent cx="4972050" cy="5457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3DD07" w14:textId="1649806B" w:rsidR="00B77D87" w:rsidRPr="00786FF1" w:rsidRDefault="00B77D87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>Рисунок 3 – Результат поиска по теме «Взятка»</w:t>
      </w:r>
    </w:p>
    <w:p w14:paraId="1CD04D5C" w14:textId="358AAD3B" w:rsidR="00B77D87" w:rsidRPr="00786FF1" w:rsidRDefault="00B77D87" w:rsidP="00764322">
      <w:pPr>
        <w:ind w:firstLine="709"/>
        <w:jc w:val="both"/>
        <w:rPr>
          <w:color w:val="000000"/>
          <w:sz w:val="28"/>
          <w:szCs w:val="28"/>
        </w:rPr>
      </w:pPr>
    </w:p>
    <w:p w14:paraId="24247D2A" w14:textId="7E0C6D44" w:rsidR="00B77D87" w:rsidRPr="00786FF1" w:rsidRDefault="00B77D87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 xml:space="preserve">По ключевому полю «Взятка» было найдено </w:t>
      </w:r>
      <w:r w:rsidR="00CA7E49">
        <w:rPr>
          <w:color w:val="000000"/>
          <w:sz w:val="28"/>
          <w:szCs w:val="28"/>
        </w:rPr>
        <w:t>190</w:t>
      </w:r>
      <w:r w:rsidRPr="00786FF1">
        <w:rPr>
          <w:color w:val="000000"/>
          <w:sz w:val="28"/>
          <w:szCs w:val="28"/>
        </w:rPr>
        <w:t xml:space="preserve"> совпадения из раздела новости. Каждая новость так или иначе посвящена коррупции или расследованию коррупции, однако, не обязательно на территории Российской Федерации.</w:t>
      </w:r>
      <w:r w:rsidR="00E41C54" w:rsidRPr="00786FF1">
        <w:rPr>
          <w:color w:val="000000"/>
          <w:sz w:val="28"/>
          <w:szCs w:val="28"/>
        </w:rPr>
        <w:t xml:space="preserve"> Именно на Территории РФ было найдено </w:t>
      </w:r>
      <w:r w:rsidR="005854DC">
        <w:rPr>
          <w:color w:val="000000"/>
          <w:sz w:val="28"/>
          <w:szCs w:val="28"/>
        </w:rPr>
        <w:t>7</w:t>
      </w:r>
      <w:r w:rsidR="00381A4C">
        <w:rPr>
          <w:color w:val="000000"/>
          <w:sz w:val="28"/>
          <w:szCs w:val="28"/>
        </w:rPr>
        <w:t>3</w:t>
      </w:r>
      <w:r w:rsidR="00E41C54" w:rsidRPr="00786FF1">
        <w:rPr>
          <w:color w:val="000000"/>
          <w:sz w:val="28"/>
          <w:szCs w:val="28"/>
        </w:rPr>
        <w:t xml:space="preserve"> совпадения.</w:t>
      </w:r>
    </w:p>
    <w:p w14:paraId="14DD6E24" w14:textId="77777777" w:rsidR="00B77D87" w:rsidRPr="00786FF1" w:rsidRDefault="00B77D87" w:rsidP="00764322">
      <w:pPr>
        <w:ind w:firstLine="709"/>
        <w:jc w:val="both"/>
        <w:rPr>
          <w:color w:val="000000"/>
          <w:sz w:val="28"/>
          <w:szCs w:val="28"/>
        </w:rPr>
      </w:pPr>
    </w:p>
    <w:p w14:paraId="3DB888EF" w14:textId="1823F885" w:rsidR="00B77D87" w:rsidRPr="00786FF1" w:rsidRDefault="006C7C40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>Тематика материалов:</w:t>
      </w:r>
    </w:p>
    <w:p w14:paraId="3701CD80" w14:textId="1EEE666C" w:rsidR="006C7C40" w:rsidRPr="00786FF1" w:rsidRDefault="006C7C40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 xml:space="preserve">Констатирующие факты о </w:t>
      </w:r>
      <w:proofErr w:type="gramStart"/>
      <w:r w:rsidRPr="00786FF1">
        <w:rPr>
          <w:color w:val="000000"/>
          <w:sz w:val="28"/>
          <w:szCs w:val="28"/>
        </w:rPr>
        <w:t>коррупции  –</w:t>
      </w:r>
      <w:proofErr w:type="gramEnd"/>
      <w:r w:rsidRPr="00786FF1">
        <w:rPr>
          <w:color w:val="000000"/>
          <w:sz w:val="28"/>
          <w:szCs w:val="28"/>
        </w:rPr>
        <w:t xml:space="preserve"> </w:t>
      </w:r>
      <w:r w:rsidR="00381A4C">
        <w:rPr>
          <w:color w:val="000000"/>
          <w:sz w:val="28"/>
          <w:szCs w:val="28"/>
        </w:rPr>
        <w:t>17</w:t>
      </w:r>
      <w:r w:rsidRPr="00786FF1">
        <w:rPr>
          <w:color w:val="000000"/>
          <w:sz w:val="28"/>
          <w:szCs w:val="28"/>
        </w:rPr>
        <w:t xml:space="preserve"> новостей за последние 3 месяца (в основном это </w:t>
      </w:r>
      <w:r w:rsidR="00381A4C">
        <w:rPr>
          <w:color w:val="000000"/>
          <w:sz w:val="28"/>
          <w:szCs w:val="28"/>
        </w:rPr>
        <w:t>коррупционные преступления, связанные с задержаниями должностных лиц</w:t>
      </w:r>
      <w:r w:rsidRPr="00786FF1">
        <w:rPr>
          <w:color w:val="000000"/>
          <w:sz w:val="28"/>
          <w:szCs w:val="28"/>
        </w:rPr>
        <w:t xml:space="preserve">. Пример: </w:t>
      </w:r>
      <w:r w:rsidR="00381A4C" w:rsidRPr="00381A4C">
        <w:rPr>
          <w:color w:val="000000"/>
          <w:sz w:val="28"/>
          <w:szCs w:val="28"/>
        </w:rPr>
        <w:t>В Якутии задержали главного инженера управления капстроительства "Алросы"</w:t>
      </w:r>
      <w:r w:rsidRPr="00786FF1">
        <w:rPr>
          <w:color w:val="000000"/>
          <w:sz w:val="28"/>
          <w:szCs w:val="28"/>
        </w:rPr>
        <w:t xml:space="preserve">: </w:t>
      </w:r>
      <w:hyperlink r:id="rId10" w:history="1">
        <w:r w:rsidR="00381A4C" w:rsidRPr="002D618C">
          <w:rPr>
            <w:rStyle w:val="a5"/>
            <w:sz w:val="28"/>
            <w:szCs w:val="28"/>
          </w:rPr>
          <w:t>https://ria.ru/20211215/alrosa-1763821306.html</w:t>
        </w:r>
      </w:hyperlink>
      <w:r w:rsidR="00381A4C">
        <w:rPr>
          <w:color w:val="000000"/>
          <w:sz w:val="28"/>
          <w:szCs w:val="28"/>
        </w:rPr>
        <w:t xml:space="preserve">) </w:t>
      </w:r>
    </w:p>
    <w:p w14:paraId="51718D49" w14:textId="5B057B15" w:rsidR="006C7C40" w:rsidRPr="00786FF1" w:rsidRDefault="006C7C40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 xml:space="preserve">Разъяснительные статьи о коррупции – 0. Так как в основном на ресурсе </w:t>
      </w:r>
      <w:r w:rsidR="00381A4C">
        <w:rPr>
          <w:color w:val="000000"/>
          <w:sz w:val="28"/>
          <w:szCs w:val="28"/>
        </w:rPr>
        <w:t>РИА Новости</w:t>
      </w:r>
      <w:r w:rsidRPr="00786FF1">
        <w:rPr>
          <w:color w:val="000000"/>
          <w:sz w:val="28"/>
          <w:szCs w:val="28"/>
        </w:rPr>
        <w:t xml:space="preserve"> присутствуют либо обзорные статьи о коррупции по типу собранного аналитического материала, либо просто новости о коррупции, что того или иного гражданина приговорили или поймали на взятке.</w:t>
      </w:r>
    </w:p>
    <w:p w14:paraId="4F2BA285" w14:textId="1AAB0353" w:rsidR="006C7C40" w:rsidRPr="00786FF1" w:rsidRDefault="006C7C40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lastRenderedPageBreak/>
        <w:t xml:space="preserve">Обзорные статьи о коррупции и аналитические материалы – </w:t>
      </w:r>
      <w:r w:rsidR="00381A4C">
        <w:rPr>
          <w:color w:val="000000"/>
          <w:sz w:val="28"/>
          <w:szCs w:val="28"/>
        </w:rPr>
        <w:t>6</w:t>
      </w:r>
      <w:r w:rsidRPr="00786FF1">
        <w:rPr>
          <w:color w:val="000000"/>
          <w:sz w:val="28"/>
          <w:szCs w:val="28"/>
        </w:rPr>
        <w:t xml:space="preserve"> статей за последние 3 месяца, где подробным образом объясняется схема преступления, подельники и аналитический материал с подробными комментариями. </w:t>
      </w:r>
    </w:p>
    <w:p w14:paraId="2565A65E" w14:textId="4B7DDB35" w:rsidR="006C7C40" w:rsidRPr="00786FF1" w:rsidRDefault="006C7C40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>Объективность информации довольно на высоком уровне, поскольку к каждой новости прикреплен первоисточник с указанием ссылки на него. Так же констатирующие новости статьи о корруп</w:t>
      </w:r>
      <w:r w:rsidR="00994E66" w:rsidRPr="00786FF1">
        <w:rPr>
          <w:color w:val="000000"/>
          <w:sz w:val="28"/>
          <w:szCs w:val="28"/>
        </w:rPr>
        <w:t>ции написаны сухим повествовательным языком с наличием фактов без анализа информации.</w:t>
      </w:r>
    </w:p>
    <w:p w14:paraId="364F6675" w14:textId="4094A4DD" w:rsidR="00994E66" w:rsidRPr="00786FF1" w:rsidRDefault="00994E66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>В обзорных статьях есть аналитические материалы, в достоверности которых можно было бы сомневаться, если бы не первоисточник. Который является как правило правоохранительные органы с сухой статистикой.</w:t>
      </w:r>
    </w:p>
    <w:p w14:paraId="303AC0A5" w14:textId="57FE4A34" w:rsidR="00764322" w:rsidRPr="00786FF1" w:rsidRDefault="006C7C40" w:rsidP="00764322">
      <w:pPr>
        <w:ind w:firstLine="709"/>
        <w:jc w:val="both"/>
        <w:rPr>
          <w:color w:val="000000"/>
          <w:sz w:val="28"/>
          <w:szCs w:val="28"/>
        </w:rPr>
      </w:pPr>
      <w:r w:rsidRPr="00786FF1">
        <w:rPr>
          <w:color w:val="000000"/>
          <w:sz w:val="28"/>
          <w:szCs w:val="28"/>
        </w:rPr>
        <w:t xml:space="preserve"> </w:t>
      </w:r>
    </w:p>
    <w:p w14:paraId="53D8B6C1" w14:textId="2CC4071A" w:rsidR="00786FF1" w:rsidRPr="00381A4C" w:rsidRDefault="00786FF1">
      <w:pPr>
        <w:spacing w:after="160" w:line="259" w:lineRule="auto"/>
        <w:rPr>
          <w:sz w:val="28"/>
          <w:szCs w:val="28"/>
        </w:rPr>
      </w:pPr>
      <w:r w:rsidRPr="00381A4C">
        <w:rPr>
          <w:sz w:val="28"/>
          <w:szCs w:val="28"/>
        </w:rPr>
        <w:br w:type="page"/>
      </w:r>
    </w:p>
    <w:p w14:paraId="0353F2F0" w14:textId="77777777" w:rsidR="00786FF1" w:rsidRPr="00381A4C" w:rsidRDefault="00786FF1" w:rsidP="009B2BFC">
      <w:pPr>
        <w:pStyle w:val="a7"/>
        <w:jc w:val="center"/>
      </w:pPr>
      <w:bookmarkStart w:id="0" w:name="_Toc88044649"/>
      <w:r w:rsidRPr="00381A4C">
        <w:lastRenderedPageBreak/>
        <w:t>Список литературы</w:t>
      </w:r>
      <w:bookmarkEnd w:id="0"/>
    </w:p>
    <w:p w14:paraId="469B9DA8" w14:textId="77777777" w:rsidR="00786FF1" w:rsidRPr="00381A4C" w:rsidRDefault="00786FF1" w:rsidP="00786FF1">
      <w:pPr>
        <w:spacing w:line="360" w:lineRule="auto"/>
        <w:ind w:firstLine="709"/>
        <w:jc w:val="both"/>
        <w:rPr>
          <w:sz w:val="28"/>
          <w:szCs w:val="28"/>
        </w:rPr>
      </w:pPr>
    </w:p>
    <w:p w14:paraId="5AFBFFE9" w14:textId="6E2AD601" w:rsidR="00786FF1" w:rsidRPr="00381A4C" w:rsidRDefault="00786FF1" w:rsidP="00786FF1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81A4C">
        <w:rPr>
          <w:sz w:val="28"/>
          <w:szCs w:val="28"/>
        </w:rPr>
        <w:t xml:space="preserve">Информационно-новостной ресурс </w:t>
      </w:r>
      <w:r w:rsidR="00381A4C" w:rsidRPr="00381A4C">
        <w:rPr>
          <w:sz w:val="28"/>
          <w:szCs w:val="28"/>
        </w:rPr>
        <w:t>РИА Новости</w:t>
      </w:r>
      <w:r w:rsidRPr="00381A4C">
        <w:rPr>
          <w:sz w:val="28"/>
          <w:szCs w:val="28"/>
        </w:rPr>
        <w:t xml:space="preserve"> / «</w:t>
      </w:r>
      <w:r w:rsidR="00381A4C" w:rsidRPr="00381A4C">
        <w:rPr>
          <w:sz w:val="28"/>
          <w:szCs w:val="28"/>
        </w:rPr>
        <w:t>РИА Новости</w:t>
      </w:r>
      <w:r w:rsidRPr="00381A4C">
        <w:rPr>
          <w:sz w:val="28"/>
          <w:szCs w:val="28"/>
        </w:rPr>
        <w:t xml:space="preserve">». // [Электронный ресурс]. Режим доступа: </w:t>
      </w:r>
      <w:hyperlink r:id="rId11" w:history="1">
        <w:r w:rsidR="00381A4C" w:rsidRPr="00381A4C">
          <w:rPr>
            <w:rStyle w:val="a5"/>
            <w:sz w:val="28"/>
            <w:szCs w:val="28"/>
          </w:rPr>
          <w:t>https://ria.ru/</w:t>
        </w:r>
      </w:hyperlink>
      <w:r w:rsidRPr="00381A4C">
        <w:rPr>
          <w:sz w:val="28"/>
          <w:szCs w:val="28"/>
        </w:rPr>
        <w:t>.</w:t>
      </w:r>
    </w:p>
    <w:p w14:paraId="775141BD" w14:textId="77777777" w:rsidR="002F4908" w:rsidRDefault="002F4908" w:rsidP="00764322">
      <w:pPr>
        <w:ind w:firstLine="709"/>
      </w:pPr>
    </w:p>
    <w:sectPr w:rsidR="002F4908" w:rsidSect="00381A4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41EB" w14:textId="77777777" w:rsidR="00594DCE" w:rsidRDefault="00594DCE" w:rsidP="00381A4C">
      <w:r>
        <w:separator/>
      </w:r>
    </w:p>
  </w:endnote>
  <w:endnote w:type="continuationSeparator" w:id="0">
    <w:p w14:paraId="1F8AE867" w14:textId="77777777" w:rsidR="00594DCE" w:rsidRDefault="00594DCE" w:rsidP="0038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009050"/>
      <w:docPartObj>
        <w:docPartGallery w:val="Page Numbers (Bottom of Page)"/>
        <w:docPartUnique/>
      </w:docPartObj>
    </w:sdtPr>
    <w:sdtContent>
      <w:p w14:paraId="2C97949D" w14:textId="31D8DA7C" w:rsidR="00381A4C" w:rsidRDefault="00381A4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4ADE7" w14:textId="77777777" w:rsidR="00381A4C" w:rsidRDefault="00381A4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9E20" w14:textId="77777777" w:rsidR="00594DCE" w:rsidRDefault="00594DCE" w:rsidP="00381A4C">
      <w:r>
        <w:separator/>
      </w:r>
    </w:p>
  </w:footnote>
  <w:footnote w:type="continuationSeparator" w:id="0">
    <w:p w14:paraId="06852B8A" w14:textId="77777777" w:rsidR="00594DCE" w:rsidRDefault="00594DCE" w:rsidP="00381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33C"/>
    <w:multiLevelType w:val="hybridMultilevel"/>
    <w:tmpl w:val="F47A772E"/>
    <w:lvl w:ilvl="0" w:tplc="6C0A3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755CD9"/>
    <w:multiLevelType w:val="hybridMultilevel"/>
    <w:tmpl w:val="51045886"/>
    <w:lvl w:ilvl="0" w:tplc="16ECB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787118">
    <w:abstractNumId w:val="0"/>
  </w:num>
  <w:num w:numId="2" w16cid:durableId="173646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28"/>
    <w:rsid w:val="0003443D"/>
    <w:rsid w:val="00046906"/>
    <w:rsid w:val="00067BEB"/>
    <w:rsid w:val="000A0445"/>
    <w:rsid w:val="000C6089"/>
    <w:rsid w:val="000F71A2"/>
    <w:rsid w:val="001114E5"/>
    <w:rsid w:val="00162B76"/>
    <w:rsid w:val="00193C01"/>
    <w:rsid w:val="001B1550"/>
    <w:rsid w:val="001D54B1"/>
    <w:rsid w:val="002F4908"/>
    <w:rsid w:val="00381A4C"/>
    <w:rsid w:val="004230EB"/>
    <w:rsid w:val="00472A5F"/>
    <w:rsid w:val="00482E58"/>
    <w:rsid w:val="00484A7E"/>
    <w:rsid w:val="0056112F"/>
    <w:rsid w:val="005854DC"/>
    <w:rsid w:val="00594DCE"/>
    <w:rsid w:val="005B1584"/>
    <w:rsid w:val="00612642"/>
    <w:rsid w:val="00654CA0"/>
    <w:rsid w:val="006A4C04"/>
    <w:rsid w:val="006B163B"/>
    <w:rsid w:val="006C7C40"/>
    <w:rsid w:val="007523A3"/>
    <w:rsid w:val="00764322"/>
    <w:rsid w:val="00777AF0"/>
    <w:rsid w:val="00786FF1"/>
    <w:rsid w:val="007A0B7F"/>
    <w:rsid w:val="008079B0"/>
    <w:rsid w:val="00943296"/>
    <w:rsid w:val="00963EFE"/>
    <w:rsid w:val="00994E66"/>
    <w:rsid w:val="009B2BFC"/>
    <w:rsid w:val="009E55D3"/>
    <w:rsid w:val="009F1CC3"/>
    <w:rsid w:val="00A55F8B"/>
    <w:rsid w:val="00A86784"/>
    <w:rsid w:val="00B77D87"/>
    <w:rsid w:val="00C116C0"/>
    <w:rsid w:val="00CA2A66"/>
    <w:rsid w:val="00CA7E49"/>
    <w:rsid w:val="00CF3720"/>
    <w:rsid w:val="00D94BB2"/>
    <w:rsid w:val="00DA4BCB"/>
    <w:rsid w:val="00E41C54"/>
    <w:rsid w:val="00E74C28"/>
    <w:rsid w:val="00E929F2"/>
    <w:rsid w:val="00F31D37"/>
    <w:rsid w:val="00F3523C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7B6A"/>
  <w15:chartTrackingRefBased/>
  <w15:docId w15:val="{7662C2EC-63A6-46B0-B5E4-4FC5B287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6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32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43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158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643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7C4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C7C40"/>
    <w:rPr>
      <w:color w:val="605E5C"/>
      <w:shd w:val="clear" w:color="auto" w:fill="E1DFDD"/>
    </w:rPr>
  </w:style>
  <w:style w:type="paragraph" w:customStyle="1" w:styleId="a7">
    <w:name w:val="ЗАГ"/>
    <w:basedOn w:val="1"/>
    <w:link w:val="a8"/>
    <w:qFormat/>
    <w:rsid w:val="00786FF1"/>
    <w:pPr>
      <w:ind w:firstLine="709"/>
      <w:jc w:val="both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a8">
    <w:name w:val="ЗАГ Знак"/>
    <w:basedOn w:val="10"/>
    <w:link w:val="a7"/>
    <w:rsid w:val="00786FF1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6F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381A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81A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854D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rsid w:val="005854DC"/>
    <w:pPr>
      <w:outlineLvl w:val="1"/>
    </w:pPr>
    <w:rPr>
      <w:b/>
      <w:bCs/>
      <w:kern w:val="36"/>
    </w:rPr>
  </w:style>
  <w:style w:type="paragraph" w:styleId="ad">
    <w:name w:val="Body Text"/>
    <w:basedOn w:val="a"/>
    <w:link w:val="ae"/>
    <w:uiPriority w:val="99"/>
    <w:semiHidden/>
    <w:unhideWhenUsed/>
    <w:rsid w:val="00777AF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7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77A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ia.ru/20211215/alrosa-1763821306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2021-11-17T07:41:00Z</dcterms:created>
  <dcterms:modified xsi:type="dcterms:W3CDTF">2026-02-05T09:02:00Z</dcterms:modified>
</cp:coreProperties>
</file>