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FDDE3" w14:textId="77777777" w:rsidR="0044258D" w:rsidRPr="00075CE6" w:rsidRDefault="0044258D" w:rsidP="0044258D">
      <w:pPr>
        <w:spacing w:after="0" w:line="240" w:lineRule="auto"/>
        <w:ind w:left="-567" w:hanging="142"/>
        <w:jc w:val="center"/>
        <w:rPr>
          <w:b/>
          <w:color w:val="auto"/>
          <w:spacing w:val="30"/>
          <w:sz w:val="26"/>
          <w:szCs w:val="26"/>
        </w:rPr>
      </w:pPr>
      <w:bookmarkStart w:id="0" w:name="_GoBack"/>
      <w:bookmarkEnd w:id="0"/>
      <w:r w:rsidRPr="00075CE6">
        <w:rPr>
          <w:b/>
          <w:color w:val="auto"/>
          <w:spacing w:val="30"/>
          <w:sz w:val="26"/>
          <w:szCs w:val="26"/>
        </w:rPr>
        <w:t>Образовательная автономная некоммерческая организация</w:t>
      </w:r>
    </w:p>
    <w:p w14:paraId="1A302189" w14:textId="77777777" w:rsidR="0044258D" w:rsidRPr="00075CE6" w:rsidRDefault="0044258D" w:rsidP="0044258D">
      <w:pPr>
        <w:spacing w:after="0" w:line="240" w:lineRule="auto"/>
        <w:ind w:hanging="142"/>
        <w:jc w:val="center"/>
        <w:rPr>
          <w:b/>
          <w:color w:val="auto"/>
          <w:spacing w:val="40"/>
          <w:sz w:val="26"/>
          <w:szCs w:val="26"/>
        </w:rPr>
      </w:pPr>
      <w:r w:rsidRPr="00075CE6">
        <w:rPr>
          <w:b/>
          <w:color w:val="auto"/>
          <w:spacing w:val="40"/>
          <w:sz w:val="26"/>
          <w:szCs w:val="26"/>
        </w:rPr>
        <w:t>высшего образования</w:t>
      </w:r>
    </w:p>
    <w:p w14:paraId="438356F7" w14:textId="77777777" w:rsidR="0044258D" w:rsidRPr="00075CE6" w:rsidRDefault="0044258D" w:rsidP="0044258D">
      <w:pPr>
        <w:spacing w:after="0" w:line="240" w:lineRule="auto"/>
        <w:ind w:hanging="142"/>
        <w:jc w:val="center"/>
        <w:rPr>
          <w:b/>
          <w:color w:val="auto"/>
          <w:spacing w:val="40"/>
          <w:sz w:val="20"/>
          <w:szCs w:val="26"/>
        </w:rPr>
      </w:pPr>
    </w:p>
    <w:p w14:paraId="20AC258A" w14:textId="77777777" w:rsidR="0044258D" w:rsidRPr="00075CE6" w:rsidRDefault="0044258D" w:rsidP="0044258D">
      <w:pPr>
        <w:spacing w:after="120" w:line="240" w:lineRule="auto"/>
        <w:ind w:left="-426" w:hanging="142"/>
        <w:jc w:val="center"/>
        <w:rPr>
          <w:b/>
          <w:color w:val="auto"/>
          <w:spacing w:val="40"/>
          <w:sz w:val="32"/>
          <w:szCs w:val="32"/>
        </w:rPr>
      </w:pPr>
      <w:r w:rsidRPr="00075CE6">
        <w:rPr>
          <w:b/>
          <w:color w:val="auto"/>
          <w:spacing w:val="40"/>
          <w:sz w:val="32"/>
          <w:szCs w:val="32"/>
        </w:rPr>
        <w:t>«МОСКОВСКИЙ ТЕХНОЛОГИЧЕСКИЙ ИНСТИТУТ»</w:t>
      </w:r>
    </w:p>
    <w:tbl>
      <w:tblPr>
        <w:tblStyle w:val="11"/>
        <w:tblW w:w="0" w:type="auto"/>
        <w:tblInd w:w="-426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605"/>
      </w:tblGrid>
      <w:tr w:rsidR="0044258D" w:rsidRPr="00075CE6" w14:paraId="6D4D75B9" w14:textId="77777777" w:rsidTr="005C0A14">
        <w:tc>
          <w:tcPr>
            <w:tcW w:w="503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0728D084" w14:textId="77777777" w:rsidR="0044258D" w:rsidRPr="00075CE6" w:rsidRDefault="0044258D" w:rsidP="005C0A14">
            <w:pPr>
              <w:spacing w:after="0" w:line="240" w:lineRule="auto"/>
              <w:ind w:left="-389" w:firstLine="142"/>
              <w:jc w:val="left"/>
              <w:rPr>
                <w:rFonts w:ascii="Calibri" w:hAnsi="Calibri"/>
                <w:b/>
                <w:color w:val="404040"/>
                <w:sz w:val="16"/>
                <w:szCs w:val="16"/>
              </w:rPr>
            </w:pPr>
          </w:p>
          <w:p w14:paraId="43D3FFF7" w14:textId="77777777" w:rsidR="0044258D" w:rsidRPr="00075CE6" w:rsidRDefault="0044258D" w:rsidP="005C0A14">
            <w:pPr>
              <w:spacing w:after="0" w:line="240" w:lineRule="auto"/>
              <w:ind w:left="-389" w:firstLine="142"/>
              <w:jc w:val="left"/>
              <w:rPr>
                <w:rFonts w:ascii="Calibri" w:hAnsi="Calibri"/>
                <w:b/>
                <w:color w:val="auto"/>
                <w:sz w:val="16"/>
                <w:szCs w:val="16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370F806C" w14:textId="77777777" w:rsidR="0044258D" w:rsidRPr="00075CE6" w:rsidRDefault="0044258D" w:rsidP="005C0A14">
            <w:pPr>
              <w:spacing w:after="0" w:line="240" w:lineRule="auto"/>
              <w:ind w:firstLine="0"/>
              <w:jc w:val="right"/>
              <w:rPr>
                <w:b/>
                <w:color w:val="404040"/>
                <w:sz w:val="16"/>
                <w:szCs w:val="16"/>
              </w:rPr>
            </w:pPr>
          </w:p>
          <w:p w14:paraId="68BE72F8" w14:textId="77777777" w:rsidR="0044258D" w:rsidRPr="00075CE6" w:rsidRDefault="0044258D" w:rsidP="005C0A14">
            <w:pPr>
              <w:spacing w:after="0" w:line="240" w:lineRule="auto"/>
              <w:ind w:firstLine="0"/>
              <w:jc w:val="right"/>
              <w:rPr>
                <w:color w:val="auto"/>
                <w:sz w:val="16"/>
                <w:szCs w:val="16"/>
              </w:rPr>
            </w:pPr>
          </w:p>
        </w:tc>
      </w:tr>
    </w:tbl>
    <w:p w14:paraId="4FAA2E0C" w14:textId="77777777" w:rsidR="0056289F" w:rsidRPr="0055741F" w:rsidRDefault="0056289F" w:rsidP="0056289F">
      <w:pPr>
        <w:spacing w:after="0" w:line="240" w:lineRule="exact"/>
        <w:ind w:firstLine="0"/>
        <w:jc w:val="center"/>
        <w:rPr>
          <w:color w:val="auto"/>
          <w:sz w:val="20"/>
          <w:szCs w:val="20"/>
        </w:rPr>
      </w:pPr>
    </w:p>
    <w:p w14:paraId="4EB5554E" w14:textId="77777777" w:rsidR="0056289F" w:rsidRPr="0055741F" w:rsidRDefault="0056289F" w:rsidP="0056289F">
      <w:pPr>
        <w:tabs>
          <w:tab w:val="left" w:pos="426"/>
          <w:tab w:val="left" w:pos="709"/>
        </w:tabs>
        <w:autoSpaceDE w:val="0"/>
        <w:autoSpaceDN w:val="0"/>
        <w:adjustRightInd w:val="0"/>
        <w:spacing w:before="206" w:after="0" w:line="360" w:lineRule="auto"/>
        <w:ind w:firstLine="0"/>
        <w:jc w:val="right"/>
        <w:rPr>
          <w:noProof/>
          <w:color w:val="auto"/>
          <w:szCs w:val="24"/>
        </w:rPr>
      </w:pPr>
    </w:p>
    <w:p w14:paraId="1D966E19" w14:textId="77777777" w:rsidR="0056289F" w:rsidRPr="0055741F" w:rsidRDefault="0056289F" w:rsidP="0056289F">
      <w:pPr>
        <w:tabs>
          <w:tab w:val="left" w:pos="426"/>
          <w:tab w:val="left" w:pos="709"/>
        </w:tabs>
        <w:autoSpaceDE w:val="0"/>
        <w:autoSpaceDN w:val="0"/>
        <w:adjustRightInd w:val="0"/>
        <w:spacing w:before="206" w:after="0" w:line="360" w:lineRule="auto"/>
        <w:ind w:firstLine="0"/>
        <w:jc w:val="right"/>
        <w:rPr>
          <w:noProof/>
          <w:color w:val="auto"/>
          <w:szCs w:val="24"/>
        </w:rPr>
      </w:pPr>
    </w:p>
    <w:p w14:paraId="2F0A89FA" w14:textId="77777777" w:rsidR="0056289F" w:rsidRPr="0055741F" w:rsidRDefault="0056289F" w:rsidP="0056289F">
      <w:pPr>
        <w:tabs>
          <w:tab w:val="left" w:pos="426"/>
          <w:tab w:val="left" w:pos="709"/>
        </w:tabs>
        <w:autoSpaceDE w:val="0"/>
        <w:autoSpaceDN w:val="0"/>
        <w:adjustRightInd w:val="0"/>
        <w:spacing w:before="206" w:after="0" w:line="360" w:lineRule="auto"/>
        <w:ind w:firstLine="0"/>
        <w:jc w:val="right"/>
        <w:rPr>
          <w:noProof/>
          <w:color w:val="auto"/>
          <w:szCs w:val="24"/>
        </w:rPr>
      </w:pPr>
    </w:p>
    <w:p w14:paraId="425C0DF1" w14:textId="77777777" w:rsidR="0056289F" w:rsidRPr="0055741F" w:rsidRDefault="0056289F" w:rsidP="0056289F">
      <w:pPr>
        <w:tabs>
          <w:tab w:val="left" w:pos="426"/>
          <w:tab w:val="left" w:pos="709"/>
        </w:tabs>
        <w:autoSpaceDE w:val="0"/>
        <w:autoSpaceDN w:val="0"/>
        <w:adjustRightInd w:val="0"/>
        <w:spacing w:before="206" w:after="0" w:line="360" w:lineRule="auto"/>
        <w:ind w:firstLine="0"/>
        <w:jc w:val="right"/>
        <w:rPr>
          <w:noProof/>
          <w:color w:val="auto"/>
          <w:szCs w:val="24"/>
        </w:rPr>
      </w:pPr>
    </w:p>
    <w:p w14:paraId="608FB363" w14:textId="77777777" w:rsidR="0056289F" w:rsidRPr="0055741F" w:rsidRDefault="0056289F" w:rsidP="0056289F">
      <w:pPr>
        <w:tabs>
          <w:tab w:val="left" w:pos="426"/>
          <w:tab w:val="left" w:pos="709"/>
        </w:tabs>
        <w:autoSpaceDE w:val="0"/>
        <w:autoSpaceDN w:val="0"/>
        <w:adjustRightInd w:val="0"/>
        <w:spacing w:before="206" w:after="0" w:line="360" w:lineRule="auto"/>
        <w:ind w:firstLine="0"/>
        <w:jc w:val="center"/>
        <w:rPr>
          <w:b/>
          <w:bCs/>
          <w:color w:val="auto"/>
          <w:sz w:val="38"/>
          <w:szCs w:val="38"/>
        </w:rPr>
      </w:pPr>
      <w:r w:rsidRPr="0055741F">
        <w:rPr>
          <w:b/>
          <w:bCs/>
          <w:color w:val="auto"/>
          <w:sz w:val="38"/>
          <w:szCs w:val="38"/>
        </w:rPr>
        <w:t>Методические указания</w:t>
      </w:r>
    </w:p>
    <w:p w14:paraId="03E1B8D5" w14:textId="7B192963" w:rsidR="00EE5E0F" w:rsidRPr="007D69A7" w:rsidRDefault="0056289F" w:rsidP="007D69A7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  <w:r w:rsidRPr="0055741F">
        <w:rPr>
          <w:b/>
          <w:bCs/>
          <w:color w:val="auto"/>
          <w:sz w:val="28"/>
          <w:szCs w:val="28"/>
        </w:rPr>
        <w:t xml:space="preserve">по выполнению </w:t>
      </w:r>
      <w:r w:rsidR="00523763">
        <w:rPr>
          <w:b/>
          <w:bCs/>
          <w:color w:val="auto"/>
          <w:sz w:val="28"/>
          <w:szCs w:val="28"/>
        </w:rPr>
        <w:t>выпускной квалификационной работы</w:t>
      </w:r>
      <w:r w:rsidRPr="0055741F">
        <w:rPr>
          <w:b/>
          <w:bCs/>
          <w:color w:val="auto"/>
          <w:sz w:val="28"/>
          <w:szCs w:val="28"/>
        </w:rPr>
        <w:t xml:space="preserve"> по </w:t>
      </w:r>
      <w:r w:rsidRPr="0055741F">
        <w:rPr>
          <w:b/>
          <w:color w:val="auto"/>
          <w:sz w:val="28"/>
          <w:szCs w:val="28"/>
        </w:rPr>
        <w:t xml:space="preserve">специальности </w:t>
      </w:r>
    </w:p>
    <w:p w14:paraId="112255AB" w14:textId="3669C6EA" w:rsidR="007D69A7" w:rsidRDefault="00523763" w:rsidP="00231949">
      <w:pPr>
        <w:spacing w:after="16" w:line="269" w:lineRule="auto"/>
        <w:ind w:left="-5" w:hanging="1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15</w:t>
      </w:r>
      <w:r w:rsidR="00231949" w:rsidRPr="00231949">
        <w:rPr>
          <w:b/>
          <w:color w:val="auto"/>
          <w:sz w:val="28"/>
          <w:szCs w:val="28"/>
        </w:rPr>
        <w:t>.0</w:t>
      </w:r>
      <w:r>
        <w:rPr>
          <w:b/>
          <w:color w:val="auto"/>
          <w:sz w:val="28"/>
          <w:szCs w:val="28"/>
        </w:rPr>
        <w:t>1</w:t>
      </w:r>
      <w:r w:rsidR="00231949" w:rsidRPr="00231949">
        <w:rPr>
          <w:b/>
          <w:color w:val="auto"/>
          <w:sz w:val="28"/>
          <w:szCs w:val="28"/>
        </w:rPr>
        <w:t>.</w:t>
      </w:r>
      <w:r>
        <w:rPr>
          <w:b/>
          <w:color w:val="auto"/>
          <w:sz w:val="28"/>
          <w:szCs w:val="28"/>
        </w:rPr>
        <w:t>22</w:t>
      </w:r>
      <w:r w:rsidR="00231949" w:rsidRPr="00231949">
        <w:rPr>
          <w:b/>
          <w:color w:val="auto"/>
          <w:sz w:val="28"/>
          <w:szCs w:val="28"/>
        </w:rPr>
        <w:t xml:space="preserve"> </w:t>
      </w:r>
      <w:r w:rsidRPr="00523763">
        <w:rPr>
          <w:b/>
          <w:color w:val="auto"/>
          <w:sz w:val="28"/>
          <w:szCs w:val="28"/>
        </w:rPr>
        <w:t>Чертежник-конструктор</w:t>
      </w:r>
    </w:p>
    <w:p w14:paraId="6E1485BD" w14:textId="77777777" w:rsidR="00231949" w:rsidRDefault="00231949" w:rsidP="00231949">
      <w:pPr>
        <w:spacing w:after="16" w:line="269" w:lineRule="auto"/>
        <w:ind w:left="-5" w:hanging="10"/>
        <w:jc w:val="left"/>
        <w:rPr>
          <w:b/>
          <w:sz w:val="28"/>
        </w:rPr>
      </w:pPr>
    </w:p>
    <w:p w14:paraId="6D3D3319" w14:textId="763A0E87" w:rsidR="0056289F" w:rsidRPr="0055741F" w:rsidRDefault="0056289F" w:rsidP="00077E62">
      <w:pPr>
        <w:spacing w:after="16" w:line="269" w:lineRule="auto"/>
        <w:ind w:left="-5" w:hanging="10"/>
        <w:jc w:val="center"/>
      </w:pPr>
      <w:r w:rsidRPr="0055741F">
        <w:rPr>
          <w:b/>
          <w:sz w:val="28"/>
        </w:rPr>
        <w:t>Квалификация выпускника</w:t>
      </w:r>
      <w:r w:rsidRPr="00715F10">
        <w:rPr>
          <w:b/>
          <w:sz w:val="28"/>
        </w:rPr>
        <w:t xml:space="preserve">: </w:t>
      </w:r>
      <w:r w:rsidR="00523763" w:rsidRPr="00523763">
        <w:rPr>
          <w:b/>
          <w:i/>
          <w:sz w:val="28"/>
        </w:rPr>
        <w:t>Чертежник-конструктор, чертежник</w:t>
      </w:r>
    </w:p>
    <w:p w14:paraId="5FDE25D7" w14:textId="720BC9D2" w:rsidR="0056289F" w:rsidRPr="0055741F" w:rsidRDefault="0056289F" w:rsidP="00077E62">
      <w:pPr>
        <w:spacing w:after="16" w:line="269" w:lineRule="auto"/>
        <w:ind w:left="-5" w:hanging="10"/>
        <w:jc w:val="center"/>
      </w:pPr>
      <w:r w:rsidRPr="0055741F">
        <w:rPr>
          <w:b/>
          <w:sz w:val="28"/>
        </w:rPr>
        <w:t>Форма обучения</w:t>
      </w:r>
      <w:r w:rsidRPr="0055741F">
        <w:rPr>
          <w:b/>
          <w:i/>
          <w:sz w:val="28"/>
        </w:rPr>
        <w:t xml:space="preserve">: </w:t>
      </w:r>
      <w:r w:rsidR="00523763">
        <w:rPr>
          <w:b/>
          <w:i/>
          <w:sz w:val="28"/>
        </w:rPr>
        <w:t>заочная</w:t>
      </w:r>
    </w:p>
    <w:p w14:paraId="685E8856" w14:textId="77777777" w:rsidR="0056289F" w:rsidRPr="0055741F" w:rsidRDefault="0056289F" w:rsidP="0056289F">
      <w:pPr>
        <w:spacing w:after="0" w:line="259" w:lineRule="auto"/>
        <w:ind w:firstLine="0"/>
        <w:jc w:val="left"/>
      </w:pPr>
      <w:r w:rsidRPr="0055741F">
        <w:rPr>
          <w:sz w:val="28"/>
        </w:rPr>
        <w:t xml:space="preserve"> </w:t>
      </w:r>
    </w:p>
    <w:p w14:paraId="0DA14647" w14:textId="77777777" w:rsidR="0056289F" w:rsidRPr="00C07364" w:rsidRDefault="0056289F" w:rsidP="00CD3123">
      <w:pPr>
        <w:autoSpaceDE w:val="0"/>
        <w:autoSpaceDN w:val="0"/>
        <w:adjustRightInd w:val="0"/>
        <w:spacing w:after="0" w:line="276" w:lineRule="auto"/>
        <w:ind w:firstLine="0"/>
        <w:rPr>
          <w:color w:val="auto"/>
          <w:sz w:val="28"/>
          <w:szCs w:val="28"/>
        </w:rPr>
      </w:pPr>
    </w:p>
    <w:p w14:paraId="7F11CF02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693F68EC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40A926D6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3443B84F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jc w:val="right"/>
        <w:rPr>
          <w:color w:val="auto"/>
          <w:sz w:val="28"/>
          <w:szCs w:val="28"/>
        </w:rPr>
      </w:pPr>
    </w:p>
    <w:p w14:paraId="25027D00" w14:textId="77777777" w:rsidR="0056289F" w:rsidRPr="0055741F" w:rsidRDefault="0056289F" w:rsidP="0056289F">
      <w:pPr>
        <w:spacing w:after="0" w:line="240" w:lineRule="auto"/>
        <w:ind w:firstLine="0"/>
        <w:jc w:val="right"/>
        <w:rPr>
          <w:rFonts w:eastAsia="Calibri"/>
          <w:iCs/>
          <w:color w:val="auto"/>
          <w:sz w:val="28"/>
          <w:szCs w:val="28"/>
        </w:rPr>
      </w:pPr>
      <w:r w:rsidRPr="0055741F">
        <w:rPr>
          <w:rFonts w:eastAsia="Calibri"/>
          <w:iCs/>
          <w:color w:val="auto"/>
          <w:sz w:val="28"/>
          <w:szCs w:val="28"/>
        </w:rPr>
        <w:t>СОГЛАСОВАНО:</w:t>
      </w:r>
    </w:p>
    <w:p w14:paraId="6B823BB8" w14:textId="77777777" w:rsidR="0056289F" w:rsidRPr="0055741F" w:rsidRDefault="0056289F" w:rsidP="0056289F">
      <w:pPr>
        <w:spacing w:after="0" w:line="240" w:lineRule="auto"/>
        <w:ind w:firstLine="0"/>
        <w:jc w:val="right"/>
        <w:rPr>
          <w:rFonts w:eastAsia="Calibri"/>
          <w:iCs/>
          <w:color w:val="auto"/>
          <w:sz w:val="28"/>
          <w:szCs w:val="28"/>
        </w:rPr>
      </w:pPr>
      <w:r w:rsidRPr="0055741F">
        <w:rPr>
          <w:rFonts w:eastAsia="Calibri"/>
          <w:iCs/>
          <w:color w:val="auto"/>
          <w:sz w:val="28"/>
          <w:szCs w:val="28"/>
        </w:rPr>
        <w:t xml:space="preserve">на конференции работников, </w:t>
      </w:r>
    </w:p>
    <w:p w14:paraId="7E39F00F" w14:textId="77777777" w:rsidR="0056289F" w:rsidRPr="0055741F" w:rsidRDefault="0056289F" w:rsidP="0056289F">
      <w:pPr>
        <w:spacing w:after="0" w:line="240" w:lineRule="auto"/>
        <w:ind w:firstLine="0"/>
        <w:jc w:val="right"/>
        <w:rPr>
          <w:rFonts w:eastAsia="Calibri"/>
          <w:iCs/>
          <w:color w:val="auto"/>
          <w:sz w:val="28"/>
          <w:szCs w:val="28"/>
        </w:rPr>
      </w:pPr>
      <w:r w:rsidRPr="0055741F">
        <w:rPr>
          <w:rFonts w:eastAsia="Calibri"/>
          <w:iCs/>
          <w:color w:val="auto"/>
          <w:sz w:val="28"/>
          <w:szCs w:val="28"/>
        </w:rPr>
        <w:t xml:space="preserve">обучающихся и родителей (законных представителей </w:t>
      </w:r>
    </w:p>
    <w:p w14:paraId="0FBB7726" w14:textId="77777777" w:rsidR="0056289F" w:rsidRPr="0055741F" w:rsidRDefault="0056289F" w:rsidP="0056289F">
      <w:pPr>
        <w:spacing w:after="0" w:line="240" w:lineRule="auto"/>
        <w:ind w:firstLine="0"/>
        <w:jc w:val="right"/>
        <w:rPr>
          <w:rFonts w:eastAsia="Calibri"/>
          <w:iCs/>
          <w:color w:val="auto"/>
          <w:sz w:val="28"/>
          <w:szCs w:val="28"/>
        </w:rPr>
      </w:pPr>
      <w:r w:rsidRPr="0055741F">
        <w:rPr>
          <w:rFonts w:eastAsia="Calibri"/>
          <w:iCs/>
          <w:color w:val="auto"/>
          <w:sz w:val="28"/>
          <w:szCs w:val="28"/>
        </w:rPr>
        <w:t>несовершеннолетних обучающихся)</w:t>
      </w:r>
    </w:p>
    <w:p w14:paraId="25D69E7C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jc w:val="right"/>
        <w:rPr>
          <w:color w:val="auto"/>
          <w:sz w:val="28"/>
          <w:szCs w:val="28"/>
        </w:rPr>
      </w:pPr>
    </w:p>
    <w:p w14:paraId="358ABEEF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26CBA008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6CC71823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2CF5F0A0" w14:textId="77777777" w:rsidR="0056289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721CF1FA" w14:textId="77777777" w:rsidR="00C07364" w:rsidRPr="0055741F" w:rsidRDefault="00C07364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5B7C0B70" w14:textId="77777777" w:rsidR="0056289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40CFBF33" w14:textId="77777777" w:rsidR="00C07364" w:rsidRPr="0055741F" w:rsidRDefault="00C07364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7CE6D680" w14:textId="77777777" w:rsidR="0056289F" w:rsidRPr="0055741F" w:rsidRDefault="0056289F" w:rsidP="0056289F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</w:p>
    <w:p w14:paraId="3EBFD793" w14:textId="0F20410E" w:rsidR="0056289F" w:rsidRPr="0055741F" w:rsidRDefault="0056289F" w:rsidP="00C07364">
      <w:pPr>
        <w:autoSpaceDE w:val="0"/>
        <w:autoSpaceDN w:val="0"/>
        <w:adjustRightInd w:val="0"/>
        <w:spacing w:after="0" w:line="276" w:lineRule="auto"/>
        <w:ind w:left="3365" w:firstLine="0"/>
        <w:rPr>
          <w:color w:val="auto"/>
          <w:sz w:val="28"/>
          <w:szCs w:val="28"/>
        </w:rPr>
      </w:pPr>
      <w:r w:rsidRPr="00C3309A">
        <w:rPr>
          <w:color w:val="auto"/>
          <w:sz w:val="28"/>
          <w:szCs w:val="28"/>
        </w:rPr>
        <w:t>Москва, 202</w:t>
      </w:r>
      <w:r w:rsidR="00523763">
        <w:rPr>
          <w:color w:val="auto"/>
          <w:sz w:val="28"/>
          <w:szCs w:val="28"/>
        </w:rPr>
        <w:t>5</w:t>
      </w:r>
    </w:p>
    <w:p w14:paraId="60BDEB9B" w14:textId="77777777" w:rsidR="000D0FB4" w:rsidRPr="0055741F" w:rsidRDefault="000D0FB4" w:rsidP="00CD3123">
      <w:pPr>
        <w:spacing w:after="0" w:line="259" w:lineRule="auto"/>
        <w:ind w:left="284" w:right="15" w:hanging="142"/>
        <w:jc w:val="center"/>
      </w:pPr>
    </w:p>
    <w:p w14:paraId="710484E7" w14:textId="77777777" w:rsidR="000D0FB4" w:rsidRPr="00E63AFD" w:rsidRDefault="00C07364" w:rsidP="00C07364">
      <w:pPr>
        <w:spacing w:after="160" w:line="259" w:lineRule="auto"/>
        <w:ind w:firstLine="0"/>
        <w:jc w:val="center"/>
        <w:rPr>
          <w:rStyle w:val="FontStyle15"/>
          <w:b w:val="0"/>
          <w:sz w:val="28"/>
          <w:szCs w:val="28"/>
        </w:rPr>
      </w:pPr>
      <w:r w:rsidRPr="00E63AFD">
        <w:rPr>
          <w:rStyle w:val="FontStyle15"/>
          <w:b w:val="0"/>
          <w:sz w:val="28"/>
          <w:szCs w:val="28"/>
        </w:rPr>
        <w:lastRenderedPageBreak/>
        <w:t>СОДЕРЖАНИЕ</w:t>
      </w:r>
    </w:p>
    <w:p w14:paraId="556B8BD3" w14:textId="77777777" w:rsidR="00E63AFD" w:rsidRDefault="00E63AFD" w:rsidP="00C07364">
      <w:pPr>
        <w:spacing w:after="160" w:line="259" w:lineRule="auto"/>
        <w:ind w:firstLine="0"/>
        <w:jc w:val="center"/>
        <w:rPr>
          <w:rStyle w:val="FontStyle15"/>
          <w:sz w:val="28"/>
          <w:szCs w:val="28"/>
        </w:rPr>
      </w:pPr>
    </w:p>
    <w:p w14:paraId="3CDBF667" w14:textId="3CAF8815" w:rsidR="0091362F" w:rsidRDefault="00E63AFD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r w:rsidRPr="00E36C5C">
        <w:fldChar w:fldCharType="begin"/>
      </w:r>
      <w:r w:rsidRPr="00E36C5C">
        <w:instrText xml:space="preserve"> TOC \o "1-3" \h \z \u </w:instrText>
      </w:r>
      <w:r w:rsidRPr="00E36C5C">
        <w:fldChar w:fldCharType="separate"/>
      </w:r>
      <w:hyperlink w:anchor="_Toc188974405" w:history="1">
        <w:r w:rsidR="0091362F" w:rsidRPr="00334240">
          <w:rPr>
            <w:rStyle w:val="a8"/>
          </w:rPr>
          <w:t>1.</w:t>
        </w:r>
        <w:r w:rsidR="0091362F">
          <w:rPr>
            <w:rFonts w:asciiTheme="minorHAnsi" w:eastAsiaTheme="minorEastAsia" w:hAnsiTheme="minorHAnsi" w:cstheme="minorBidi"/>
            <w:color w:val="auto"/>
            <w:sz w:val="22"/>
          </w:rPr>
          <w:tab/>
        </w:r>
        <w:r w:rsidR="0091362F" w:rsidRPr="00334240">
          <w:rPr>
            <w:rStyle w:val="a8"/>
          </w:rPr>
          <w:t>ОБЩИЕ ПОЛОЖЕНИЯ</w:t>
        </w:r>
        <w:r w:rsidR="0091362F">
          <w:rPr>
            <w:webHidden/>
          </w:rPr>
          <w:tab/>
        </w:r>
        <w:r w:rsidR="0091362F">
          <w:rPr>
            <w:webHidden/>
          </w:rPr>
          <w:fldChar w:fldCharType="begin"/>
        </w:r>
        <w:r w:rsidR="0091362F">
          <w:rPr>
            <w:webHidden/>
          </w:rPr>
          <w:instrText xml:space="preserve"> PAGEREF _Toc188974405 \h </w:instrText>
        </w:r>
        <w:r w:rsidR="0091362F">
          <w:rPr>
            <w:webHidden/>
          </w:rPr>
        </w:r>
        <w:r w:rsidR="0091362F">
          <w:rPr>
            <w:webHidden/>
          </w:rPr>
          <w:fldChar w:fldCharType="separate"/>
        </w:r>
        <w:r w:rsidR="0091362F">
          <w:rPr>
            <w:webHidden/>
          </w:rPr>
          <w:t>3</w:t>
        </w:r>
        <w:r w:rsidR="0091362F">
          <w:rPr>
            <w:webHidden/>
          </w:rPr>
          <w:fldChar w:fldCharType="end"/>
        </w:r>
      </w:hyperlink>
    </w:p>
    <w:p w14:paraId="5D889D5D" w14:textId="026D1864" w:rsidR="0091362F" w:rsidRDefault="009E2908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hyperlink w:anchor="_Toc188974406" w:history="1">
        <w:r w:rsidR="0091362F" w:rsidRPr="00334240">
          <w:rPr>
            <w:rStyle w:val="a8"/>
          </w:rPr>
          <w:t>2. ВЫБОР ТЕМЫ ВЫПУСКНОЙ КВАЛИФИКАЦИОННОЙ РАБОТЫ</w:t>
        </w:r>
        <w:r w:rsidR="0091362F">
          <w:rPr>
            <w:webHidden/>
          </w:rPr>
          <w:tab/>
        </w:r>
        <w:r w:rsidR="0091362F">
          <w:rPr>
            <w:webHidden/>
          </w:rPr>
          <w:fldChar w:fldCharType="begin"/>
        </w:r>
        <w:r w:rsidR="0091362F">
          <w:rPr>
            <w:webHidden/>
          </w:rPr>
          <w:instrText xml:space="preserve"> PAGEREF _Toc188974406 \h </w:instrText>
        </w:r>
        <w:r w:rsidR="0091362F">
          <w:rPr>
            <w:webHidden/>
          </w:rPr>
        </w:r>
        <w:r w:rsidR="0091362F">
          <w:rPr>
            <w:webHidden/>
          </w:rPr>
          <w:fldChar w:fldCharType="separate"/>
        </w:r>
        <w:r w:rsidR="0091362F">
          <w:rPr>
            <w:webHidden/>
          </w:rPr>
          <w:t>6</w:t>
        </w:r>
        <w:r w:rsidR="0091362F">
          <w:rPr>
            <w:webHidden/>
          </w:rPr>
          <w:fldChar w:fldCharType="end"/>
        </w:r>
      </w:hyperlink>
    </w:p>
    <w:p w14:paraId="5D09F1B8" w14:textId="18C499EF" w:rsidR="0091362F" w:rsidRPr="0091362F" w:rsidRDefault="009E2908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hyperlink w:anchor="_Toc188974407" w:history="1">
        <w:r w:rsidR="0091362F" w:rsidRPr="0091362F">
          <w:rPr>
            <w:rStyle w:val="a8"/>
          </w:rPr>
          <w:t>3. СТРУКТУРА</w:t>
        </w:r>
        <w:r w:rsidR="00440B25">
          <w:rPr>
            <w:rStyle w:val="a8"/>
            <w:lang w:val="ru-RU"/>
          </w:rPr>
          <w:t xml:space="preserve"> </w:t>
        </w:r>
        <w:r w:rsidR="0091362F" w:rsidRPr="0091362F">
          <w:rPr>
            <w:rStyle w:val="a8"/>
          </w:rPr>
          <w:t>ВЫПУСКНОЙ КВАЛИФИКАЦИОННОЙ РАБОТЫ</w:t>
        </w:r>
        <w:r w:rsidR="0091362F" w:rsidRPr="0091362F">
          <w:rPr>
            <w:webHidden/>
          </w:rPr>
          <w:tab/>
        </w:r>
        <w:r w:rsidR="0091362F" w:rsidRPr="0091362F">
          <w:rPr>
            <w:webHidden/>
          </w:rPr>
          <w:fldChar w:fldCharType="begin"/>
        </w:r>
        <w:r w:rsidR="0091362F" w:rsidRPr="0091362F">
          <w:rPr>
            <w:webHidden/>
          </w:rPr>
          <w:instrText xml:space="preserve"> PAGEREF _Toc188974407 \h </w:instrText>
        </w:r>
        <w:r w:rsidR="0091362F" w:rsidRPr="0091362F">
          <w:rPr>
            <w:webHidden/>
          </w:rPr>
        </w:r>
        <w:r w:rsidR="0091362F" w:rsidRPr="0091362F">
          <w:rPr>
            <w:webHidden/>
          </w:rPr>
          <w:fldChar w:fldCharType="separate"/>
        </w:r>
        <w:r w:rsidR="0091362F" w:rsidRPr="0091362F">
          <w:rPr>
            <w:webHidden/>
          </w:rPr>
          <w:t>7</w:t>
        </w:r>
        <w:r w:rsidR="0091362F" w:rsidRPr="0091362F">
          <w:rPr>
            <w:webHidden/>
          </w:rPr>
          <w:fldChar w:fldCharType="end"/>
        </w:r>
      </w:hyperlink>
    </w:p>
    <w:p w14:paraId="618B0020" w14:textId="130EE614" w:rsidR="0091362F" w:rsidRPr="0091362F" w:rsidRDefault="009E2908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hyperlink w:anchor="_Toc188974408" w:history="1">
        <w:r w:rsidR="0091362F" w:rsidRPr="0091362F">
          <w:rPr>
            <w:rStyle w:val="a8"/>
          </w:rPr>
          <w:t xml:space="preserve">4. ОФОРМЛЕНИЕ </w:t>
        </w:r>
        <w:r w:rsidR="00440B25">
          <w:rPr>
            <w:rStyle w:val="a8"/>
            <w:lang w:val="ru-RU"/>
          </w:rPr>
          <w:t xml:space="preserve">ВЫПУСКНОЙ КВАЛИФИКАЦИОННОЙ </w:t>
        </w:r>
        <w:r w:rsidR="0091362F" w:rsidRPr="0091362F">
          <w:rPr>
            <w:rStyle w:val="a8"/>
          </w:rPr>
          <w:t>РАБОТЫ</w:t>
        </w:r>
        <w:r w:rsidR="0091362F" w:rsidRPr="0091362F">
          <w:rPr>
            <w:webHidden/>
          </w:rPr>
          <w:tab/>
        </w:r>
        <w:r w:rsidR="0091362F" w:rsidRPr="0091362F">
          <w:rPr>
            <w:webHidden/>
          </w:rPr>
          <w:fldChar w:fldCharType="begin"/>
        </w:r>
        <w:r w:rsidR="0091362F" w:rsidRPr="0091362F">
          <w:rPr>
            <w:webHidden/>
          </w:rPr>
          <w:instrText xml:space="preserve"> PAGEREF _Toc188974408 \h </w:instrText>
        </w:r>
        <w:r w:rsidR="0091362F" w:rsidRPr="0091362F">
          <w:rPr>
            <w:webHidden/>
          </w:rPr>
        </w:r>
        <w:r w:rsidR="0091362F" w:rsidRPr="0091362F">
          <w:rPr>
            <w:webHidden/>
          </w:rPr>
          <w:fldChar w:fldCharType="separate"/>
        </w:r>
        <w:r w:rsidR="0091362F" w:rsidRPr="0091362F">
          <w:rPr>
            <w:webHidden/>
          </w:rPr>
          <w:t>14</w:t>
        </w:r>
        <w:r w:rsidR="0091362F" w:rsidRPr="0091362F">
          <w:rPr>
            <w:webHidden/>
          </w:rPr>
          <w:fldChar w:fldCharType="end"/>
        </w:r>
      </w:hyperlink>
    </w:p>
    <w:p w14:paraId="2C90B520" w14:textId="74BF52E9" w:rsidR="0091362F" w:rsidRDefault="009E2908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hyperlink w:anchor="_Toc188974409" w:history="1">
        <w:r w:rsidR="0091362F" w:rsidRPr="00334240">
          <w:rPr>
            <w:rStyle w:val="a8"/>
            <w:caps/>
          </w:rPr>
          <w:t>5. Научный руководитель и его обязанности</w:t>
        </w:r>
        <w:r w:rsidR="0091362F">
          <w:rPr>
            <w:webHidden/>
          </w:rPr>
          <w:tab/>
        </w:r>
        <w:r w:rsidR="0091362F">
          <w:rPr>
            <w:webHidden/>
          </w:rPr>
          <w:fldChar w:fldCharType="begin"/>
        </w:r>
        <w:r w:rsidR="0091362F">
          <w:rPr>
            <w:webHidden/>
          </w:rPr>
          <w:instrText xml:space="preserve"> PAGEREF _Toc188974409 \h </w:instrText>
        </w:r>
        <w:r w:rsidR="0091362F">
          <w:rPr>
            <w:webHidden/>
          </w:rPr>
        </w:r>
        <w:r w:rsidR="0091362F">
          <w:rPr>
            <w:webHidden/>
          </w:rPr>
          <w:fldChar w:fldCharType="separate"/>
        </w:r>
        <w:r w:rsidR="0091362F">
          <w:rPr>
            <w:webHidden/>
          </w:rPr>
          <w:t>22</w:t>
        </w:r>
        <w:r w:rsidR="0091362F">
          <w:rPr>
            <w:webHidden/>
          </w:rPr>
          <w:fldChar w:fldCharType="end"/>
        </w:r>
      </w:hyperlink>
    </w:p>
    <w:p w14:paraId="46815CE0" w14:textId="148A6A11" w:rsidR="0091362F" w:rsidRDefault="009E2908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hyperlink w:anchor="_Toc188974410" w:history="1">
        <w:r w:rsidR="0091362F" w:rsidRPr="00334240">
          <w:rPr>
            <w:rStyle w:val="a8"/>
            <w:caps/>
          </w:rPr>
          <w:t>6.</w:t>
        </w:r>
        <w:r w:rsidR="0091362F">
          <w:rPr>
            <w:rFonts w:asciiTheme="minorHAnsi" w:eastAsiaTheme="minorEastAsia" w:hAnsiTheme="minorHAnsi" w:cstheme="minorBidi"/>
            <w:color w:val="auto"/>
            <w:sz w:val="22"/>
          </w:rPr>
          <w:tab/>
        </w:r>
        <w:r w:rsidR="0091362F" w:rsidRPr="00334240">
          <w:rPr>
            <w:rStyle w:val="a8"/>
            <w:caps/>
          </w:rPr>
          <w:t>Документы, предоставляемые НА защитУ ВЫПУСКНОЙ КВАЛИФИКАЦИОННОЙ РАБОТЫ</w:t>
        </w:r>
        <w:r w:rsidR="0091362F">
          <w:rPr>
            <w:webHidden/>
          </w:rPr>
          <w:tab/>
        </w:r>
        <w:r w:rsidR="0091362F">
          <w:rPr>
            <w:webHidden/>
          </w:rPr>
          <w:fldChar w:fldCharType="begin"/>
        </w:r>
        <w:r w:rsidR="0091362F">
          <w:rPr>
            <w:webHidden/>
          </w:rPr>
          <w:instrText xml:space="preserve"> PAGEREF _Toc188974410 \h </w:instrText>
        </w:r>
        <w:r w:rsidR="0091362F">
          <w:rPr>
            <w:webHidden/>
          </w:rPr>
        </w:r>
        <w:r w:rsidR="0091362F">
          <w:rPr>
            <w:webHidden/>
          </w:rPr>
          <w:fldChar w:fldCharType="separate"/>
        </w:r>
        <w:r w:rsidR="0091362F">
          <w:rPr>
            <w:webHidden/>
          </w:rPr>
          <w:t>24</w:t>
        </w:r>
        <w:r w:rsidR="0091362F">
          <w:rPr>
            <w:webHidden/>
          </w:rPr>
          <w:fldChar w:fldCharType="end"/>
        </w:r>
      </w:hyperlink>
    </w:p>
    <w:p w14:paraId="6BD4C574" w14:textId="4DECD73E" w:rsidR="0091362F" w:rsidRDefault="009E2908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hyperlink w:anchor="_Toc188974411" w:history="1">
        <w:r w:rsidR="0091362F" w:rsidRPr="00334240">
          <w:rPr>
            <w:rStyle w:val="a8"/>
            <w:caps/>
          </w:rPr>
          <w:t>7.</w:t>
        </w:r>
        <w:r w:rsidR="0091362F">
          <w:rPr>
            <w:rFonts w:asciiTheme="minorHAnsi" w:eastAsiaTheme="minorEastAsia" w:hAnsiTheme="minorHAnsi" w:cstheme="minorBidi"/>
            <w:color w:val="auto"/>
            <w:sz w:val="22"/>
          </w:rPr>
          <w:tab/>
        </w:r>
        <w:r w:rsidR="0091362F" w:rsidRPr="00334240">
          <w:rPr>
            <w:rStyle w:val="a8"/>
            <w:caps/>
          </w:rPr>
          <w:t>Подготовка к защите и защита ВЫПУСКНОЙ КВАЛИФИКАЦИОННОЙ РАБОТЫ</w:t>
        </w:r>
        <w:r w:rsidR="0091362F">
          <w:rPr>
            <w:webHidden/>
          </w:rPr>
          <w:tab/>
        </w:r>
        <w:r w:rsidR="0091362F">
          <w:rPr>
            <w:webHidden/>
          </w:rPr>
          <w:fldChar w:fldCharType="begin"/>
        </w:r>
        <w:r w:rsidR="0091362F">
          <w:rPr>
            <w:webHidden/>
          </w:rPr>
          <w:instrText xml:space="preserve"> PAGEREF _Toc188974411 \h </w:instrText>
        </w:r>
        <w:r w:rsidR="0091362F">
          <w:rPr>
            <w:webHidden/>
          </w:rPr>
        </w:r>
        <w:r w:rsidR="0091362F">
          <w:rPr>
            <w:webHidden/>
          </w:rPr>
          <w:fldChar w:fldCharType="separate"/>
        </w:r>
        <w:r w:rsidR="0091362F">
          <w:rPr>
            <w:webHidden/>
          </w:rPr>
          <w:t>25</w:t>
        </w:r>
        <w:r w:rsidR="0091362F">
          <w:rPr>
            <w:webHidden/>
          </w:rPr>
          <w:fldChar w:fldCharType="end"/>
        </w:r>
      </w:hyperlink>
    </w:p>
    <w:p w14:paraId="5CA7E94D" w14:textId="6B17CF18" w:rsidR="0091362F" w:rsidRDefault="009E2908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hyperlink w:anchor="_Toc188974412" w:history="1">
        <w:r w:rsidR="0091362F" w:rsidRPr="00334240">
          <w:rPr>
            <w:rStyle w:val="a8"/>
            <w:caps/>
          </w:rPr>
          <w:t>8.</w:t>
        </w:r>
        <w:r w:rsidR="0091362F">
          <w:rPr>
            <w:rFonts w:asciiTheme="minorHAnsi" w:eastAsiaTheme="minorEastAsia" w:hAnsiTheme="minorHAnsi" w:cstheme="minorBidi"/>
            <w:color w:val="auto"/>
            <w:sz w:val="22"/>
          </w:rPr>
          <w:tab/>
        </w:r>
        <w:r w:rsidR="0091362F" w:rsidRPr="00334240">
          <w:rPr>
            <w:rStyle w:val="a8"/>
            <w:caps/>
          </w:rPr>
          <w:t>Приложения</w:t>
        </w:r>
        <w:r w:rsidR="0091362F">
          <w:rPr>
            <w:webHidden/>
          </w:rPr>
          <w:tab/>
        </w:r>
        <w:r w:rsidR="0091362F">
          <w:rPr>
            <w:webHidden/>
          </w:rPr>
          <w:fldChar w:fldCharType="begin"/>
        </w:r>
        <w:r w:rsidR="0091362F">
          <w:rPr>
            <w:webHidden/>
          </w:rPr>
          <w:instrText xml:space="preserve"> PAGEREF _Toc188974412 \h </w:instrText>
        </w:r>
        <w:r w:rsidR="0091362F">
          <w:rPr>
            <w:webHidden/>
          </w:rPr>
        </w:r>
        <w:r w:rsidR="0091362F">
          <w:rPr>
            <w:webHidden/>
          </w:rPr>
          <w:fldChar w:fldCharType="separate"/>
        </w:r>
        <w:r w:rsidR="0091362F">
          <w:rPr>
            <w:webHidden/>
          </w:rPr>
          <w:t>28</w:t>
        </w:r>
        <w:r w:rsidR="0091362F">
          <w:rPr>
            <w:webHidden/>
          </w:rPr>
          <w:fldChar w:fldCharType="end"/>
        </w:r>
      </w:hyperlink>
    </w:p>
    <w:p w14:paraId="30AE1A0C" w14:textId="0EE67F88" w:rsidR="0091362F" w:rsidRDefault="009E2908" w:rsidP="0091362F">
      <w:pPr>
        <w:pStyle w:val="12"/>
        <w:rPr>
          <w:rFonts w:asciiTheme="minorHAnsi" w:eastAsiaTheme="minorEastAsia" w:hAnsiTheme="minorHAnsi" w:cstheme="minorBidi"/>
          <w:color w:val="auto"/>
          <w:sz w:val="22"/>
        </w:rPr>
      </w:pPr>
      <w:hyperlink w:anchor="_Toc188974413" w:history="1">
        <w:r w:rsidR="0091362F" w:rsidRPr="00334240">
          <w:rPr>
            <w:rStyle w:val="a8"/>
            <w:rFonts w:eastAsia="Calibri"/>
            <w:iCs/>
            <w:lang w:val="x-none" w:eastAsia="x-none"/>
          </w:rPr>
          <w:t>Электронная библиотека</w:t>
        </w:r>
        <w:r w:rsidR="0091362F">
          <w:rPr>
            <w:webHidden/>
          </w:rPr>
          <w:tab/>
        </w:r>
        <w:r w:rsidR="0091362F">
          <w:rPr>
            <w:webHidden/>
          </w:rPr>
          <w:fldChar w:fldCharType="begin"/>
        </w:r>
        <w:r w:rsidR="0091362F">
          <w:rPr>
            <w:webHidden/>
          </w:rPr>
          <w:instrText xml:space="preserve"> PAGEREF _Toc188974413 \h </w:instrText>
        </w:r>
        <w:r w:rsidR="0091362F">
          <w:rPr>
            <w:webHidden/>
          </w:rPr>
        </w:r>
        <w:r w:rsidR="0091362F">
          <w:rPr>
            <w:webHidden/>
          </w:rPr>
          <w:fldChar w:fldCharType="separate"/>
        </w:r>
        <w:r w:rsidR="0091362F">
          <w:rPr>
            <w:webHidden/>
          </w:rPr>
          <w:t>36</w:t>
        </w:r>
        <w:r w:rsidR="0091362F">
          <w:rPr>
            <w:webHidden/>
          </w:rPr>
          <w:fldChar w:fldCharType="end"/>
        </w:r>
      </w:hyperlink>
    </w:p>
    <w:p w14:paraId="22298846" w14:textId="222A077E" w:rsidR="000D0FB4" w:rsidRPr="0055741F" w:rsidRDefault="00E63AFD" w:rsidP="00E63AFD">
      <w:pPr>
        <w:spacing w:after="160" w:line="259" w:lineRule="auto"/>
        <w:ind w:firstLine="0"/>
        <w:jc w:val="center"/>
      </w:pPr>
      <w:r w:rsidRPr="00E36C5C">
        <w:fldChar w:fldCharType="end"/>
      </w:r>
      <w:r w:rsidR="0056289F" w:rsidRPr="0055741F">
        <w:br w:type="page"/>
      </w:r>
    </w:p>
    <w:p w14:paraId="2E5DB348" w14:textId="5B28A7AD" w:rsidR="00E63AFD" w:rsidRPr="00C3666F" w:rsidRDefault="00E63AFD" w:rsidP="00D468F9">
      <w:pPr>
        <w:pStyle w:val="1"/>
        <w:numPr>
          <w:ilvl w:val="0"/>
          <w:numId w:val="34"/>
        </w:numPr>
        <w:spacing w:line="360" w:lineRule="auto"/>
        <w:jc w:val="center"/>
        <w:rPr>
          <w:sz w:val="28"/>
          <w:szCs w:val="28"/>
        </w:rPr>
      </w:pPr>
      <w:bookmarkStart w:id="1" w:name="_Toc188974405"/>
      <w:r w:rsidRPr="00C3666F">
        <w:rPr>
          <w:sz w:val="28"/>
          <w:szCs w:val="28"/>
        </w:rPr>
        <w:lastRenderedPageBreak/>
        <w:t>ОБЩИЕ ПОЛОЖЕНИЯ</w:t>
      </w:r>
      <w:bookmarkEnd w:id="1"/>
    </w:p>
    <w:p w14:paraId="5BB3A06E" w14:textId="7135D043" w:rsidR="00DC6F33" w:rsidRPr="00F83D8C" w:rsidRDefault="00B70A13" w:rsidP="00F83D8C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>В соответствии с Приказом Минпросвещения России от 8 ноября</w:t>
      </w:r>
      <w:r w:rsidR="001B0FC0" w:rsidRPr="00F83D8C">
        <w:rPr>
          <w:sz w:val="28"/>
          <w:szCs w:val="28"/>
        </w:rPr>
        <w:t xml:space="preserve"> 2021 г. № 800 «Об утверждении п</w:t>
      </w:r>
      <w:r w:rsidRPr="00F83D8C">
        <w:rPr>
          <w:sz w:val="28"/>
          <w:szCs w:val="28"/>
        </w:rPr>
        <w:t xml:space="preserve">орядка проведения государственной итоговой аттестации по образовательным программам среднего профессионального образования» </w:t>
      </w:r>
      <w:r w:rsidR="00C3507F" w:rsidRPr="00F83D8C">
        <w:rPr>
          <w:sz w:val="28"/>
          <w:szCs w:val="28"/>
        </w:rPr>
        <w:t>и</w:t>
      </w:r>
      <w:r w:rsidR="002C7DAD" w:rsidRPr="00F83D8C">
        <w:rPr>
          <w:sz w:val="28"/>
          <w:szCs w:val="28"/>
        </w:rPr>
        <w:t xml:space="preserve"> </w:t>
      </w:r>
      <w:r w:rsidR="00C3507F" w:rsidRPr="00F83D8C">
        <w:rPr>
          <w:sz w:val="28"/>
          <w:szCs w:val="28"/>
        </w:rPr>
        <w:t>п</w:t>
      </w:r>
      <w:r w:rsidR="0056289F" w:rsidRPr="00F83D8C">
        <w:rPr>
          <w:sz w:val="28"/>
          <w:szCs w:val="28"/>
        </w:rPr>
        <w:t xml:space="preserve">орядком проведения государственной итоговой аттестации по образовательным программам среднего профессионального образования в </w:t>
      </w:r>
      <w:r w:rsidR="004D378C" w:rsidRPr="00F83D8C">
        <w:rPr>
          <w:sz w:val="28"/>
          <w:szCs w:val="28"/>
        </w:rPr>
        <w:t>Образовательной автономной некоммерческой организации высшего образования «</w:t>
      </w:r>
      <w:r w:rsidR="0044258D" w:rsidRPr="00F83D8C">
        <w:rPr>
          <w:sz w:val="28"/>
          <w:szCs w:val="28"/>
        </w:rPr>
        <w:t>Московский технологический институт</w:t>
      </w:r>
      <w:r w:rsidR="004D378C" w:rsidRPr="00F83D8C">
        <w:rPr>
          <w:sz w:val="28"/>
          <w:szCs w:val="28"/>
        </w:rPr>
        <w:t xml:space="preserve">» (далее </w:t>
      </w:r>
      <w:r w:rsidR="0044258D" w:rsidRPr="00F83D8C">
        <w:rPr>
          <w:sz w:val="28"/>
          <w:szCs w:val="28"/>
        </w:rPr>
        <w:t>ОАНО ВО «МосТех»</w:t>
      </w:r>
      <w:r w:rsidR="004D378C" w:rsidRPr="00F83D8C">
        <w:rPr>
          <w:sz w:val="28"/>
          <w:szCs w:val="28"/>
        </w:rPr>
        <w:t xml:space="preserve">) </w:t>
      </w:r>
      <w:r w:rsidR="0056289F" w:rsidRPr="00F83D8C">
        <w:rPr>
          <w:sz w:val="28"/>
          <w:szCs w:val="28"/>
        </w:rPr>
        <w:t xml:space="preserve">формой государственной итоговой аттестации (далее – ГИА) по образовательным программам среднего профессионального образования </w:t>
      </w:r>
      <w:r w:rsidR="006E2573">
        <w:rPr>
          <w:sz w:val="28"/>
          <w:szCs w:val="28"/>
        </w:rPr>
        <w:t>является</w:t>
      </w:r>
      <w:r w:rsidR="00C3507F" w:rsidRPr="00F83D8C">
        <w:rPr>
          <w:sz w:val="28"/>
          <w:szCs w:val="28"/>
        </w:rPr>
        <w:t xml:space="preserve"> выпуская квалификационная работа</w:t>
      </w:r>
      <w:r w:rsidR="006E2573">
        <w:rPr>
          <w:sz w:val="28"/>
          <w:szCs w:val="28"/>
        </w:rPr>
        <w:t xml:space="preserve"> </w:t>
      </w:r>
      <w:r w:rsidR="00F16904" w:rsidRPr="00F83D8C">
        <w:rPr>
          <w:sz w:val="28"/>
          <w:szCs w:val="28"/>
        </w:rPr>
        <w:t xml:space="preserve">(далее – </w:t>
      </w:r>
      <w:r w:rsidR="00106B0F">
        <w:rPr>
          <w:sz w:val="28"/>
          <w:szCs w:val="28"/>
        </w:rPr>
        <w:t>ВК</w:t>
      </w:r>
      <w:r w:rsidR="00F16904" w:rsidRPr="00F83D8C">
        <w:rPr>
          <w:sz w:val="28"/>
          <w:szCs w:val="28"/>
        </w:rPr>
        <w:t>Р)</w:t>
      </w:r>
      <w:r w:rsidR="00256A56" w:rsidRPr="00F83D8C">
        <w:rPr>
          <w:sz w:val="28"/>
          <w:szCs w:val="28"/>
        </w:rPr>
        <w:t xml:space="preserve">. </w:t>
      </w:r>
    </w:p>
    <w:p w14:paraId="151E7C8C" w14:textId="131E7793" w:rsidR="000D0FB4" w:rsidRDefault="0056289F" w:rsidP="00231949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 xml:space="preserve">Целью </w:t>
      </w:r>
      <w:r w:rsidR="001B0FC0" w:rsidRPr="00F83D8C">
        <w:rPr>
          <w:sz w:val="28"/>
          <w:szCs w:val="28"/>
        </w:rPr>
        <w:t>ГИА</w:t>
      </w:r>
      <w:r w:rsidR="00707E7C" w:rsidRPr="00F83D8C">
        <w:rPr>
          <w:sz w:val="28"/>
          <w:szCs w:val="28"/>
        </w:rPr>
        <w:t xml:space="preserve"> является установление степени готовности обучающихся к самостоятельной профессиональной деятельности, соответствия уровня освоения знаний, умений и владения общими и профессиональными компетенциями в соответствии с требованиями ФГОС СПО по специальности </w:t>
      </w:r>
      <w:r w:rsidR="00106B0F" w:rsidRPr="00106B0F">
        <w:rPr>
          <w:sz w:val="28"/>
          <w:szCs w:val="28"/>
        </w:rPr>
        <w:t>15.01.22 Чертежник-конструктор</w:t>
      </w:r>
      <w:r w:rsidR="009F6AEC">
        <w:rPr>
          <w:sz w:val="28"/>
          <w:szCs w:val="28"/>
        </w:rPr>
        <w:t>.</w:t>
      </w:r>
    </w:p>
    <w:p w14:paraId="504FA72A" w14:textId="64614CC6" w:rsidR="000D0FB4" w:rsidRPr="00F83D8C" w:rsidRDefault="00106B0F" w:rsidP="00F83D8C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ВКР</w:t>
      </w:r>
      <w:r w:rsidR="0056289F" w:rsidRPr="00F83D8C">
        <w:rPr>
          <w:sz w:val="28"/>
          <w:szCs w:val="28"/>
        </w:rPr>
        <w:t xml:space="preserve"> способствует </w:t>
      </w:r>
      <w:r w:rsidR="00944DCE" w:rsidRPr="00F83D8C">
        <w:rPr>
          <w:sz w:val="28"/>
          <w:szCs w:val="28"/>
        </w:rPr>
        <w:t>систематизаци</w:t>
      </w:r>
      <w:r w:rsidR="001B0FC0" w:rsidRPr="00F83D8C">
        <w:rPr>
          <w:sz w:val="28"/>
          <w:szCs w:val="28"/>
        </w:rPr>
        <w:t>и</w:t>
      </w:r>
      <w:r w:rsidR="00944DCE" w:rsidRPr="00F83D8C">
        <w:rPr>
          <w:sz w:val="28"/>
          <w:szCs w:val="28"/>
        </w:rPr>
        <w:t>, закреплени</w:t>
      </w:r>
      <w:r w:rsidR="001B0FC0" w:rsidRPr="00F83D8C">
        <w:rPr>
          <w:sz w:val="28"/>
          <w:szCs w:val="28"/>
        </w:rPr>
        <w:t>ю</w:t>
      </w:r>
      <w:r w:rsidR="00944DCE" w:rsidRPr="00F83D8C">
        <w:rPr>
          <w:sz w:val="28"/>
          <w:szCs w:val="28"/>
        </w:rPr>
        <w:t xml:space="preserve"> и расширени</w:t>
      </w:r>
      <w:r w:rsidR="001B0FC0" w:rsidRPr="00F83D8C">
        <w:rPr>
          <w:sz w:val="28"/>
          <w:szCs w:val="28"/>
        </w:rPr>
        <w:t>ю</w:t>
      </w:r>
      <w:r w:rsidR="00944DCE" w:rsidRPr="00F83D8C">
        <w:rPr>
          <w:sz w:val="28"/>
          <w:szCs w:val="28"/>
        </w:rPr>
        <w:t xml:space="preserve"> теоретических и практических знаний, умени</w:t>
      </w:r>
      <w:r w:rsidR="00C6139F">
        <w:rPr>
          <w:sz w:val="28"/>
          <w:szCs w:val="28"/>
        </w:rPr>
        <w:t>ю</w:t>
      </w:r>
      <w:r w:rsidR="00944DCE" w:rsidRPr="00F83D8C">
        <w:rPr>
          <w:sz w:val="28"/>
          <w:szCs w:val="28"/>
        </w:rPr>
        <w:t xml:space="preserve"> применять полученные знания при решении конкретных задач, развити</w:t>
      </w:r>
      <w:r w:rsidR="00C6139F">
        <w:rPr>
          <w:sz w:val="28"/>
          <w:szCs w:val="28"/>
        </w:rPr>
        <w:t>ю</w:t>
      </w:r>
      <w:r w:rsidR="00944DCE" w:rsidRPr="00F83D8C">
        <w:rPr>
          <w:sz w:val="28"/>
          <w:szCs w:val="28"/>
        </w:rPr>
        <w:t xml:space="preserve"> навыков самостоятельной работы и применени</w:t>
      </w:r>
      <w:r w:rsidR="00C6139F">
        <w:rPr>
          <w:sz w:val="28"/>
          <w:szCs w:val="28"/>
        </w:rPr>
        <w:t>ю</w:t>
      </w:r>
      <w:r w:rsidR="00944DCE" w:rsidRPr="00F83D8C">
        <w:rPr>
          <w:sz w:val="28"/>
          <w:szCs w:val="28"/>
        </w:rPr>
        <w:t xml:space="preserve"> различных методик исследования при решении разрабатываемых проблем и вопросов, а также выявлени</w:t>
      </w:r>
      <w:r w:rsidR="00C6139F">
        <w:rPr>
          <w:sz w:val="28"/>
          <w:szCs w:val="28"/>
        </w:rPr>
        <w:t>я</w:t>
      </w:r>
      <w:r w:rsidR="00944DCE" w:rsidRPr="00F83D8C">
        <w:rPr>
          <w:sz w:val="28"/>
          <w:szCs w:val="28"/>
        </w:rPr>
        <w:t xml:space="preserve"> степени подготовленности обучающегося к самостоятельной работе.</w:t>
      </w:r>
    </w:p>
    <w:p w14:paraId="1ACCE54E" w14:textId="2747E149" w:rsidR="000D0FB4" w:rsidRPr="00F83D8C" w:rsidRDefault="00540C43" w:rsidP="00F83D8C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>З</w:t>
      </w:r>
      <w:r w:rsidR="0056289F" w:rsidRPr="00F83D8C">
        <w:rPr>
          <w:sz w:val="28"/>
          <w:szCs w:val="28"/>
        </w:rPr>
        <w:t xml:space="preserve">ащита </w:t>
      </w:r>
      <w:r w:rsidR="00106B0F">
        <w:rPr>
          <w:sz w:val="28"/>
          <w:szCs w:val="28"/>
        </w:rPr>
        <w:t>ВКР</w:t>
      </w:r>
      <w:r w:rsidR="0056289F" w:rsidRPr="00F83D8C">
        <w:rPr>
          <w:sz w:val="28"/>
          <w:szCs w:val="28"/>
        </w:rPr>
        <w:t xml:space="preserve"> является обязательным элементом государственной итоговой аттестации</w:t>
      </w:r>
      <w:r w:rsidR="0092501A">
        <w:rPr>
          <w:sz w:val="28"/>
          <w:szCs w:val="28"/>
        </w:rPr>
        <w:t xml:space="preserve"> и про</w:t>
      </w:r>
      <w:r w:rsidR="0056289F" w:rsidRPr="00F83D8C">
        <w:rPr>
          <w:sz w:val="28"/>
          <w:szCs w:val="28"/>
        </w:rPr>
        <w:t>ходит на заседании Государственной экзаменационной комиссии (далее – ГЭК)</w:t>
      </w:r>
      <w:r w:rsidR="00D53E65" w:rsidRPr="00F83D8C">
        <w:rPr>
          <w:sz w:val="28"/>
          <w:szCs w:val="28"/>
        </w:rPr>
        <w:t>.</w:t>
      </w:r>
    </w:p>
    <w:p w14:paraId="41859C28" w14:textId="77777777" w:rsidR="00C6139F" w:rsidRDefault="0056289F" w:rsidP="00C6139F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color w:val="auto"/>
          <w:sz w:val="28"/>
          <w:szCs w:val="28"/>
        </w:rPr>
        <w:t xml:space="preserve">ГЭК формируется в соответствии с </w:t>
      </w:r>
      <w:r w:rsidR="00067AB5" w:rsidRPr="00F83D8C">
        <w:rPr>
          <w:color w:val="auto"/>
          <w:sz w:val="28"/>
          <w:szCs w:val="28"/>
        </w:rPr>
        <w:t xml:space="preserve">Приказом Минпросвещения России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юстиций Российской Федерации 7 декабря 2021 г., регистрационный № </w:t>
      </w:r>
      <w:r w:rsidR="00067AB5" w:rsidRPr="00F83D8C">
        <w:rPr>
          <w:color w:val="auto"/>
          <w:sz w:val="28"/>
          <w:szCs w:val="28"/>
        </w:rPr>
        <w:lastRenderedPageBreak/>
        <w:t>66211).</w:t>
      </w:r>
      <w:r w:rsidR="00944DCE" w:rsidRPr="00F83D8C">
        <w:rPr>
          <w:sz w:val="28"/>
          <w:szCs w:val="28"/>
        </w:rPr>
        <w:t xml:space="preserve"> ГЭК формируется из педагогических работников Института и лиц, приглашенных из сторонних организаций, в том числе педагогических работников, 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  <w:r w:rsidR="00C6139F" w:rsidRPr="00C6139F">
        <w:rPr>
          <w:sz w:val="28"/>
          <w:szCs w:val="28"/>
        </w:rPr>
        <w:t xml:space="preserve"> </w:t>
      </w:r>
    </w:p>
    <w:p w14:paraId="3DC47490" w14:textId="77777777" w:rsidR="00C6139F" w:rsidRPr="00F83D8C" w:rsidRDefault="00C6139F" w:rsidP="00C6139F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>Состав ГЭК и сроки проведения государственной итоговой аттестации выпускников утверждаются приказами по Институту, которые подписываются исполнительным директором, и доводятся до сведения обучающихся не позднее, чем за две недели до начала работы государственной экзаменационной комиссии.</w:t>
      </w:r>
    </w:p>
    <w:p w14:paraId="34B87D79" w14:textId="40593C57" w:rsidR="000D0FB4" w:rsidRPr="00F83D8C" w:rsidRDefault="00053998" w:rsidP="00F83D8C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>Руководителями</w:t>
      </w:r>
      <w:r w:rsidR="00394EF5">
        <w:rPr>
          <w:sz w:val="28"/>
          <w:szCs w:val="28"/>
        </w:rPr>
        <w:t xml:space="preserve"> (научными руководителями)</w:t>
      </w:r>
      <w:r w:rsidRPr="00F83D8C">
        <w:rPr>
          <w:sz w:val="28"/>
          <w:szCs w:val="28"/>
        </w:rPr>
        <w:t xml:space="preserve">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назначаются педагогические работники приказом</w:t>
      </w:r>
      <w:r w:rsidR="000A56FE" w:rsidRPr="00F83D8C">
        <w:rPr>
          <w:sz w:val="28"/>
          <w:szCs w:val="28"/>
        </w:rPr>
        <w:t xml:space="preserve"> </w:t>
      </w:r>
      <w:r w:rsidR="00DA6683" w:rsidRPr="00F83D8C">
        <w:rPr>
          <w:sz w:val="28"/>
          <w:szCs w:val="28"/>
        </w:rPr>
        <w:t xml:space="preserve">по </w:t>
      </w:r>
      <w:r w:rsidR="00F45388" w:rsidRPr="00F83D8C">
        <w:rPr>
          <w:sz w:val="28"/>
          <w:szCs w:val="28"/>
        </w:rPr>
        <w:t xml:space="preserve">Институту, который подписывается </w:t>
      </w:r>
      <w:r w:rsidR="00687E92" w:rsidRPr="00F83D8C">
        <w:rPr>
          <w:sz w:val="28"/>
          <w:szCs w:val="28"/>
        </w:rPr>
        <w:t>и</w:t>
      </w:r>
      <w:r w:rsidR="00F45388" w:rsidRPr="00F83D8C">
        <w:rPr>
          <w:sz w:val="28"/>
          <w:szCs w:val="28"/>
        </w:rPr>
        <w:t>сполнительным</w:t>
      </w:r>
      <w:r w:rsidR="0075787F" w:rsidRPr="00F83D8C">
        <w:rPr>
          <w:sz w:val="28"/>
          <w:szCs w:val="28"/>
        </w:rPr>
        <w:t xml:space="preserve"> директором</w:t>
      </w:r>
      <w:r w:rsidR="0056289F" w:rsidRPr="00F83D8C">
        <w:rPr>
          <w:sz w:val="28"/>
          <w:szCs w:val="28"/>
        </w:rPr>
        <w:t xml:space="preserve">. </w:t>
      </w:r>
    </w:p>
    <w:p w14:paraId="24B25789" w14:textId="737FDD85" w:rsidR="000D0FB4" w:rsidRPr="00F83D8C" w:rsidRDefault="00106B0F" w:rsidP="00F83D8C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ВКР</w:t>
      </w:r>
      <w:r w:rsidR="0056289F" w:rsidRPr="00F83D8C">
        <w:rPr>
          <w:sz w:val="28"/>
          <w:szCs w:val="28"/>
        </w:rPr>
        <w:t xml:space="preserve"> по образовательным программам среднего профессионального образования рецензированию не подлежат. </w:t>
      </w:r>
    </w:p>
    <w:p w14:paraId="68D4EEAB" w14:textId="6720E711" w:rsidR="000D0FB4" w:rsidRPr="00F83D8C" w:rsidRDefault="0056289F" w:rsidP="00F83D8C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 xml:space="preserve">К защите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допускаются обучающиеся, не имеющие академических задолженностей, в полном объеме выполнившие учебный план или индивидуальный учебный план по образовательной программе среднего профессионального образования и представившие полностью оформленную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в установленный срок.</w:t>
      </w:r>
    </w:p>
    <w:p w14:paraId="4BD51666" w14:textId="59D88232" w:rsidR="000D0FB4" w:rsidRPr="00F83D8C" w:rsidRDefault="0056289F" w:rsidP="00F83D8C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 xml:space="preserve">Сроки выполнения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и ее защиты определяются учебным планом. </w:t>
      </w:r>
    </w:p>
    <w:p w14:paraId="48C91FB2" w14:textId="53C508F1" w:rsidR="000D0FB4" w:rsidRPr="00F83D8C" w:rsidRDefault="0056289F" w:rsidP="00F83D8C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 xml:space="preserve">Допуск обучающегося к ГИА объявляется приказом по </w:t>
      </w:r>
      <w:r w:rsidR="00DE2A62" w:rsidRPr="00F83D8C">
        <w:rPr>
          <w:sz w:val="28"/>
          <w:szCs w:val="28"/>
        </w:rPr>
        <w:t>Институту</w:t>
      </w:r>
      <w:r w:rsidRPr="00F83D8C">
        <w:rPr>
          <w:sz w:val="28"/>
          <w:szCs w:val="28"/>
        </w:rPr>
        <w:t xml:space="preserve">, который подписывается </w:t>
      </w:r>
      <w:r w:rsidR="00DE2A62" w:rsidRPr="00F83D8C">
        <w:rPr>
          <w:sz w:val="28"/>
          <w:szCs w:val="28"/>
        </w:rPr>
        <w:t>исполнительным директором</w:t>
      </w:r>
      <w:r w:rsidRPr="00F83D8C">
        <w:rPr>
          <w:sz w:val="28"/>
          <w:szCs w:val="28"/>
        </w:rPr>
        <w:t xml:space="preserve"> в соответствии с календарным учебным графиком в течение 3-х рабочих дней с даты окончания производстве</w:t>
      </w:r>
      <w:r w:rsidR="00DE2A62" w:rsidRPr="00F83D8C">
        <w:rPr>
          <w:sz w:val="28"/>
          <w:szCs w:val="28"/>
        </w:rPr>
        <w:t xml:space="preserve">нной </w:t>
      </w:r>
      <w:r w:rsidR="00687E92" w:rsidRPr="00F83D8C">
        <w:rPr>
          <w:sz w:val="28"/>
          <w:szCs w:val="28"/>
        </w:rPr>
        <w:t>п</w:t>
      </w:r>
      <w:r w:rsidR="00DE2A62" w:rsidRPr="00F83D8C">
        <w:rPr>
          <w:sz w:val="28"/>
          <w:szCs w:val="28"/>
        </w:rPr>
        <w:t>рактики.</w:t>
      </w:r>
    </w:p>
    <w:p w14:paraId="66D1C4EE" w14:textId="77777777" w:rsidR="0056289F" w:rsidRPr="0055741F" w:rsidRDefault="0056289F" w:rsidP="00F83D8C">
      <w:pPr>
        <w:spacing w:after="0" w:line="240" w:lineRule="auto"/>
        <w:ind w:firstLine="709"/>
        <w:jc w:val="right"/>
        <w:rPr>
          <w:b/>
          <w:sz w:val="28"/>
        </w:rPr>
      </w:pPr>
    </w:p>
    <w:p w14:paraId="187CD36D" w14:textId="77777777" w:rsidR="0056289F" w:rsidRPr="0055741F" w:rsidRDefault="0056289F">
      <w:pPr>
        <w:spacing w:after="160" w:line="259" w:lineRule="auto"/>
        <w:ind w:firstLine="0"/>
        <w:jc w:val="left"/>
        <w:rPr>
          <w:b/>
          <w:sz w:val="28"/>
        </w:rPr>
      </w:pPr>
      <w:r w:rsidRPr="0055741F">
        <w:rPr>
          <w:b/>
          <w:sz w:val="28"/>
        </w:rPr>
        <w:br w:type="page"/>
      </w:r>
    </w:p>
    <w:p w14:paraId="07C7C4D5" w14:textId="6C6F78EE" w:rsidR="00CA4D90" w:rsidRPr="00F83D8C" w:rsidRDefault="00DA6683" w:rsidP="004F290A">
      <w:pPr>
        <w:pStyle w:val="1"/>
        <w:spacing w:line="360" w:lineRule="auto"/>
        <w:jc w:val="center"/>
        <w:rPr>
          <w:b w:val="0"/>
          <w:color w:val="auto"/>
          <w:sz w:val="32"/>
          <w:szCs w:val="32"/>
        </w:rPr>
      </w:pPr>
      <w:bookmarkStart w:id="2" w:name="_Toc188974406"/>
      <w:r w:rsidRPr="00394EF5">
        <w:rPr>
          <w:color w:val="auto"/>
          <w:sz w:val="32"/>
          <w:szCs w:val="32"/>
        </w:rPr>
        <w:lastRenderedPageBreak/>
        <w:t>2</w:t>
      </w:r>
      <w:r w:rsidRPr="00F83D8C">
        <w:rPr>
          <w:b w:val="0"/>
          <w:color w:val="auto"/>
          <w:sz w:val="32"/>
          <w:szCs w:val="32"/>
        </w:rPr>
        <w:t xml:space="preserve">. </w:t>
      </w:r>
      <w:r w:rsidRPr="00C3666F">
        <w:rPr>
          <w:color w:val="auto"/>
          <w:sz w:val="28"/>
          <w:szCs w:val="28"/>
        </w:rPr>
        <w:t xml:space="preserve">ВЫБОР ТЕМЫ </w:t>
      </w:r>
      <w:r w:rsidR="00263018" w:rsidRPr="00C3666F">
        <w:rPr>
          <w:color w:val="auto"/>
          <w:sz w:val="28"/>
          <w:szCs w:val="28"/>
        </w:rPr>
        <w:t xml:space="preserve">ВЫПУСКНОЙ </w:t>
      </w:r>
      <w:r w:rsidR="00565F61" w:rsidRPr="00C3666F">
        <w:rPr>
          <w:color w:val="auto"/>
          <w:sz w:val="28"/>
          <w:szCs w:val="28"/>
        </w:rPr>
        <w:t>К</w:t>
      </w:r>
      <w:r w:rsidR="00263018" w:rsidRPr="00C3666F">
        <w:rPr>
          <w:color w:val="auto"/>
          <w:sz w:val="28"/>
          <w:szCs w:val="28"/>
        </w:rPr>
        <w:t>ВАЛИФИКАЦИОННОЙ РАБОТЫ</w:t>
      </w:r>
      <w:bookmarkEnd w:id="2"/>
    </w:p>
    <w:p w14:paraId="15D6D6C1" w14:textId="411BDC12" w:rsidR="00CA4D90" w:rsidRPr="00F83D8C" w:rsidRDefault="00CA4D90" w:rsidP="00F83D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F83D8C">
        <w:rPr>
          <w:color w:val="auto"/>
          <w:sz w:val="28"/>
          <w:szCs w:val="28"/>
        </w:rPr>
        <w:t xml:space="preserve">Обучающимся предоставляется право выбора темы </w:t>
      </w:r>
      <w:r w:rsidR="00081176">
        <w:rPr>
          <w:color w:val="auto"/>
          <w:sz w:val="28"/>
          <w:szCs w:val="28"/>
        </w:rPr>
        <w:t>ВКР</w:t>
      </w:r>
      <w:r w:rsidRPr="00F83D8C">
        <w:rPr>
          <w:color w:val="auto"/>
          <w:sz w:val="28"/>
          <w:szCs w:val="28"/>
        </w:rPr>
        <w:t xml:space="preserve">. Выбор осуществляется исходя из интереса к проблеме, возможности получения фактических данных, а также наличия специальной научной литературы. При выборе темы обучающийся руководствуется примерным перечнем тем </w:t>
      </w:r>
      <w:r w:rsidR="00081176">
        <w:rPr>
          <w:color w:val="auto"/>
          <w:sz w:val="28"/>
          <w:szCs w:val="28"/>
        </w:rPr>
        <w:t>выпускных квалификационных</w:t>
      </w:r>
      <w:r w:rsidRPr="00F83D8C">
        <w:rPr>
          <w:color w:val="auto"/>
          <w:sz w:val="28"/>
          <w:szCs w:val="28"/>
        </w:rPr>
        <w:t xml:space="preserve"> работ </w:t>
      </w:r>
      <w:r w:rsidRPr="00972DE9">
        <w:rPr>
          <w:color w:val="auto"/>
          <w:sz w:val="28"/>
          <w:szCs w:val="28"/>
        </w:rPr>
        <w:t>(Приложени</w:t>
      </w:r>
      <w:r w:rsidR="00AD3DB3" w:rsidRPr="00972DE9">
        <w:rPr>
          <w:color w:val="auto"/>
          <w:sz w:val="28"/>
          <w:szCs w:val="28"/>
        </w:rPr>
        <w:t>е</w:t>
      </w:r>
      <w:r w:rsidRPr="00972DE9">
        <w:rPr>
          <w:color w:val="auto"/>
          <w:sz w:val="28"/>
          <w:szCs w:val="28"/>
        </w:rPr>
        <w:t xml:space="preserve"> 1).</w:t>
      </w:r>
      <w:r w:rsidRPr="00F83D8C">
        <w:rPr>
          <w:color w:val="auto"/>
          <w:sz w:val="28"/>
          <w:szCs w:val="28"/>
        </w:rPr>
        <w:t xml:space="preserve"> Обучающийся может предложить свою тему </w:t>
      </w:r>
      <w:r w:rsidR="00E2746E">
        <w:rPr>
          <w:color w:val="auto"/>
          <w:sz w:val="28"/>
          <w:szCs w:val="28"/>
        </w:rPr>
        <w:t>ВКР</w:t>
      </w:r>
      <w:r w:rsidRPr="00F83D8C">
        <w:rPr>
          <w:color w:val="auto"/>
          <w:sz w:val="28"/>
          <w:szCs w:val="28"/>
        </w:rPr>
        <w:t xml:space="preserve">, если она соответствует </w:t>
      </w:r>
      <w:r w:rsidR="00DA6683" w:rsidRPr="00F83D8C">
        <w:rPr>
          <w:color w:val="auto"/>
          <w:sz w:val="28"/>
          <w:szCs w:val="28"/>
        </w:rPr>
        <w:t>специальности</w:t>
      </w:r>
      <w:r w:rsidRPr="00F83D8C">
        <w:rPr>
          <w:color w:val="auto"/>
          <w:sz w:val="28"/>
          <w:szCs w:val="28"/>
        </w:rPr>
        <w:t xml:space="preserve">, по </w:t>
      </w:r>
      <w:r w:rsidR="00DA6683" w:rsidRPr="00F83D8C">
        <w:rPr>
          <w:color w:val="auto"/>
          <w:sz w:val="28"/>
          <w:szCs w:val="28"/>
        </w:rPr>
        <w:t xml:space="preserve">которой </w:t>
      </w:r>
      <w:r w:rsidRPr="00F83D8C">
        <w:rPr>
          <w:color w:val="auto"/>
          <w:sz w:val="28"/>
          <w:szCs w:val="28"/>
        </w:rPr>
        <w:t>он обучался, и согласовать ее с деканом факультета.</w:t>
      </w:r>
    </w:p>
    <w:p w14:paraId="6DF96681" w14:textId="5898E99B" w:rsidR="00CA4D90" w:rsidRPr="00F83D8C" w:rsidRDefault="00CA4D90" w:rsidP="00F83D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F83D8C">
        <w:rPr>
          <w:color w:val="auto"/>
          <w:sz w:val="28"/>
          <w:szCs w:val="28"/>
        </w:rPr>
        <w:t xml:space="preserve">После выбора темы необходимо сообщить её в Отдел итоговой аттестации и подтвердить тему у научного руководителя. Тема </w:t>
      </w:r>
      <w:r w:rsidR="00E2746E">
        <w:rPr>
          <w:color w:val="auto"/>
          <w:sz w:val="28"/>
          <w:szCs w:val="28"/>
        </w:rPr>
        <w:t>ВКР</w:t>
      </w:r>
      <w:r w:rsidRPr="00F83D8C">
        <w:rPr>
          <w:color w:val="auto"/>
          <w:sz w:val="28"/>
          <w:szCs w:val="28"/>
        </w:rPr>
        <w:t xml:space="preserve"> обязательно должна содержать название предприятия (организации), на основе которого пишется работа. </w:t>
      </w:r>
    </w:p>
    <w:p w14:paraId="13DE4C24" w14:textId="284609F0" w:rsidR="00CA4D90" w:rsidRPr="00F83D8C" w:rsidRDefault="00CA4D90" w:rsidP="00F83D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F83D8C">
        <w:rPr>
          <w:color w:val="auto"/>
          <w:sz w:val="28"/>
          <w:szCs w:val="28"/>
        </w:rPr>
        <w:t>Научный руководитель назначается из числа профессоров, доцентов, преподавателей в области, касаю</w:t>
      </w:r>
      <w:r w:rsidR="003723DB">
        <w:rPr>
          <w:color w:val="auto"/>
          <w:sz w:val="28"/>
          <w:szCs w:val="28"/>
        </w:rPr>
        <w:t xml:space="preserve">щейся тематики </w:t>
      </w:r>
      <w:r w:rsidR="00933267">
        <w:rPr>
          <w:color w:val="auto"/>
          <w:sz w:val="28"/>
          <w:szCs w:val="28"/>
        </w:rPr>
        <w:t>выпускных квалификационных</w:t>
      </w:r>
      <w:r w:rsidR="003723DB">
        <w:rPr>
          <w:color w:val="auto"/>
          <w:sz w:val="28"/>
          <w:szCs w:val="28"/>
        </w:rPr>
        <w:t xml:space="preserve"> работ.</w:t>
      </w:r>
    </w:p>
    <w:p w14:paraId="521BBC7F" w14:textId="225A4CD9" w:rsidR="00CA4D90" w:rsidRPr="00F83D8C" w:rsidRDefault="00E2746E" w:rsidP="00F83D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ВКР</w:t>
      </w:r>
      <w:r w:rsidR="00CA4D90" w:rsidRPr="00F83D8C">
        <w:rPr>
          <w:color w:val="auto"/>
          <w:sz w:val="28"/>
          <w:szCs w:val="28"/>
        </w:rPr>
        <w:t xml:space="preserve"> выполняется на базе предприятий, находящихся по месту проживания обучающегося</w:t>
      </w:r>
      <w:r w:rsidR="004E38B3">
        <w:rPr>
          <w:color w:val="auto"/>
          <w:sz w:val="28"/>
          <w:szCs w:val="28"/>
        </w:rPr>
        <w:t>. В</w:t>
      </w:r>
      <w:r w:rsidR="00CA4D90" w:rsidRPr="00F83D8C">
        <w:rPr>
          <w:color w:val="auto"/>
          <w:sz w:val="28"/>
          <w:szCs w:val="28"/>
        </w:rPr>
        <w:t xml:space="preserve">се </w:t>
      </w:r>
      <w:r w:rsidR="004E38B3">
        <w:rPr>
          <w:color w:val="auto"/>
          <w:sz w:val="28"/>
          <w:szCs w:val="28"/>
        </w:rPr>
        <w:t xml:space="preserve">экономические </w:t>
      </w:r>
      <w:r w:rsidR="00CA4D90" w:rsidRPr="00F83D8C">
        <w:rPr>
          <w:color w:val="auto"/>
          <w:sz w:val="28"/>
          <w:szCs w:val="28"/>
        </w:rPr>
        <w:t xml:space="preserve">расчёты должны быть выполнены в валюте Российской Федерации </w:t>
      </w:r>
      <w:r w:rsidR="00D26AE1" w:rsidRPr="00F83D8C">
        <w:rPr>
          <w:color w:val="auto"/>
          <w:sz w:val="28"/>
          <w:szCs w:val="28"/>
        </w:rPr>
        <w:t xml:space="preserve">– </w:t>
      </w:r>
      <w:r w:rsidR="00CA4D90" w:rsidRPr="00F83D8C">
        <w:rPr>
          <w:color w:val="auto"/>
          <w:sz w:val="28"/>
          <w:szCs w:val="28"/>
        </w:rPr>
        <w:t>рубль.</w:t>
      </w:r>
    </w:p>
    <w:p w14:paraId="0D1B2F8D" w14:textId="6085C466" w:rsidR="00CA4D90" w:rsidRPr="00F83D8C" w:rsidRDefault="00CA4D90" w:rsidP="00F83D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F83D8C">
        <w:rPr>
          <w:color w:val="auto"/>
          <w:sz w:val="28"/>
          <w:szCs w:val="28"/>
        </w:rPr>
        <w:t xml:space="preserve">Списки фамилий выпускников, тем </w:t>
      </w:r>
      <w:r w:rsidR="00E2746E">
        <w:rPr>
          <w:color w:val="auto"/>
          <w:sz w:val="28"/>
          <w:szCs w:val="28"/>
        </w:rPr>
        <w:t>ВКР</w:t>
      </w:r>
      <w:r w:rsidRPr="00F83D8C">
        <w:rPr>
          <w:color w:val="auto"/>
          <w:sz w:val="28"/>
          <w:szCs w:val="28"/>
        </w:rPr>
        <w:t xml:space="preserve">, фамилий научных руководителей утверждаются приказом. Приказ об утверждении тем </w:t>
      </w:r>
      <w:r w:rsidR="00E2746E">
        <w:rPr>
          <w:color w:val="auto"/>
          <w:sz w:val="28"/>
          <w:szCs w:val="28"/>
        </w:rPr>
        <w:t>ВКР</w:t>
      </w:r>
      <w:r w:rsidRPr="00F83D8C">
        <w:rPr>
          <w:color w:val="auto"/>
          <w:sz w:val="28"/>
          <w:szCs w:val="28"/>
        </w:rPr>
        <w:t xml:space="preserve"> издается, как правило, за два месяца до дня защиты </w:t>
      </w:r>
      <w:r w:rsidR="00E2746E">
        <w:rPr>
          <w:color w:val="auto"/>
          <w:sz w:val="28"/>
          <w:szCs w:val="28"/>
        </w:rPr>
        <w:t>выпускной квалификационной работы</w:t>
      </w:r>
      <w:r w:rsidRPr="00F83D8C">
        <w:rPr>
          <w:color w:val="auto"/>
          <w:sz w:val="28"/>
          <w:szCs w:val="28"/>
        </w:rPr>
        <w:t xml:space="preserve"> и подписывается исполнительным директором Института. </w:t>
      </w:r>
    </w:p>
    <w:p w14:paraId="66FBFEC6" w14:textId="3E6C4F79" w:rsidR="006867E2" w:rsidRDefault="00CA4D90" w:rsidP="00F83D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Cs w:val="24"/>
        </w:rPr>
      </w:pPr>
      <w:r w:rsidRPr="00F83D8C">
        <w:rPr>
          <w:color w:val="auto"/>
          <w:sz w:val="28"/>
          <w:szCs w:val="28"/>
        </w:rPr>
        <w:t xml:space="preserve">После издания приказа об утверждении тем </w:t>
      </w:r>
      <w:r w:rsidR="00E2746E">
        <w:rPr>
          <w:color w:val="auto"/>
          <w:sz w:val="28"/>
          <w:szCs w:val="28"/>
        </w:rPr>
        <w:t>ВКР</w:t>
      </w:r>
      <w:r w:rsidRPr="00F83D8C">
        <w:rPr>
          <w:color w:val="auto"/>
          <w:sz w:val="28"/>
          <w:szCs w:val="28"/>
        </w:rPr>
        <w:t xml:space="preserve"> обучающийся заполняет задание (Приложение </w:t>
      </w:r>
      <w:r w:rsidR="00833B72">
        <w:rPr>
          <w:color w:val="auto"/>
          <w:sz w:val="28"/>
          <w:szCs w:val="28"/>
        </w:rPr>
        <w:t>3</w:t>
      </w:r>
      <w:r w:rsidRPr="00F83D8C">
        <w:rPr>
          <w:color w:val="auto"/>
          <w:sz w:val="28"/>
          <w:szCs w:val="28"/>
        </w:rPr>
        <w:t xml:space="preserve">) и отправляет научному руководителю на утверждение. В задании в обязательном порядке прописывается «Содержание </w:t>
      </w:r>
      <w:r w:rsidR="00E2746E">
        <w:rPr>
          <w:color w:val="auto"/>
          <w:sz w:val="28"/>
          <w:szCs w:val="28"/>
        </w:rPr>
        <w:t>выпускной квалификационной</w:t>
      </w:r>
      <w:r w:rsidRPr="00F83D8C">
        <w:rPr>
          <w:color w:val="auto"/>
          <w:sz w:val="28"/>
          <w:szCs w:val="28"/>
        </w:rPr>
        <w:t xml:space="preserve"> работы» – это план работы по </w:t>
      </w:r>
      <w:r w:rsidR="008E1D86">
        <w:rPr>
          <w:color w:val="auto"/>
          <w:sz w:val="28"/>
          <w:szCs w:val="28"/>
        </w:rPr>
        <w:t>разделам</w:t>
      </w:r>
      <w:r w:rsidRPr="00F83D8C">
        <w:rPr>
          <w:color w:val="auto"/>
          <w:sz w:val="28"/>
          <w:szCs w:val="28"/>
        </w:rPr>
        <w:t xml:space="preserve">, которым будет руководствоваться обучающийся в процессе написания </w:t>
      </w:r>
      <w:r w:rsidR="00E2746E">
        <w:rPr>
          <w:color w:val="auto"/>
          <w:sz w:val="28"/>
          <w:szCs w:val="28"/>
        </w:rPr>
        <w:t>ВКР</w:t>
      </w:r>
      <w:r w:rsidRPr="00F83D8C">
        <w:rPr>
          <w:color w:val="auto"/>
          <w:sz w:val="28"/>
          <w:szCs w:val="28"/>
        </w:rPr>
        <w:t xml:space="preserve">. После издания приказа и выдачи задания </w:t>
      </w:r>
      <w:r w:rsidR="00E2746E">
        <w:rPr>
          <w:color w:val="auto"/>
          <w:sz w:val="28"/>
          <w:szCs w:val="28"/>
        </w:rPr>
        <w:t>ВКР</w:t>
      </w:r>
      <w:r w:rsidRPr="00F83D8C">
        <w:rPr>
          <w:color w:val="auto"/>
          <w:sz w:val="28"/>
          <w:szCs w:val="28"/>
        </w:rPr>
        <w:t xml:space="preserve"> тема работы изменению не </w:t>
      </w:r>
      <w:r w:rsidRPr="00F83D8C">
        <w:rPr>
          <w:color w:val="auto"/>
          <w:sz w:val="28"/>
          <w:szCs w:val="28"/>
        </w:rPr>
        <w:lastRenderedPageBreak/>
        <w:t>подлежит.</w:t>
      </w:r>
      <w:r w:rsidR="006867E2">
        <w:rPr>
          <w:color w:val="auto"/>
          <w:szCs w:val="24"/>
        </w:rPr>
        <w:br w:type="page"/>
      </w:r>
    </w:p>
    <w:p w14:paraId="6C69E7DD" w14:textId="2E74CA3B" w:rsidR="000D0FB4" w:rsidRPr="00C3666F" w:rsidRDefault="00C3666F" w:rsidP="00C3666F">
      <w:pPr>
        <w:spacing w:after="103" w:line="259" w:lineRule="auto"/>
        <w:ind w:right="212"/>
        <w:jc w:val="center"/>
        <w:outlineLvl w:val="0"/>
        <w:rPr>
          <w:b/>
          <w:sz w:val="28"/>
          <w:szCs w:val="28"/>
        </w:rPr>
      </w:pPr>
      <w:bookmarkStart w:id="3" w:name="_Toc188974407"/>
      <w:r w:rsidRPr="002510C2">
        <w:rPr>
          <w:b/>
          <w:sz w:val="32"/>
          <w:szCs w:val="32"/>
        </w:rPr>
        <w:lastRenderedPageBreak/>
        <w:t>3</w:t>
      </w:r>
      <w:r>
        <w:rPr>
          <w:b/>
          <w:sz w:val="32"/>
          <w:szCs w:val="32"/>
        </w:rPr>
        <w:t xml:space="preserve">. </w:t>
      </w:r>
      <w:r w:rsidR="00B76EEC" w:rsidRPr="00C3666F">
        <w:rPr>
          <w:b/>
          <w:sz w:val="28"/>
          <w:szCs w:val="28"/>
        </w:rPr>
        <w:t>СТРУКТУРА</w:t>
      </w:r>
      <w:r w:rsidR="00562F4F">
        <w:rPr>
          <w:b/>
          <w:sz w:val="28"/>
          <w:szCs w:val="28"/>
        </w:rPr>
        <w:t xml:space="preserve"> </w:t>
      </w:r>
      <w:r w:rsidR="000165AE" w:rsidRPr="00C3666F">
        <w:rPr>
          <w:b/>
          <w:sz w:val="28"/>
          <w:szCs w:val="28"/>
        </w:rPr>
        <w:t>ВЫПУСКНОЙ КВАЛИФИКАЦИОННОЙ РАБОТЫ</w:t>
      </w:r>
      <w:bookmarkEnd w:id="3"/>
    </w:p>
    <w:p w14:paraId="35F105BE" w14:textId="6A6ED858" w:rsidR="00F45388" w:rsidRPr="00F83D8C" w:rsidRDefault="000165AE" w:rsidP="00F83D8C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ВКР</w:t>
      </w:r>
      <w:r w:rsidR="00F45388" w:rsidRPr="004E38B3">
        <w:rPr>
          <w:sz w:val="28"/>
          <w:szCs w:val="28"/>
        </w:rPr>
        <w:t xml:space="preserve"> является завершающим этапом </w:t>
      </w:r>
      <w:r w:rsidR="004E38B3">
        <w:rPr>
          <w:sz w:val="28"/>
          <w:szCs w:val="28"/>
        </w:rPr>
        <w:t xml:space="preserve">обучения по выбранной </w:t>
      </w:r>
      <w:r w:rsidR="00F45388" w:rsidRPr="004E38B3">
        <w:rPr>
          <w:sz w:val="28"/>
          <w:szCs w:val="28"/>
        </w:rPr>
        <w:t>обучающ</w:t>
      </w:r>
      <w:r w:rsidR="004E38B3">
        <w:rPr>
          <w:sz w:val="28"/>
          <w:szCs w:val="28"/>
        </w:rPr>
        <w:t>им</w:t>
      </w:r>
      <w:r w:rsidR="00F45388" w:rsidRPr="004E38B3">
        <w:rPr>
          <w:sz w:val="28"/>
          <w:szCs w:val="28"/>
        </w:rPr>
        <w:t>ся</w:t>
      </w:r>
      <w:r w:rsidR="004E38B3">
        <w:rPr>
          <w:sz w:val="28"/>
          <w:szCs w:val="28"/>
        </w:rPr>
        <w:t xml:space="preserve"> специальности</w:t>
      </w:r>
      <w:r w:rsidR="00F45388" w:rsidRPr="004E38B3">
        <w:rPr>
          <w:sz w:val="28"/>
          <w:szCs w:val="28"/>
        </w:rPr>
        <w:t>.</w:t>
      </w:r>
    </w:p>
    <w:p w14:paraId="7A76189F" w14:textId="07F6DC51" w:rsidR="00F45388" w:rsidRPr="00F83D8C" w:rsidRDefault="00F45388" w:rsidP="00F83D8C">
      <w:pPr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 xml:space="preserve">Целью выполнения </w:t>
      </w:r>
      <w:r w:rsidR="000165AE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является самостоятельная работа, в которой обучающийся должен показать глубокие теоретические знания при разработке конкретных вопросов, умение использовать современные методы исследований при </w:t>
      </w:r>
      <w:r w:rsidRPr="004E38B3">
        <w:rPr>
          <w:sz w:val="28"/>
          <w:szCs w:val="28"/>
        </w:rPr>
        <w:t xml:space="preserve">проведении </w:t>
      </w:r>
      <w:r w:rsidR="004E38B3">
        <w:rPr>
          <w:sz w:val="28"/>
          <w:szCs w:val="28"/>
        </w:rPr>
        <w:t>необходим</w:t>
      </w:r>
      <w:r w:rsidRPr="004E38B3">
        <w:rPr>
          <w:sz w:val="28"/>
          <w:szCs w:val="28"/>
        </w:rPr>
        <w:t>ых расчетов</w:t>
      </w:r>
      <w:r w:rsidRPr="00F83D8C">
        <w:rPr>
          <w:sz w:val="28"/>
          <w:szCs w:val="28"/>
        </w:rPr>
        <w:t>, применять достижения науки и техники при решении практических задач, четко и логично излагать свои мысли, обобщать и формулировать выводы и предложения.</w:t>
      </w:r>
    </w:p>
    <w:p w14:paraId="1F9B7A5C" w14:textId="56AA91ED" w:rsidR="00F45388" w:rsidRPr="00E93A6D" w:rsidRDefault="00F45388" w:rsidP="00F83D8C">
      <w:pPr>
        <w:spacing w:after="0" w:line="360" w:lineRule="auto"/>
        <w:ind w:firstLine="709"/>
        <w:rPr>
          <w:sz w:val="28"/>
          <w:szCs w:val="28"/>
        </w:rPr>
      </w:pPr>
      <w:r w:rsidRPr="00E93A6D">
        <w:rPr>
          <w:sz w:val="28"/>
          <w:szCs w:val="28"/>
        </w:rPr>
        <w:t xml:space="preserve">В соответствии с поставленной целью обучающийся в процессе выполнения </w:t>
      </w:r>
      <w:r w:rsidR="004843CA" w:rsidRPr="00E93A6D">
        <w:rPr>
          <w:sz w:val="28"/>
          <w:szCs w:val="28"/>
        </w:rPr>
        <w:t>выпускной квалификационной</w:t>
      </w:r>
      <w:r w:rsidRPr="00E93A6D">
        <w:rPr>
          <w:sz w:val="28"/>
          <w:szCs w:val="28"/>
        </w:rPr>
        <w:t xml:space="preserve"> работы должен решить следующие задачи:</w:t>
      </w:r>
    </w:p>
    <w:p w14:paraId="2AB1D2CC" w14:textId="148D05D4" w:rsidR="000D0FB4" w:rsidRPr="00E93A6D" w:rsidRDefault="0056289F" w:rsidP="00931A46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 xml:space="preserve">обосновать актуальность выбранной темы, ее ценность и значение, </w:t>
      </w:r>
    </w:p>
    <w:p w14:paraId="02F09881" w14:textId="47247E83" w:rsidR="000D0FB4" w:rsidRPr="00E93A6D" w:rsidRDefault="0056289F" w:rsidP="00931A46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 xml:space="preserve">изучить теоретические положения, нормативную документацию, справочную и научную литературу по избранной теме; </w:t>
      </w:r>
    </w:p>
    <w:p w14:paraId="153A4DC9" w14:textId="44CFFD1D" w:rsidR="00242B1E" w:rsidRPr="00E93A6D" w:rsidRDefault="00242B1E" w:rsidP="00931A46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 xml:space="preserve">изучить современное </w:t>
      </w:r>
      <w:r w:rsidR="00972DE9" w:rsidRPr="00E93A6D">
        <w:rPr>
          <w:sz w:val="28"/>
          <w:szCs w:val="28"/>
        </w:rPr>
        <w:t>машиностроительное оборудование, технологические процессы</w:t>
      </w:r>
      <w:r w:rsidRPr="00E93A6D">
        <w:rPr>
          <w:sz w:val="28"/>
          <w:szCs w:val="28"/>
        </w:rPr>
        <w:t xml:space="preserve"> и </w:t>
      </w:r>
      <w:r w:rsidR="00931A46" w:rsidRPr="00E93A6D">
        <w:rPr>
          <w:sz w:val="28"/>
          <w:szCs w:val="28"/>
        </w:rPr>
        <w:t xml:space="preserve">способы </w:t>
      </w:r>
      <w:r w:rsidR="00972DE9" w:rsidRPr="00E93A6D">
        <w:rPr>
          <w:sz w:val="28"/>
          <w:szCs w:val="28"/>
        </w:rPr>
        <w:t>изготовления деталей</w:t>
      </w:r>
      <w:r w:rsidR="00931A46" w:rsidRPr="00E93A6D">
        <w:rPr>
          <w:sz w:val="28"/>
          <w:szCs w:val="28"/>
        </w:rPr>
        <w:t>;</w:t>
      </w:r>
    </w:p>
    <w:p w14:paraId="2E244E74" w14:textId="6D85AF5D" w:rsidR="00972DE9" w:rsidRPr="00E93A6D" w:rsidRDefault="00972DE9" w:rsidP="00931A46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>провести анализ действующего технологического процесса с выбором оборудования, приспособлений и инструмента, выбор исходной заготовки (для изготовления детали), провести расчет ее размеров;</w:t>
      </w:r>
    </w:p>
    <w:p w14:paraId="4B72B3B1" w14:textId="77777777" w:rsidR="00972DE9" w:rsidRPr="00E93A6D" w:rsidRDefault="00972DE9" w:rsidP="00931A46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>составить технологическую карту процесса изготовления детали;</w:t>
      </w:r>
    </w:p>
    <w:p w14:paraId="443C4E9F" w14:textId="2B11BA64" w:rsidR="00242B1E" w:rsidRPr="00E93A6D" w:rsidRDefault="00972DE9" w:rsidP="00931A46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>выбрать вид кинематической передачи и провести поверочный или конструктивный расчет для выбранного вида передачи</w:t>
      </w:r>
      <w:r w:rsidR="00931A46" w:rsidRPr="00E93A6D">
        <w:rPr>
          <w:sz w:val="28"/>
          <w:szCs w:val="28"/>
        </w:rPr>
        <w:t>;</w:t>
      </w:r>
    </w:p>
    <w:p w14:paraId="3E2898AA" w14:textId="0D6FFC7E" w:rsidR="000D0FB4" w:rsidRPr="00E93A6D" w:rsidRDefault="005A0559" w:rsidP="00931A46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>обосновать выбор основных проектных решений</w:t>
      </w:r>
      <w:r w:rsidR="0056289F" w:rsidRPr="00E93A6D">
        <w:rPr>
          <w:sz w:val="28"/>
          <w:szCs w:val="28"/>
        </w:rPr>
        <w:t xml:space="preserve">; </w:t>
      </w:r>
    </w:p>
    <w:p w14:paraId="3675775E" w14:textId="0CE5C6D8" w:rsidR="000D0FB4" w:rsidRPr="00E93A6D" w:rsidRDefault="005413E5" w:rsidP="00931A46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 xml:space="preserve">разработать </w:t>
      </w:r>
      <w:r w:rsidR="00931A46" w:rsidRPr="00E93A6D">
        <w:rPr>
          <w:sz w:val="28"/>
          <w:szCs w:val="28"/>
        </w:rPr>
        <w:t xml:space="preserve">мероприятия </w:t>
      </w:r>
      <w:r w:rsidR="00972DE9" w:rsidRPr="00E93A6D">
        <w:rPr>
          <w:sz w:val="28"/>
          <w:szCs w:val="28"/>
        </w:rPr>
        <w:t>по охране труда, технике безопасности и противопожарной безопасности</w:t>
      </w:r>
      <w:r w:rsidR="00931A46" w:rsidRPr="00E93A6D">
        <w:rPr>
          <w:sz w:val="28"/>
          <w:szCs w:val="28"/>
        </w:rPr>
        <w:t>;</w:t>
      </w:r>
    </w:p>
    <w:p w14:paraId="36126E86" w14:textId="1C04EACF" w:rsidR="000D0FB4" w:rsidRPr="00E93A6D" w:rsidRDefault="0056289F" w:rsidP="008C3EFA">
      <w:pPr>
        <w:pStyle w:val="a3"/>
        <w:numPr>
          <w:ilvl w:val="0"/>
          <w:numId w:val="35"/>
        </w:numPr>
        <w:spacing w:after="0" w:line="360" w:lineRule="auto"/>
        <w:rPr>
          <w:sz w:val="28"/>
          <w:szCs w:val="28"/>
        </w:rPr>
      </w:pPr>
      <w:r w:rsidRPr="00E93A6D">
        <w:rPr>
          <w:sz w:val="28"/>
          <w:szCs w:val="28"/>
        </w:rPr>
        <w:t xml:space="preserve">оформить </w:t>
      </w:r>
      <w:r w:rsidR="00972DE9" w:rsidRPr="00E93A6D">
        <w:rPr>
          <w:sz w:val="28"/>
          <w:szCs w:val="28"/>
        </w:rPr>
        <w:t>выпускную квалификационную работу</w:t>
      </w:r>
      <w:r w:rsidRPr="00E93A6D">
        <w:rPr>
          <w:sz w:val="28"/>
          <w:szCs w:val="28"/>
        </w:rPr>
        <w:t xml:space="preserve"> в соответствии с нормативными требованиями, предъявляемыми к </w:t>
      </w:r>
      <w:r w:rsidR="00972DE9" w:rsidRPr="00E93A6D">
        <w:rPr>
          <w:sz w:val="28"/>
          <w:szCs w:val="28"/>
        </w:rPr>
        <w:t>ВКР.</w:t>
      </w:r>
    </w:p>
    <w:p w14:paraId="7C26E6D7" w14:textId="77777777" w:rsidR="006709FD" w:rsidRPr="00F83D8C" w:rsidRDefault="006709FD" w:rsidP="00F83D8C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lastRenderedPageBreak/>
        <w:t xml:space="preserve">Обучающийся несет полную ответственность за научную самостоятельность и достоверность результатов проведенного исследования, что должно быть подтверждено отчетом из программы </w:t>
      </w:r>
      <w:r w:rsidR="001E3E28" w:rsidRPr="00F83D8C">
        <w:rPr>
          <w:color w:val="auto"/>
          <w:sz w:val="28"/>
          <w:szCs w:val="28"/>
        </w:rPr>
        <w:t>«Антиплагиат.Вуз»</w:t>
      </w:r>
      <w:r w:rsidR="001E3E28" w:rsidRPr="00F83D8C">
        <w:rPr>
          <w:color w:val="0070C0"/>
          <w:sz w:val="28"/>
          <w:szCs w:val="28"/>
        </w:rPr>
        <w:t xml:space="preserve"> </w:t>
      </w:r>
      <w:r w:rsidRPr="00F83D8C">
        <w:rPr>
          <w:sz w:val="28"/>
          <w:szCs w:val="28"/>
        </w:rPr>
        <w:t>(не менее 60% оригинальности).</w:t>
      </w:r>
    </w:p>
    <w:p w14:paraId="7B72AFFA" w14:textId="363D02E0" w:rsidR="00F45388" w:rsidRDefault="006709FD" w:rsidP="00F83D8C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 xml:space="preserve">Полный текст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на наличие заимствований в системе</w:t>
      </w:r>
      <w:r w:rsidR="001E3E28" w:rsidRPr="00F83D8C">
        <w:rPr>
          <w:sz w:val="28"/>
          <w:szCs w:val="28"/>
        </w:rPr>
        <w:t xml:space="preserve"> </w:t>
      </w:r>
      <w:r w:rsidR="001E3E28" w:rsidRPr="00F83D8C">
        <w:rPr>
          <w:color w:val="auto"/>
          <w:sz w:val="28"/>
          <w:szCs w:val="28"/>
        </w:rPr>
        <w:t xml:space="preserve">«Антиплагиат.Вуз» </w:t>
      </w:r>
      <w:r w:rsidRPr="00F83D8C">
        <w:rPr>
          <w:sz w:val="28"/>
          <w:szCs w:val="28"/>
        </w:rPr>
        <w:t xml:space="preserve">проверяет научный руководитель на заключительном этапе выполнения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>. Результаты проверки подтверждаются справкой или кратким отчётом о проверке, которые направляются обучающемуся после успешной проверки. При выявлени</w:t>
      </w:r>
      <w:r w:rsidR="00817A93" w:rsidRPr="00F83D8C">
        <w:rPr>
          <w:sz w:val="28"/>
          <w:szCs w:val="28"/>
        </w:rPr>
        <w:t>и объёма оригинальности менее 60</w:t>
      </w:r>
      <w:r w:rsidRPr="00F83D8C">
        <w:rPr>
          <w:sz w:val="28"/>
          <w:szCs w:val="28"/>
        </w:rPr>
        <w:t xml:space="preserve">%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возвращается на доработку и принимается на повторную проверку не более 2-х раз. В случае превышения объёма заимствований по результатам трёх проверок,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не допускается до защиты.</w:t>
      </w:r>
    </w:p>
    <w:p w14:paraId="0EC40BD0" w14:textId="77777777" w:rsidR="00D16201" w:rsidRPr="00D16201" w:rsidRDefault="00D16201" w:rsidP="00D16201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D16201">
        <w:rPr>
          <w:sz w:val="28"/>
          <w:szCs w:val="28"/>
        </w:rPr>
        <w:t>Антиплагиат.ВУЗ успешно выявляет все способы искусственного повышения оригинальности. Отчёт о проверке показывает наличие в работе лишних символов, замен букв, которые могут быть сделаны как вручную, так и с помощью специального программного обеспечения. Такие документы помечаются как «Подозрительный документ» и не могут быть допущены до защиты.</w:t>
      </w:r>
    </w:p>
    <w:p w14:paraId="1205F4AB" w14:textId="77777777" w:rsidR="00D16201" w:rsidRPr="00D16201" w:rsidRDefault="00D16201" w:rsidP="00D16201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D16201">
        <w:rPr>
          <w:sz w:val="28"/>
          <w:szCs w:val="28"/>
        </w:rPr>
        <w:t xml:space="preserve">В личном кабинете научный руководитель видит текст работы в исходном виде, со всеми неправомерными заменами и лишними символами. </w:t>
      </w:r>
      <w:r w:rsidRPr="00D16201">
        <w:rPr>
          <w:b/>
          <w:sz w:val="28"/>
          <w:szCs w:val="28"/>
        </w:rPr>
        <w:t>Действия обучающегося, направленные на обход проверки на оригинальность, могут трактоваться как мошеннические и приводят к нарушению авторских прав</w:t>
      </w:r>
      <w:r w:rsidRPr="00D16201">
        <w:rPr>
          <w:sz w:val="28"/>
          <w:szCs w:val="28"/>
        </w:rPr>
        <w:t xml:space="preserve">. </w:t>
      </w:r>
    </w:p>
    <w:p w14:paraId="09881040" w14:textId="77777777" w:rsidR="00D16201" w:rsidRPr="00D16201" w:rsidRDefault="00D16201" w:rsidP="00D16201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D16201">
        <w:rPr>
          <w:sz w:val="28"/>
          <w:szCs w:val="28"/>
        </w:rPr>
        <w:t>Обучающимся не следует прибегать к искусственному повышению оригинальности, в том числе с использованием специальных платных сервисов.</w:t>
      </w:r>
    </w:p>
    <w:p w14:paraId="238C23F6" w14:textId="43E42FB5" w:rsidR="00D16201" w:rsidRPr="00F83D8C" w:rsidRDefault="00D16201" w:rsidP="00D16201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D16201">
        <w:rPr>
          <w:sz w:val="28"/>
          <w:szCs w:val="28"/>
        </w:rPr>
        <w:t>Если оригинальность работы менее требуемого уровня, научный руководитель направляет обучающемуся полный отчёт о проверке. Отчёт помогает увидеть заимствованные фрагменты текста, чтобы скорректировать их.</w:t>
      </w:r>
    </w:p>
    <w:p w14:paraId="79D5FCFB" w14:textId="7A6E8098" w:rsidR="001E3E28" w:rsidRPr="00F83D8C" w:rsidRDefault="001E3E28" w:rsidP="00F83D8C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lastRenderedPageBreak/>
        <w:t>Проверк</w:t>
      </w:r>
      <w:r w:rsidR="004E38B3">
        <w:rPr>
          <w:sz w:val="28"/>
          <w:szCs w:val="28"/>
        </w:rPr>
        <w:t>а</w:t>
      </w:r>
      <w:r w:rsidRPr="00F83D8C">
        <w:rPr>
          <w:sz w:val="28"/>
          <w:szCs w:val="28"/>
        </w:rPr>
        <w:t xml:space="preserve"> научным руководителем </w:t>
      </w:r>
      <w:r w:rsidR="00106B0F">
        <w:rPr>
          <w:sz w:val="28"/>
          <w:szCs w:val="28"/>
        </w:rPr>
        <w:t>ВКР</w:t>
      </w:r>
      <w:r w:rsidRPr="00F83D8C">
        <w:rPr>
          <w:sz w:val="28"/>
          <w:szCs w:val="28"/>
        </w:rPr>
        <w:t xml:space="preserve"> на наличие заимствований </w:t>
      </w:r>
      <w:r w:rsidR="00963801">
        <w:rPr>
          <w:sz w:val="28"/>
          <w:szCs w:val="28"/>
        </w:rPr>
        <w:t>проводится по</w:t>
      </w:r>
      <w:r w:rsidRPr="00F83D8C">
        <w:rPr>
          <w:sz w:val="28"/>
          <w:szCs w:val="28"/>
        </w:rPr>
        <w:t xml:space="preserve"> следующи</w:t>
      </w:r>
      <w:r w:rsidR="00963801">
        <w:rPr>
          <w:sz w:val="28"/>
          <w:szCs w:val="28"/>
        </w:rPr>
        <w:t>м</w:t>
      </w:r>
      <w:r w:rsidRPr="00F83D8C">
        <w:rPr>
          <w:sz w:val="28"/>
          <w:szCs w:val="28"/>
        </w:rPr>
        <w:t xml:space="preserve"> </w:t>
      </w:r>
      <w:r w:rsidR="00963801" w:rsidRPr="00F83D8C">
        <w:rPr>
          <w:sz w:val="28"/>
          <w:szCs w:val="28"/>
        </w:rPr>
        <w:t>обязательн</w:t>
      </w:r>
      <w:r w:rsidR="00963801">
        <w:rPr>
          <w:sz w:val="28"/>
          <w:szCs w:val="28"/>
        </w:rPr>
        <w:t>ым</w:t>
      </w:r>
      <w:r w:rsidR="00963801" w:rsidRPr="00F83D8C">
        <w:rPr>
          <w:sz w:val="28"/>
          <w:szCs w:val="28"/>
        </w:rPr>
        <w:t xml:space="preserve"> </w:t>
      </w:r>
      <w:r w:rsidRPr="00F83D8C">
        <w:rPr>
          <w:sz w:val="28"/>
          <w:szCs w:val="28"/>
        </w:rPr>
        <w:t>модул</w:t>
      </w:r>
      <w:r w:rsidR="00963801">
        <w:rPr>
          <w:sz w:val="28"/>
          <w:szCs w:val="28"/>
        </w:rPr>
        <w:t>ям</w:t>
      </w:r>
      <w:r w:rsidRPr="00F83D8C">
        <w:rPr>
          <w:sz w:val="28"/>
          <w:szCs w:val="28"/>
        </w:rPr>
        <w:t>:</w:t>
      </w:r>
    </w:p>
    <w:p w14:paraId="2157306E" w14:textId="77777777" w:rsidR="001E3E28" w:rsidRPr="00F83D8C" w:rsidRDefault="001E3E28" w:rsidP="00F83D8C">
      <w:pPr>
        <w:pStyle w:val="a3"/>
        <w:numPr>
          <w:ilvl w:val="0"/>
          <w:numId w:val="28"/>
        </w:numPr>
        <w:tabs>
          <w:tab w:val="left" w:pos="567"/>
        </w:tabs>
        <w:spacing w:after="0" w:line="360" w:lineRule="auto"/>
        <w:ind w:left="0" w:firstLine="709"/>
        <w:rPr>
          <w:sz w:val="28"/>
          <w:szCs w:val="28"/>
        </w:rPr>
      </w:pPr>
      <w:r w:rsidRPr="00F83D8C">
        <w:rPr>
          <w:sz w:val="28"/>
          <w:szCs w:val="28"/>
        </w:rPr>
        <w:t>Интернет Плюс.</w:t>
      </w:r>
    </w:p>
    <w:p w14:paraId="28E9C08F" w14:textId="77777777" w:rsidR="001E3E28" w:rsidRPr="00F83D8C" w:rsidRDefault="001E3E28" w:rsidP="00F83D8C">
      <w:pPr>
        <w:pStyle w:val="a3"/>
        <w:numPr>
          <w:ilvl w:val="0"/>
          <w:numId w:val="28"/>
        </w:numPr>
        <w:tabs>
          <w:tab w:val="left" w:pos="567"/>
        </w:tabs>
        <w:spacing w:after="0" w:line="360" w:lineRule="auto"/>
        <w:ind w:left="0" w:firstLine="709"/>
        <w:rPr>
          <w:sz w:val="28"/>
          <w:szCs w:val="28"/>
        </w:rPr>
      </w:pPr>
      <w:r w:rsidRPr="00F83D8C">
        <w:rPr>
          <w:sz w:val="28"/>
          <w:szCs w:val="28"/>
        </w:rPr>
        <w:t>ELIBRARY.RU.</w:t>
      </w:r>
    </w:p>
    <w:p w14:paraId="2A8CE433" w14:textId="77777777" w:rsidR="001E3E28" w:rsidRPr="00F83D8C" w:rsidRDefault="001E3E28" w:rsidP="00F83D8C">
      <w:pPr>
        <w:pStyle w:val="a3"/>
        <w:numPr>
          <w:ilvl w:val="0"/>
          <w:numId w:val="28"/>
        </w:numPr>
        <w:tabs>
          <w:tab w:val="left" w:pos="567"/>
        </w:tabs>
        <w:spacing w:after="0" w:line="360" w:lineRule="auto"/>
        <w:ind w:left="0" w:firstLine="709"/>
        <w:rPr>
          <w:sz w:val="28"/>
          <w:szCs w:val="28"/>
        </w:rPr>
      </w:pPr>
      <w:r w:rsidRPr="00F83D8C">
        <w:rPr>
          <w:sz w:val="28"/>
          <w:szCs w:val="28"/>
        </w:rPr>
        <w:t>Кольцо вузов.</w:t>
      </w:r>
    </w:p>
    <w:p w14:paraId="7A1B3F7B" w14:textId="77777777" w:rsidR="001E3E28" w:rsidRPr="00F83D8C" w:rsidRDefault="001E3E28" w:rsidP="00F83D8C">
      <w:pPr>
        <w:pStyle w:val="a3"/>
        <w:numPr>
          <w:ilvl w:val="0"/>
          <w:numId w:val="28"/>
        </w:numPr>
        <w:tabs>
          <w:tab w:val="left" w:pos="567"/>
        </w:tabs>
        <w:spacing w:after="0" w:line="360" w:lineRule="auto"/>
        <w:ind w:left="0" w:firstLine="709"/>
        <w:rPr>
          <w:sz w:val="28"/>
          <w:szCs w:val="28"/>
        </w:rPr>
      </w:pPr>
      <w:r w:rsidRPr="00F83D8C">
        <w:rPr>
          <w:sz w:val="28"/>
          <w:szCs w:val="28"/>
        </w:rPr>
        <w:t>Сводная коллекция ЭБС.</w:t>
      </w:r>
    </w:p>
    <w:p w14:paraId="025F526A" w14:textId="77777777" w:rsidR="001E3E28" w:rsidRPr="00F83D8C" w:rsidRDefault="001E3E28" w:rsidP="00F83D8C">
      <w:pPr>
        <w:pStyle w:val="a3"/>
        <w:numPr>
          <w:ilvl w:val="0"/>
          <w:numId w:val="28"/>
        </w:numPr>
        <w:tabs>
          <w:tab w:val="left" w:pos="567"/>
        </w:tabs>
        <w:spacing w:after="0" w:line="360" w:lineRule="auto"/>
        <w:ind w:left="0" w:firstLine="709"/>
        <w:rPr>
          <w:sz w:val="28"/>
          <w:szCs w:val="28"/>
        </w:rPr>
      </w:pPr>
      <w:r w:rsidRPr="00F83D8C">
        <w:rPr>
          <w:sz w:val="28"/>
          <w:szCs w:val="28"/>
        </w:rPr>
        <w:t>Модуль поиска «МТИ».</w:t>
      </w:r>
    </w:p>
    <w:p w14:paraId="1DE96262" w14:textId="77777777" w:rsidR="009A0226" w:rsidRPr="00F83D8C" w:rsidRDefault="009A0226" w:rsidP="00F83D8C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b/>
          <w:color w:val="auto"/>
          <w:sz w:val="28"/>
          <w:szCs w:val="28"/>
        </w:rPr>
      </w:pPr>
    </w:p>
    <w:p w14:paraId="1D701416" w14:textId="3BA0CE19" w:rsidR="00B76EEC" w:rsidRPr="003723DB" w:rsidRDefault="00E63AFD" w:rsidP="00C3666F">
      <w:pPr>
        <w:jc w:val="center"/>
        <w:rPr>
          <w:b/>
          <w:sz w:val="28"/>
          <w:szCs w:val="28"/>
        </w:rPr>
      </w:pPr>
      <w:r w:rsidRPr="003723DB">
        <w:rPr>
          <w:b/>
          <w:sz w:val="28"/>
          <w:szCs w:val="28"/>
        </w:rPr>
        <w:t xml:space="preserve">СОДЕРЖАНИЕ </w:t>
      </w:r>
      <w:r w:rsidR="00F46CBB">
        <w:rPr>
          <w:b/>
          <w:sz w:val="28"/>
          <w:szCs w:val="28"/>
        </w:rPr>
        <w:t xml:space="preserve">РАЗДЕЛОВ </w:t>
      </w:r>
      <w:r w:rsidR="000165AE">
        <w:rPr>
          <w:b/>
          <w:sz w:val="28"/>
          <w:szCs w:val="28"/>
        </w:rPr>
        <w:t>ВЫПУСКНОЙ КВАЛИФИКАЦИОННОЙ</w:t>
      </w:r>
      <w:r w:rsidRPr="003723DB">
        <w:rPr>
          <w:b/>
          <w:sz w:val="28"/>
          <w:szCs w:val="28"/>
        </w:rPr>
        <w:t xml:space="preserve"> РАБОТЫ</w:t>
      </w:r>
    </w:p>
    <w:p w14:paraId="45066570" w14:textId="5ACC8BD0" w:rsidR="00C90D68" w:rsidRPr="00C90D68" w:rsidRDefault="000165AE" w:rsidP="00C90D68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ВКР</w:t>
      </w:r>
      <w:r w:rsidR="00C90D68" w:rsidRPr="00C90D68">
        <w:rPr>
          <w:sz w:val="28"/>
          <w:szCs w:val="28"/>
        </w:rPr>
        <w:t xml:space="preserve"> должна иметь следующую структуру представления материалов:</w:t>
      </w:r>
    </w:p>
    <w:p w14:paraId="216E5720" w14:textId="77777777" w:rsidR="00C90D68" w:rsidRPr="00C90D68" w:rsidRDefault="00C90D68" w:rsidP="00C90D68">
      <w:pPr>
        <w:spacing w:after="0" w:line="360" w:lineRule="auto"/>
        <w:ind w:firstLine="709"/>
        <w:rPr>
          <w:sz w:val="28"/>
          <w:szCs w:val="28"/>
        </w:rPr>
      </w:pPr>
      <w:r w:rsidRPr="00C90D68">
        <w:rPr>
          <w:sz w:val="28"/>
          <w:szCs w:val="28"/>
        </w:rPr>
        <w:t>•</w:t>
      </w:r>
      <w:r w:rsidRPr="00C90D68">
        <w:rPr>
          <w:sz w:val="28"/>
          <w:szCs w:val="28"/>
        </w:rPr>
        <w:tab/>
        <w:t>титульный лист, оформленный в соответствии с установленными требованиями;</w:t>
      </w:r>
    </w:p>
    <w:p w14:paraId="21112D82" w14:textId="77777777" w:rsidR="00C90D68" w:rsidRPr="00C90D68" w:rsidRDefault="00C90D68" w:rsidP="00C90D68">
      <w:pPr>
        <w:spacing w:after="0" w:line="360" w:lineRule="auto"/>
        <w:ind w:firstLine="709"/>
        <w:rPr>
          <w:sz w:val="28"/>
          <w:szCs w:val="28"/>
        </w:rPr>
      </w:pPr>
      <w:r w:rsidRPr="00C90D68">
        <w:rPr>
          <w:sz w:val="28"/>
          <w:szCs w:val="28"/>
        </w:rPr>
        <w:t>•</w:t>
      </w:r>
      <w:r w:rsidRPr="00C90D68">
        <w:rPr>
          <w:sz w:val="28"/>
          <w:szCs w:val="28"/>
        </w:rPr>
        <w:tab/>
        <w:t>лист с заголовком «СОДЕРЖАНИЕ», оформленный в соответствии с установленными требованиями;</w:t>
      </w:r>
    </w:p>
    <w:p w14:paraId="2B0BA7A0" w14:textId="77777777" w:rsidR="00C90D68" w:rsidRPr="00C90D68" w:rsidRDefault="00C90D68" w:rsidP="00C90D68">
      <w:pPr>
        <w:spacing w:after="0" w:line="360" w:lineRule="auto"/>
        <w:ind w:firstLine="709"/>
        <w:rPr>
          <w:sz w:val="28"/>
          <w:szCs w:val="28"/>
        </w:rPr>
      </w:pPr>
      <w:r w:rsidRPr="00C90D68">
        <w:rPr>
          <w:sz w:val="28"/>
          <w:szCs w:val="28"/>
        </w:rPr>
        <w:t>•</w:t>
      </w:r>
      <w:r w:rsidRPr="00C90D68">
        <w:rPr>
          <w:sz w:val="28"/>
          <w:szCs w:val="28"/>
        </w:rPr>
        <w:tab/>
        <w:t>введение;</w:t>
      </w:r>
    </w:p>
    <w:p w14:paraId="792A5EF7" w14:textId="0577B070" w:rsidR="00C90D68" w:rsidRPr="00C90D68" w:rsidRDefault="00C90D68" w:rsidP="00C90D68">
      <w:pPr>
        <w:spacing w:after="0" w:line="360" w:lineRule="auto"/>
        <w:ind w:firstLine="709"/>
        <w:rPr>
          <w:sz w:val="28"/>
          <w:szCs w:val="28"/>
        </w:rPr>
      </w:pPr>
      <w:r w:rsidRPr="00C90D68">
        <w:rPr>
          <w:sz w:val="28"/>
          <w:szCs w:val="28"/>
        </w:rPr>
        <w:t>•</w:t>
      </w:r>
      <w:r w:rsidRPr="00C90D68">
        <w:rPr>
          <w:sz w:val="28"/>
          <w:szCs w:val="28"/>
        </w:rPr>
        <w:tab/>
        <w:t xml:space="preserve">основная часть, состоящая из </w:t>
      </w:r>
      <w:r w:rsidR="000165AE">
        <w:rPr>
          <w:sz w:val="28"/>
          <w:szCs w:val="28"/>
        </w:rPr>
        <w:t>3</w:t>
      </w:r>
      <w:r w:rsidRPr="00C90D68">
        <w:rPr>
          <w:sz w:val="28"/>
          <w:szCs w:val="28"/>
        </w:rPr>
        <w:t>-х разделов;</w:t>
      </w:r>
    </w:p>
    <w:p w14:paraId="698A329F" w14:textId="77777777" w:rsidR="00C90D68" w:rsidRPr="00C90D68" w:rsidRDefault="00C90D68" w:rsidP="00C90D68">
      <w:pPr>
        <w:spacing w:after="0" w:line="360" w:lineRule="auto"/>
        <w:ind w:firstLine="709"/>
        <w:rPr>
          <w:sz w:val="28"/>
          <w:szCs w:val="28"/>
        </w:rPr>
      </w:pPr>
      <w:r w:rsidRPr="00C90D68">
        <w:rPr>
          <w:sz w:val="28"/>
          <w:szCs w:val="28"/>
        </w:rPr>
        <w:t>•</w:t>
      </w:r>
      <w:r w:rsidRPr="00C90D68">
        <w:rPr>
          <w:sz w:val="28"/>
          <w:szCs w:val="28"/>
        </w:rPr>
        <w:tab/>
        <w:t>заключение;</w:t>
      </w:r>
    </w:p>
    <w:p w14:paraId="75C4F891" w14:textId="77777777" w:rsidR="00C90D68" w:rsidRPr="00C90D68" w:rsidRDefault="00C90D68" w:rsidP="00C90D68">
      <w:pPr>
        <w:spacing w:after="0" w:line="360" w:lineRule="auto"/>
        <w:ind w:firstLine="709"/>
        <w:rPr>
          <w:sz w:val="28"/>
          <w:szCs w:val="28"/>
        </w:rPr>
      </w:pPr>
      <w:r w:rsidRPr="00C90D68">
        <w:rPr>
          <w:sz w:val="28"/>
          <w:szCs w:val="28"/>
        </w:rPr>
        <w:t>•</w:t>
      </w:r>
      <w:r w:rsidRPr="00C90D68">
        <w:rPr>
          <w:sz w:val="28"/>
          <w:szCs w:val="28"/>
        </w:rPr>
        <w:tab/>
        <w:t>список использованных источников;</w:t>
      </w:r>
    </w:p>
    <w:p w14:paraId="2080C7B7" w14:textId="77777777" w:rsidR="00C90D68" w:rsidRPr="00C90D68" w:rsidRDefault="00C90D68" w:rsidP="00C90D68">
      <w:pPr>
        <w:spacing w:after="0" w:line="360" w:lineRule="auto"/>
        <w:ind w:firstLine="709"/>
        <w:rPr>
          <w:sz w:val="28"/>
          <w:szCs w:val="28"/>
        </w:rPr>
      </w:pPr>
      <w:r w:rsidRPr="00C90D68">
        <w:rPr>
          <w:sz w:val="28"/>
          <w:szCs w:val="28"/>
        </w:rPr>
        <w:t>•</w:t>
      </w:r>
      <w:r w:rsidRPr="00C90D68">
        <w:rPr>
          <w:sz w:val="28"/>
          <w:szCs w:val="28"/>
        </w:rPr>
        <w:tab/>
        <w:t>приложения (при наличии);</w:t>
      </w:r>
    </w:p>
    <w:p w14:paraId="5D8E48D4" w14:textId="44CA0F60" w:rsidR="00C90D68" w:rsidRDefault="00C90D68" w:rsidP="00C90D68">
      <w:pPr>
        <w:spacing w:after="0" w:line="360" w:lineRule="auto"/>
        <w:ind w:firstLine="709"/>
        <w:rPr>
          <w:sz w:val="28"/>
          <w:szCs w:val="28"/>
        </w:rPr>
      </w:pPr>
      <w:r w:rsidRPr="00C90D68">
        <w:rPr>
          <w:sz w:val="28"/>
          <w:szCs w:val="28"/>
        </w:rPr>
        <w:t>•</w:t>
      </w:r>
      <w:r w:rsidRPr="00C90D68">
        <w:rPr>
          <w:sz w:val="28"/>
          <w:szCs w:val="28"/>
        </w:rPr>
        <w:tab/>
        <w:t>графическая часть на бумажных и</w:t>
      </w:r>
      <w:r w:rsidR="004F290A">
        <w:rPr>
          <w:sz w:val="28"/>
          <w:szCs w:val="28"/>
        </w:rPr>
        <w:t>/или</w:t>
      </w:r>
      <w:r w:rsidRPr="00C90D68">
        <w:rPr>
          <w:sz w:val="28"/>
          <w:szCs w:val="28"/>
        </w:rPr>
        <w:t xml:space="preserve"> электронных носителях.</w:t>
      </w:r>
    </w:p>
    <w:p w14:paraId="2185F7C0" w14:textId="696C8492" w:rsidR="00B76EEC" w:rsidRPr="00F83D8C" w:rsidRDefault="00933267" w:rsidP="00F83D8C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Выпускная квалификационная работа</w:t>
      </w:r>
      <w:r w:rsidR="007E36DE" w:rsidRPr="00F83D8C">
        <w:rPr>
          <w:sz w:val="28"/>
          <w:szCs w:val="28"/>
        </w:rPr>
        <w:t xml:space="preserve"> работа должна быть оформлена в соответствии со следующей структурой:</w:t>
      </w:r>
    </w:p>
    <w:p w14:paraId="2B7E4C6E" w14:textId="77777777" w:rsidR="00B76EEC" w:rsidRPr="00F83D8C" w:rsidRDefault="00B76EEC" w:rsidP="002F6039">
      <w:pPr>
        <w:spacing w:after="0" w:line="360" w:lineRule="auto"/>
        <w:ind w:firstLine="0"/>
        <w:rPr>
          <w:sz w:val="28"/>
          <w:szCs w:val="28"/>
        </w:rPr>
      </w:pPr>
      <w:r w:rsidRPr="00F83D8C">
        <w:rPr>
          <w:sz w:val="28"/>
          <w:szCs w:val="28"/>
        </w:rPr>
        <w:t>СОДЕРЖАНИЕ</w:t>
      </w:r>
    </w:p>
    <w:p w14:paraId="2746DCF9" w14:textId="77777777" w:rsidR="00B76EEC" w:rsidRPr="00F83D8C" w:rsidRDefault="00B76EEC" w:rsidP="002F6039">
      <w:pPr>
        <w:spacing w:after="0" w:line="360" w:lineRule="auto"/>
        <w:ind w:firstLine="0"/>
        <w:rPr>
          <w:sz w:val="28"/>
          <w:szCs w:val="28"/>
        </w:rPr>
      </w:pPr>
      <w:r w:rsidRPr="00F83D8C">
        <w:rPr>
          <w:sz w:val="28"/>
          <w:szCs w:val="28"/>
        </w:rPr>
        <w:t>ВВЕДЕНИЕ</w:t>
      </w:r>
    </w:p>
    <w:p w14:paraId="6497FB18" w14:textId="0D4C5AED" w:rsidR="00B76EEC" w:rsidRDefault="00B76EEC" w:rsidP="002F6039">
      <w:pPr>
        <w:spacing w:after="0" w:line="360" w:lineRule="auto"/>
        <w:ind w:firstLine="0"/>
        <w:rPr>
          <w:sz w:val="28"/>
          <w:szCs w:val="28"/>
        </w:rPr>
      </w:pPr>
      <w:r w:rsidRPr="00F83D8C">
        <w:rPr>
          <w:sz w:val="28"/>
          <w:szCs w:val="28"/>
        </w:rPr>
        <w:t xml:space="preserve">1. </w:t>
      </w:r>
      <w:r w:rsidR="002C2D89">
        <w:rPr>
          <w:sz w:val="28"/>
          <w:szCs w:val="28"/>
        </w:rPr>
        <w:t>ОБЩАЯ ХАРАКТЕРИСТИКА ОБЪЕКТА</w:t>
      </w:r>
    </w:p>
    <w:p w14:paraId="1EA9E0D0" w14:textId="4066C10C" w:rsidR="002C2D89" w:rsidRDefault="0058121A" w:rsidP="002F6039">
      <w:pPr>
        <w:spacing w:after="0" w:line="360" w:lineRule="auto"/>
        <w:ind w:firstLine="0"/>
        <w:rPr>
          <w:sz w:val="28"/>
          <w:szCs w:val="28"/>
        </w:rPr>
      </w:pPr>
      <w:r w:rsidRPr="0058121A">
        <w:rPr>
          <w:sz w:val="28"/>
          <w:szCs w:val="28"/>
        </w:rPr>
        <w:t xml:space="preserve">2. </w:t>
      </w:r>
      <w:r w:rsidR="008D271B">
        <w:rPr>
          <w:sz w:val="28"/>
          <w:szCs w:val="28"/>
        </w:rPr>
        <w:t>ТЕХНОЛОГИЧЕСК</w:t>
      </w:r>
      <w:r w:rsidR="004F290A">
        <w:rPr>
          <w:sz w:val="28"/>
          <w:szCs w:val="28"/>
        </w:rPr>
        <w:t>ИЙ РАЗДЕЛ</w:t>
      </w:r>
    </w:p>
    <w:p w14:paraId="0774F93A" w14:textId="1AA83950" w:rsidR="00F8027B" w:rsidRDefault="00F8027B" w:rsidP="002F6039">
      <w:pPr>
        <w:spacing w:after="0"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 w:rsidRPr="0058121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РАЗДЕЛ ПО </w:t>
      </w:r>
      <w:r w:rsidR="00233924">
        <w:rPr>
          <w:sz w:val="28"/>
          <w:szCs w:val="28"/>
        </w:rPr>
        <w:t>ОХРАНЕ ТРУДА</w:t>
      </w:r>
    </w:p>
    <w:p w14:paraId="61FF517B" w14:textId="77777777" w:rsidR="00B76EEC" w:rsidRPr="00F83D8C" w:rsidRDefault="00B76EEC" w:rsidP="002F6039">
      <w:pPr>
        <w:spacing w:after="0" w:line="360" w:lineRule="auto"/>
        <w:ind w:firstLine="0"/>
        <w:rPr>
          <w:sz w:val="28"/>
          <w:szCs w:val="28"/>
        </w:rPr>
      </w:pPr>
      <w:r w:rsidRPr="00F83D8C">
        <w:rPr>
          <w:sz w:val="28"/>
          <w:szCs w:val="28"/>
        </w:rPr>
        <w:t>ЗАКЛЮЧЕНИЕ</w:t>
      </w:r>
    </w:p>
    <w:p w14:paraId="1AE5B3CD" w14:textId="77777777" w:rsidR="00B76EEC" w:rsidRPr="00F83D8C" w:rsidRDefault="00B76EEC" w:rsidP="002F6039">
      <w:pPr>
        <w:spacing w:after="0" w:line="360" w:lineRule="auto"/>
        <w:ind w:firstLine="0"/>
        <w:rPr>
          <w:sz w:val="28"/>
          <w:szCs w:val="28"/>
        </w:rPr>
      </w:pPr>
      <w:r w:rsidRPr="00F83D8C">
        <w:rPr>
          <w:sz w:val="28"/>
          <w:szCs w:val="28"/>
        </w:rPr>
        <w:t>СПИСОК ИСПОЛЬЗОВАННЫХ ИСТОЧНИКОВ</w:t>
      </w:r>
    </w:p>
    <w:p w14:paraId="792F8A53" w14:textId="090905B3" w:rsidR="00B76EEC" w:rsidRDefault="00B76EEC" w:rsidP="002F6039">
      <w:pPr>
        <w:spacing w:after="0" w:line="360" w:lineRule="auto"/>
        <w:ind w:firstLine="0"/>
        <w:rPr>
          <w:sz w:val="28"/>
          <w:szCs w:val="28"/>
        </w:rPr>
      </w:pPr>
      <w:r w:rsidRPr="00F83D8C">
        <w:rPr>
          <w:sz w:val="28"/>
          <w:szCs w:val="28"/>
        </w:rPr>
        <w:lastRenderedPageBreak/>
        <w:t>ПРИЛОЖЕНИЯ</w:t>
      </w:r>
    </w:p>
    <w:p w14:paraId="6C1142B4" w14:textId="61B2BF4C" w:rsidR="00B76EEC" w:rsidRPr="00F83D8C" w:rsidRDefault="00BB02FF" w:rsidP="00F83D8C">
      <w:pPr>
        <w:spacing w:after="0" w:line="360" w:lineRule="auto"/>
        <w:ind w:firstLine="709"/>
        <w:rPr>
          <w:sz w:val="28"/>
          <w:szCs w:val="28"/>
          <w:u w:val="single"/>
        </w:rPr>
      </w:pPr>
      <w:r w:rsidRPr="00F83D8C">
        <w:rPr>
          <w:sz w:val="28"/>
          <w:szCs w:val="28"/>
          <w:u w:val="single"/>
        </w:rPr>
        <w:t xml:space="preserve">Объем </w:t>
      </w:r>
      <w:r w:rsidR="008D271B">
        <w:rPr>
          <w:sz w:val="28"/>
          <w:szCs w:val="28"/>
          <w:u w:val="single"/>
        </w:rPr>
        <w:t>ВКР</w:t>
      </w:r>
      <w:r w:rsidRPr="00F83D8C">
        <w:rPr>
          <w:sz w:val="28"/>
          <w:szCs w:val="28"/>
          <w:u w:val="single"/>
        </w:rPr>
        <w:t xml:space="preserve"> должен составлять 5</w:t>
      </w:r>
      <w:r w:rsidR="004F290A">
        <w:rPr>
          <w:sz w:val="28"/>
          <w:szCs w:val="28"/>
          <w:u w:val="single"/>
        </w:rPr>
        <w:t>0</w:t>
      </w:r>
      <w:r w:rsidRPr="00F83D8C">
        <w:rPr>
          <w:sz w:val="28"/>
          <w:szCs w:val="28"/>
          <w:u w:val="single"/>
        </w:rPr>
        <w:t>-</w:t>
      </w:r>
      <w:r w:rsidR="008D271B">
        <w:rPr>
          <w:sz w:val="28"/>
          <w:szCs w:val="28"/>
          <w:u w:val="single"/>
        </w:rPr>
        <w:t>6</w:t>
      </w:r>
      <w:r w:rsidR="004F290A">
        <w:rPr>
          <w:sz w:val="28"/>
          <w:szCs w:val="28"/>
          <w:u w:val="single"/>
        </w:rPr>
        <w:t>0</w:t>
      </w:r>
      <w:r w:rsidRPr="00F83D8C">
        <w:rPr>
          <w:sz w:val="28"/>
          <w:szCs w:val="28"/>
          <w:u w:val="single"/>
        </w:rPr>
        <w:t xml:space="preserve"> страниц печатного текста.</w:t>
      </w:r>
    </w:p>
    <w:p w14:paraId="6D38D159" w14:textId="116E83B3" w:rsidR="00BB02FF" w:rsidRPr="00F83D8C" w:rsidRDefault="00BB02FF" w:rsidP="00F83D8C">
      <w:pPr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 xml:space="preserve">Структуру работы необходимо согласовать с руководителем </w:t>
      </w:r>
      <w:r w:rsidR="00933267">
        <w:rPr>
          <w:sz w:val="28"/>
          <w:szCs w:val="28"/>
        </w:rPr>
        <w:t>выпускной квалификационной</w:t>
      </w:r>
      <w:r w:rsidRPr="00F83D8C">
        <w:rPr>
          <w:sz w:val="28"/>
          <w:szCs w:val="28"/>
        </w:rPr>
        <w:t xml:space="preserve"> работы. В процессе работы она может уточняться, могут расширя</w:t>
      </w:r>
      <w:r w:rsidR="007255D2">
        <w:rPr>
          <w:sz w:val="28"/>
          <w:szCs w:val="28"/>
        </w:rPr>
        <w:t xml:space="preserve">ться отдельные </w:t>
      </w:r>
      <w:r w:rsidR="00933BC3">
        <w:rPr>
          <w:sz w:val="28"/>
          <w:szCs w:val="28"/>
        </w:rPr>
        <w:t>разделы</w:t>
      </w:r>
      <w:r w:rsidRPr="00F83D8C">
        <w:rPr>
          <w:sz w:val="28"/>
          <w:szCs w:val="28"/>
        </w:rPr>
        <w:t xml:space="preserve">, вводиться новые </w:t>
      </w:r>
      <w:bookmarkStart w:id="4" w:name="_Hlk189038114"/>
      <w:r w:rsidR="00933BC3">
        <w:rPr>
          <w:sz w:val="28"/>
          <w:szCs w:val="28"/>
        </w:rPr>
        <w:t>пара</w:t>
      </w:r>
      <w:r w:rsidR="00A62A8B">
        <w:rPr>
          <w:sz w:val="28"/>
          <w:szCs w:val="28"/>
        </w:rPr>
        <w:t>г</w:t>
      </w:r>
      <w:r w:rsidR="00933BC3">
        <w:rPr>
          <w:sz w:val="28"/>
          <w:szCs w:val="28"/>
        </w:rPr>
        <w:t>рафы</w:t>
      </w:r>
      <w:bookmarkEnd w:id="4"/>
      <w:r w:rsidRPr="00F83D8C">
        <w:rPr>
          <w:sz w:val="28"/>
          <w:szCs w:val="28"/>
        </w:rPr>
        <w:t xml:space="preserve"> за счет собранного материала, п</w:t>
      </w:r>
      <w:r w:rsidR="007255D2">
        <w:rPr>
          <w:sz w:val="28"/>
          <w:szCs w:val="28"/>
        </w:rPr>
        <w:t xml:space="preserve">редставляющего интерес. Другие </w:t>
      </w:r>
      <w:r w:rsidR="00A62A8B" w:rsidRPr="00A62A8B">
        <w:rPr>
          <w:sz w:val="28"/>
          <w:szCs w:val="28"/>
        </w:rPr>
        <w:t>параграфы</w:t>
      </w:r>
      <w:r w:rsidRPr="00F83D8C">
        <w:rPr>
          <w:sz w:val="28"/>
          <w:szCs w:val="28"/>
        </w:rPr>
        <w:t>, наоборот, могут сокращаться либо опускаться.</w:t>
      </w:r>
    </w:p>
    <w:p w14:paraId="37C43B25" w14:textId="77777777" w:rsidR="00BB02FF" w:rsidRPr="00F83D8C" w:rsidRDefault="00BB02FF" w:rsidP="00F83D8C">
      <w:pPr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 w:rsidRPr="00F83D8C">
        <w:rPr>
          <w:sz w:val="28"/>
          <w:szCs w:val="28"/>
        </w:rPr>
        <w:t>Титульный лист, задание, отзыв</w:t>
      </w:r>
      <w:r w:rsidR="00963801">
        <w:rPr>
          <w:sz w:val="28"/>
          <w:szCs w:val="28"/>
        </w:rPr>
        <w:t xml:space="preserve"> научного руководителя</w:t>
      </w:r>
      <w:r w:rsidRPr="00F83D8C">
        <w:rPr>
          <w:sz w:val="28"/>
          <w:szCs w:val="28"/>
        </w:rPr>
        <w:t xml:space="preserve"> и последний лист представляют собой бланки установленного образца, смотрите приложения 2-</w:t>
      </w:r>
      <w:r w:rsidR="00963801">
        <w:rPr>
          <w:sz w:val="28"/>
          <w:szCs w:val="28"/>
        </w:rPr>
        <w:t>5</w:t>
      </w:r>
      <w:r w:rsidRPr="00F83D8C">
        <w:rPr>
          <w:sz w:val="28"/>
          <w:szCs w:val="28"/>
        </w:rPr>
        <w:t xml:space="preserve"> к </w:t>
      </w:r>
      <w:r w:rsidR="005413E5" w:rsidRPr="00F83D8C">
        <w:rPr>
          <w:sz w:val="28"/>
          <w:szCs w:val="28"/>
        </w:rPr>
        <w:t xml:space="preserve">настоящим </w:t>
      </w:r>
      <w:r w:rsidRPr="00F83D8C">
        <w:rPr>
          <w:sz w:val="28"/>
          <w:szCs w:val="28"/>
        </w:rPr>
        <w:t>методическим указаниям.</w:t>
      </w:r>
    </w:p>
    <w:p w14:paraId="75D6BE86" w14:textId="77777777" w:rsidR="00AC294B" w:rsidRPr="00AC294B" w:rsidRDefault="00AC294B" w:rsidP="00AC294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AC294B">
        <w:rPr>
          <w:sz w:val="28"/>
          <w:szCs w:val="28"/>
        </w:rPr>
        <w:t>СОДЕРЖАНИЕ</w:t>
      </w:r>
      <w:r w:rsidRPr="00AC294B">
        <w:rPr>
          <w:i/>
          <w:sz w:val="28"/>
          <w:szCs w:val="28"/>
        </w:rPr>
        <w:t xml:space="preserve"> </w:t>
      </w:r>
      <w:r w:rsidRPr="00AC294B">
        <w:rPr>
          <w:sz w:val="28"/>
          <w:szCs w:val="28"/>
        </w:rPr>
        <w:t xml:space="preserve">включает введение, номер и заголовки всех </w:t>
      </w:r>
      <w:r w:rsidRPr="00AC294B">
        <w:rPr>
          <w:color w:val="auto"/>
          <w:sz w:val="28"/>
          <w:szCs w:val="28"/>
        </w:rPr>
        <w:t>разделов</w:t>
      </w:r>
      <w:r w:rsidRPr="00AC294B">
        <w:rPr>
          <w:sz w:val="28"/>
          <w:szCs w:val="28"/>
        </w:rPr>
        <w:t xml:space="preserve"> и параграфов, ЗАКЛЮЧЕНИЕ, СПИСОК ИСПОЛЬЗОВАННЫХ ИСТОЧНИКОВ и ПРИЛОЖЕНИЯ.</w:t>
      </w:r>
    </w:p>
    <w:p w14:paraId="157BEDED" w14:textId="3352A7C7" w:rsidR="005120CF" w:rsidRDefault="005120CF" w:rsidP="005120CF">
      <w:pPr>
        <w:shd w:val="clear" w:color="auto" w:fill="FFFFFF"/>
        <w:spacing w:after="0" w:line="360" w:lineRule="auto"/>
        <w:ind w:firstLine="709"/>
        <w:rPr>
          <w:b/>
          <w:sz w:val="28"/>
          <w:szCs w:val="28"/>
        </w:rPr>
      </w:pPr>
      <w:r w:rsidRPr="0064589F">
        <w:rPr>
          <w:b/>
          <w:sz w:val="28"/>
          <w:szCs w:val="28"/>
        </w:rPr>
        <w:t>В ВВЕДЕНИИ</w:t>
      </w:r>
      <w:r w:rsidRPr="005120CF">
        <w:rPr>
          <w:sz w:val="28"/>
          <w:szCs w:val="28"/>
        </w:rPr>
        <w:t xml:space="preserve"> даётся краткое обоснование актуальности выбранной темы, и указываются задачи, которые обучающийся рассматривает в рамках темы </w:t>
      </w:r>
      <w:r w:rsidR="00933267">
        <w:rPr>
          <w:sz w:val="28"/>
          <w:szCs w:val="28"/>
        </w:rPr>
        <w:t>выпускной квалификационной работы</w:t>
      </w:r>
      <w:r w:rsidRPr="005120CF">
        <w:rPr>
          <w:sz w:val="28"/>
          <w:szCs w:val="28"/>
        </w:rPr>
        <w:t xml:space="preserve">. Введение предопределяет основное изложение работы, поэтому оно должно быть кратким и насыщенным. После изложения актуальности исследуемого в </w:t>
      </w:r>
      <w:r w:rsidR="00933267">
        <w:rPr>
          <w:sz w:val="28"/>
          <w:szCs w:val="28"/>
        </w:rPr>
        <w:t>вкр</w:t>
      </w:r>
      <w:r w:rsidRPr="005120CF">
        <w:rPr>
          <w:sz w:val="28"/>
          <w:szCs w:val="28"/>
        </w:rPr>
        <w:t xml:space="preserve"> вопроса, обучающийся должен сформулировать предмет, объект, цель и задачи работы. Цель носит общий характер, является ёмкой по содержанию и определяет в целом предмет исследования. В ведении указывается объем фактического материала и его источники; приводится краткая характеристика структуры работы. Объем введения </w:t>
      </w:r>
      <w:r w:rsidR="00233924">
        <w:rPr>
          <w:sz w:val="28"/>
          <w:szCs w:val="28"/>
        </w:rPr>
        <w:t>2</w:t>
      </w:r>
      <w:r w:rsidRPr="005120CF">
        <w:rPr>
          <w:sz w:val="28"/>
          <w:szCs w:val="28"/>
        </w:rPr>
        <w:t xml:space="preserve"> - </w:t>
      </w:r>
      <w:r w:rsidR="00233924">
        <w:rPr>
          <w:sz w:val="28"/>
          <w:szCs w:val="28"/>
        </w:rPr>
        <w:t>3</w:t>
      </w:r>
      <w:r w:rsidRPr="005120CF">
        <w:rPr>
          <w:b/>
          <w:sz w:val="28"/>
          <w:szCs w:val="28"/>
        </w:rPr>
        <w:t xml:space="preserve"> </w:t>
      </w:r>
      <w:r w:rsidRPr="005120CF">
        <w:rPr>
          <w:sz w:val="28"/>
          <w:szCs w:val="28"/>
        </w:rPr>
        <w:t>страниц</w:t>
      </w:r>
      <w:r w:rsidR="008D271B">
        <w:rPr>
          <w:sz w:val="28"/>
          <w:szCs w:val="28"/>
        </w:rPr>
        <w:t>ы</w:t>
      </w:r>
      <w:r w:rsidRPr="005120CF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14:paraId="23A4C8AA" w14:textId="5CCD85E0" w:rsidR="00AC294B" w:rsidRPr="00BF5913" w:rsidRDefault="00AC294B" w:rsidP="00AC294B">
      <w:pPr>
        <w:pStyle w:val="af0"/>
        <w:widowControl w:val="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bookmarkStart w:id="5" w:name="_Hlk188892598"/>
      <w:r w:rsidRPr="00BF5913">
        <w:rPr>
          <w:rStyle w:val="af1"/>
          <w:sz w:val="28"/>
          <w:szCs w:val="28"/>
        </w:rPr>
        <w:t xml:space="preserve">В основной части раскрывается суть работы. Она состоит </w:t>
      </w:r>
      <w:r w:rsidRPr="00BF5913">
        <w:rPr>
          <w:sz w:val="28"/>
          <w:szCs w:val="28"/>
        </w:rPr>
        <w:t xml:space="preserve">из </w:t>
      </w:r>
      <w:r w:rsidR="006262D3">
        <w:rPr>
          <w:sz w:val="28"/>
          <w:szCs w:val="28"/>
        </w:rPr>
        <w:t>3</w:t>
      </w:r>
      <w:r w:rsidRPr="00BF5913">
        <w:rPr>
          <w:sz w:val="28"/>
          <w:szCs w:val="28"/>
        </w:rPr>
        <w:t xml:space="preserve">-х разделов и должна строиться в соответствии с поставленными конкретными задачами. </w:t>
      </w:r>
    </w:p>
    <w:p w14:paraId="03B2D649" w14:textId="77777777" w:rsidR="00AC294B" w:rsidRPr="00BF5913" w:rsidRDefault="00AC294B" w:rsidP="00AC294B">
      <w:pPr>
        <w:pStyle w:val="af0"/>
        <w:widowControl w:val="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F5913">
        <w:rPr>
          <w:sz w:val="28"/>
          <w:szCs w:val="28"/>
        </w:rPr>
        <w:t xml:space="preserve">Разделы делятся на параграфы. Для нумерации параграфов используются арабские цифры 1.1; 2.1 и т.п. </w:t>
      </w:r>
    </w:p>
    <w:p w14:paraId="7ED36EA8" w14:textId="77777777" w:rsidR="00AC294B" w:rsidRPr="00BF5913" w:rsidRDefault="00AC294B" w:rsidP="00AC294B">
      <w:pPr>
        <w:pStyle w:val="af0"/>
        <w:widowControl w:val="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F5913">
        <w:rPr>
          <w:sz w:val="28"/>
          <w:szCs w:val="28"/>
        </w:rPr>
        <w:t>Названия параграфов отражают основные моменты работы и соответствуют задачам, сформулированным во введении.</w:t>
      </w:r>
    </w:p>
    <w:p w14:paraId="07B7565C" w14:textId="20808AB0" w:rsidR="00AC294B" w:rsidRDefault="00AC294B" w:rsidP="00AC294B">
      <w:pPr>
        <w:shd w:val="clear" w:color="auto" w:fill="FFFFFF"/>
        <w:spacing w:after="0" w:line="360" w:lineRule="auto"/>
        <w:rPr>
          <w:sz w:val="28"/>
          <w:szCs w:val="28"/>
        </w:rPr>
      </w:pPr>
      <w:r w:rsidRPr="00BF5913">
        <w:rPr>
          <w:sz w:val="28"/>
          <w:szCs w:val="28"/>
        </w:rPr>
        <w:lastRenderedPageBreak/>
        <w:t>В процессе раскрытия задач в логической последовательности выдвигаются те или иные положения исследования, которые опираются, с одной стороны, на различные рода источники, а с другой стороны, на собственный анализ фактического материала. Необходимо, чтобы заявленные выводы обладали доказательной силой, а не были бы априорными и необъективными.</w:t>
      </w:r>
    </w:p>
    <w:p w14:paraId="2712751C" w14:textId="2812DCBF" w:rsidR="001E19B3" w:rsidRDefault="004450AA" w:rsidP="001E19B3">
      <w:pPr>
        <w:spacing w:after="0" w:line="360" w:lineRule="auto"/>
        <w:ind w:left="769" w:firstLine="0"/>
        <w:rPr>
          <w:b/>
          <w:sz w:val="28"/>
          <w:szCs w:val="28"/>
        </w:rPr>
      </w:pPr>
      <w:r w:rsidRPr="004450AA">
        <w:rPr>
          <w:b/>
          <w:sz w:val="28"/>
          <w:szCs w:val="28"/>
        </w:rPr>
        <w:t xml:space="preserve">1. </w:t>
      </w:r>
      <w:r w:rsidR="001E19B3" w:rsidRPr="001E19B3">
        <w:rPr>
          <w:b/>
          <w:sz w:val="28"/>
          <w:szCs w:val="28"/>
        </w:rPr>
        <w:t>ОБЩАЯ ХАРАКТЕРИСТИКА ОБЪЕКТА</w:t>
      </w:r>
    </w:p>
    <w:p w14:paraId="062F081E" w14:textId="346E0F14" w:rsidR="004F290A" w:rsidRDefault="00AC294B" w:rsidP="002C2D89">
      <w:pPr>
        <w:spacing w:after="0" w:line="360" w:lineRule="auto"/>
        <w:ind w:firstLine="709"/>
        <w:rPr>
          <w:sz w:val="28"/>
          <w:szCs w:val="28"/>
        </w:rPr>
      </w:pPr>
      <w:r w:rsidRPr="00AC294B">
        <w:rPr>
          <w:sz w:val="28"/>
          <w:szCs w:val="28"/>
        </w:rPr>
        <w:t>В данно</w:t>
      </w:r>
      <w:r w:rsidR="004F290A">
        <w:rPr>
          <w:sz w:val="28"/>
          <w:szCs w:val="28"/>
        </w:rPr>
        <w:t>м</w:t>
      </w:r>
      <w:r w:rsidRPr="00AC294B">
        <w:rPr>
          <w:sz w:val="28"/>
          <w:szCs w:val="28"/>
        </w:rPr>
        <w:t xml:space="preserve"> </w:t>
      </w:r>
      <w:r w:rsidR="004F290A">
        <w:rPr>
          <w:sz w:val="28"/>
          <w:szCs w:val="28"/>
        </w:rPr>
        <w:t>разделе</w:t>
      </w:r>
      <w:r w:rsidRPr="00AC294B">
        <w:rPr>
          <w:sz w:val="28"/>
          <w:szCs w:val="28"/>
        </w:rPr>
        <w:t xml:space="preserve"> кратко дается общая характеристика</w:t>
      </w:r>
      <w:r w:rsidR="004F290A" w:rsidRPr="004F290A">
        <w:rPr>
          <w:sz w:val="28"/>
          <w:szCs w:val="28"/>
        </w:rPr>
        <w:t xml:space="preserve"> </w:t>
      </w:r>
      <w:r w:rsidR="004F290A">
        <w:rPr>
          <w:sz w:val="28"/>
          <w:szCs w:val="28"/>
        </w:rPr>
        <w:t>предприятия, номенклатуры производимой продукции, описание станочного парка с видом технологических операций. Так же в данном разделе содержится обзор используемых источников информации, нормативной базы по теме ВКР.</w:t>
      </w:r>
    </w:p>
    <w:p w14:paraId="7D45315A" w14:textId="3A0A29E8" w:rsidR="002428D2" w:rsidRPr="004F290A" w:rsidRDefault="002428D2" w:rsidP="002C2D89">
      <w:pPr>
        <w:spacing w:after="0" w:line="360" w:lineRule="auto"/>
        <w:ind w:firstLine="709"/>
        <w:rPr>
          <w:sz w:val="28"/>
          <w:szCs w:val="28"/>
        </w:rPr>
      </w:pPr>
      <w:r w:rsidRPr="002428D2">
        <w:rPr>
          <w:sz w:val="28"/>
          <w:szCs w:val="28"/>
        </w:rPr>
        <w:t xml:space="preserve">Объем </w:t>
      </w:r>
      <w:r>
        <w:rPr>
          <w:sz w:val="28"/>
          <w:szCs w:val="28"/>
        </w:rPr>
        <w:t>раздела</w:t>
      </w:r>
      <w:r w:rsidRPr="002428D2">
        <w:rPr>
          <w:sz w:val="28"/>
          <w:szCs w:val="28"/>
        </w:rPr>
        <w:t xml:space="preserve"> 2 </w:t>
      </w:r>
      <w:r>
        <w:rPr>
          <w:sz w:val="28"/>
          <w:szCs w:val="28"/>
        </w:rPr>
        <w:t>–</w:t>
      </w:r>
      <w:r w:rsidRPr="002428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2428D2">
        <w:rPr>
          <w:sz w:val="28"/>
          <w:szCs w:val="28"/>
        </w:rPr>
        <w:t>страницы.</w:t>
      </w:r>
    </w:p>
    <w:p w14:paraId="31763CF5" w14:textId="502C4949" w:rsidR="00A21172" w:rsidRPr="00A21172" w:rsidRDefault="00A21172" w:rsidP="00A21172">
      <w:pPr>
        <w:spacing w:after="0" w:line="360" w:lineRule="auto"/>
        <w:ind w:firstLine="709"/>
        <w:rPr>
          <w:b/>
          <w:sz w:val="28"/>
          <w:szCs w:val="28"/>
        </w:rPr>
      </w:pPr>
      <w:r w:rsidRPr="00A21172">
        <w:rPr>
          <w:b/>
          <w:sz w:val="28"/>
          <w:szCs w:val="28"/>
        </w:rPr>
        <w:t>2. ТЕХНОЛОГИЧЕСКИЙ РАЗДЕЛ</w:t>
      </w:r>
    </w:p>
    <w:p w14:paraId="4D904E73" w14:textId="770E24AA" w:rsidR="00471666" w:rsidRDefault="00A24637" w:rsidP="00F83D8C">
      <w:pPr>
        <w:spacing w:after="0" w:line="360" w:lineRule="auto"/>
        <w:ind w:firstLine="709"/>
        <w:rPr>
          <w:sz w:val="28"/>
          <w:szCs w:val="28"/>
        </w:rPr>
      </w:pPr>
      <w:r w:rsidRPr="00A24637">
        <w:rPr>
          <w:sz w:val="28"/>
          <w:szCs w:val="28"/>
        </w:rPr>
        <w:t>В данн</w:t>
      </w:r>
      <w:r w:rsidR="00A21172">
        <w:rPr>
          <w:sz w:val="28"/>
          <w:szCs w:val="28"/>
        </w:rPr>
        <w:t>ом</w:t>
      </w:r>
      <w:r w:rsidRPr="00A24637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</w:t>
      </w:r>
      <w:r w:rsidR="00A21172">
        <w:rPr>
          <w:sz w:val="28"/>
          <w:szCs w:val="28"/>
        </w:rPr>
        <w:t>е</w:t>
      </w:r>
      <w:r w:rsidRPr="00A24637">
        <w:rPr>
          <w:sz w:val="28"/>
          <w:szCs w:val="28"/>
        </w:rPr>
        <w:t xml:space="preserve"> необходимо </w:t>
      </w:r>
      <w:r w:rsidR="00471666">
        <w:rPr>
          <w:sz w:val="28"/>
          <w:szCs w:val="28"/>
        </w:rPr>
        <w:t xml:space="preserve">провести </w:t>
      </w:r>
      <w:bookmarkStart w:id="6" w:name="_Hlk188974118"/>
      <w:r w:rsidR="00471666">
        <w:rPr>
          <w:sz w:val="28"/>
          <w:szCs w:val="28"/>
        </w:rPr>
        <w:t>анализ действующего технологического процесса</w:t>
      </w:r>
      <w:r w:rsidR="00233924">
        <w:rPr>
          <w:sz w:val="28"/>
          <w:szCs w:val="28"/>
        </w:rPr>
        <w:t xml:space="preserve"> с выбором оборудования, приспособлений и инструмента</w:t>
      </w:r>
      <w:r w:rsidR="00471666">
        <w:rPr>
          <w:sz w:val="28"/>
          <w:szCs w:val="28"/>
        </w:rPr>
        <w:t>, выбор исходной заготовки</w:t>
      </w:r>
      <w:r w:rsidR="00233924">
        <w:rPr>
          <w:sz w:val="28"/>
          <w:szCs w:val="28"/>
        </w:rPr>
        <w:t xml:space="preserve"> (для изготовления детали), провести расчет ее размеров. Составить технологическую карту процесса изготовления детали. Выбрать вид кинематической передачи и п</w:t>
      </w:r>
      <w:r w:rsidRPr="00A24637">
        <w:rPr>
          <w:sz w:val="28"/>
          <w:szCs w:val="28"/>
        </w:rPr>
        <w:t>ровести </w:t>
      </w:r>
      <w:r w:rsidR="00471666">
        <w:rPr>
          <w:sz w:val="28"/>
          <w:szCs w:val="28"/>
        </w:rPr>
        <w:t xml:space="preserve">поверочный или конструктивный расчет для выбранного вида </w:t>
      </w:r>
      <w:r w:rsidR="00125DB0">
        <w:rPr>
          <w:sz w:val="28"/>
          <w:szCs w:val="28"/>
        </w:rPr>
        <w:t>п</w:t>
      </w:r>
      <w:r w:rsidR="00471666">
        <w:rPr>
          <w:sz w:val="28"/>
          <w:szCs w:val="28"/>
        </w:rPr>
        <w:t>ередачи</w:t>
      </w:r>
      <w:bookmarkEnd w:id="6"/>
      <w:r w:rsidR="00233924">
        <w:rPr>
          <w:sz w:val="28"/>
          <w:szCs w:val="28"/>
        </w:rPr>
        <w:t>.</w:t>
      </w:r>
    </w:p>
    <w:p w14:paraId="73E5F86F" w14:textId="7DF8F65E" w:rsidR="002428D2" w:rsidRDefault="002428D2" w:rsidP="00F83D8C">
      <w:pPr>
        <w:spacing w:after="0" w:line="360" w:lineRule="auto"/>
        <w:ind w:firstLine="709"/>
        <w:rPr>
          <w:sz w:val="28"/>
          <w:szCs w:val="28"/>
        </w:rPr>
      </w:pPr>
      <w:r w:rsidRPr="002428D2">
        <w:rPr>
          <w:sz w:val="28"/>
          <w:szCs w:val="28"/>
        </w:rPr>
        <w:t xml:space="preserve">Объем раздела </w:t>
      </w:r>
      <w:r>
        <w:rPr>
          <w:sz w:val="28"/>
          <w:szCs w:val="28"/>
        </w:rPr>
        <w:t>20</w:t>
      </w:r>
      <w:r w:rsidRPr="002428D2">
        <w:rPr>
          <w:sz w:val="28"/>
          <w:szCs w:val="28"/>
        </w:rPr>
        <w:t xml:space="preserve"> – </w:t>
      </w:r>
      <w:r>
        <w:rPr>
          <w:sz w:val="28"/>
          <w:szCs w:val="28"/>
        </w:rPr>
        <w:t>30</w:t>
      </w:r>
      <w:r w:rsidRPr="002428D2">
        <w:rPr>
          <w:sz w:val="28"/>
          <w:szCs w:val="28"/>
        </w:rPr>
        <w:t xml:space="preserve"> страниц.</w:t>
      </w:r>
    </w:p>
    <w:p w14:paraId="61ED5488" w14:textId="2BC4EB20" w:rsidR="00A21172" w:rsidRPr="00A21172" w:rsidRDefault="00A21172" w:rsidP="00A21172">
      <w:pPr>
        <w:spacing w:after="0" w:line="360" w:lineRule="auto"/>
        <w:ind w:firstLine="709"/>
        <w:contextualSpacing/>
        <w:rPr>
          <w:b/>
          <w:sz w:val="28"/>
          <w:szCs w:val="28"/>
        </w:rPr>
      </w:pPr>
      <w:r w:rsidRPr="00A21172">
        <w:rPr>
          <w:b/>
          <w:sz w:val="28"/>
          <w:szCs w:val="28"/>
        </w:rPr>
        <w:t xml:space="preserve">3. РАЗДЕЛ ПО </w:t>
      </w:r>
      <w:r w:rsidR="00233924">
        <w:rPr>
          <w:b/>
          <w:sz w:val="28"/>
          <w:szCs w:val="28"/>
        </w:rPr>
        <w:t>ОХРАНЕ ТРУДА</w:t>
      </w:r>
    </w:p>
    <w:p w14:paraId="5384D399" w14:textId="49D349F9" w:rsidR="00A21172" w:rsidRPr="00A21172" w:rsidRDefault="00A21172" w:rsidP="00A21172">
      <w:pPr>
        <w:spacing w:after="0" w:line="360" w:lineRule="auto"/>
        <w:ind w:firstLine="709"/>
        <w:contextualSpacing/>
        <w:rPr>
          <w:sz w:val="28"/>
          <w:szCs w:val="28"/>
        </w:rPr>
      </w:pPr>
      <w:r w:rsidRPr="00A21172">
        <w:rPr>
          <w:sz w:val="28"/>
          <w:szCs w:val="28"/>
        </w:rPr>
        <w:t>Данный раздел предусматривает разработку вопросов по охране труда, технике безопасности и противопожарной безопасности</w:t>
      </w:r>
      <w:r w:rsidR="000D34A5">
        <w:rPr>
          <w:sz w:val="28"/>
          <w:szCs w:val="28"/>
        </w:rPr>
        <w:t>. Здесь</w:t>
      </w:r>
      <w:r w:rsidRPr="00A21172">
        <w:rPr>
          <w:sz w:val="28"/>
          <w:szCs w:val="28"/>
        </w:rPr>
        <w:t xml:space="preserve"> должны быть отражены все мероприятия по охране труда, технике безопасности и противопожарной технике на объекте и на рабочих местах</w:t>
      </w:r>
      <w:r w:rsidR="000D34A5">
        <w:rPr>
          <w:sz w:val="28"/>
          <w:szCs w:val="28"/>
        </w:rPr>
        <w:t>.</w:t>
      </w:r>
    </w:p>
    <w:p w14:paraId="5B655128" w14:textId="3686E8A2" w:rsidR="00A21172" w:rsidRDefault="00A21172" w:rsidP="00A21172">
      <w:pPr>
        <w:spacing w:after="0" w:line="360" w:lineRule="auto"/>
        <w:ind w:firstLine="709"/>
        <w:contextualSpacing/>
        <w:rPr>
          <w:sz w:val="28"/>
          <w:szCs w:val="28"/>
        </w:rPr>
      </w:pPr>
      <w:r w:rsidRPr="00A21172">
        <w:rPr>
          <w:sz w:val="28"/>
          <w:szCs w:val="28"/>
        </w:rPr>
        <w:t>Так же необходимо проанализировать возможность наличия в разработанной системе каких-либо источников повышенной опасности для людей и окружающей среды.</w:t>
      </w:r>
    </w:p>
    <w:p w14:paraId="709758BA" w14:textId="54E0D547" w:rsidR="002428D2" w:rsidRDefault="002428D2" w:rsidP="00A21172">
      <w:pPr>
        <w:spacing w:after="0" w:line="360" w:lineRule="auto"/>
        <w:ind w:firstLine="709"/>
        <w:contextualSpacing/>
        <w:rPr>
          <w:sz w:val="28"/>
          <w:szCs w:val="28"/>
        </w:rPr>
      </w:pPr>
      <w:r w:rsidRPr="002428D2">
        <w:rPr>
          <w:sz w:val="28"/>
          <w:szCs w:val="28"/>
        </w:rPr>
        <w:t xml:space="preserve">Объем раздела </w:t>
      </w:r>
      <w:r>
        <w:rPr>
          <w:sz w:val="28"/>
          <w:szCs w:val="28"/>
        </w:rPr>
        <w:t>5</w:t>
      </w:r>
      <w:r w:rsidRPr="002428D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10 </w:t>
      </w:r>
      <w:r w:rsidRPr="002428D2">
        <w:rPr>
          <w:sz w:val="28"/>
          <w:szCs w:val="28"/>
        </w:rPr>
        <w:t>страниц</w:t>
      </w:r>
      <w:r>
        <w:rPr>
          <w:sz w:val="28"/>
          <w:szCs w:val="28"/>
        </w:rPr>
        <w:t>.</w:t>
      </w:r>
    </w:p>
    <w:p w14:paraId="412B193E" w14:textId="77777777" w:rsidR="0091362F" w:rsidRDefault="0091362F" w:rsidP="005225BB">
      <w:pPr>
        <w:spacing w:after="0" w:line="360" w:lineRule="auto"/>
        <w:ind w:firstLine="0"/>
        <w:rPr>
          <w:b/>
          <w:sz w:val="28"/>
          <w:szCs w:val="28"/>
        </w:rPr>
      </w:pPr>
    </w:p>
    <w:p w14:paraId="61553491" w14:textId="5BFE2DAC" w:rsidR="005225BB" w:rsidRDefault="005225BB" w:rsidP="005225BB">
      <w:pPr>
        <w:spacing w:after="0" w:line="360" w:lineRule="auto"/>
        <w:ind w:firstLine="0"/>
        <w:rPr>
          <w:b/>
          <w:sz w:val="28"/>
          <w:szCs w:val="28"/>
        </w:rPr>
      </w:pPr>
      <w:r w:rsidRPr="005225BB">
        <w:rPr>
          <w:b/>
          <w:sz w:val="28"/>
          <w:szCs w:val="28"/>
        </w:rPr>
        <w:lastRenderedPageBreak/>
        <w:t>ЗАКЛЮЧЕНИЕ</w:t>
      </w:r>
    </w:p>
    <w:p w14:paraId="1A1BCECF" w14:textId="10071A5D" w:rsidR="005225BB" w:rsidRDefault="005225BB" w:rsidP="005225BB">
      <w:pPr>
        <w:spacing w:after="0" w:line="360" w:lineRule="auto"/>
        <w:ind w:firstLine="708"/>
        <w:rPr>
          <w:sz w:val="28"/>
          <w:szCs w:val="28"/>
        </w:rPr>
      </w:pPr>
      <w:r w:rsidRPr="005225BB">
        <w:rPr>
          <w:sz w:val="28"/>
          <w:szCs w:val="28"/>
        </w:rPr>
        <w:t xml:space="preserve">Заключение содержит краткие выводы по результатам выполнения поставленных задач, оценку полноты их решения и, в целом, оценку уровня достижения цели </w:t>
      </w:r>
      <w:r w:rsidR="000D34A5">
        <w:rPr>
          <w:sz w:val="28"/>
          <w:szCs w:val="28"/>
        </w:rPr>
        <w:t>ВКР</w:t>
      </w:r>
      <w:r w:rsidRPr="005225BB">
        <w:rPr>
          <w:sz w:val="28"/>
          <w:szCs w:val="28"/>
        </w:rPr>
        <w:t xml:space="preserve">, а также общие рекомендации по практическому использованию результатов </w:t>
      </w:r>
      <w:r w:rsidR="000D34A5">
        <w:rPr>
          <w:sz w:val="28"/>
          <w:szCs w:val="28"/>
        </w:rPr>
        <w:t>выпускной квалификационной работы</w:t>
      </w:r>
      <w:r w:rsidRPr="005225B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225BB">
        <w:rPr>
          <w:sz w:val="28"/>
          <w:szCs w:val="28"/>
        </w:rPr>
        <w:t xml:space="preserve">Заключение не должно содержать новых сведений, фактов, аргументов и т. п., </w:t>
      </w:r>
      <w:r w:rsidR="000D34A5">
        <w:rPr>
          <w:sz w:val="28"/>
          <w:szCs w:val="28"/>
        </w:rPr>
        <w:t xml:space="preserve">не содержащихся в ВКР, </w:t>
      </w:r>
      <w:r w:rsidRPr="005225BB">
        <w:rPr>
          <w:sz w:val="28"/>
          <w:szCs w:val="28"/>
        </w:rPr>
        <w:t>а выводы должны логически вытекать из основного текста работы.</w:t>
      </w:r>
      <w:r w:rsidR="000B1E98">
        <w:rPr>
          <w:sz w:val="28"/>
          <w:szCs w:val="28"/>
        </w:rPr>
        <w:t xml:space="preserve"> </w:t>
      </w:r>
      <w:r w:rsidRPr="005225BB">
        <w:rPr>
          <w:sz w:val="28"/>
          <w:szCs w:val="28"/>
        </w:rPr>
        <w:t>Примерный объем заключения</w:t>
      </w:r>
      <w:r w:rsidR="00DD5AD8" w:rsidRPr="00DD5AD8">
        <w:t xml:space="preserve"> </w:t>
      </w:r>
      <w:r w:rsidR="00DD5AD8">
        <w:rPr>
          <w:sz w:val="28"/>
          <w:szCs w:val="28"/>
        </w:rPr>
        <w:t>1</w:t>
      </w:r>
      <w:r w:rsidR="00DD5AD8" w:rsidRPr="00DD5AD8">
        <w:rPr>
          <w:sz w:val="28"/>
          <w:szCs w:val="28"/>
        </w:rPr>
        <w:t xml:space="preserve"> – </w:t>
      </w:r>
      <w:r w:rsidR="00DD5AD8">
        <w:rPr>
          <w:sz w:val="28"/>
          <w:szCs w:val="28"/>
        </w:rPr>
        <w:t>2</w:t>
      </w:r>
      <w:r w:rsidR="00DD5AD8" w:rsidRPr="00DD5AD8">
        <w:rPr>
          <w:sz w:val="28"/>
          <w:szCs w:val="28"/>
        </w:rPr>
        <w:t xml:space="preserve"> страниц</w:t>
      </w:r>
      <w:r w:rsidR="00DD5AD8">
        <w:rPr>
          <w:sz w:val="28"/>
          <w:szCs w:val="28"/>
        </w:rPr>
        <w:t>ы</w:t>
      </w:r>
      <w:r w:rsidRPr="005225BB">
        <w:rPr>
          <w:sz w:val="28"/>
          <w:szCs w:val="28"/>
        </w:rPr>
        <w:t>.</w:t>
      </w:r>
    </w:p>
    <w:bookmarkEnd w:id="5"/>
    <w:p w14:paraId="193658DE" w14:textId="114DB608" w:rsidR="005225BB" w:rsidRPr="00022860" w:rsidRDefault="005225BB" w:rsidP="005225BB">
      <w:pPr>
        <w:spacing w:after="0" w:line="360" w:lineRule="auto"/>
        <w:ind w:firstLine="0"/>
        <w:rPr>
          <w:b/>
          <w:sz w:val="28"/>
          <w:szCs w:val="28"/>
        </w:rPr>
      </w:pPr>
      <w:r w:rsidRPr="00022860">
        <w:rPr>
          <w:b/>
          <w:sz w:val="28"/>
          <w:szCs w:val="28"/>
        </w:rPr>
        <w:t xml:space="preserve"> СПИСОК ИСПОЛЬЗОВАННЫХ ИСТОЧНИКОВ</w:t>
      </w:r>
    </w:p>
    <w:p w14:paraId="1402CD53" w14:textId="79288BBD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Располагается </w:t>
      </w:r>
      <w:r w:rsidRPr="002F6039">
        <w:rPr>
          <w:sz w:val="28"/>
          <w:szCs w:val="28"/>
        </w:rPr>
        <w:t xml:space="preserve">в тексте </w:t>
      </w:r>
      <w:r w:rsidR="00106B0F">
        <w:rPr>
          <w:sz w:val="28"/>
          <w:szCs w:val="28"/>
        </w:rPr>
        <w:t>ВКР</w:t>
      </w:r>
      <w:r w:rsidRPr="002F6039">
        <w:rPr>
          <w:sz w:val="28"/>
          <w:szCs w:val="28"/>
        </w:rPr>
        <w:t xml:space="preserve"> после Заключения</w:t>
      </w:r>
      <w:r>
        <w:rPr>
          <w:sz w:val="28"/>
          <w:szCs w:val="28"/>
        </w:rPr>
        <w:t>.</w:t>
      </w:r>
      <w:r w:rsidRPr="002F6039">
        <w:rPr>
          <w:sz w:val="28"/>
          <w:szCs w:val="28"/>
        </w:rPr>
        <w:t xml:space="preserve"> </w:t>
      </w:r>
      <w:r>
        <w:rPr>
          <w:sz w:val="28"/>
          <w:szCs w:val="28"/>
        </w:rPr>
        <w:t>В с</w:t>
      </w:r>
      <w:r w:rsidR="005225BB" w:rsidRPr="005225BB">
        <w:rPr>
          <w:sz w:val="28"/>
          <w:szCs w:val="28"/>
        </w:rPr>
        <w:t>пис</w:t>
      </w:r>
      <w:r>
        <w:rPr>
          <w:sz w:val="28"/>
          <w:szCs w:val="28"/>
        </w:rPr>
        <w:t>ке</w:t>
      </w:r>
      <w:r w:rsidR="005225BB" w:rsidRPr="005225BB">
        <w:rPr>
          <w:sz w:val="28"/>
          <w:szCs w:val="28"/>
        </w:rPr>
        <w:t xml:space="preserve"> использованных источников </w:t>
      </w:r>
      <w:r w:rsidRPr="002F6039">
        <w:rPr>
          <w:sz w:val="28"/>
          <w:szCs w:val="28"/>
        </w:rPr>
        <w:t xml:space="preserve">указываются все информационные источники, на которые делались ссылки в работе (Приложение 6). Они группируются по следующему принципу: </w:t>
      </w:r>
    </w:p>
    <w:p w14:paraId="4A8BA115" w14:textId="77777777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 xml:space="preserve">- законодательные акты, </w:t>
      </w:r>
    </w:p>
    <w:p w14:paraId="69AF787A" w14:textId="77777777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>- источники на русском языке,</w:t>
      </w:r>
    </w:p>
    <w:p w14:paraId="0BADC82D" w14:textId="77777777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>- источники на иностранных языках (если такие есть),</w:t>
      </w:r>
    </w:p>
    <w:p w14:paraId="24E51062" w14:textId="77777777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>- электронные ресурсы,</w:t>
      </w:r>
    </w:p>
    <w:p w14:paraId="02B255A0" w14:textId="77777777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>- также могут быть включены материалы предприятий, а также наименования и web-адреса Интернет-ресурсов.</w:t>
      </w:r>
    </w:p>
    <w:p w14:paraId="0E8B7C52" w14:textId="77777777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ab/>
        <w:t xml:space="preserve">В каждой группе информационные источники располагаются в алфавитном порядке. Нумерация всего СПИСКА ИСПОЛЬЗОВАННЫХ ИСТОЧНИКОВ сквозная. Запись информационных источников выполняется согласно ГОСТ Р 7.0.100-2018. </w:t>
      </w:r>
    </w:p>
    <w:p w14:paraId="182D1B2E" w14:textId="77777777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 xml:space="preserve">В тексте работы должны быть ссылки на все позиции списка источников. </w:t>
      </w:r>
    </w:p>
    <w:p w14:paraId="13E23CB0" w14:textId="6C26D5B1" w:rsid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>Отсутствие ссылок на соответствующие источники или несоблюдение правил цитирования может привести к заблуждению относительно авторства работы.</w:t>
      </w:r>
    </w:p>
    <w:p w14:paraId="65D7D631" w14:textId="77777777" w:rsidR="002F6039" w:rsidRPr="002F6039" w:rsidRDefault="002F6039" w:rsidP="002F6039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t xml:space="preserve">Неправильное оформление ссылок или их отсутствие расценивается, как неумение работать с источниками, и такая ВКР к защите не допускается. </w:t>
      </w:r>
    </w:p>
    <w:p w14:paraId="6E002AF5" w14:textId="2F99CDF6" w:rsidR="002F6039" w:rsidRDefault="002F6039" w:rsidP="005225BB">
      <w:pPr>
        <w:spacing w:after="0" w:line="360" w:lineRule="auto"/>
        <w:ind w:firstLine="708"/>
        <w:rPr>
          <w:sz w:val="28"/>
          <w:szCs w:val="28"/>
        </w:rPr>
      </w:pPr>
      <w:r w:rsidRPr="002F6039">
        <w:rPr>
          <w:sz w:val="28"/>
          <w:szCs w:val="28"/>
        </w:rPr>
        <w:lastRenderedPageBreak/>
        <w:tab/>
        <w:t xml:space="preserve">СПИСОК ИСПОЛЬЗОВАННЫХ ИСТОЧНИКОВ должен содержать не менее </w:t>
      </w:r>
      <w:r w:rsidR="00233924">
        <w:rPr>
          <w:sz w:val="28"/>
          <w:szCs w:val="28"/>
        </w:rPr>
        <w:t xml:space="preserve">15 </w:t>
      </w:r>
      <w:r w:rsidRPr="002F6039">
        <w:rPr>
          <w:sz w:val="28"/>
          <w:szCs w:val="28"/>
        </w:rPr>
        <w:t>источников за последние 10 лет.</w:t>
      </w:r>
    </w:p>
    <w:p w14:paraId="3D82E03E" w14:textId="77777777" w:rsidR="002F6039" w:rsidRDefault="002F6039" w:rsidP="005225BB">
      <w:pPr>
        <w:spacing w:after="0" w:line="360" w:lineRule="auto"/>
        <w:ind w:firstLine="708"/>
        <w:rPr>
          <w:sz w:val="28"/>
          <w:szCs w:val="28"/>
        </w:rPr>
      </w:pPr>
    </w:p>
    <w:p w14:paraId="1398B8AD" w14:textId="09358E24" w:rsidR="005225BB" w:rsidRDefault="005225BB" w:rsidP="005225BB">
      <w:pPr>
        <w:spacing w:after="0"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ПРИЛОЖЕНИЯ</w:t>
      </w:r>
    </w:p>
    <w:p w14:paraId="32A80F7E" w14:textId="724BCBD1" w:rsidR="00E02830" w:rsidRDefault="00022860" w:rsidP="000B1E98">
      <w:pPr>
        <w:spacing w:after="0" w:line="360" w:lineRule="auto"/>
        <w:ind w:firstLine="708"/>
        <w:rPr>
          <w:sz w:val="28"/>
          <w:szCs w:val="28"/>
        </w:rPr>
      </w:pPr>
      <w:r w:rsidRPr="00022860">
        <w:rPr>
          <w:sz w:val="28"/>
          <w:szCs w:val="28"/>
        </w:rPr>
        <w:t xml:space="preserve">В </w:t>
      </w:r>
      <w:r w:rsidR="00BA187C">
        <w:rPr>
          <w:sz w:val="28"/>
          <w:szCs w:val="28"/>
        </w:rPr>
        <w:t>П</w:t>
      </w:r>
      <w:r>
        <w:rPr>
          <w:sz w:val="28"/>
          <w:szCs w:val="28"/>
        </w:rPr>
        <w:t>риложени</w:t>
      </w:r>
      <w:r w:rsidR="00BA187C">
        <w:rPr>
          <w:sz w:val="28"/>
          <w:szCs w:val="28"/>
        </w:rPr>
        <w:t>е</w:t>
      </w:r>
      <w:r>
        <w:rPr>
          <w:sz w:val="28"/>
          <w:szCs w:val="28"/>
        </w:rPr>
        <w:t>, при необходимости, могут быть вынесен</w:t>
      </w:r>
      <w:r w:rsidR="00BA187C">
        <w:rPr>
          <w:sz w:val="28"/>
          <w:szCs w:val="28"/>
        </w:rPr>
        <w:t xml:space="preserve">а </w:t>
      </w:r>
      <w:r w:rsidR="00BA187C" w:rsidRPr="00BA187C">
        <w:rPr>
          <w:sz w:val="28"/>
          <w:szCs w:val="28"/>
        </w:rPr>
        <w:t>дополнительн</w:t>
      </w:r>
      <w:r w:rsidR="00BA187C">
        <w:rPr>
          <w:sz w:val="28"/>
          <w:szCs w:val="28"/>
        </w:rPr>
        <w:t>ая</w:t>
      </w:r>
      <w:r w:rsidR="00BA187C" w:rsidRPr="00BA187C">
        <w:rPr>
          <w:sz w:val="28"/>
          <w:szCs w:val="28"/>
        </w:rPr>
        <w:t xml:space="preserve">, вспомогательную и уточняющую информацию к расчетно-пояснительной записке, излишне загромождающую основной текст работы. </w:t>
      </w:r>
      <w:r w:rsidR="00BA187C">
        <w:rPr>
          <w:sz w:val="28"/>
          <w:szCs w:val="28"/>
        </w:rPr>
        <w:t xml:space="preserve">Приложение располагается после списка использованных источников. </w:t>
      </w:r>
      <w:r w:rsidR="00BA187C" w:rsidRPr="00BA187C">
        <w:rPr>
          <w:sz w:val="28"/>
          <w:szCs w:val="28"/>
        </w:rPr>
        <w:t xml:space="preserve">В Приложение включаются материалы, не вошедшие в текст основной части работы, например, графический материал, таблицы большого формата, таблицы вспомогательных и справочных данных, схемы и диаграммы вспомогательного характера расчеты, таблицы с обширным статистическим материалом, сметы, и т.д., использование которых в тексте </w:t>
      </w:r>
      <w:r w:rsidR="00CE6986">
        <w:rPr>
          <w:sz w:val="28"/>
          <w:szCs w:val="28"/>
        </w:rPr>
        <w:t>ВКР</w:t>
      </w:r>
      <w:r w:rsidR="008E6EC9" w:rsidRPr="008E6EC9">
        <w:rPr>
          <w:sz w:val="28"/>
          <w:szCs w:val="28"/>
        </w:rPr>
        <w:t xml:space="preserve"> </w:t>
      </w:r>
      <w:r w:rsidR="00BA187C" w:rsidRPr="00BA187C">
        <w:rPr>
          <w:sz w:val="28"/>
          <w:szCs w:val="28"/>
        </w:rPr>
        <w:t xml:space="preserve">нарушает логическую стройность изложения. В </w:t>
      </w:r>
      <w:r w:rsidR="00243566">
        <w:rPr>
          <w:sz w:val="28"/>
          <w:szCs w:val="28"/>
        </w:rPr>
        <w:t>ВКР</w:t>
      </w:r>
      <w:r w:rsidR="00BA187C" w:rsidRPr="00BA187C">
        <w:rPr>
          <w:sz w:val="28"/>
          <w:szCs w:val="28"/>
        </w:rPr>
        <w:t xml:space="preserve"> обязательно должны быть сделаны ссылки на приложения. При этом в приложении не должно быть информации, не имеющей никакого отношения к решаемым в работе проблемам. Информация, помещаемая в приложения, должна быть систематизирована.</w:t>
      </w:r>
      <w:r w:rsidR="00BA187C">
        <w:rPr>
          <w:sz w:val="28"/>
          <w:szCs w:val="28"/>
        </w:rPr>
        <w:t xml:space="preserve"> Приложения в объем </w:t>
      </w:r>
      <w:r w:rsidR="00243566">
        <w:rPr>
          <w:sz w:val="28"/>
          <w:szCs w:val="28"/>
        </w:rPr>
        <w:t>ВКР</w:t>
      </w:r>
      <w:r w:rsidR="00BA187C">
        <w:rPr>
          <w:sz w:val="28"/>
          <w:szCs w:val="28"/>
        </w:rPr>
        <w:t xml:space="preserve"> не входят.</w:t>
      </w:r>
    </w:p>
    <w:p w14:paraId="12C2863C" w14:textId="28DAC227" w:rsidR="00E02830" w:rsidRDefault="00E02830" w:rsidP="00E02830">
      <w:pPr>
        <w:spacing w:after="0" w:line="360" w:lineRule="auto"/>
        <w:ind w:firstLine="0"/>
        <w:rPr>
          <w:b/>
          <w:sz w:val="28"/>
          <w:szCs w:val="28"/>
        </w:rPr>
      </w:pPr>
      <w:r w:rsidRPr="00E02830">
        <w:rPr>
          <w:b/>
          <w:sz w:val="28"/>
          <w:szCs w:val="28"/>
        </w:rPr>
        <w:t>ГРАФИЧЕСКАЯ ЧАСТЬ</w:t>
      </w:r>
    </w:p>
    <w:p w14:paraId="06EC7064" w14:textId="4D8BA14C" w:rsidR="00E67A66" w:rsidRDefault="00E02830" w:rsidP="00E02830">
      <w:pPr>
        <w:spacing w:after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Г</w:t>
      </w:r>
      <w:r w:rsidRPr="00E02830">
        <w:rPr>
          <w:sz w:val="28"/>
          <w:szCs w:val="28"/>
        </w:rPr>
        <w:t>рафическая часть отображает принятые технические и иные решения и выполняется в виде чертежей, схем, планов и других документов в графической форме.</w:t>
      </w:r>
      <w:r>
        <w:rPr>
          <w:sz w:val="28"/>
          <w:szCs w:val="28"/>
        </w:rPr>
        <w:t xml:space="preserve"> </w:t>
      </w:r>
      <w:r w:rsidRPr="00E02830">
        <w:rPr>
          <w:sz w:val="28"/>
          <w:szCs w:val="28"/>
        </w:rPr>
        <w:t xml:space="preserve">Графическая часть </w:t>
      </w:r>
      <w:r w:rsidR="00304B2C">
        <w:rPr>
          <w:sz w:val="28"/>
          <w:szCs w:val="28"/>
        </w:rPr>
        <w:t>ВКР</w:t>
      </w:r>
      <w:r w:rsidRPr="00E02830">
        <w:rPr>
          <w:sz w:val="28"/>
          <w:szCs w:val="28"/>
        </w:rPr>
        <w:t xml:space="preserve"> должна содержать </w:t>
      </w:r>
      <w:r w:rsidR="005B4CB0">
        <w:rPr>
          <w:sz w:val="28"/>
          <w:szCs w:val="28"/>
        </w:rPr>
        <w:t>три</w:t>
      </w:r>
      <w:r w:rsidRPr="00E02830">
        <w:rPr>
          <w:sz w:val="28"/>
          <w:szCs w:val="28"/>
        </w:rPr>
        <w:t xml:space="preserve"> лист</w:t>
      </w:r>
      <w:r w:rsidR="00026464">
        <w:rPr>
          <w:sz w:val="28"/>
          <w:szCs w:val="28"/>
        </w:rPr>
        <w:t>а</w:t>
      </w:r>
      <w:r w:rsidR="00E67A66">
        <w:rPr>
          <w:sz w:val="28"/>
          <w:szCs w:val="28"/>
        </w:rPr>
        <w:t>:</w:t>
      </w:r>
    </w:p>
    <w:p w14:paraId="5EF55586" w14:textId="1C8EE0B0" w:rsidR="00E67A66" w:rsidRPr="00E67A66" w:rsidRDefault="00E67A66" w:rsidP="00E67A66">
      <w:pPr>
        <w:spacing w:after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ч</w:t>
      </w:r>
      <w:r w:rsidRPr="00E67A66">
        <w:rPr>
          <w:sz w:val="28"/>
          <w:szCs w:val="28"/>
        </w:rPr>
        <w:t>ертеж детали, для которой разрабатывается технологический процесс.</w:t>
      </w:r>
    </w:p>
    <w:p w14:paraId="04DED8BD" w14:textId="77777777" w:rsidR="00E67A66" w:rsidRPr="00E67A66" w:rsidRDefault="00E67A66" w:rsidP="00E67A66">
      <w:pPr>
        <w:spacing w:after="0" w:line="360" w:lineRule="auto"/>
        <w:ind w:firstLine="708"/>
        <w:rPr>
          <w:sz w:val="28"/>
          <w:szCs w:val="28"/>
        </w:rPr>
      </w:pPr>
      <w:r w:rsidRPr="00E67A66">
        <w:rPr>
          <w:sz w:val="28"/>
          <w:szCs w:val="28"/>
        </w:rPr>
        <w:t>Он должен содержать технические требования на материал, допуски,</w:t>
      </w:r>
    </w:p>
    <w:p w14:paraId="20E0F87B" w14:textId="2F692E56" w:rsidR="00E67A66" w:rsidRDefault="00E67A66" w:rsidP="00E67A66">
      <w:pPr>
        <w:spacing w:after="0" w:line="360" w:lineRule="auto"/>
        <w:ind w:firstLine="708"/>
        <w:rPr>
          <w:sz w:val="28"/>
          <w:szCs w:val="28"/>
        </w:rPr>
      </w:pPr>
      <w:r w:rsidRPr="00E67A66">
        <w:rPr>
          <w:sz w:val="28"/>
          <w:szCs w:val="28"/>
        </w:rPr>
        <w:t>твердость, шероховатость поверхности, маркировку и т. п. Чертеж детали (формат А3, возможно, А2)</w:t>
      </w:r>
      <w:r>
        <w:rPr>
          <w:sz w:val="28"/>
          <w:szCs w:val="28"/>
        </w:rPr>
        <w:t>;</w:t>
      </w:r>
    </w:p>
    <w:p w14:paraId="15A8FAE3" w14:textId="0F592D14" w:rsidR="00E67A66" w:rsidRDefault="00E67A66" w:rsidP="00E67A66">
      <w:pPr>
        <w:spacing w:after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ч</w:t>
      </w:r>
      <w:r w:rsidRPr="00E67A66">
        <w:rPr>
          <w:sz w:val="28"/>
          <w:szCs w:val="28"/>
        </w:rPr>
        <w:t xml:space="preserve">ертеж исходной заготовки с указанием материала, размеров и допусков на них, с принятыми литейными или штамповочными уклонами и прочими техническими требованиями. Допускается совмещение (наложение) </w:t>
      </w:r>
      <w:r w:rsidRPr="00E67A66">
        <w:rPr>
          <w:sz w:val="28"/>
          <w:szCs w:val="28"/>
        </w:rPr>
        <w:lastRenderedPageBreak/>
        <w:t>чертежа детали с чертежом заготовки. Чертеж заготовки (формат А3, возможно, А4)</w:t>
      </w:r>
      <w:r>
        <w:rPr>
          <w:sz w:val="28"/>
          <w:szCs w:val="28"/>
        </w:rPr>
        <w:t>;</w:t>
      </w:r>
    </w:p>
    <w:p w14:paraId="6B2307EB" w14:textId="1F49A78F" w:rsidR="00E67A66" w:rsidRDefault="00E67A66" w:rsidP="00E67A66">
      <w:pPr>
        <w:spacing w:after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чертеж выбранной кинематической передачи </w:t>
      </w:r>
      <w:r w:rsidR="00E56554">
        <w:rPr>
          <w:sz w:val="28"/>
          <w:szCs w:val="28"/>
        </w:rPr>
        <w:t xml:space="preserve">и </w:t>
      </w:r>
      <w:r>
        <w:rPr>
          <w:sz w:val="28"/>
          <w:szCs w:val="28"/>
        </w:rPr>
        <w:t>расчетную схему.</w:t>
      </w:r>
    </w:p>
    <w:p w14:paraId="073F8501" w14:textId="1814DE2F" w:rsidR="00E67A66" w:rsidRDefault="00E67A66" w:rsidP="00E02830">
      <w:pPr>
        <w:spacing w:after="0" w:line="360" w:lineRule="auto"/>
        <w:ind w:firstLine="708"/>
        <w:rPr>
          <w:sz w:val="28"/>
          <w:szCs w:val="28"/>
        </w:rPr>
      </w:pPr>
      <w:r w:rsidRPr="00E67A66">
        <w:rPr>
          <w:sz w:val="28"/>
          <w:szCs w:val="28"/>
        </w:rPr>
        <w:t>Чертежи выполняются на основе Единой системы конструкторской документации и Единой системы технологической документации, с учетом соответствующих ГОСТов. Чертежи могут разрабатываться при помощи специализированных компьютерных программ (КОМПАС, nanoCAD).  Выполненные на компьютере чертежи представляют на защиту в электронном или распечатанном виде.</w:t>
      </w:r>
    </w:p>
    <w:p w14:paraId="2AB77345" w14:textId="126C1391" w:rsidR="003723DB" w:rsidRDefault="003723DB" w:rsidP="007255D2">
      <w:pPr>
        <w:spacing w:after="0" w:line="360" w:lineRule="auto"/>
        <w:ind w:firstLine="709"/>
      </w:pPr>
    </w:p>
    <w:p w14:paraId="5ACDE3AC" w14:textId="72DFC641" w:rsidR="000D0FB4" w:rsidRPr="0091362F" w:rsidRDefault="00C3666F" w:rsidP="00C3666F">
      <w:pPr>
        <w:ind w:left="720" w:firstLine="0"/>
        <w:jc w:val="center"/>
        <w:outlineLvl w:val="0"/>
        <w:rPr>
          <w:b/>
          <w:sz w:val="28"/>
          <w:szCs w:val="28"/>
        </w:rPr>
      </w:pPr>
      <w:bookmarkStart w:id="7" w:name="_Toc188974408"/>
      <w:r w:rsidRPr="0091362F">
        <w:rPr>
          <w:b/>
          <w:sz w:val="28"/>
          <w:szCs w:val="28"/>
        </w:rPr>
        <w:t xml:space="preserve">4. </w:t>
      </w:r>
      <w:r w:rsidR="003063F5" w:rsidRPr="0091362F">
        <w:rPr>
          <w:b/>
          <w:sz w:val="28"/>
          <w:szCs w:val="28"/>
        </w:rPr>
        <w:t>О</w:t>
      </w:r>
      <w:r w:rsidR="0056289F" w:rsidRPr="0091362F">
        <w:rPr>
          <w:b/>
          <w:sz w:val="28"/>
          <w:szCs w:val="28"/>
        </w:rPr>
        <w:t xml:space="preserve">ФОРМЛЕНИЕ </w:t>
      </w:r>
      <w:r w:rsidR="00933267">
        <w:rPr>
          <w:b/>
          <w:sz w:val="28"/>
          <w:szCs w:val="28"/>
        </w:rPr>
        <w:t>ВЫПУСКНОЙ КВАЛИФИКАЦИОННОЙ</w:t>
      </w:r>
      <w:r w:rsidR="003063F5" w:rsidRPr="0091362F">
        <w:rPr>
          <w:b/>
          <w:sz w:val="28"/>
          <w:szCs w:val="28"/>
        </w:rPr>
        <w:t xml:space="preserve"> </w:t>
      </w:r>
      <w:r w:rsidR="0056289F" w:rsidRPr="0091362F">
        <w:rPr>
          <w:b/>
          <w:sz w:val="28"/>
          <w:szCs w:val="28"/>
        </w:rPr>
        <w:t>РАБОТЫ</w:t>
      </w:r>
      <w:bookmarkEnd w:id="7"/>
    </w:p>
    <w:p w14:paraId="27A433DF" w14:textId="6025E5F1" w:rsidR="000106FB" w:rsidRPr="009252BE" w:rsidRDefault="005B4CB0" w:rsidP="008B2C64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ВКР</w:t>
      </w:r>
      <w:r w:rsidR="000106FB" w:rsidRPr="009252BE">
        <w:rPr>
          <w:sz w:val="28"/>
          <w:szCs w:val="28"/>
        </w:rPr>
        <w:t xml:space="preserve"> должна быть представлена на белой бумаге формата А4. Допускается представлять таблицы и иллюстрации на листах бумаги формата не более А3. Текст следует печатать через 1,5 интервала (Times New Roman, размер шрифта – 14, полужирное начертание, подчеркивания и курсив не применяются), соблюдая следующие размеры полей: левое поле </w:t>
      </w:r>
      <w:r w:rsidR="001E71BC" w:rsidRPr="009252BE">
        <w:rPr>
          <w:sz w:val="28"/>
          <w:szCs w:val="28"/>
        </w:rPr>
        <w:t>–</w:t>
      </w:r>
      <w:r w:rsidR="000106FB" w:rsidRPr="009252BE">
        <w:rPr>
          <w:sz w:val="28"/>
          <w:szCs w:val="28"/>
        </w:rPr>
        <w:t xml:space="preserve"> 30 мм; правое </w:t>
      </w:r>
      <w:r w:rsidR="001E71BC" w:rsidRPr="009252BE">
        <w:rPr>
          <w:sz w:val="28"/>
          <w:szCs w:val="28"/>
        </w:rPr>
        <w:t>–</w:t>
      </w:r>
      <w:r w:rsidR="000106FB" w:rsidRPr="009252BE">
        <w:rPr>
          <w:sz w:val="28"/>
          <w:szCs w:val="28"/>
        </w:rPr>
        <w:t xml:space="preserve"> </w:t>
      </w:r>
      <w:r w:rsidR="007E6F26" w:rsidRPr="009252BE">
        <w:rPr>
          <w:sz w:val="28"/>
          <w:szCs w:val="28"/>
        </w:rPr>
        <w:t xml:space="preserve">15 </w:t>
      </w:r>
      <w:r w:rsidR="000106FB" w:rsidRPr="009252BE">
        <w:rPr>
          <w:sz w:val="28"/>
          <w:szCs w:val="28"/>
        </w:rPr>
        <w:t xml:space="preserve">мм; верхнее и нижнее 20 мм. Не должно быть дополнительного интервала между абзацами. Текст выравнивается по ширине страницы, отступ первой строки – 1,25 см. </w:t>
      </w:r>
    </w:p>
    <w:p w14:paraId="6E7AA3EB" w14:textId="5DEDF2C2" w:rsidR="00026464" w:rsidRDefault="00026464" w:rsidP="008B2C64">
      <w:pPr>
        <w:spacing w:after="0" w:line="360" w:lineRule="auto"/>
        <w:ind w:firstLine="709"/>
        <w:rPr>
          <w:sz w:val="28"/>
          <w:szCs w:val="28"/>
        </w:rPr>
      </w:pPr>
      <w:r w:rsidRPr="00026464">
        <w:rPr>
          <w:sz w:val="28"/>
          <w:szCs w:val="28"/>
        </w:rPr>
        <w:t xml:space="preserve">Все страницы работы обязательно должны быть пронумерованы. Нумерация страниц начинается с ВВЕДЕНИЯ с порядковым номером, учитывая титульный лист и задание, заканчивается «Последний лист </w:t>
      </w:r>
      <w:r w:rsidR="00106B0F">
        <w:rPr>
          <w:sz w:val="28"/>
          <w:szCs w:val="28"/>
        </w:rPr>
        <w:t>ВКР</w:t>
      </w:r>
      <w:r w:rsidRPr="00026464">
        <w:rPr>
          <w:sz w:val="28"/>
          <w:szCs w:val="28"/>
        </w:rPr>
        <w:t>», который располагается после списка источников. Номера страниц проставляются внизу страницы в центре.</w:t>
      </w:r>
      <w:r>
        <w:rPr>
          <w:sz w:val="28"/>
          <w:szCs w:val="28"/>
        </w:rPr>
        <w:t xml:space="preserve"> </w:t>
      </w:r>
    </w:p>
    <w:p w14:paraId="3F9BBC63" w14:textId="25398BCC" w:rsidR="000106FB" w:rsidRPr="009252BE" w:rsidRDefault="000106FB" w:rsidP="008B2C64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Бланк титульного листа </w:t>
      </w:r>
      <w:r w:rsidR="00CE6986">
        <w:rPr>
          <w:sz w:val="28"/>
          <w:szCs w:val="28"/>
        </w:rPr>
        <w:t xml:space="preserve">ВКР </w:t>
      </w:r>
      <w:r w:rsidRPr="009252BE">
        <w:rPr>
          <w:sz w:val="28"/>
          <w:szCs w:val="28"/>
        </w:rPr>
        <w:t>оформляется самостоятельно по пр</w:t>
      </w:r>
      <w:r w:rsidR="007543BF" w:rsidRPr="009252BE">
        <w:rPr>
          <w:sz w:val="28"/>
          <w:szCs w:val="28"/>
        </w:rPr>
        <w:t xml:space="preserve">илагаемому образцу (Приложение </w:t>
      </w:r>
      <w:r w:rsidR="000D34A5">
        <w:rPr>
          <w:sz w:val="28"/>
          <w:szCs w:val="28"/>
        </w:rPr>
        <w:t>2</w:t>
      </w:r>
      <w:r w:rsidRPr="009252BE">
        <w:rPr>
          <w:sz w:val="28"/>
          <w:szCs w:val="28"/>
        </w:rPr>
        <w:t>). З</w:t>
      </w:r>
      <w:r w:rsidR="007255D2">
        <w:rPr>
          <w:sz w:val="28"/>
          <w:szCs w:val="28"/>
        </w:rPr>
        <w:t>а титульным листом располагают З</w:t>
      </w:r>
      <w:r w:rsidRPr="009252BE">
        <w:rPr>
          <w:sz w:val="28"/>
          <w:szCs w:val="28"/>
        </w:rPr>
        <w:t xml:space="preserve">адание на </w:t>
      </w:r>
      <w:r w:rsidR="005B4CB0">
        <w:rPr>
          <w:sz w:val="28"/>
          <w:szCs w:val="28"/>
        </w:rPr>
        <w:t>ВКР</w:t>
      </w:r>
      <w:r w:rsidRPr="009252BE">
        <w:rPr>
          <w:sz w:val="28"/>
          <w:szCs w:val="28"/>
        </w:rPr>
        <w:t>, С</w:t>
      </w:r>
      <w:r w:rsidR="00026464">
        <w:rPr>
          <w:sz w:val="28"/>
          <w:szCs w:val="28"/>
        </w:rPr>
        <w:t xml:space="preserve">ОДЕРЖАНИЕ, с выделением </w:t>
      </w:r>
      <w:r w:rsidR="007255D2">
        <w:rPr>
          <w:sz w:val="28"/>
          <w:szCs w:val="28"/>
        </w:rPr>
        <w:t>разделов</w:t>
      </w:r>
      <w:r w:rsidR="00026464">
        <w:rPr>
          <w:sz w:val="28"/>
          <w:szCs w:val="28"/>
        </w:rPr>
        <w:t xml:space="preserve"> и </w:t>
      </w:r>
      <w:r w:rsidR="00026464" w:rsidRPr="00026464">
        <w:rPr>
          <w:sz w:val="28"/>
          <w:szCs w:val="28"/>
        </w:rPr>
        <w:t>параграфов</w:t>
      </w:r>
      <w:r w:rsidRPr="00026464">
        <w:rPr>
          <w:sz w:val="28"/>
          <w:szCs w:val="28"/>
        </w:rPr>
        <w:t>.</w:t>
      </w:r>
    </w:p>
    <w:p w14:paraId="76054233" w14:textId="77777777" w:rsidR="002F0F23" w:rsidRDefault="007F0C52" w:rsidP="008B2C64">
      <w:pPr>
        <w:spacing w:after="0" w:line="360" w:lineRule="auto"/>
        <w:ind w:firstLine="709"/>
        <w:rPr>
          <w:sz w:val="28"/>
          <w:szCs w:val="28"/>
        </w:rPr>
      </w:pPr>
      <w:r w:rsidRPr="007F0C52">
        <w:rPr>
          <w:sz w:val="28"/>
          <w:szCs w:val="28"/>
        </w:rPr>
        <w:t xml:space="preserve">Название каждого раздела работы следует писать прописными буквами (размер шрифта – 16). Название каждого параграфа в тексте работы следует </w:t>
      </w:r>
      <w:r w:rsidRPr="007F0C52">
        <w:rPr>
          <w:sz w:val="28"/>
          <w:szCs w:val="28"/>
        </w:rPr>
        <w:lastRenderedPageBreak/>
        <w:t>писать более крупным шрифтом (размер шрифта – 16), чем весь остальной текст. Названия разделов и параграфов необходимо выделить жирным шрифтом. Каждый раздел ВКР начинается с новой страницы, параграфы (подразделы) располагаются друг за другом.</w:t>
      </w:r>
      <w:r w:rsidR="002F0F23">
        <w:rPr>
          <w:sz w:val="28"/>
          <w:szCs w:val="28"/>
        </w:rPr>
        <w:t xml:space="preserve"> </w:t>
      </w:r>
    </w:p>
    <w:p w14:paraId="3BEE460C" w14:textId="018289C4" w:rsidR="000106FB" w:rsidRPr="009252BE" w:rsidRDefault="000106FB" w:rsidP="008B2C64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В тексте </w:t>
      </w:r>
      <w:r w:rsidR="0042010E">
        <w:rPr>
          <w:sz w:val="28"/>
          <w:szCs w:val="28"/>
        </w:rPr>
        <w:t>ВКР</w:t>
      </w:r>
      <w:r w:rsidR="00CE6986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>рекомендуется чаще применять красную строку, выделяя законченную мысль в самостоятельный абзац.</w:t>
      </w:r>
    </w:p>
    <w:p w14:paraId="3F021433" w14:textId="77777777" w:rsidR="000106FB" w:rsidRPr="009252BE" w:rsidRDefault="000106FB" w:rsidP="008B2C64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Слишком много цитат в работе приводить не следует, цитирование используется как прием аргументации.</w:t>
      </w:r>
    </w:p>
    <w:p w14:paraId="4DCDBA33" w14:textId="77777777" w:rsidR="000106FB" w:rsidRPr="009252BE" w:rsidRDefault="000106FB" w:rsidP="008B2C64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В случае необходимости можно излагать чужие мысли своими словами, но и в этом варианте надо делать ссылку на первоисточник. Она делается сразу после окончания цитаты или изложения чужой мысли в тексте с указанием номера источника из списка литературы и страницы </w:t>
      </w:r>
      <w:r w:rsidR="001F0B44" w:rsidRPr="009252BE">
        <w:rPr>
          <w:sz w:val="28"/>
          <w:szCs w:val="28"/>
        </w:rPr>
        <w:t xml:space="preserve">в скобках </w:t>
      </w:r>
      <w:r w:rsidRPr="009252BE">
        <w:rPr>
          <w:sz w:val="28"/>
          <w:szCs w:val="28"/>
        </w:rPr>
        <w:t>[</w:t>
      </w:r>
      <w:r w:rsidR="001F0B44" w:rsidRPr="009252BE">
        <w:rPr>
          <w:sz w:val="28"/>
          <w:szCs w:val="28"/>
        </w:rPr>
        <w:t>номер источника, стр.</w:t>
      </w:r>
      <w:r w:rsidRPr="009252BE">
        <w:rPr>
          <w:sz w:val="28"/>
          <w:szCs w:val="28"/>
        </w:rPr>
        <w:t xml:space="preserve">], а подробное описание выходных данных источника делается в списке </w:t>
      </w:r>
      <w:r w:rsidR="001F0B44" w:rsidRPr="009252BE">
        <w:rPr>
          <w:sz w:val="28"/>
          <w:szCs w:val="28"/>
        </w:rPr>
        <w:t>использованных источников</w:t>
      </w:r>
      <w:r w:rsidRPr="009252BE">
        <w:rPr>
          <w:sz w:val="28"/>
          <w:szCs w:val="28"/>
        </w:rPr>
        <w:t xml:space="preserve"> в конце работы.</w:t>
      </w:r>
    </w:p>
    <w:p w14:paraId="686D0FEA" w14:textId="56BEC7E5" w:rsidR="008B2C64" w:rsidRDefault="000106FB" w:rsidP="008B2C64">
      <w:pPr>
        <w:tabs>
          <w:tab w:val="left" w:pos="567"/>
        </w:tabs>
        <w:spacing w:after="0" w:line="360" w:lineRule="auto"/>
        <w:ind w:firstLine="709"/>
        <w:rPr>
          <w:rFonts w:eastAsia="MS Mincho"/>
          <w:sz w:val="28"/>
          <w:szCs w:val="28"/>
          <w:lang w:eastAsia="ja-JP"/>
        </w:rPr>
      </w:pPr>
      <w:r w:rsidRPr="009252BE">
        <w:rPr>
          <w:sz w:val="28"/>
          <w:szCs w:val="28"/>
        </w:rPr>
        <w:t xml:space="preserve">Для наглядности в </w:t>
      </w:r>
      <w:r w:rsidR="00933267">
        <w:rPr>
          <w:sz w:val="28"/>
          <w:szCs w:val="28"/>
        </w:rPr>
        <w:t>выпускной квалификационной</w:t>
      </w:r>
      <w:r w:rsidR="008E551C">
        <w:rPr>
          <w:sz w:val="28"/>
          <w:szCs w:val="28"/>
        </w:rPr>
        <w:t xml:space="preserve"> работе</w:t>
      </w:r>
      <w:r w:rsidRPr="009252BE">
        <w:rPr>
          <w:sz w:val="28"/>
          <w:szCs w:val="28"/>
        </w:rPr>
        <w:t xml:space="preserve"> обязательно должны быть включены таблицы и рисунки. Рисунки выполняются четко, красиво, желательно в цвете, в строгом соответствии с требованиями деловой </w:t>
      </w:r>
      <w:r w:rsidRPr="009252BE">
        <w:rPr>
          <w:color w:val="auto"/>
          <w:sz w:val="28"/>
          <w:szCs w:val="28"/>
        </w:rPr>
        <w:t>документации</w:t>
      </w:r>
      <w:r w:rsidR="006F092E" w:rsidRPr="009252BE">
        <w:rPr>
          <w:color w:val="auto"/>
          <w:sz w:val="28"/>
          <w:szCs w:val="28"/>
        </w:rPr>
        <w:t>.</w:t>
      </w:r>
      <w:r w:rsidR="001F0B44" w:rsidRPr="009252BE">
        <w:rPr>
          <w:color w:val="auto"/>
          <w:sz w:val="28"/>
          <w:szCs w:val="28"/>
        </w:rPr>
        <w:t xml:space="preserve"> </w:t>
      </w:r>
      <w:r w:rsidR="008B2C64" w:rsidRPr="009252BE">
        <w:rPr>
          <w:color w:val="auto"/>
          <w:sz w:val="28"/>
          <w:szCs w:val="28"/>
        </w:rPr>
        <w:t xml:space="preserve">В тексте работы обязательно должна быть приведена ссылка на рисунок, например, на </w:t>
      </w:r>
      <w:r w:rsidR="008B2C64" w:rsidRPr="009252BE">
        <w:rPr>
          <w:rFonts w:eastAsia="MS Mincho"/>
          <w:sz w:val="28"/>
          <w:szCs w:val="28"/>
          <w:lang w:eastAsia="ja-JP"/>
        </w:rPr>
        <w:t>рисунке 1</w:t>
      </w:r>
      <w:r w:rsidR="00394EF5">
        <w:rPr>
          <w:rFonts w:eastAsia="MS Mincho"/>
          <w:sz w:val="28"/>
          <w:szCs w:val="28"/>
          <w:lang w:eastAsia="ja-JP"/>
        </w:rPr>
        <w:t xml:space="preserve"> </w:t>
      </w:r>
      <w:r w:rsidR="008B2C64" w:rsidRPr="009252BE">
        <w:rPr>
          <w:rFonts w:eastAsia="MS Mincho"/>
          <w:sz w:val="28"/>
          <w:szCs w:val="28"/>
          <w:lang w:eastAsia="ja-JP"/>
        </w:rPr>
        <w:t xml:space="preserve">показан </w:t>
      </w:r>
      <w:r w:rsidR="004F4600">
        <w:rPr>
          <w:rFonts w:eastAsia="MS Mincho"/>
          <w:sz w:val="28"/>
          <w:szCs w:val="28"/>
          <w:lang w:eastAsia="ja-JP"/>
        </w:rPr>
        <w:t>план производственного цеха</w:t>
      </w:r>
      <w:r w:rsidR="008B2C64" w:rsidRPr="009252BE">
        <w:rPr>
          <w:rFonts w:eastAsia="MS Mincho"/>
          <w:sz w:val="28"/>
          <w:szCs w:val="28"/>
          <w:lang w:eastAsia="ja-JP"/>
        </w:rPr>
        <w:t>.</w:t>
      </w:r>
    </w:p>
    <w:p w14:paraId="3B087899" w14:textId="5B96C6A6" w:rsidR="000106FB" w:rsidRPr="001F0B44" w:rsidRDefault="004F4600" w:rsidP="008B2C64">
      <w:pPr>
        <w:spacing w:after="0" w:line="360" w:lineRule="auto"/>
        <w:ind w:firstLine="709"/>
        <w:rPr>
          <w:color w:val="auto"/>
        </w:rPr>
      </w:pPr>
      <w:r>
        <w:rPr>
          <w:noProof/>
        </w:rPr>
        <w:drawing>
          <wp:inline distT="0" distB="0" distL="0" distR="0" wp14:anchorId="3312C66C" wp14:editId="678CB45B">
            <wp:extent cx="4441371" cy="3318800"/>
            <wp:effectExtent l="0" t="0" r="0" b="0"/>
            <wp:docPr id="4" name="Рисунок 4" descr="https://4ertim.com/sites/default/files/bezymyannyy_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4ertim.com/sites/default/files/bezymyannyy_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3" t="3726" r="25045" b="15718"/>
                    <a:stretch/>
                  </pic:blipFill>
                  <pic:spPr bwMode="auto">
                    <a:xfrm>
                      <a:off x="0" y="0"/>
                      <a:ext cx="4464315" cy="333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C81C38" w14:textId="1118C62F" w:rsidR="00BB02FF" w:rsidRPr="009252BE" w:rsidRDefault="00BB02FF" w:rsidP="002A3816">
      <w:pPr>
        <w:tabs>
          <w:tab w:val="left" w:pos="567"/>
        </w:tabs>
        <w:spacing w:line="360" w:lineRule="auto"/>
        <w:jc w:val="center"/>
        <w:rPr>
          <w:sz w:val="28"/>
          <w:szCs w:val="28"/>
        </w:rPr>
      </w:pPr>
      <w:r w:rsidRPr="009252BE">
        <w:rPr>
          <w:rFonts w:eastAsia="MS Mincho"/>
          <w:sz w:val="28"/>
          <w:szCs w:val="28"/>
          <w:lang w:eastAsia="ja-JP"/>
        </w:rPr>
        <w:lastRenderedPageBreak/>
        <w:t xml:space="preserve">Рисунок 1 </w:t>
      </w:r>
      <w:r w:rsidR="001F0B44" w:rsidRPr="009252BE">
        <w:rPr>
          <w:rFonts w:eastAsia="MS Mincho"/>
          <w:sz w:val="28"/>
          <w:szCs w:val="28"/>
          <w:lang w:eastAsia="ja-JP"/>
        </w:rPr>
        <w:t xml:space="preserve">– </w:t>
      </w:r>
      <w:r w:rsidR="004F4600">
        <w:rPr>
          <w:rFonts w:eastAsia="MS Mincho"/>
          <w:sz w:val="28"/>
          <w:szCs w:val="28"/>
          <w:lang w:eastAsia="ja-JP"/>
        </w:rPr>
        <w:t>План производственного цеха</w:t>
      </w:r>
      <w:r w:rsidR="002F0F23">
        <w:rPr>
          <w:rFonts w:eastAsia="MS Mincho"/>
          <w:sz w:val="28"/>
          <w:szCs w:val="28"/>
          <w:lang w:eastAsia="ja-JP"/>
        </w:rPr>
        <w:t>.</w:t>
      </w:r>
    </w:p>
    <w:p w14:paraId="6DD79296" w14:textId="7AFDDE20" w:rsidR="00BB02FF" w:rsidRPr="009252BE" w:rsidRDefault="00BB02FF" w:rsidP="00F9254D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Нумерация таблиц</w:t>
      </w:r>
      <w:r w:rsidR="008B2C64" w:rsidRPr="009252BE">
        <w:rPr>
          <w:sz w:val="28"/>
          <w:szCs w:val="28"/>
        </w:rPr>
        <w:t>, как и рисунков,</w:t>
      </w:r>
      <w:r w:rsidRPr="009252BE">
        <w:rPr>
          <w:sz w:val="28"/>
          <w:szCs w:val="28"/>
        </w:rPr>
        <w:t xml:space="preserve"> должна быть сквозной на протяжении всей </w:t>
      </w:r>
      <w:r w:rsidR="00933267">
        <w:rPr>
          <w:rFonts w:eastAsia="Calibri"/>
          <w:sz w:val="28"/>
          <w:szCs w:val="28"/>
          <w:lang w:eastAsia="en-US"/>
        </w:rPr>
        <w:t>выпускной квалификационной работы</w:t>
      </w:r>
      <w:r w:rsidR="008B2C64" w:rsidRPr="009252BE">
        <w:rPr>
          <w:sz w:val="28"/>
          <w:szCs w:val="28"/>
        </w:rPr>
        <w:t>. Слово «</w:t>
      </w:r>
      <w:r w:rsidRPr="009252BE">
        <w:rPr>
          <w:sz w:val="28"/>
          <w:szCs w:val="28"/>
        </w:rPr>
        <w:t>Таблица</w:t>
      </w:r>
      <w:r w:rsidR="008B2C64" w:rsidRPr="009252BE">
        <w:rPr>
          <w:sz w:val="28"/>
          <w:szCs w:val="28"/>
        </w:rPr>
        <w:t>»</w:t>
      </w:r>
      <w:r w:rsidRPr="009252BE">
        <w:rPr>
          <w:sz w:val="28"/>
          <w:szCs w:val="28"/>
        </w:rPr>
        <w:t xml:space="preserve"> и ее порядковый номер (без знака №) пишется сверху самой таблицы в правой стороне, затем дается ее название и единица измерения (если она общая</w:t>
      </w:r>
      <w:r w:rsidR="008B2C64" w:rsidRPr="009252BE">
        <w:rPr>
          <w:sz w:val="28"/>
          <w:szCs w:val="28"/>
        </w:rPr>
        <w:t xml:space="preserve"> для всех граф и строк таблицы)</w:t>
      </w:r>
      <w:r w:rsidRPr="009252BE">
        <w:rPr>
          <w:sz w:val="28"/>
          <w:szCs w:val="28"/>
        </w:rPr>
        <w:t xml:space="preserve">. </w:t>
      </w:r>
    </w:p>
    <w:p w14:paraId="021F8081" w14:textId="50D68345" w:rsidR="00BB02FF" w:rsidRDefault="00BB02FF" w:rsidP="00F9254D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При ссылке на таблицу следует указать ее номер</w:t>
      </w:r>
      <w:r w:rsidR="008B2C64" w:rsidRPr="009252BE">
        <w:rPr>
          <w:sz w:val="28"/>
          <w:szCs w:val="28"/>
        </w:rPr>
        <w:t xml:space="preserve"> и название, например, в таблице 1 </w:t>
      </w:r>
      <w:r w:rsidR="002778A2">
        <w:rPr>
          <w:sz w:val="28"/>
          <w:szCs w:val="28"/>
        </w:rPr>
        <w:t>приведены характеристики производственного цеха.</w:t>
      </w:r>
    </w:p>
    <w:p w14:paraId="7DC2561F" w14:textId="77777777" w:rsidR="002778A2" w:rsidRDefault="002778A2" w:rsidP="00F9254D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</w:p>
    <w:p w14:paraId="35BE0A96" w14:textId="51122A77" w:rsidR="002778A2" w:rsidRPr="002778A2" w:rsidRDefault="002778A2" w:rsidP="002778A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color w:val="auto"/>
          <w:sz w:val="28"/>
          <w:szCs w:val="28"/>
          <w:lang w:bidi="en-US"/>
        </w:rPr>
      </w:pPr>
      <w:r w:rsidRPr="002778A2">
        <w:rPr>
          <w:color w:val="auto"/>
          <w:sz w:val="28"/>
          <w:szCs w:val="28"/>
          <w:lang w:bidi="en-US"/>
        </w:rPr>
        <w:t>Таблица 1</w:t>
      </w:r>
    </w:p>
    <w:p w14:paraId="56A8DB95" w14:textId="4AA1F2F4" w:rsidR="002778A2" w:rsidRPr="002778A2" w:rsidRDefault="002778A2" w:rsidP="002778A2">
      <w:pPr>
        <w:widowControl w:val="0"/>
        <w:autoSpaceDE w:val="0"/>
        <w:autoSpaceDN w:val="0"/>
        <w:adjustRightInd w:val="0"/>
        <w:spacing w:after="0" w:line="360" w:lineRule="auto"/>
        <w:ind w:firstLine="0"/>
        <w:jc w:val="center"/>
        <w:rPr>
          <w:color w:val="auto"/>
          <w:sz w:val="28"/>
          <w:szCs w:val="28"/>
          <w:lang w:bidi="en-US"/>
        </w:rPr>
      </w:pPr>
      <w:r w:rsidRPr="002778A2">
        <w:rPr>
          <w:color w:val="auto"/>
          <w:sz w:val="28"/>
          <w:szCs w:val="28"/>
          <w:lang w:bidi="en-US"/>
        </w:rPr>
        <w:t xml:space="preserve">Характеристики помещений производственного </w:t>
      </w:r>
      <w:r>
        <w:rPr>
          <w:color w:val="auto"/>
          <w:sz w:val="28"/>
          <w:szCs w:val="28"/>
          <w:lang w:bidi="en-US"/>
        </w:rPr>
        <w:t>цеха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5"/>
        <w:gridCol w:w="995"/>
        <w:gridCol w:w="1216"/>
        <w:gridCol w:w="1115"/>
        <w:gridCol w:w="1535"/>
        <w:gridCol w:w="1898"/>
      </w:tblGrid>
      <w:tr w:rsidR="002778A2" w:rsidRPr="002778A2" w14:paraId="11014B9D" w14:textId="77777777" w:rsidTr="00077E62">
        <w:tc>
          <w:tcPr>
            <w:tcW w:w="1521" w:type="pct"/>
            <w:shd w:val="clear" w:color="auto" w:fill="auto"/>
            <w:vAlign w:val="center"/>
          </w:tcPr>
          <w:p w14:paraId="26FCBAB9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Помещение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8940BA5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Длина, м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28F9ADF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Ширина, м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A35465D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Высота, м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8D9203F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Разряд зрительных работ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7CB6EF25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Освещенность, лк [11]</w:t>
            </w:r>
          </w:p>
        </w:tc>
      </w:tr>
      <w:tr w:rsidR="002778A2" w:rsidRPr="002778A2" w14:paraId="6C4909A0" w14:textId="77777777" w:rsidTr="00077E62">
        <w:tc>
          <w:tcPr>
            <w:tcW w:w="1521" w:type="pct"/>
            <w:shd w:val="clear" w:color="auto" w:fill="auto"/>
          </w:tcPr>
          <w:p w14:paraId="79BE9289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Основной цех</w:t>
            </w:r>
          </w:p>
        </w:tc>
        <w:tc>
          <w:tcPr>
            <w:tcW w:w="512" w:type="pct"/>
            <w:shd w:val="clear" w:color="auto" w:fill="auto"/>
          </w:tcPr>
          <w:p w14:paraId="1F087D12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37</w:t>
            </w:r>
          </w:p>
        </w:tc>
        <w:tc>
          <w:tcPr>
            <w:tcW w:w="626" w:type="pct"/>
            <w:shd w:val="clear" w:color="auto" w:fill="auto"/>
          </w:tcPr>
          <w:p w14:paraId="23B2D336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15,5</w:t>
            </w:r>
          </w:p>
        </w:tc>
        <w:tc>
          <w:tcPr>
            <w:tcW w:w="574" w:type="pct"/>
            <w:shd w:val="clear" w:color="auto" w:fill="auto"/>
          </w:tcPr>
          <w:p w14:paraId="1E5D96E3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790" w:type="pct"/>
            <w:shd w:val="clear" w:color="auto" w:fill="auto"/>
          </w:tcPr>
          <w:p w14:paraId="077234E5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V-Б</w:t>
            </w:r>
          </w:p>
        </w:tc>
        <w:tc>
          <w:tcPr>
            <w:tcW w:w="977" w:type="pct"/>
            <w:shd w:val="clear" w:color="auto" w:fill="auto"/>
          </w:tcPr>
          <w:p w14:paraId="4363F209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150</w:t>
            </w:r>
          </w:p>
        </w:tc>
      </w:tr>
      <w:tr w:rsidR="002778A2" w:rsidRPr="002778A2" w14:paraId="2ACC1A83" w14:textId="77777777" w:rsidTr="00077E62">
        <w:tc>
          <w:tcPr>
            <w:tcW w:w="1521" w:type="pct"/>
            <w:shd w:val="clear" w:color="auto" w:fill="auto"/>
          </w:tcPr>
          <w:p w14:paraId="49032E78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8"/>
                <w:lang w:eastAsia="en-US"/>
              </w:rPr>
              <w:t>Комната отдыха</w:t>
            </w:r>
          </w:p>
        </w:tc>
        <w:tc>
          <w:tcPr>
            <w:tcW w:w="512" w:type="pct"/>
            <w:shd w:val="clear" w:color="auto" w:fill="auto"/>
          </w:tcPr>
          <w:p w14:paraId="1A1A8870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4,8</w:t>
            </w:r>
          </w:p>
        </w:tc>
        <w:tc>
          <w:tcPr>
            <w:tcW w:w="626" w:type="pct"/>
            <w:shd w:val="clear" w:color="auto" w:fill="auto"/>
          </w:tcPr>
          <w:p w14:paraId="06F0F82C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5,8</w:t>
            </w:r>
          </w:p>
        </w:tc>
        <w:tc>
          <w:tcPr>
            <w:tcW w:w="574" w:type="pct"/>
            <w:shd w:val="clear" w:color="auto" w:fill="auto"/>
          </w:tcPr>
          <w:p w14:paraId="656D6E66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4</w:t>
            </w:r>
          </w:p>
        </w:tc>
        <w:tc>
          <w:tcPr>
            <w:tcW w:w="790" w:type="pct"/>
            <w:shd w:val="clear" w:color="auto" w:fill="auto"/>
          </w:tcPr>
          <w:p w14:paraId="323124A9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Х</w:t>
            </w:r>
          </w:p>
        </w:tc>
        <w:tc>
          <w:tcPr>
            <w:tcW w:w="977" w:type="pct"/>
            <w:shd w:val="clear" w:color="auto" w:fill="auto"/>
          </w:tcPr>
          <w:p w14:paraId="22582690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100</w:t>
            </w:r>
          </w:p>
        </w:tc>
      </w:tr>
      <w:tr w:rsidR="002778A2" w:rsidRPr="002778A2" w14:paraId="128F2B56" w14:textId="77777777" w:rsidTr="00077E62">
        <w:tc>
          <w:tcPr>
            <w:tcW w:w="1521" w:type="pct"/>
            <w:shd w:val="clear" w:color="auto" w:fill="auto"/>
          </w:tcPr>
          <w:p w14:paraId="7321CFE8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8"/>
                <w:lang w:eastAsia="en-US"/>
              </w:rPr>
              <w:t>Комната мастера</w:t>
            </w:r>
          </w:p>
        </w:tc>
        <w:tc>
          <w:tcPr>
            <w:tcW w:w="512" w:type="pct"/>
            <w:shd w:val="clear" w:color="auto" w:fill="auto"/>
          </w:tcPr>
          <w:p w14:paraId="7331D996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3,8</w:t>
            </w:r>
          </w:p>
        </w:tc>
        <w:tc>
          <w:tcPr>
            <w:tcW w:w="626" w:type="pct"/>
            <w:shd w:val="clear" w:color="auto" w:fill="auto"/>
          </w:tcPr>
          <w:p w14:paraId="5A753552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5,8</w:t>
            </w:r>
          </w:p>
        </w:tc>
        <w:tc>
          <w:tcPr>
            <w:tcW w:w="574" w:type="pct"/>
            <w:shd w:val="clear" w:color="auto" w:fill="auto"/>
          </w:tcPr>
          <w:p w14:paraId="5D8B5EEF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4</w:t>
            </w:r>
          </w:p>
        </w:tc>
        <w:tc>
          <w:tcPr>
            <w:tcW w:w="790" w:type="pct"/>
            <w:shd w:val="clear" w:color="auto" w:fill="auto"/>
          </w:tcPr>
          <w:p w14:paraId="46C5CFFD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XI</w:t>
            </w:r>
          </w:p>
        </w:tc>
        <w:tc>
          <w:tcPr>
            <w:tcW w:w="977" w:type="pct"/>
            <w:shd w:val="clear" w:color="auto" w:fill="auto"/>
          </w:tcPr>
          <w:p w14:paraId="2DC8FC98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300</w:t>
            </w:r>
          </w:p>
        </w:tc>
      </w:tr>
      <w:tr w:rsidR="002778A2" w:rsidRPr="002778A2" w14:paraId="3EADF768" w14:textId="77777777" w:rsidTr="00077E62">
        <w:tc>
          <w:tcPr>
            <w:tcW w:w="1521" w:type="pct"/>
            <w:shd w:val="clear" w:color="auto" w:fill="auto"/>
          </w:tcPr>
          <w:p w14:paraId="197E4D19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8"/>
                <w:lang w:eastAsia="en-US"/>
              </w:rPr>
              <w:t>Шлифовальное отделение</w:t>
            </w:r>
          </w:p>
        </w:tc>
        <w:tc>
          <w:tcPr>
            <w:tcW w:w="512" w:type="pct"/>
            <w:shd w:val="clear" w:color="auto" w:fill="auto"/>
          </w:tcPr>
          <w:p w14:paraId="1D607D2B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14,8</w:t>
            </w:r>
          </w:p>
        </w:tc>
        <w:tc>
          <w:tcPr>
            <w:tcW w:w="626" w:type="pct"/>
            <w:shd w:val="clear" w:color="auto" w:fill="auto"/>
          </w:tcPr>
          <w:p w14:paraId="19AEA03B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5,8</w:t>
            </w:r>
          </w:p>
        </w:tc>
        <w:tc>
          <w:tcPr>
            <w:tcW w:w="574" w:type="pct"/>
            <w:shd w:val="clear" w:color="auto" w:fill="auto"/>
          </w:tcPr>
          <w:p w14:paraId="5B45C775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790" w:type="pct"/>
            <w:shd w:val="clear" w:color="auto" w:fill="auto"/>
          </w:tcPr>
          <w:p w14:paraId="1F01AD0C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I-B</w:t>
            </w:r>
          </w:p>
        </w:tc>
        <w:tc>
          <w:tcPr>
            <w:tcW w:w="977" w:type="pct"/>
            <w:shd w:val="clear" w:color="auto" w:fill="auto"/>
          </w:tcPr>
          <w:p w14:paraId="1E585B29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300</w:t>
            </w:r>
          </w:p>
        </w:tc>
      </w:tr>
      <w:tr w:rsidR="002778A2" w:rsidRPr="002778A2" w14:paraId="4E3506BE" w14:textId="77777777" w:rsidTr="00077E62">
        <w:tc>
          <w:tcPr>
            <w:tcW w:w="1521" w:type="pct"/>
            <w:shd w:val="clear" w:color="auto" w:fill="auto"/>
          </w:tcPr>
          <w:p w14:paraId="32F91D82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8"/>
                <w:lang w:eastAsia="en-US"/>
              </w:rPr>
              <w:t>Санузел</w:t>
            </w:r>
          </w:p>
        </w:tc>
        <w:tc>
          <w:tcPr>
            <w:tcW w:w="512" w:type="pct"/>
            <w:shd w:val="clear" w:color="auto" w:fill="auto"/>
          </w:tcPr>
          <w:p w14:paraId="19EDDE11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5,5</w:t>
            </w:r>
          </w:p>
        </w:tc>
        <w:tc>
          <w:tcPr>
            <w:tcW w:w="626" w:type="pct"/>
            <w:shd w:val="clear" w:color="auto" w:fill="auto"/>
          </w:tcPr>
          <w:p w14:paraId="556D03D9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5,8</w:t>
            </w:r>
          </w:p>
        </w:tc>
        <w:tc>
          <w:tcPr>
            <w:tcW w:w="574" w:type="pct"/>
            <w:shd w:val="clear" w:color="auto" w:fill="auto"/>
          </w:tcPr>
          <w:p w14:paraId="52397538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4</w:t>
            </w:r>
          </w:p>
        </w:tc>
        <w:tc>
          <w:tcPr>
            <w:tcW w:w="790" w:type="pct"/>
            <w:shd w:val="clear" w:color="auto" w:fill="auto"/>
          </w:tcPr>
          <w:p w14:paraId="0152D9F0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XIII-А</w:t>
            </w:r>
          </w:p>
        </w:tc>
        <w:tc>
          <w:tcPr>
            <w:tcW w:w="977" w:type="pct"/>
            <w:shd w:val="clear" w:color="auto" w:fill="auto"/>
          </w:tcPr>
          <w:p w14:paraId="627F7193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75</w:t>
            </w:r>
          </w:p>
        </w:tc>
      </w:tr>
      <w:tr w:rsidR="002778A2" w:rsidRPr="002778A2" w14:paraId="173F53B9" w14:textId="77777777" w:rsidTr="00077E62">
        <w:tc>
          <w:tcPr>
            <w:tcW w:w="1521" w:type="pct"/>
            <w:shd w:val="clear" w:color="auto" w:fill="auto"/>
          </w:tcPr>
          <w:p w14:paraId="6350935E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8"/>
                <w:lang w:eastAsia="en-US"/>
              </w:rPr>
              <w:t>Помещение КТП</w:t>
            </w:r>
          </w:p>
        </w:tc>
        <w:tc>
          <w:tcPr>
            <w:tcW w:w="512" w:type="pct"/>
            <w:shd w:val="clear" w:color="auto" w:fill="auto"/>
          </w:tcPr>
          <w:p w14:paraId="25327004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7,2</w:t>
            </w:r>
          </w:p>
        </w:tc>
        <w:tc>
          <w:tcPr>
            <w:tcW w:w="626" w:type="pct"/>
            <w:shd w:val="clear" w:color="auto" w:fill="auto"/>
          </w:tcPr>
          <w:p w14:paraId="1B000E64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5,8</w:t>
            </w:r>
          </w:p>
        </w:tc>
        <w:tc>
          <w:tcPr>
            <w:tcW w:w="574" w:type="pct"/>
            <w:shd w:val="clear" w:color="auto" w:fill="auto"/>
          </w:tcPr>
          <w:p w14:paraId="6C34C9FF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4</w:t>
            </w:r>
          </w:p>
        </w:tc>
        <w:tc>
          <w:tcPr>
            <w:tcW w:w="790" w:type="pct"/>
            <w:shd w:val="clear" w:color="auto" w:fill="auto"/>
          </w:tcPr>
          <w:p w14:paraId="40363A44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IV-Г</w:t>
            </w:r>
          </w:p>
        </w:tc>
        <w:tc>
          <w:tcPr>
            <w:tcW w:w="977" w:type="pct"/>
            <w:shd w:val="clear" w:color="auto" w:fill="auto"/>
          </w:tcPr>
          <w:p w14:paraId="7B661BA4" w14:textId="77777777" w:rsidR="002778A2" w:rsidRPr="002778A2" w:rsidRDefault="002778A2" w:rsidP="00277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color w:val="auto"/>
                <w:szCs w:val="24"/>
                <w:lang w:eastAsia="en-US"/>
              </w:rPr>
            </w:pPr>
            <w:r w:rsidRPr="002778A2">
              <w:rPr>
                <w:color w:val="auto"/>
                <w:szCs w:val="24"/>
                <w:lang w:eastAsia="en-US"/>
              </w:rPr>
              <w:t>200</w:t>
            </w:r>
          </w:p>
        </w:tc>
      </w:tr>
    </w:tbl>
    <w:p w14:paraId="53CD758C" w14:textId="77777777" w:rsidR="003723DB" w:rsidRPr="009252BE" w:rsidRDefault="003723DB" w:rsidP="00F9254D">
      <w:pPr>
        <w:tabs>
          <w:tab w:val="left" w:pos="567"/>
        </w:tabs>
        <w:spacing w:after="0" w:line="360" w:lineRule="auto"/>
        <w:ind w:firstLine="709"/>
        <w:rPr>
          <w:sz w:val="28"/>
          <w:szCs w:val="28"/>
        </w:rPr>
      </w:pPr>
    </w:p>
    <w:p w14:paraId="5AEAC400" w14:textId="77777777" w:rsidR="000106FB" w:rsidRPr="009252BE" w:rsidRDefault="000106FB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Разрывать таблицу и переносить часть ее на другую страницу можно только в том случае, если она целиком не умещается на одной странице. При этом на другую страницу переносится и шапка таблицы, а также заголовок «Продолжение таблицы».</w:t>
      </w:r>
    </w:p>
    <w:p w14:paraId="7B6E19C0" w14:textId="133FD5AC" w:rsidR="000106FB" w:rsidRDefault="000106FB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Если таблица заимствована или рассчитана по данным периодики или другого литературного источника, делается обязательная ссылка на первоисточник (по правилам цитирования).</w:t>
      </w:r>
    </w:p>
    <w:p w14:paraId="139BF5A2" w14:textId="77777777" w:rsidR="004836FD" w:rsidRPr="004836FD" w:rsidRDefault="004836FD" w:rsidP="004836F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В тексте, за исключением формул, таблиц и рисунков, не допускается:</w:t>
      </w:r>
    </w:p>
    <w:p w14:paraId="612AF5C8" w14:textId="2F37C216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 xml:space="preserve">применять математический знак минус (-) </w:t>
      </w:r>
      <w:r w:rsidR="0004677F" w:rsidRPr="004836FD">
        <w:rPr>
          <w:color w:val="auto"/>
          <w:sz w:val="28"/>
          <w:szCs w:val="28"/>
        </w:rPr>
        <w:t xml:space="preserve">перед </w:t>
      </w:r>
      <w:r w:rsidR="0004677F">
        <w:rPr>
          <w:color w:val="auto"/>
          <w:sz w:val="28"/>
          <w:szCs w:val="28"/>
        </w:rPr>
        <w:t>о</w:t>
      </w:r>
      <w:r w:rsidR="0004677F" w:rsidRPr="004836FD">
        <w:rPr>
          <w:color w:val="auto"/>
          <w:sz w:val="28"/>
          <w:szCs w:val="28"/>
        </w:rPr>
        <w:t>трицательными значениям величинами</w:t>
      </w:r>
      <w:r w:rsidRPr="004836FD">
        <w:rPr>
          <w:color w:val="auto"/>
          <w:sz w:val="28"/>
          <w:szCs w:val="28"/>
        </w:rPr>
        <w:t xml:space="preserve"> (следует писать слово «минус»);</w:t>
      </w:r>
    </w:p>
    <w:p w14:paraId="4823E0C2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 xml:space="preserve">применять знак «Ø» для обозначения диаметра (следует писать слово «диаметр»). При указании размера или предельных </w:t>
      </w:r>
      <w:r w:rsidRPr="004836FD">
        <w:rPr>
          <w:color w:val="auto"/>
          <w:sz w:val="28"/>
          <w:szCs w:val="28"/>
        </w:rPr>
        <w:lastRenderedPageBreak/>
        <w:t>отклонений диаметра на чертежах, помещенных в тексте документа, перед размерным числом следует писать знак «Ø»;</w:t>
      </w:r>
    </w:p>
    <w:p w14:paraId="237249EC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применять без числовых значений математические знаки, например: &gt; (больше), &lt; (меньше), = (равно), ≥ (больше или равно), ≤ (меньше или равно), ≠ (не равно), а также № (номер), % (процент);</w:t>
      </w:r>
    </w:p>
    <w:p w14:paraId="728A953C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применять индексы стандартов, технических условий без регистрационного номера;</w:t>
      </w:r>
    </w:p>
    <w:p w14:paraId="498C08F8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сокращать обозначения единиц физических величин, если они употребляются без цифр, за исключением единиц физических величин в головках и боковиках таблиц и в расшифровках буквенных обозначений, входящих в формулы и рисунки.</w:t>
      </w:r>
    </w:p>
    <w:p w14:paraId="1C40FAC5" w14:textId="77777777" w:rsidR="004836FD" w:rsidRPr="004836FD" w:rsidRDefault="004836FD" w:rsidP="009773EF">
      <w:pPr>
        <w:shd w:val="clear" w:color="auto" w:fill="FFFFFF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 xml:space="preserve">Кроме того: </w:t>
      </w:r>
    </w:p>
    <w:p w14:paraId="03E127E5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36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буквенные обозначения печатаются прямым шрифтом. В обозначениях единиц точку как знак сокращения не ставят;</w:t>
      </w:r>
    </w:p>
    <w:p w14:paraId="6FC424E0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36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правила сокращения слов устанавливает ГОСТ 7.0.12-2011;</w:t>
      </w:r>
    </w:p>
    <w:p w14:paraId="52C7976A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36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наряду с единицами СИ, при необходимости, в скобках указывают единицы ранее применявшихся систем, разрешенных к применению ГОСТ 8.417-2002 (п.4.2,п.4,3,п.7);</w:t>
      </w:r>
    </w:p>
    <w:p w14:paraId="4E08A908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36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применение в одном документе разных систем обозначения физических величин не допускается ГОСТ 2.105 (4.2.8);</w:t>
      </w:r>
    </w:p>
    <w:p w14:paraId="3D49647C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36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правила написания обозначений единиц СИ регламентируются ГОСТ 8.417-2002 (п. 8);</w:t>
      </w:r>
    </w:p>
    <w:p w14:paraId="43A0B4F3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36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в тексте документа числовые значения величин с обозначением единиц физических величин и единиц счета следует писать цифрами, а числа без обозначения единиц физических величин и единиц счета от единицы до девяти словами.</w:t>
      </w:r>
    </w:p>
    <w:p w14:paraId="074AA832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i/>
          <w:iCs/>
          <w:color w:val="auto"/>
          <w:sz w:val="28"/>
          <w:szCs w:val="28"/>
        </w:rPr>
        <w:t>Например:</w:t>
      </w:r>
    </w:p>
    <w:p w14:paraId="56233871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i/>
          <w:iCs/>
          <w:color w:val="auto"/>
          <w:sz w:val="28"/>
          <w:szCs w:val="28"/>
        </w:rPr>
        <w:t>Провести испытания пяти труб, каждая длиной 5 м.</w:t>
      </w:r>
    </w:p>
    <w:p w14:paraId="20391C52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i/>
          <w:iCs/>
          <w:color w:val="auto"/>
          <w:sz w:val="28"/>
          <w:szCs w:val="28"/>
        </w:rPr>
        <w:t>Отобрать 15 труб для испытаний на давление.</w:t>
      </w:r>
    </w:p>
    <w:p w14:paraId="4A004463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 xml:space="preserve">если в тексте документа приводят диапазон числовых </w:t>
      </w:r>
      <w:r w:rsidRPr="004836FD">
        <w:rPr>
          <w:color w:val="auto"/>
          <w:sz w:val="28"/>
          <w:szCs w:val="28"/>
        </w:rPr>
        <w:lastRenderedPageBreak/>
        <w:t>значений физической величины, выраженных в одной и той же единице физической величины, то обозначение единицы физической величины указывается после последнего числового значения диапазона.</w:t>
      </w:r>
    </w:p>
    <w:p w14:paraId="074C7890" w14:textId="77777777" w:rsidR="004836FD" w:rsidRPr="004836FD" w:rsidRDefault="004836FD" w:rsidP="004836FD">
      <w:pPr>
        <w:widowControl w:val="0"/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i/>
          <w:iCs/>
          <w:color w:val="auto"/>
          <w:sz w:val="28"/>
          <w:szCs w:val="28"/>
        </w:rPr>
        <w:t>Например:</w:t>
      </w:r>
    </w:p>
    <w:p w14:paraId="1BB9E3B0" w14:textId="77777777" w:rsidR="004836FD" w:rsidRPr="004836FD" w:rsidRDefault="004836FD" w:rsidP="004836FD">
      <w:pPr>
        <w:widowControl w:val="0"/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i/>
          <w:iCs/>
          <w:color w:val="auto"/>
          <w:sz w:val="28"/>
          <w:szCs w:val="28"/>
        </w:rPr>
        <w:t>от 10 до 100 кг;</w:t>
      </w:r>
    </w:p>
    <w:p w14:paraId="45609354" w14:textId="77777777" w:rsidR="004836FD" w:rsidRPr="004836FD" w:rsidRDefault="004836FD" w:rsidP="004836FD">
      <w:pPr>
        <w:widowControl w:val="0"/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i/>
          <w:iCs/>
          <w:color w:val="auto"/>
          <w:sz w:val="28"/>
          <w:szCs w:val="28"/>
        </w:rPr>
        <w:t>от плюс до минус 40 </w:t>
      </w:r>
      <w:r w:rsidRPr="004836FD">
        <w:rPr>
          <w:i/>
          <w:iCs/>
          <w:color w:val="auto"/>
          <w:sz w:val="28"/>
          <w:szCs w:val="28"/>
          <w:vertAlign w:val="superscript"/>
        </w:rPr>
        <w:t>0</w:t>
      </w:r>
      <w:r w:rsidRPr="004836FD">
        <w:rPr>
          <w:i/>
          <w:iCs/>
          <w:color w:val="auto"/>
          <w:sz w:val="28"/>
          <w:szCs w:val="28"/>
        </w:rPr>
        <w:t>С.</w:t>
      </w:r>
    </w:p>
    <w:p w14:paraId="2500E6CB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не допускается отделять единицу физической величины от числового значения (переносить их на разные строки или страницы), кроме единиц физических величин, помещаемых в таблицах, выполненных машинописным способом;</w:t>
      </w:r>
    </w:p>
    <w:p w14:paraId="2EA2B517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обозначения единиц помещают за числовыми значениями величин и в строку с ними (без переноса на следующую строку). Числовое значение, представляющее собой дробь с косой чертой, стоящее перед обозначением единицы, заключают в скобки;</w:t>
      </w:r>
    </w:p>
    <w:p w14:paraId="330A07CD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между последней цифрой числа и обозначением единицы оставляют пробел:</w:t>
      </w:r>
    </w:p>
    <w:tbl>
      <w:tblPr>
        <w:tblW w:w="0" w:type="auto"/>
        <w:jc w:val="center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904"/>
      </w:tblGrid>
      <w:tr w:rsidR="004836FD" w:rsidRPr="004836FD" w14:paraId="7A6DFEF9" w14:textId="77777777" w:rsidTr="00077E62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DA1226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b/>
                <w:bCs/>
                <w:color w:val="auto"/>
                <w:sz w:val="28"/>
                <w:szCs w:val="28"/>
              </w:rPr>
              <w:t>Правильно: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F70B02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b/>
                <w:bCs/>
                <w:color w:val="auto"/>
                <w:sz w:val="28"/>
                <w:szCs w:val="28"/>
              </w:rPr>
              <w:t>Неправильно:</w:t>
            </w:r>
          </w:p>
        </w:tc>
      </w:tr>
      <w:tr w:rsidR="004836FD" w:rsidRPr="004836FD" w14:paraId="17131891" w14:textId="77777777" w:rsidTr="00077E62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DB9FF3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100 kW; 100 кВт</w:t>
            </w:r>
          </w:p>
          <w:p w14:paraId="4C94131B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80 %  </w:t>
            </w:r>
          </w:p>
          <w:p w14:paraId="67ADC6E0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20 </w:t>
            </w:r>
            <w:r w:rsidRPr="004836FD">
              <w:rPr>
                <w:color w:val="auto"/>
                <w:sz w:val="28"/>
                <w:szCs w:val="28"/>
                <w:vertAlign w:val="superscript"/>
              </w:rPr>
              <w:t>0</w:t>
            </w:r>
            <w:r w:rsidRPr="004836FD">
              <w:rPr>
                <w:color w:val="auto"/>
                <w:sz w:val="28"/>
                <w:szCs w:val="28"/>
              </w:rPr>
              <w:t>С</w:t>
            </w:r>
          </w:p>
          <w:p w14:paraId="10B377F0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(1/60) s</w:t>
            </w:r>
            <w:r w:rsidRPr="004836FD">
              <w:rPr>
                <w:color w:val="auto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0CEFA1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100kW</w:t>
            </w:r>
          </w:p>
          <w:p w14:paraId="1B51CB3B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80%</w:t>
            </w:r>
          </w:p>
          <w:p w14:paraId="2BEE64CF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20</w:t>
            </w:r>
            <w:r w:rsidRPr="004836FD">
              <w:rPr>
                <w:color w:val="auto"/>
                <w:sz w:val="28"/>
                <w:szCs w:val="28"/>
                <w:vertAlign w:val="superscript"/>
              </w:rPr>
              <w:t>0</w:t>
            </w:r>
            <w:r w:rsidRPr="004836FD">
              <w:rPr>
                <w:color w:val="auto"/>
                <w:sz w:val="28"/>
                <w:szCs w:val="28"/>
              </w:rPr>
              <w:t>С</w:t>
            </w:r>
          </w:p>
          <w:p w14:paraId="739E32E3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(1/60)s</w:t>
            </w:r>
            <w:r w:rsidRPr="004836FD">
              <w:rPr>
                <w:color w:val="auto"/>
                <w:sz w:val="28"/>
                <w:szCs w:val="28"/>
                <w:vertAlign w:val="superscript"/>
              </w:rPr>
              <w:t>-1</w:t>
            </w:r>
          </w:p>
        </w:tc>
      </w:tr>
    </w:tbl>
    <w:p w14:paraId="52A22DF1" w14:textId="77777777" w:rsidR="004836FD" w:rsidRPr="004836FD" w:rsidRDefault="004836FD" w:rsidP="009773EF">
      <w:pPr>
        <w:shd w:val="clear" w:color="auto" w:fill="FFFFFF"/>
        <w:spacing w:after="0" w:line="360" w:lineRule="auto"/>
        <w:ind w:left="709" w:firstLine="0"/>
        <w:contextualSpacing/>
        <w:rPr>
          <w:color w:val="auto"/>
          <w:sz w:val="28"/>
          <w:szCs w:val="28"/>
        </w:rPr>
      </w:pPr>
    </w:p>
    <w:p w14:paraId="32C96A64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contextualSpacing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исключения составляют обозначения в виде знака, поднятого над строкой, перед которыми пробел не оставляют:</w:t>
      </w:r>
    </w:p>
    <w:tbl>
      <w:tblPr>
        <w:tblW w:w="0" w:type="auto"/>
        <w:jc w:val="center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tblBorders>
        <w:shd w:val="clear" w:color="auto" w:fill="F2F6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8"/>
        <w:gridCol w:w="1904"/>
      </w:tblGrid>
      <w:tr w:rsidR="004836FD" w:rsidRPr="004836FD" w14:paraId="05C6A3EB" w14:textId="77777777" w:rsidTr="00077E62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03511F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b/>
                <w:bCs/>
                <w:color w:val="auto"/>
                <w:sz w:val="28"/>
                <w:szCs w:val="28"/>
              </w:rPr>
              <w:t>Правильно: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4C0773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b/>
                <w:bCs/>
                <w:color w:val="auto"/>
                <w:sz w:val="28"/>
                <w:szCs w:val="28"/>
              </w:rPr>
              <w:t>Неправильно:</w:t>
            </w:r>
          </w:p>
        </w:tc>
      </w:tr>
      <w:tr w:rsidR="004836FD" w:rsidRPr="004836FD" w14:paraId="7BE1979B" w14:textId="77777777" w:rsidTr="00077E62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B1962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20</w:t>
            </w:r>
            <w:r w:rsidRPr="004836FD">
              <w:rPr>
                <w:color w:val="auto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59821E" w14:textId="77777777" w:rsidR="004836FD" w:rsidRPr="004836FD" w:rsidRDefault="004836FD" w:rsidP="009773EF">
            <w:pPr>
              <w:widowControl w:val="0"/>
              <w:tabs>
                <w:tab w:val="num" w:pos="308"/>
              </w:tabs>
              <w:autoSpaceDE w:val="0"/>
              <w:autoSpaceDN w:val="0"/>
              <w:adjustRightInd w:val="0"/>
              <w:spacing w:after="0" w:line="240" w:lineRule="auto"/>
              <w:ind w:left="284" w:hanging="312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20 </w:t>
            </w:r>
            <w:r w:rsidRPr="004836FD">
              <w:rPr>
                <w:color w:val="auto"/>
                <w:sz w:val="28"/>
                <w:szCs w:val="28"/>
                <w:vertAlign w:val="superscript"/>
              </w:rPr>
              <w:t>0</w:t>
            </w:r>
          </w:p>
        </w:tc>
      </w:tr>
    </w:tbl>
    <w:p w14:paraId="188205EE" w14:textId="77777777" w:rsidR="004836FD" w:rsidRPr="004836FD" w:rsidRDefault="004836FD" w:rsidP="009773EF">
      <w:pPr>
        <w:widowControl w:val="0"/>
        <w:numPr>
          <w:ilvl w:val="0"/>
          <w:numId w:val="38"/>
        </w:numPr>
        <w:shd w:val="clear" w:color="auto" w:fill="FFFFFF"/>
        <w:tabs>
          <w:tab w:val="num" w:pos="308"/>
        </w:tabs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при указании значений величин с предельными отклонениями числовые значения с предельными отклонениями заключают в скобки и обозначения единиц помещают за скобками или проставляют обозначение единицы за числовым значением величины и за ее предельным отклонением:</w:t>
      </w:r>
    </w:p>
    <w:tbl>
      <w:tblPr>
        <w:tblW w:w="0" w:type="auto"/>
        <w:jc w:val="center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tblBorders>
        <w:shd w:val="clear" w:color="auto" w:fill="F2F6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9"/>
        <w:gridCol w:w="1932"/>
      </w:tblGrid>
      <w:tr w:rsidR="004836FD" w:rsidRPr="004836FD" w14:paraId="10C43EE1" w14:textId="77777777" w:rsidTr="00077E62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2A2F3C" w14:textId="77777777" w:rsidR="004836FD" w:rsidRPr="004836FD" w:rsidRDefault="004836FD" w:rsidP="00977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 w:val="28"/>
                <w:szCs w:val="28"/>
              </w:rPr>
            </w:pPr>
            <w:r w:rsidRPr="004836FD">
              <w:rPr>
                <w:b/>
                <w:bCs/>
                <w:color w:val="auto"/>
                <w:sz w:val="28"/>
                <w:szCs w:val="28"/>
              </w:rPr>
              <w:lastRenderedPageBreak/>
              <w:t>Правильно: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FE58" w14:textId="77777777" w:rsidR="004836FD" w:rsidRPr="004836FD" w:rsidRDefault="004836FD" w:rsidP="00977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 w:val="28"/>
                <w:szCs w:val="28"/>
              </w:rPr>
            </w:pPr>
            <w:r w:rsidRPr="004836FD">
              <w:rPr>
                <w:b/>
                <w:bCs/>
                <w:color w:val="auto"/>
                <w:sz w:val="28"/>
                <w:szCs w:val="28"/>
              </w:rPr>
              <w:t>Неправильно:</w:t>
            </w:r>
          </w:p>
        </w:tc>
      </w:tr>
      <w:tr w:rsidR="004836FD" w:rsidRPr="004836FD" w14:paraId="7120CAC8" w14:textId="77777777" w:rsidTr="00077E62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ACE719" w14:textId="77777777" w:rsidR="004836FD" w:rsidRPr="004836FD" w:rsidRDefault="004836FD" w:rsidP="00977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(100,0 + - 0,1) кг</w:t>
            </w:r>
          </w:p>
          <w:p w14:paraId="2B2A8E1D" w14:textId="77777777" w:rsidR="004836FD" w:rsidRPr="004836FD" w:rsidRDefault="004836FD" w:rsidP="00977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50 г+ -1 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9AB4D2" w14:textId="77777777" w:rsidR="004836FD" w:rsidRPr="004836FD" w:rsidRDefault="004836FD" w:rsidP="00977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100,0 + -0,1 кг</w:t>
            </w:r>
          </w:p>
          <w:p w14:paraId="3C179E4D" w14:textId="77777777" w:rsidR="004836FD" w:rsidRPr="004836FD" w:rsidRDefault="004836FD" w:rsidP="00977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color w:val="auto"/>
                <w:sz w:val="28"/>
                <w:szCs w:val="28"/>
              </w:rPr>
            </w:pPr>
            <w:r w:rsidRPr="004836FD">
              <w:rPr>
                <w:color w:val="auto"/>
                <w:sz w:val="28"/>
                <w:szCs w:val="28"/>
              </w:rPr>
              <w:t>50 + -  1 г  </w:t>
            </w:r>
          </w:p>
        </w:tc>
      </w:tr>
    </w:tbl>
    <w:p w14:paraId="1210608E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b/>
          <w:color w:val="auto"/>
          <w:sz w:val="28"/>
          <w:szCs w:val="28"/>
        </w:rPr>
      </w:pPr>
      <w:r w:rsidRPr="004836FD">
        <w:rPr>
          <w:b/>
          <w:color w:val="auto"/>
          <w:sz w:val="28"/>
          <w:szCs w:val="28"/>
        </w:rPr>
        <w:t>Основные требования по оформлению формул и расчетов:</w:t>
      </w:r>
    </w:p>
    <w:p w14:paraId="1954F1D8" w14:textId="77777777" w:rsidR="004836FD" w:rsidRPr="004836FD" w:rsidRDefault="004836FD" w:rsidP="009773EF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формулы и расчеты должны органически вписываться в текст, не разрывая его грамматической структуры;</w:t>
      </w:r>
    </w:p>
    <w:p w14:paraId="6ACE9F2B" w14:textId="77777777" w:rsidR="004836FD" w:rsidRPr="004836FD" w:rsidRDefault="004836FD" w:rsidP="009773EF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в тексте формулы необходимо выделять, записывая отдельной строкой;</w:t>
      </w:r>
    </w:p>
    <w:p w14:paraId="13BD1B33" w14:textId="77777777" w:rsidR="004836FD" w:rsidRPr="004836FD" w:rsidRDefault="004836FD" w:rsidP="009773EF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выше и ниже каждой формулы рекомендуется оставлять по 1 пустой строке;</w:t>
      </w:r>
    </w:p>
    <w:p w14:paraId="58C940A1" w14:textId="77777777" w:rsidR="004836FD" w:rsidRPr="004836FD" w:rsidRDefault="004836FD" w:rsidP="009773EF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выравнивание формул по центру строки, шрифт Times New Roman, кегль 14, начертание – обычный или полужирный;</w:t>
      </w:r>
    </w:p>
    <w:p w14:paraId="3BC136CE" w14:textId="77777777" w:rsidR="004836FD" w:rsidRPr="004836FD" w:rsidRDefault="004836FD" w:rsidP="009773EF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нумерация формул – сквозная в пределах всей выпускной квалификационной работы, номер указывается в круглых скобках арабскими цифрами, например, (1), по правому полю;</w:t>
      </w:r>
    </w:p>
    <w:p w14:paraId="7E606043" w14:textId="77777777" w:rsidR="004836FD" w:rsidRPr="004836FD" w:rsidRDefault="004836FD" w:rsidP="009773EF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пояснения к формуле должны располагаться сразу под ней, каждому символу должны быть дана расшифровка; значение каждого символа и числа (коэффициента) следует давать с новой строки; первая строка пояснений начинается со слова «где» без двоеточия; пояснения располагаются у левого поля, без отступа.</w:t>
      </w:r>
    </w:p>
    <w:p w14:paraId="5259EBF7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i/>
          <w:iCs/>
          <w:color w:val="auto"/>
          <w:sz w:val="28"/>
          <w:szCs w:val="28"/>
        </w:rPr>
      </w:pPr>
      <w:r w:rsidRPr="004836FD">
        <w:rPr>
          <w:i/>
          <w:iCs/>
          <w:color w:val="auto"/>
          <w:sz w:val="28"/>
          <w:szCs w:val="28"/>
        </w:rPr>
        <w:t>Например:</w:t>
      </w:r>
    </w:p>
    <w:p w14:paraId="5EBE45DC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Плотность теплового потока q, Вт/м</w:t>
      </w:r>
      <w:r w:rsidRPr="004836FD">
        <w:rPr>
          <w:color w:val="auto"/>
          <w:sz w:val="28"/>
          <w:szCs w:val="28"/>
          <w:vertAlign w:val="superscript"/>
        </w:rPr>
        <w:t>2</w:t>
      </w:r>
      <w:r w:rsidRPr="004836FD">
        <w:rPr>
          <w:color w:val="auto"/>
          <w:sz w:val="28"/>
          <w:szCs w:val="28"/>
        </w:rPr>
        <w:t>, рассчитывается следующим образом:</w:t>
      </w:r>
    </w:p>
    <w:p w14:paraId="448AEEAD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0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 xml:space="preserve">                                              q = а</w:t>
      </w:r>
      <w:r w:rsidRPr="004836FD">
        <w:rPr>
          <w:color w:val="auto"/>
          <w:sz w:val="28"/>
          <w:szCs w:val="28"/>
          <w:vertAlign w:val="subscript"/>
        </w:rPr>
        <w:t xml:space="preserve"> </w:t>
      </w:r>
      <w:r w:rsidRPr="004836FD">
        <w:rPr>
          <w:color w:val="auto"/>
          <w:sz w:val="28"/>
          <w:szCs w:val="28"/>
        </w:rPr>
        <w:t>(Т</w:t>
      </w:r>
      <w:r w:rsidRPr="004836FD">
        <w:rPr>
          <w:color w:val="auto"/>
          <w:sz w:val="28"/>
          <w:szCs w:val="28"/>
          <w:vertAlign w:val="subscript"/>
        </w:rPr>
        <w:t>ж </w:t>
      </w:r>
      <w:r w:rsidRPr="004836FD">
        <w:rPr>
          <w:color w:val="auto"/>
          <w:sz w:val="28"/>
          <w:szCs w:val="28"/>
        </w:rPr>
        <w:t>- Т</w:t>
      </w:r>
      <w:r w:rsidRPr="004836FD">
        <w:rPr>
          <w:color w:val="auto"/>
          <w:sz w:val="28"/>
          <w:szCs w:val="28"/>
          <w:vertAlign w:val="subscript"/>
        </w:rPr>
        <w:t>ст</w:t>
      </w:r>
      <w:r w:rsidRPr="004836FD">
        <w:rPr>
          <w:color w:val="auto"/>
          <w:sz w:val="28"/>
          <w:szCs w:val="28"/>
        </w:rPr>
        <w:t xml:space="preserve">),                 </w:t>
      </w:r>
      <w:r w:rsidRPr="004836FD">
        <w:rPr>
          <w:color w:val="auto"/>
          <w:sz w:val="28"/>
          <w:szCs w:val="28"/>
        </w:rPr>
        <w:tab/>
      </w:r>
      <w:r w:rsidRPr="004836FD">
        <w:rPr>
          <w:color w:val="auto"/>
          <w:sz w:val="28"/>
          <w:szCs w:val="28"/>
        </w:rPr>
        <w:tab/>
      </w:r>
      <w:r w:rsidRPr="004836FD">
        <w:rPr>
          <w:color w:val="auto"/>
          <w:sz w:val="28"/>
          <w:szCs w:val="28"/>
        </w:rPr>
        <w:tab/>
        <w:t xml:space="preserve">      </w:t>
      </w:r>
      <w:r w:rsidRPr="004836FD">
        <w:rPr>
          <w:color w:val="auto"/>
          <w:sz w:val="28"/>
          <w:szCs w:val="28"/>
        </w:rPr>
        <w:tab/>
        <w:t xml:space="preserve">     (1)</w:t>
      </w:r>
    </w:p>
    <w:p w14:paraId="20F32FF3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где   а - коэффициент теплоотдачи, Вт/(м</w:t>
      </w:r>
      <w:r w:rsidRPr="004836FD">
        <w:rPr>
          <w:color w:val="auto"/>
          <w:sz w:val="28"/>
          <w:szCs w:val="28"/>
          <w:vertAlign w:val="superscript"/>
        </w:rPr>
        <w:t>2 </w:t>
      </w:r>
      <w:r w:rsidRPr="004836FD">
        <w:rPr>
          <w:color w:val="auto"/>
          <w:sz w:val="28"/>
          <w:szCs w:val="28"/>
        </w:rPr>
        <w:t>К);</w:t>
      </w:r>
    </w:p>
    <w:p w14:paraId="2C835399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Т</w:t>
      </w:r>
      <w:r w:rsidRPr="004836FD">
        <w:rPr>
          <w:color w:val="auto"/>
          <w:sz w:val="28"/>
          <w:szCs w:val="28"/>
          <w:vertAlign w:val="subscript"/>
        </w:rPr>
        <w:t>ж </w:t>
      </w:r>
      <w:r w:rsidRPr="004836FD">
        <w:rPr>
          <w:color w:val="auto"/>
          <w:sz w:val="28"/>
          <w:szCs w:val="28"/>
        </w:rPr>
        <w:t>-</w:t>
      </w:r>
      <w:r w:rsidRPr="004836FD">
        <w:rPr>
          <w:color w:val="auto"/>
          <w:sz w:val="28"/>
          <w:szCs w:val="28"/>
          <w:vertAlign w:val="subscript"/>
        </w:rPr>
        <w:t> </w:t>
      </w:r>
      <w:r w:rsidRPr="004836FD">
        <w:rPr>
          <w:color w:val="auto"/>
          <w:sz w:val="28"/>
          <w:szCs w:val="28"/>
        </w:rPr>
        <w:t>температура жидкости, К;</w:t>
      </w:r>
    </w:p>
    <w:p w14:paraId="452AD1A6" w14:textId="77777777" w:rsidR="004836FD" w:rsidRPr="004836FD" w:rsidRDefault="004836FD" w:rsidP="009773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Т</w:t>
      </w:r>
      <w:r w:rsidRPr="004836FD">
        <w:rPr>
          <w:color w:val="auto"/>
          <w:sz w:val="28"/>
          <w:szCs w:val="28"/>
          <w:vertAlign w:val="subscript"/>
        </w:rPr>
        <w:t>ст</w:t>
      </w:r>
      <w:r w:rsidRPr="004836FD">
        <w:rPr>
          <w:color w:val="auto"/>
          <w:sz w:val="28"/>
          <w:szCs w:val="28"/>
        </w:rPr>
        <w:t> - температура поверхности теплообмена, К;</w:t>
      </w:r>
    </w:p>
    <w:p w14:paraId="16B9A892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  <w:lang w:eastAsia="en-US"/>
        </w:rPr>
      </w:pPr>
      <w:r w:rsidRPr="004836FD">
        <w:rPr>
          <w:color w:val="auto"/>
          <w:sz w:val="28"/>
          <w:szCs w:val="28"/>
          <w:lang w:eastAsia="en-US"/>
        </w:rPr>
        <w:t xml:space="preserve">после расшифровки формулы, с новой строки в неё подставляют числовые значения входящих параметров и приводят результат вычисления с обязательным указанием единицы физической величины. В работе не нужно подробно расписывать все расчёты, </w:t>
      </w:r>
      <w:r w:rsidRPr="004836FD">
        <w:rPr>
          <w:color w:val="auto"/>
          <w:sz w:val="28"/>
          <w:szCs w:val="28"/>
          <w:lang w:eastAsia="en-US"/>
        </w:rPr>
        <w:lastRenderedPageBreak/>
        <w:t>необходимо только привести обоснованные результаты;</w:t>
      </w:r>
    </w:p>
    <w:p w14:paraId="6B84A5A7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  <w:lang w:eastAsia="en-US"/>
        </w:rPr>
      </w:pPr>
      <w:r w:rsidRPr="004836FD">
        <w:rPr>
          <w:color w:val="auto"/>
          <w:sz w:val="28"/>
          <w:szCs w:val="28"/>
        </w:rPr>
        <w:t>римские цифры допускается применять только для обозначения сорта (категории, класса и т.п.) продукции, валентности химических элементов, кварталов года, полугодия. В остальных случаях для установления числовых значений применяют арабские цифры;</w:t>
      </w:r>
    </w:p>
    <w:p w14:paraId="5AD3F5D9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  <w:lang w:eastAsia="en-US"/>
        </w:rPr>
      </w:pPr>
      <w:r w:rsidRPr="004836FD">
        <w:rPr>
          <w:color w:val="auto"/>
          <w:sz w:val="28"/>
          <w:szCs w:val="28"/>
        </w:rPr>
        <w:t>римские цифры, числовые значения календарных дат и количественных числительных не должны иметь падежных окончаний. Падежные окончания допускаются только при указании концентрации раствора. Например, 5 % -й раствор;</w:t>
      </w:r>
    </w:p>
    <w:p w14:paraId="108B5B2E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  <w:lang w:eastAsia="en-US"/>
        </w:rPr>
      </w:pPr>
      <w:r w:rsidRPr="004836FD">
        <w:rPr>
          <w:color w:val="auto"/>
          <w:sz w:val="28"/>
          <w:szCs w:val="28"/>
          <w:lang w:eastAsia="en-US"/>
        </w:rPr>
        <w:t>на формулы должны быть ссылки в тексте, например: Объем выборки рассчитан по формуле (1);</w:t>
      </w:r>
    </w:p>
    <w:p w14:paraId="4D35A2EA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при приведении цифрового материала должны использоваться только арабские цифры, за исключением общепринятой нумерации кварталов, полугодий, которые обозначаются римскими цифрами;</w:t>
      </w:r>
    </w:p>
    <w:p w14:paraId="1DB7D57C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интервалы величин в виде «от и до» записываются через черточку: например, 8-12 %;</w:t>
      </w:r>
    </w:p>
    <w:p w14:paraId="3085ADCB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такие знаки, как №, %, пишутся только при цифровых величинах, в тексте их следует писать только словами: «номер», «процент»;</w:t>
      </w:r>
    </w:p>
    <w:p w14:paraId="136923FC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математические знаки «+», «–», «=», «&gt;», «&lt;» и другие используются только в формулах, в тексте их следует писать словами: «плюс», «минус», «равно», «меньше», «больше»;</w:t>
      </w:r>
    </w:p>
    <w:p w14:paraId="439628DA" w14:textId="77777777" w:rsidR="004836FD" w:rsidRPr="004836FD" w:rsidRDefault="004836FD" w:rsidP="009773E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8"/>
          <w:szCs w:val="28"/>
        </w:rPr>
      </w:pPr>
      <w:r w:rsidRPr="004836FD">
        <w:rPr>
          <w:color w:val="auto"/>
          <w:sz w:val="28"/>
          <w:szCs w:val="28"/>
        </w:rPr>
        <w:t>формулы могут быть оформлены в редакторе формул Equation Editor и вставлены в документ как объект.</w:t>
      </w:r>
    </w:p>
    <w:p w14:paraId="72AA16C6" w14:textId="47601DB7" w:rsidR="004836FD" w:rsidRDefault="004836FD" w:rsidP="009773E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rPr>
          <w:b/>
          <w:bCs/>
          <w:sz w:val="28"/>
          <w:szCs w:val="28"/>
        </w:rPr>
      </w:pPr>
      <w:r w:rsidRPr="004836FD">
        <w:rPr>
          <w:color w:val="auto"/>
          <w:sz w:val="28"/>
          <w:szCs w:val="28"/>
        </w:rPr>
        <w:tab/>
      </w:r>
      <w:r w:rsidRPr="004836FD">
        <w:rPr>
          <w:b/>
          <w:bCs/>
          <w:sz w:val="28"/>
          <w:szCs w:val="28"/>
        </w:rPr>
        <w:t>Оформление чертежей</w:t>
      </w:r>
    </w:p>
    <w:p w14:paraId="00A0D6E7" w14:textId="36AE8CB9" w:rsidR="00297C30" w:rsidRPr="00297C30" w:rsidRDefault="00990093" w:rsidP="00297C3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297C30" w:rsidRPr="00297C30">
        <w:rPr>
          <w:sz w:val="28"/>
          <w:szCs w:val="28"/>
        </w:rPr>
        <w:t>Все чертежи графической части ВКР выполняются в соответствии с требованиями ЕСКД – единой системы конструкторской документации:</w:t>
      </w:r>
    </w:p>
    <w:p w14:paraId="3561110B" w14:textId="77777777" w:rsidR="00297C30" w:rsidRPr="00297C30" w:rsidRDefault="00297C30" w:rsidP="00297C30">
      <w:pPr>
        <w:pStyle w:val="a3"/>
        <w:widowControl w:val="0"/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 w:rsidRPr="00297C30">
        <w:rPr>
          <w:sz w:val="28"/>
          <w:szCs w:val="28"/>
        </w:rPr>
        <w:t>любые чертежи (на бумаге или в электронном виде) должны быть стандартных размеров, согласно ГОСТ 2.301-68;</w:t>
      </w:r>
    </w:p>
    <w:p w14:paraId="67D7A484" w14:textId="77777777" w:rsidR="00297C30" w:rsidRPr="00297C30" w:rsidRDefault="00297C30" w:rsidP="00297C30">
      <w:pPr>
        <w:pStyle w:val="a3"/>
        <w:widowControl w:val="0"/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 w:rsidRPr="00297C30">
        <w:rPr>
          <w:sz w:val="28"/>
          <w:szCs w:val="28"/>
        </w:rPr>
        <w:lastRenderedPageBreak/>
        <w:t>масштабы и шрифты выполняются в соответствии с ГОСТ 2.302-68, ГОСТ 2.304-81;</w:t>
      </w:r>
    </w:p>
    <w:p w14:paraId="56CF5945" w14:textId="43960861" w:rsidR="00297C30" w:rsidRDefault="00297C30" w:rsidP="00297C30">
      <w:pPr>
        <w:pStyle w:val="a3"/>
        <w:widowControl w:val="0"/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 w:rsidRPr="00297C30">
        <w:rPr>
          <w:sz w:val="28"/>
          <w:szCs w:val="28"/>
        </w:rPr>
        <w:t>толщина и начертание линий согласно ГОСТ 2.303-68.</w:t>
      </w:r>
    </w:p>
    <w:p w14:paraId="52DB1478" w14:textId="3766AD00" w:rsidR="004836FD" w:rsidRDefault="007C2E95" w:rsidP="009773EF">
      <w:pPr>
        <w:shd w:val="clear" w:color="auto" w:fill="FFFFFF"/>
        <w:spacing w:after="0" w:line="360" w:lineRule="auto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37CDDF8" wp14:editId="79079FE1">
            <wp:simplePos x="0" y="0"/>
            <wp:positionH relativeFrom="margin">
              <wp:align>left</wp:align>
            </wp:positionH>
            <wp:positionV relativeFrom="paragraph">
              <wp:posOffset>510490</wp:posOffset>
            </wp:positionV>
            <wp:extent cx="6019683" cy="2339852"/>
            <wp:effectExtent l="0" t="0" r="635" b="381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683" cy="2339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36FD" w:rsidRPr="004836FD">
        <w:rPr>
          <w:sz w:val="28"/>
          <w:szCs w:val="28"/>
        </w:rPr>
        <w:t>Оформление штампов:</w:t>
      </w:r>
    </w:p>
    <w:p w14:paraId="5EDF3BCD" w14:textId="47B2F4D0" w:rsidR="00297C30" w:rsidRDefault="00297C30" w:rsidP="009773EF">
      <w:pPr>
        <w:shd w:val="clear" w:color="auto" w:fill="FFFFFF"/>
        <w:spacing w:after="0" w:line="360" w:lineRule="auto"/>
        <w:ind w:firstLine="0"/>
        <w:rPr>
          <w:sz w:val="28"/>
          <w:szCs w:val="28"/>
        </w:rPr>
      </w:pPr>
    </w:p>
    <w:p w14:paraId="49DECE37" w14:textId="32023B4A" w:rsidR="000106FB" w:rsidRPr="009252BE" w:rsidRDefault="000106FB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Излагать материал в </w:t>
      </w:r>
      <w:r w:rsidR="00BD60A3">
        <w:rPr>
          <w:sz w:val="28"/>
          <w:szCs w:val="28"/>
        </w:rPr>
        <w:t>выпускной квалификационной работе</w:t>
      </w:r>
      <w:r w:rsidR="002778A2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>следует четко, ясно, применяя принятую научную терминологию, избегая повторений и общеизвестных положений, имеющихся в учебниках и учебных пособиях. Пояснять надо только малоизвестные или разноречивые понятия, делая ссылку на авторов, высказывающих разные мнения по одному и тому же вопросу.</w:t>
      </w:r>
    </w:p>
    <w:p w14:paraId="0399EA60" w14:textId="77777777" w:rsidR="000106FB" w:rsidRPr="009252BE" w:rsidRDefault="000106FB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После ЗАКЛЮЧЕНИЯ, начиная с новой страницы, необходимо разместить с</w:t>
      </w:r>
      <w:r w:rsidR="007543BF" w:rsidRPr="009252BE">
        <w:rPr>
          <w:sz w:val="28"/>
          <w:szCs w:val="28"/>
        </w:rPr>
        <w:t>писок использованных источников.</w:t>
      </w:r>
    </w:p>
    <w:p w14:paraId="42C128E9" w14:textId="39B7B1C9" w:rsidR="000106FB" w:rsidRPr="009252BE" w:rsidRDefault="000106FB" w:rsidP="00F9254D">
      <w:pPr>
        <w:spacing w:after="0" w:line="360" w:lineRule="auto"/>
        <w:ind w:firstLine="709"/>
        <w:rPr>
          <w:color w:val="auto"/>
          <w:sz w:val="28"/>
          <w:szCs w:val="28"/>
          <w:u w:val="single"/>
        </w:rPr>
      </w:pPr>
      <w:r w:rsidRPr="009252BE">
        <w:rPr>
          <w:sz w:val="28"/>
          <w:szCs w:val="28"/>
        </w:rPr>
        <w:t xml:space="preserve">В СПИСОК ИСПОЛЬЗОВАННЫХ ИСТОЧНИКОВ включается вся научная литература по теме, с которой обучающийся ознакомился при написании </w:t>
      </w:r>
      <w:r w:rsidR="00106B0F">
        <w:rPr>
          <w:sz w:val="28"/>
          <w:szCs w:val="28"/>
        </w:rPr>
        <w:t>ВКР</w:t>
      </w:r>
      <w:r w:rsidRPr="009252BE">
        <w:rPr>
          <w:sz w:val="28"/>
          <w:szCs w:val="28"/>
        </w:rPr>
        <w:t xml:space="preserve">. </w:t>
      </w:r>
      <w:r w:rsidRPr="009252BE">
        <w:rPr>
          <w:sz w:val="28"/>
          <w:szCs w:val="28"/>
          <w:u w:val="single"/>
        </w:rPr>
        <w:t xml:space="preserve">Он должен содержать не менее </w:t>
      </w:r>
      <w:r w:rsidR="00BD60A3">
        <w:rPr>
          <w:sz w:val="28"/>
          <w:szCs w:val="28"/>
          <w:u w:val="single"/>
        </w:rPr>
        <w:t>15</w:t>
      </w:r>
      <w:r w:rsidRPr="009252BE">
        <w:rPr>
          <w:sz w:val="28"/>
          <w:szCs w:val="28"/>
          <w:u w:val="single"/>
        </w:rPr>
        <w:t xml:space="preserve"> источников за последние </w:t>
      </w:r>
      <w:r w:rsidR="00D93AC7">
        <w:rPr>
          <w:sz w:val="28"/>
          <w:szCs w:val="28"/>
          <w:u w:val="single"/>
        </w:rPr>
        <w:t>10</w:t>
      </w:r>
      <w:r w:rsidRPr="009252BE">
        <w:rPr>
          <w:sz w:val="28"/>
          <w:szCs w:val="28"/>
          <w:u w:val="single"/>
        </w:rPr>
        <w:t xml:space="preserve"> </w:t>
      </w:r>
      <w:r w:rsidRPr="009252BE">
        <w:rPr>
          <w:color w:val="auto"/>
          <w:sz w:val="28"/>
          <w:szCs w:val="28"/>
          <w:u w:val="single"/>
        </w:rPr>
        <w:t>лет</w:t>
      </w:r>
      <w:r w:rsidR="006867E2" w:rsidRPr="009252BE">
        <w:rPr>
          <w:color w:val="auto"/>
          <w:sz w:val="28"/>
          <w:szCs w:val="28"/>
          <w:u w:val="single"/>
        </w:rPr>
        <w:t xml:space="preserve"> (Приложение </w:t>
      </w:r>
      <w:r w:rsidR="0068376E" w:rsidRPr="009252BE">
        <w:rPr>
          <w:color w:val="auto"/>
          <w:sz w:val="28"/>
          <w:szCs w:val="28"/>
          <w:u w:val="single"/>
        </w:rPr>
        <w:t>6</w:t>
      </w:r>
      <w:r w:rsidR="006867E2" w:rsidRPr="009252BE">
        <w:rPr>
          <w:color w:val="auto"/>
          <w:sz w:val="28"/>
          <w:szCs w:val="28"/>
          <w:u w:val="single"/>
        </w:rPr>
        <w:t>).</w:t>
      </w:r>
    </w:p>
    <w:p w14:paraId="074B49CA" w14:textId="5D5EB676" w:rsidR="000106FB" w:rsidRPr="009252BE" w:rsidRDefault="00BD60A3" w:rsidP="00F9254D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ВКР</w:t>
      </w:r>
      <w:r w:rsidR="000106FB" w:rsidRPr="009252BE">
        <w:rPr>
          <w:sz w:val="28"/>
          <w:szCs w:val="28"/>
        </w:rPr>
        <w:t xml:space="preserve"> н</w:t>
      </w:r>
      <w:r w:rsidR="00E32538" w:rsidRPr="009252BE">
        <w:rPr>
          <w:sz w:val="28"/>
          <w:szCs w:val="28"/>
        </w:rPr>
        <w:t xml:space="preserve">е должна содержать пустые листы </w:t>
      </w:r>
      <w:r w:rsidR="001229E6" w:rsidRPr="009252BE">
        <w:rPr>
          <w:sz w:val="28"/>
          <w:szCs w:val="28"/>
        </w:rPr>
        <w:t>Приложений.</w:t>
      </w:r>
    </w:p>
    <w:p w14:paraId="6E5A875F" w14:textId="1B6F1C32" w:rsidR="003723DB" w:rsidRDefault="003723DB">
      <w:pPr>
        <w:spacing w:after="160" w:line="259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208422C" w14:textId="77777777" w:rsidR="0055741F" w:rsidRPr="0055741F" w:rsidRDefault="0055741F" w:rsidP="0055741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color w:val="auto"/>
          <w:szCs w:val="24"/>
        </w:rPr>
      </w:pPr>
    </w:p>
    <w:p w14:paraId="31DF52CC" w14:textId="77777777" w:rsidR="0055741F" w:rsidRPr="00E63AFD" w:rsidRDefault="0055741F" w:rsidP="00E63AFD">
      <w:pPr>
        <w:pStyle w:val="1"/>
        <w:jc w:val="center"/>
        <w:rPr>
          <w:b w:val="0"/>
          <w:caps/>
          <w:color w:val="auto"/>
          <w:sz w:val="24"/>
          <w:szCs w:val="24"/>
        </w:rPr>
      </w:pPr>
      <w:bookmarkStart w:id="8" w:name="_Toc188974409"/>
      <w:r w:rsidRPr="00394EF5">
        <w:rPr>
          <w:caps/>
          <w:color w:val="auto"/>
          <w:sz w:val="32"/>
          <w:szCs w:val="32"/>
        </w:rPr>
        <w:t>5.</w:t>
      </w:r>
      <w:r w:rsidRPr="009252BE">
        <w:rPr>
          <w:b w:val="0"/>
          <w:caps/>
          <w:color w:val="auto"/>
          <w:sz w:val="32"/>
          <w:szCs w:val="32"/>
        </w:rPr>
        <w:t xml:space="preserve"> </w:t>
      </w:r>
      <w:r w:rsidRPr="009252BE">
        <w:rPr>
          <w:caps/>
          <w:color w:val="auto"/>
          <w:sz w:val="32"/>
          <w:szCs w:val="32"/>
        </w:rPr>
        <w:t>Научный руководитель и его обязанности</w:t>
      </w:r>
      <w:bookmarkEnd w:id="8"/>
    </w:p>
    <w:p w14:paraId="5F783A84" w14:textId="77777777" w:rsidR="0055741F" w:rsidRPr="0055741F" w:rsidRDefault="0055741F" w:rsidP="0055741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</w:pPr>
    </w:p>
    <w:p w14:paraId="2269D510" w14:textId="61D5AEFD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В целях оказания обучающемуся теоретической и практической помощи в период подготовки и написания </w:t>
      </w:r>
      <w:r w:rsidR="0042010E">
        <w:rPr>
          <w:sz w:val="28"/>
          <w:szCs w:val="28"/>
        </w:rPr>
        <w:t>ВКР</w:t>
      </w:r>
      <w:r w:rsidR="00086527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>ему назначается научный руководитель.</w:t>
      </w:r>
    </w:p>
    <w:p w14:paraId="511F8AFF" w14:textId="5DA70F1A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Обучающийся периодически (по обоюдной договоренности) информирует научного руководителя о ходе подготовки </w:t>
      </w:r>
      <w:r w:rsidR="0042010E">
        <w:rPr>
          <w:sz w:val="28"/>
          <w:szCs w:val="28"/>
        </w:rPr>
        <w:t>ВКР</w:t>
      </w:r>
      <w:r w:rsidR="00086527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>и консультируется по вызывающим затруднения вопросам.</w:t>
      </w:r>
    </w:p>
    <w:p w14:paraId="42243DB7" w14:textId="4932CE17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Работа, высылаемая научному руководителю на проверку по электронной почте, должна быть оформлена в соответствии с методическими рекомендациями, содержать заполненные бланки титульного листа и задания. Все документы заполняются и высылаются научному руководит</w:t>
      </w:r>
      <w:r w:rsidR="00835BDC">
        <w:rPr>
          <w:sz w:val="28"/>
          <w:szCs w:val="28"/>
        </w:rPr>
        <w:t xml:space="preserve">елю в формате WORD (файлы docx) и чертежи в формате </w:t>
      </w:r>
      <w:r w:rsidR="00835BDC" w:rsidRPr="00835BDC">
        <w:rPr>
          <w:sz w:val="28"/>
          <w:szCs w:val="28"/>
        </w:rPr>
        <w:t>*.pdf и *.dwg</w:t>
      </w:r>
      <w:r w:rsidR="008E6EC9">
        <w:rPr>
          <w:sz w:val="28"/>
          <w:szCs w:val="28"/>
        </w:rPr>
        <w:t xml:space="preserve"> (</w:t>
      </w:r>
      <w:r w:rsidR="008E6EC9">
        <w:rPr>
          <w:sz w:val="28"/>
          <w:szCs w:val="28"/>
          <w:lang w:val="en-US"/>
        </w:rPr>
        <w:t>cdw</w:t>
      </w:r>
      <w:r w:rsidR="008E6EC9" w:rsidRPr="008E6EC9">
        <w:rPr>
          <w:sz w:val="28"/>
          <w:szCs w:val="28"/>
        </w:rPr>
        <w:t>)</w:t>
      </w:r>
      <w:r w:rsidR="00835BDC">
        <w:rPr>
          <w:sz w:val="28"/>
          <w:szCs w:val="28"/>
        </w:rPr>
        <w:t>.</w:t>
      </w:r>
    </w:p>
    <w:p w14:paraId="03607099" w14:textId="4A49E8D0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Следует иметь в виду, что научный руководитель не является ни соавтором, ни редактором </w:t>
      </w:r>
      <w:r w:rsidR="00933267">
        <w:rPr>
          <w:rFonts w:eastAsia="Calibri"/>
          <w:sz w:val="28"/>
          <w:szCs w:val="28"/>
          <w:lang w:eastAsia="en-US"/>
        </w:rPr>
        <w:t>выпускной квалификационной работы</w:t>
      </w:r>
      <w:r w:rsidRPr="009252BE">
        <w:rPr>
          <w:sz w:val="28"/>
          <w:szCs w:val="28"/>
        </w:rPr>
        <w:t>, и выпускник не должен рассчитывать на то, что руководитель поправит имеющиеся в работе теоретические, методологические, стилистические и другие ошибки.</w:t>
      </w:r>
    </w:p>
    <w:p w14:paraId="25CC4C44" w14:textId="6CFB4790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На различных стадиях подготовки и выполнения </w:t>
      </w:r>
      <w:r w:rsidR="0042010E">
        <w:rPr>
          <w:sz w:val="28"/>
          <w:szCs w:val="28"/>
        </w:rPr>
        <w:t>ВКР</w:t>
      </w:r>
      <w:r w:rsidR="00086527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>задачи научного руководителя изменяются.</w:t>
      </w:r>
    </w:p>
    <w:p w14:paraId="29968666" w14:textId="22C3664A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На первом этапе подготовки </w:t>
      </w:r>
      <w:r w:rsidR="0042010E">
        <w:rPr>
          <w:sz w:val="28"/>
          <w:szCs w:val="28"/>
        </w:rPr>
        <w:t>ВКР</w:t>
      </w:r>
      <w:r w:rsidR="00086527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 xml:space="preserve">научный руководитель консультирует </w:t>
      </w:r>
      <w:r w:rsidR="00F9254D" w:rsidRPr="009252BE">
        <w:rPr>
          <w:sz w:val="28"/>
          <w:szCs w:val="28"/>
        </w:rPr>
        <w:t xml:space="preserve">обучающегося </w:t>
      </w:r>
      <w:r w:rsidRPr="009252BE">
        <w:rPr>
          <w:sz w:val="28"/>
          <w:szCs w:val="28"/>
        </w:rPr>
        <w:t>в выборе темы, рассматривает и корректирует план работы, дает рекомендации по списку использованных источников.</w:t>
      </w:r>
    </w:p>
    <w:p w14:paraId="0EAECBA7" w14:textId="77777777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В ходе выполнения работы научный руководитель является оппонентом, указывая обучающемуся на недостатки аргументации, композиции, стиля и т.д. и рекомендует, как их лучше устранить.</w:t>
      </w:r>
    </w:p>
    <w:p w14:paraId="62C77BEA" w14:textId="0B8E729C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К рекомендациям и замечаниям научного руководителя обучающийся должен относиться критически. Он может учитывать их или отклонять по своему усмотрению, т.к. теоретически и </w:t>
      </w:r>
      <w:r w:rsidR="007E6F26" w:rsidRPr="009252BE">
        <w:rPr>
          <w:sz w:val="28"/>
          <w:szCs w:val="28"/>
        </w:rPr>
        <w:t>методологически правильная разработка,</w:t>
      </w:r>
      <w:r w:rsidRPr="009252BE">
        <w:rPr>
          <w:sz w:val="28"/>
          <w:szCs w:val="28"/>
        </w:rPr>
        <w:t xml:space="preserve"> и освещение темы, а также качество содержания и оформления </w:t>
      </w:r>
      <w:r w:rsidR="0042010E">
        <w:rPr>
          <w:sz w:val="28"/>
          <w:szCs w:val="28"/>
        </w:rPr>
        <w:t>ВКР</w:t>
      </w:r>
      <w:r w:rsidR="00086527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 xml:space="preserve">целиком и полностью лежат на ответственности обучающегося. При этом </w:t>
      </w:r>
      <w:r w:rsidRPr="009252BE">
        <w:rPr>
          <w:sz w:val="28"/>
          <w:szCs w:val="28"/>
        </w:rPr>
        <w:lastRenderedPageBreak/>
        <w:t xml:space="preserve">научный руководитель вправе не допустить до защиты </w:t>
      </w:r>
      <w:r w:rsidR="00933267">
        <w:rPr>
          <w:rFonts w:eastAsia="Calibri"/>
          <w:sz w:val="28"/>
          <w:szCs w:val="28"/>
          <w:lang w:eastAsia="en-US"/>
        </w:rPr>
        <w:t>выпускную квалификационную</w:t>
      </w:r>
      <w:r w:rsidRPr="009252BE">
        <w:rPr>
          <w:sz w:val="28"/>
          <w:szCs w:val="28"/>
        </w:rPr>
        <w:t xml:space="preserve"> работ</w:t>
      </w:r>
      <w:r w:rsidR="00F9254D" w:rsidRPr="009252BE">
        <w:rPr>
          <w:sz w:val="28"/>
          <w:szCs w:val="28"/>
        </w:rPr>
        <w:t>у</w:t>
      </w:r>
      <w:r w:rsidRPr="009252BE">
        <w:rPr>
          <w:sz w:val="28"/>
          <w:szCs w:val="28"/>
        </w:rPr>
        <w:t>, не соответствующую методическим рекомендациями и в случае, если тема работы не раскрыта в полном объёме.</w:t>
      </w:r>
    </w:p>
    <w:p w14:paraId="19E9AD55" w14:textId="79692042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Законченная </w:t>
      </w:r>
      <w:r w:rsidR="00086527">
        <w:rPr>
          <w:sz w:val="28"/>
          <w:szCs w:val="28"/>
        </w:rPr>
        <w:t>выпускная квалификационная</w:t>
      </w:r>
      <w:r w:rsidRPr="009252BE">
        <w:rPr>
          <w:sz w:val="28"/>
          <w:szCs w:val="28"/>
        </w:rPr>
        <w:t xml:space="preserve"> работа, подписанная обучающимся и руководителем, сдается в Отдел итоговой аттестации в соответствии со сроками, установленными Институтом.</w:t>
      </w:r>
    </w:p>
    <w:p w14:paraId="34AB49E1" w14:textId="75160C6F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В случае если работа представлена руководителю на подпись позже, чем в установленные сроки, последний вправе не допустить </w:t>
      </w:r>
      <w:r w:rsidR="00117AB4">
        <w:rPr>
          <w:sz w:val="28"/>
          <w:szCs w:val="28"/>
        </w:rPr>
        <w:t>ВКР</w:t>
      </w:r>
      <w:r w:rsidRPr="009252BE">
        <w:rPr>
          <w:sz w:val="28"/>
          <w:szCs w:val="28"/>
        </w:rPr>
        <w:t xml:space="preserve"> к защите, в виду позднего обращения обучающегося и нарушения </w:t>
      </w:r>
      <w:r w:rsidR="00F9254D" w:rsidRPr="009252BE">
        <w:rPr>
          <w:sz w:val="28"/>
          <w:szCs w:val="28"/>
        </w:rPr>
        <w:t>графика</w:t>
      </w:r>
      <w:r w:rsidRPr="009252BE">
        <w:rPr>
          <w:sz w:val="28"/>
          <w:szCs w:val="28"/>
        </w:rPr>
        <w:t xml:space="preserve"> учебного процесса. </w:t>
      </w:r>
    </w:p>
    <w:p w14:paraId="2A3E18D4" w14:textId="26EE36FC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После получения окончательного варианта </w:t>
      </w:r>
      <w:r w:rsidR="0042010E">
        <w:rPr>
          <w:sz w:val="28"/>
          <w:szCs w:val="28"/>
        </w:rPr>
        <w:t>ВКР</w:t>
      </w:r>
      <w:r w:rsidR="00117AB4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 xml:space="preserve">научный руководитель выступает в качестве эксперта, подписывает работу и составляет письменный отзыв (Приложение </w:t>
      </w:r>
      <w:r w:rsidR="00B01F4D" w:rsidRPr="009252BE">
        <w:rPr>
          <w:sz w:val="28"/>
          <w:szCs w:val="28"/>
        </w:rPr>
        <w:t>4</w:t>
      </w:r>
      <w:r w:rsidRPr="009252BE">
        <w:rPr>
          <w:sz w:val="28"/>
          <w:szCs w:val="28"/>
        </w:rPr>
        <w:t xml:space="preserve">), в котором всесторонне характеризует качество </w:t>
      </w:r>
      <w:r w:rsidR="00990093">
        <w:rPr>
          <w:sz w:val="28"/>
          <w:szCs w:val="28"/>
        </w:rPr>
        <w:t>выпускной квалификационной</w:t>
      </w:r>
      <w:r w:rsidRPr="009252BE">
        <w:rPr>
          <w:sz w:val="28"/>
          <w:szCs w:val="28"/>
        </w:rPr>
        <w:t xml:space="preserve"> работы обучающегося и имеющиеся положительные и отрицательные моменты </w:t>
      </w:r>
      <w:r w:rsidR="002E6132">
        <w:rPr>
          <w:sz w:val="28"/>
          <w:szCs w:val="28"/>
        </w:rPr>
        <w:t>ВКР</w:t>
      </w:r>
      <w:r w:rsidRPr="009252BE">
        <w:rPr>
          <w:sz w:val="28"/>
          <w:szCs w:val="28"/>
        </w:rPr>
        <w:t xml:space="preserve">. Научный руководитель направляет в Отдел итоговой аттестации единый файл по </w:t>
      </w:r>
      <w:r w:rsidR="002E6132">
        <w:rPr>
          <w:sz w:val="28"/>
          <w:szCs w:val="28"/>
        </w:rPr>
        <w:t>ВКР</w:t>
      </w:r>
      <w:r w:rsidRPr="009252BE">
        <w:rPr>
          <w:sz w:val="28"/>
          <w:szCs w:val="28"/>
        </w:rPr>
        <w:t xml:space="preserve"> в формате docx, содержащий текст работы</w:t>
      </w:r>
      <w:r w:rsidR="009773EF">
        <w:rPr>
          <w:sz w:val="28"/>
          <w:szCs w:val="28"/>
        </w:rPr>
        <w:t xml:space="preserve">, чертежи в формате </w:t>
      </w:r>
      <w:r w:rsidR="009773EF" w:rsidRPr="009773EF">
        <w:rPr>
          <w:sz w:val="28"/>
          <w:szCs w:val="28"/>
        </w:rPr>
        <w:t>*.pdf и *.dwg</w:t>
      </w:r>
      <w:r w:rsidR="008E6EC9" w:rsidRPr="008E6EC9">
        <w:rPr>
          <w:sz w:val="28"/>
          <w:szCs w:val="28"/>
        </w:rPr>
        <w:t xml:space="preserve"> (cdw)</w:t>
      </w:r>
      <w:r w:rsidRPr="009252BE">
        <w:rPr>
          <w:sz w:val="28"/>
          <w:szCs w:val="28"/>
        </w:rPr>
        <w:t>, титульный лист (с подписями обучающегося и научного руководителя), задание (с подписями обучающегося и научного руководителя) и последний лист</w:t>
      </w:r>
      <w:r w:rsidR="002E6132">
        <w:rPr>
          <w:sz w:val="28"/>
          <w:szCs w:val="28"/>
        </w:rPr>
        <w:t xml:space="preserve"> ВКР</w:t>
      </w:r>
      <w:r w:rsidRPr="009252BE">
        <w:rPr>
          <w:sz w:val="28"/>
          <w:szCs w:val="28"/>
        </w:rPr>
        <w:t xml:space="preserve"> (с подписью обучающегося). К работе прикладываются отдельными файлами: отзыв (с подписью научного руководителя), отчет (справка) о проверке в системе </w:t>
      </w:r>
      <w:r w:rsidR="0053687F" w:rsidRPr="009252BE">
        <w:rPr>
          <w:sz w:val="28"/>
          <w:szCs w:val="28"/>
        </w:rPr>
        <w:t>«Антиплагиат.Вуз»</w:t>
      </w:r>
    </w:p>
    <w:p w14:paraId="2B4B398F" w14:textId="77777777" w:rsidR="0055741F" w:rsidRPr="009252BE" w:rsidRDefault="0055741F" w:rsidP="00F925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К защите допускаются только работы, поступившие в установленные сроки от научного руководителя, и содержащие все необходимые бланки и подписи.</w:t>
      </w:r>
    </w:p>
    <w:p w14:paraId="7FEBF3CB" w14:textId="01068673" w:rsidR="00E63AFD" w:rsidRDefault="00E63AFD" w:rsidP="000106FB">
      <w:pPr>
        <w:ind w:left="-15" w:right="77"/>
      </w:pPr>
    </w:p>
    <w:p w14:paraId="72609D66" w14:textId="5F180825" w:rsidR="00D468F9" w:rsidRDefault="00D468F9" w:rsidP="000106FB">
      <w:pPr>
        <w:ind w:left="-15" w:right="77"/>
      </w:pPr>
    </w:p>
    <w:p w14:paraId="37FD60D6" w14:textId="1252DC5A" w:rsidR="00D468F9" w:rsidRDefault="00D468F9" w:rsidP="000106FB">
      <w:pPr>
        <w:ind w:left="-15" w:right="77"/>
      </w:pPr>
    </w:p>
    <w:p w14:paraId="0FDC1162" w14:textId="77777777" w:rsidR="00D468F9" w:rsidRPr="0055741F" w:rsidRDefault="00D468F9" w:rsidP="000106FB">
      <w:pPr>
        <w:ind w:left="-15" w:right="77"/>
      </w:pPr>
    </w:p>
    <w:p w14:paraId="3140B1AC" w14:textId="77777777" w:rsidR="00C3666F" w:rsidRDefault="00C3666F" w:rsidP="00C3666F">
      <w:pPr>
        <w:pStyle w:val="1"/>
        <w:spacing w:line="360" w:lineRule="auto"/>
        <w:ind w:left="0" w:firstLine="0"/>
        <w:jc w:val="both"/>
        <w:rPr>
          <w:caps/>
          <w:color w:val="auto"/>
          <w:sz w:val="32"/>
          <w:szCs w:val="32"/>
        </w:rPr>
      </w:pPr>
    </w:p>
    <w:p w14:paraId="19F4B294" w14:textId="16D98143" w:rsidR="001A5283" w:rsidRPr="00D468F9" w:rsidRDefault="000106FB" w:rsidP="00D468F9">
      <w:pPr>
        <w:pStyle w:val="1"/>
        <w:numPr>
          <w:ilvl w:val="0"/>
          <w:numId w:val="33"/>
        </w:numPr>
        <w:spacing w:line="360" w:lineRule="auto"/>
        <w:ind w:left="0" w:firstLine="0"/>
        <w:jc w:val="both"/>
        <w:rPr>
          <w:caps/>
          <w:color w:val="auto"/>
          <w:sz w:val="32"/>
          <w:szCs w:val="32"/>
        </w:rPr>
      </w:pPr>
      <w:bookmarkStart w:id="9" w:name="_Toc188974410"/>
      <w:r w:rsidRPr="00D468F9">
        <w:rPr>
          <w:caps/>
          <w:color w:val="auto"/>
          <w:sz w:val="32"/>
          <w:szCs w:val="32"/>
        </w:rPr>
        <w:t xml:space="preserve">Документы, предоставляемые </w:t>
      </w:r>
      <w:r w:rsidR="00B222FB" w:rsidRPr="00D468F9">
        <w:rPr>
          <w:caps/>
          <w:color w:val="auto"/>
          <w:sz w:val="32"/>
          <w:szCs w:val="32"/>
        </w:rPr>
        <w:t>НА</w:t>
      </w:r>
      <w:r w:rsidRPr="00D468F9">
        <w:rPr>
          <w:caps/>
          <w:color w:val="auto"/>
          <w:sz w:val="32"/>
          <w:szCs w:val="32"/>
        </w:rPr>
        <w:t xml:space="preserve"> защит</w:t>
      </w:r>
      <w:r w:rsidR="00B222FB" w:rsidRPr="00D468F9">
        <w:rPr>
          <w:caps/>
          <w:color w:val="auto"/>
          <w:sz w:val="32"/>
          <w:szCs w:val="32"/>
        </w:rPr>
        <w:t>У</w:t>
      </w:r>
      <w:r w:rsidRPr="00D468F9">
        <w:rPr>
          <w:caps/>
          <w:color w:val="auto"/>
          <w:sz w:val="32"/>
          <w:szCs w:val="32"/>
        </w:rPr>
        <w:t xml:space="preserve"> </w:t>
      </w:r>
      <w:r w:rsidR="00117AB4">
        <w:rPr>
          <w:caps/>
          <w:color w:val="auto"/>
          <w:sz w:val="32"/>
          <w:szCs w:val="32"/>
        </w:rPr>
        <w:t>ВЫПУСКНОЙ КВАЛИФИКАЦИОННОЙ</w:t>
      </w:r>
      <w:r w:rsidR="00E63AFD" w:rsidRPr="00D468F9">
        <w:rPr>
          <w:caps/>
          <w:color w:val="auto"/>
          <w:sz w:val="32"/>
          <w:szCs w:val="32"/>
        </w:rPr>
        <w:t xml:space="preserve"> РАБОТЫ</w:t>
      </w:r>
      <w:bookmarkEnd w:id="9"/>
    </w:p>
    <w:p w14:paraId="5B7386BF" w14:textId="6C02EBA7" w:rsidR="000106FB" w:rsidRPr="009252BE" w:rsidRDefault="000106FB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Полностью оформленная </w:t>
      </w:r>
      <w:r w:rsidR="00117AB4">
        <w:rPr>
          <w:sz w:val="28"/>
          <w:szCs w:val="28"/>
        </w:rPr>
        <w:t>ВКР</w:t>
      </w:r>
      <w:r w:rsidRPr="009252BE">
        <w:rPr>
          <w:sz w:val="28"/>
          <w:szCs w:val="28"/>
        </w:rPr>
        <w:t>, содержит:</w:t>
      </w:r>
    </w:p>
    <w:p w14:paraId="7A0522F4" w14:textId="07F077FC" w:rsidR="000106FB" w:rsidRPr="009252BE" w:rsidRDefault="00D01B8A" w:rsidP="00F9254D">
      <w:pPr>
        <w:tabs>
          <w:tab w:val="left" w:pos="426"/>
          <w:tab w:val="left" w:pos="709"/>
          <w:tab w:val="left" w:pos="1134"/>
          <w:tab w:val="left" w:pos="1276"/>
        </w:tabs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- </w:t>
      </w:r>
      <w:r w:rsidR="000106FB" w:rsidRPr="009252BE">
        <w:rPr>
          <w:sz w:val="28"/>
          <w:szCs w:val="28"/>
        </w:rPr>
        <w:t>титульный лист, подписанный обучающимся</w:t>
      </w:r>
      <w:r w:rsidR="00F9254D" w:rsidRPr="009252BE">
        <w:rPr>
          <w:sz w:val="28"/>
          <w:szCs w:val="28"/>
        </w:rPr>
        <w:t xml:space="preserve"> и</w:t>
      </w:r>
      <w:r w:rsidR="000106FB" w:rsidRPr="009252BE">
        <w:rPr>
          <w:sz w:val="28"/>
          <w:szCs w:val="28"/>
        </w:rPr>
        <w:t xml:space="preserve"> научным руководителем (</w:t>
      </w:r>
      <w:r w:rsidR="00AD3DB3" w:rsidRPr="009252BE">
        <w:rPr>
          <w:sz w:val="28"/>
          <w:szCs w:val="28"/>
        </w:rPr>
        <w:t xml:space="preserve">Приложение </w:t>
      </w:r>
      <w:r w:rsidR="00394EF5">
        <w:rPr>
          <w:sz w:val="28"/>
          <w:szCs w:val="28"/>
        </w:rPr>
        <w:t>2</w:t>
      </w:r>
      <w:r w:rsidR="000106FB" w:rsidRPr="009252BE">
        <w:rPr>
          <w:sz w:val="28"/>
          <w:szCs w:val="28"/>
        </w:rPr>
        <w:t>);</w:t>
      </w:r>
    </w:p>
    <w:p w14:paraId="321AD51D" w14:textId="6FFD0518" w:rsidR="000106FB" w:rsidRPr="009252BE" w:rsidRDefault="00D01B8A" w:rsidP="00F9254D">
      <w:pPr>
        <w:tabs>
          <w:tab w:val="left" w:pos="426"/>
          <w:tab w:val="left" w:pos="709"/>
          <w:tab w:val="left" w:pos="1134"/>
          <w:tab w:val="left" w:pos="1276"/>
        </w:tabs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- </w:t>
      </w:r>
      <w:r w:rsidR="000106FB" w:rsidRPr="009252BE">
        <w:rPr>
          <w:sz w:val="28"/>
          <w:szCs w:val="28"/>
        </w:rPr>
        <w:t xml:space="preserve">заполненный бланк задания на </w:t>
      </w:r>
      <w:r w:rsidR="00117AB4">
        <w:rPr>
          <w:sz w:val="28"/>
          <w:szCs w:val="28"/>
        </w:rPr>
        <w:t>ВКР</w:t>
      </w:r>
      <w:r w:rsidR="000106FB" w:rsidRPr="009252BE">
        <w:rPr>
          <w:sz w:val="28"/>
          <w:szCs w:val="28"/>
        </w:rPr>
        <w:t>, подписанный обучающимся и научным руководителем (</w:t>
      </w:r>
      <w:r w:rsidR="00AD3DB3" w:rsidRPr="009252BE">
        <w:rPr>
          <w:sz w:val="28"/>
          <w:szCs w:val="28"/>
        </w:rPr>
        <w:t xml:space="preserve">Приложение </w:t>
      </w:r>
      <w:r w:rsidR="00394EF5">
        <w:rPr>
          <w:sz w:val="28"/>
          <w:szCs w:val="28"/>
        </w:rPr>
        <w:t>3</w:t>
      </w:r>
      <w:r w:rsidR="000106FB" w:rsidRPr="009252BE">
        <w:rPr>
          <w:sz w:val="28"/>
          <w:szCs w:val="28"/>
        </w:rPr>
        <w:t>);</w:t>
      </w:r>
    </w:p>
    <w:p w14:paraId="4A6E97B8" w14:textId="58B96BDE" w:rsidR="000106FB" w:rsidRPr="009252BE" w:rsidRDefault="00D01B8A" w:rsidP="00F9254D">
      <w:pPr>
        <w:tabs>
          <w:tab w:val="left" w:pos="426"/>
          <w:tab w:val="left" w:pos="709"/>
          <w:tab w:val="left" w:pos="1134"/>
          <w:tab w:val="left" w:pos="1276"/>
        </w:tabs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- </w:t>
      </w:r>
      <w:r w:rsidR="000106FB" w:rsidRPr="009252BE">
        <w:rPr>
          <w:sz w:val="28"/>
          <w:szCs w:val="28"/>
        </w:rPr>
        <w:t xml:space="preserve">текст </w:t>
      </w:r>
      <w:r w:rsidR="0042010E">
        <w:rPr>
          <w:sz w:val="28"/>
          <w:szCs w:val="28"/>
        </w:rPr>
        <w:t>ВКР</w:t>
      </w:r>
      <w:r w:rsidR="00117AB4">
        <w:rPr>
          <w:sz w:val="28"/>
          <w:szCs w:val="28"/>
        </w:rPr>
        <w:t xml:space="preserve"> </w:t>
      </w:r>
      <w:r w:rsidR="000106FB" w:rsidRPr="009252BE">
        <w:rPr>
          <w:sz w:val="28"/>
          <w:szCs w:val="28"/>
        </w:rPr>
        <w:t>с содержанием и списком использованных источников;</w:t>
      </w:r>
    </w:p>
    <w:p w14:paraId="0FBF540D" w14:textId="10A6F296" w:rsidR="000106FB" w:rsidRPr="009252BE" w:rsidRDefault="00D01B8A" w:rsidP="00F9254D">
      <w:pPr>
        <w:tabs>
          <w:tab w:val="left" w:pos="426"/>
          <w:tab w:val="left" w:pos="709"/>
          <w:tab w:val="left" w:pos="1134"/>
          <w:tab w:val="left" w:pos="1276"/>
        </w:tabs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- </w:t>
      </w:r>
      <w:r w:rsidR="000106FB" w:rsidRPr="009252BE">
        <w:rPr>
          <w:sz w:val="28"/>
          <w:szCs w:val="28"/>
        </w:rPr>
        <w:t>последний лист</w:t>
      </w:r>
      <w:r w:rsidR="00AD3DB3" w:rsidRPr="009252BE">
        <w:rPr>
          <w:sz w:val="28"/>
          <w:szCs w:val="28"/>
        </w:rPr>
        <w:t xml:space="preserve"> </w:t>
      </w:r>
      <w:r w:rsidR="00024628">
        <w:rPr>
          <w:sz w:val="28"/>
          <w:szCs w:val="28"/>
        </w:rPr>
        <w:t xml:space="preserve">ВКР </w:t>
      </w:r>
      <w:r w:rsidR="00AD3DB3" w:rsidRPr="009252BE">
        <w:rPr>
          <w:sz w:val="28"/>
          <w:szCs w:val="28"/>
        </w:rPr>
        <w:t>(Приложение 5)</w:t>
      </w:r>
      <w:r w:rsidR="000106FB" w:rsidRPr="009252BE">
        <w:rPr>
          <w:sz w:val="28"/>
          <w:szCs w:val="28"/>
        </w:rPr>
        <w:t>;</w:t>
      </w:r>
    </w:p>
    <w:p w14:paraId="3A0820E8" w14:textId="77777777" w:rsidR="000106FB" w:rsidRPr="009252BE" w:rsidRDefault="00D01B8A" w:rsidP="00F9254D">
      <w:pPr>
        <w:tabs>
          <w:tab w:val="left" w:pos="426"/>
          <w:tab w:val="left" w:pos="709"/>
          <w:tab w:val="left" w:pos="1134"/>
          <w:tab w:val="left" w:pos="1276"/>
        </w:tabs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- </w:t>
      </w:r>
      <w:r w:rsidR="000106FB" w:rsidRPr="009252BE">
        <w:rPr>
          <w:sz w:val="28"/>
          <w:szCs w:val="28"/>
        </w:rPr>
        <w:t>приложения.</w:t>
      </w:r>
    </w:p>
    <w:p w14:paraId="64E3483C" w14:textId="39FD64A8" w:rsidR="000106FB" w:rsidRPr="009252BE" w:rsidRDefault="000106FB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Непосредственно сама </w:t>
      </w:r>
      <w:r w:rsidR="00117AB4">
        <w:rPr>
          <w:sz w:val="28"/>
          <w:szCs w:val="28"/>
        </w:rPr>
        <w:t>выпускная квалификационная работа</w:t>
      </w:r>
      <w:r w:rsidRPr="009252BE">
        <w:rPr>
          <w:sz w:val="28"/>
          <w:szCs w:val="28"/>
        </w:rPr>
        <w:t xml:space="preserve"> формируется в единый файл. К работе прикладываются отдельными файлами: </w:t>
      </w:r>
      <w:r w:rsidR="004D1B7B">
        <w:rPr>
          <w:sz w:val="28"/>
          <w:szCs w:val="28"/>
        </w:rPr>
        <w:t xml:space="preserve">чертежи, </w:t>
      </w:r>
      <w:r w:rsidRPr="009252BE">
        <w:rPr>
          <w:sz w:val="28"/>
          <w:szCs w:val="28"/>
        </w:rPr>
        <w:t>отзыв, отчет (справка) о проверке в системе «</w:t>
      </w:r>
      <w:r w:rsidR="00D41F65" w:rsidRPr="009252BE">
        <w:rPr>
          <w:sz w:val="28"/>
          <w:szCs w:val="28"/>
        </w:rPr>
        <w:t>Антиплагиат.Вуз»</w:t>
      </w:r>
      <w:r w:rsidRPr="009252BE">
        <w:rPr>
          <w:sz w:val="28"/>
          <w:szCs w:val="28"/>
        </w:rPr>
        <w:t>.</w:t>
      </w:r>
    </w:p>
    <w:p w14:paraId="7E570B79" w14:textId="6FB51711" w:rsidR="000106FB" w:rsidRPr="00434F6D" w:rsidRDefault="000106FB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Обучающийся отправляет научному руководителю по электронной почте файл с </w:t>
      </w:r>
      <w:r w:rsidR="00434F6D">
        <w:rPr>
          <w:sz w:val="28"/>
          <w:szCs w:val="28"/>
        </w:rPr>
        <w:t>работой</w:t>
      </w:r>
      <w:r w:rsidRPr="009252BE">
        <w:rPr>
          <w:sz w:val="28"/>
          <w:szCs w:val="28"/>
        </w:rPr>
        <w:t xml:space="preserve"> в формате .docx, содержащий подписанные обучающимся титульный </w:t>
      </w:r>
      <w:r w:rsidR="00434F6D">
        <w:rPr>
          <w:sz w:val="28"/>
          <w:szCs w:val="28"/>
        </w:rPr>
        <w:t>лист, задание и последний лист, чертеж</w:t>
      </w:r>
      <w:r w:rsidR="00D93AC7">
        <w:rPr>
          <w:sz w:val="28"/>
          <w:szCs w:val="28"/>
        </w:rPr>
        <w:t>и</w:t>
      </w:r>
      <w:r w:rsidR="00434F6D">
        <w:rPr>
          <w:sz w:val="28"/>
          <w:szCs w:val="28"/>
        </w:rPr>
        <w:t xml:space="preserve"> в формате </w:t>
      </w:r>
      <w:r w:rsidR="00434F6D" w:rsidRPr="00434F6D">
        <w:rPr>
          <w:sz w:val="28"/>
          <w:szCs w:val="28"/>
        </w:rPr>
        <w:t>*.</w:t>
      </w:r>
      <w:r w:rsidR="00434F6D">
        <w:rPr>
          <w:sz w:val="28"/>
          <w:szCs w:val="28"/>
          <w:lang w:val="en-US"/>
        </w:rPr>
        <w:t>pdf</w:t>
      </w:r>
      <w:r w:rsidR="00434F6D">
        <w:rPr>
          <w:sz w:val="28"/>
          <w:szCs w:val="28"/>
        </w:rPr>
        <w:t xml:space="preserve"> и *.</w:t>
      </w:r>
      <w:r w:rsidR="00434F6D">
        <w:rPr>
          <w:sz w:val="28"/>
          <w:szCs w:val="28"/>
          <w:lang w:val="en-US"/>
        </w:rPr>
        <w:t>dwg</w:t>
      </w:r>
      <w:r w:rsidR="008E6EC9" w:rsidRPr="008E6EC9">
        <w:rPr>
          <w:sz w:val="28"/>
          <w:szCs w:val="28"/>
        </w:rPr>
        <w:t xml:space="preserve"> (</w:t>
      </w:r>
      <w:r w:rsidR="008E6EC9" w:rsidRPr="008E6EC9">
        <w:rPr>
          <w:sz w:val="28"/>
          <w:szCs w:val="28"/>
          <w:lang w:val="en-US"/>
        </w:rPr>
        <w:t>cdw</w:t>
      </w:r>
      <w:r w:rsidR="008E6EC9" w:rsidRPr="008E6EC9">
        <w:rPr>
          <w:sz w:val="28"/>
          <w:szCs w:val="28"/>
        </w:rPr>
        <w:t>)</w:t>
      </w:r>
      <w:r w:rsidR="00434F6D">
        <w:rPr>
          <w:sz w:val="28"/>
          <w:szCs w:val="28"/>
        </w:rPr>
        <w:t>.</w:t>
      </w:r>
    </w:p>
    <w:p w14:paraId="6C600D73" w14:textId="77777777" w:rsidR="000106FB" w:rsidRPr="009252BE" w:rsidRDefault="000106FB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Обучающийся после получения бланков, подписанных научным руководителем, направляет в Отдел итоговой аттестации:</w:t>
      </w:r>
    </w:p>
    <w:p w14:paraId="3BF0F594" w14:textId="0EB4A71B" w:rsidR="000106FB" w:rsidRPr="009252BE" w:rsidRDefault="00D01B8A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1. </w:t>
      </w:r>
      <w:r w:rsidR="000106FB" w:rsidRPr="009252BE">
        <w:rPr>
          <w:sz w:val="28"/>
          <w:szCs w:val="28"/>
        </w:rPr>
        <w:t xml:space="preserve">Электронный носитель (на компакт-диске или usb-flash накопителе), содержащий: текст работы в формате .docx, </w:t>
      </w:r>
      <w:r w:rsidR="00434F6D">
        <w:rPr>
          <w:sz w:val="28"/>
          <w:szCs w:val="28"/>
        </w:rPr>
        <w:t xml:space="preserve">чертежи в формате </w:t>
      </w:r>
      <w:r w:rsidR="00434F6D" w:rsidRPr="00434F6D">
        <w:rPr>
          <w:sz w:val="28"/>
          <w:szCs w:val="28"/>
        </w:rPr>
        <w:t>*.</w:t>
      </w:r>
      <w:r w:rsidR="00434F6D">
        <w:rPr>
          <w:sz w:val="28"/>
          <w:szCs w:val="28"/>
          <w:lang w:val="en-US"/>
        </w:rPr>
        <w:t>pdf</w:t>
      </w:r>
      <w:r w:rsidR="00434F6D">
        <w:rPr>
          <w:sz w:val="28"/>
          <w:szCs w:val="28"/>
        </w:rPr>
        <w:t xml:space="preserve"> и *.</w:t>
      </w:r>
      <w:r w:rsidR="00434F6D">
        <w:rPr>
          <w:sz w:val="28"/>
          <w:szCs w:val="28"/>
          <w:lang w:val="en-US"/>
        </w:rPr>
        <w:t>dwg</w:t>
      </w:r>
      <w:r w:rsidR="008E6EC9" w:rsidRPr="008E6EC9">
        <w:rPr>
          <w:sz w:val="28"/>
          <w:szCs w:val="28"/>
        </w:rPr>
        <w:t xml:space="preserve"> (cdw)</w:t>
      </w:r>
      <w:r w:rsidR="00434F6D">
        <w:rPr>
          <w:sz w:val="28"/>
          <w:szCs w:val="28"/>
        </w:rPr>
        <w:t xml:space="preserve">, </w:t>
      </w:r>
      <w:r w:rsidR="000106FB" w:rsidRPr="009252BE">
        <w:rPr>
          <w:sz w:val="28"/>
          <w:szCs w:val="28"/>
        </w:rPr>
        <w:t>заполненные и подписанные бланки отзыва научного руководителя (подписанные обучающимся и научным руководителем), отчета о проверке в системе</w:t>
      </w:r>
      <w:r w:rsidR="00D41F65" w:rsidRPr="009252BE">
        <w:rPr>
          <w:sz w:val="28"/>
          <w:szCs w:val="28"/>
        </w:rPr>
        <w:t xml:space="preserve"> «Антиплагиат.Вуз»</w:t>
      </w:r>
      <w:r w:rsidR="000106FB" w:rsidRPr="009252BE">
        <w:rPr>
          <w:sz w:val="28"/>
          <w:szCs w:val="28"/>
        </w:rPr>
        <w:t>».</w:t>
      </w:r>
    </w:p>
    <w:p w14:paraId="260A11E6" w14:textId="77777777" w:rsidR="000106FB" w:rsidRPr="009252BE" w:rsidRDefault="00D01B8A" w:rsidP="00F9254D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2. </w:t>
      </w:r>
      <w:r w:rsidR="000106FB" w:rsidRPr="009252BE">
        <w:rPr>
          <w:sz w:val="28"/>
          <w:szCs w:val="28"/>
        </w:rPr>
        <w:t xml:space="preserve">Подписанные и распечатанные: </w:t>
      </w:r>
    </w:p>
    <w:p w14:paraId="6B5D63F1" w14:textId="77777777" w:rsidR="000106FB" w:rsidRPr="009252BE" w:rsidRDefault="00D01B8A" w:rsidP="00D01B8A">
      <w:pPr>
        <w:pStyle w:val="a3"/>
        <w:spacing w:after="0" w:line="360" w:lineRule="auto"/>
        <w:ind w:left="709" w:firstLine="0"/>
        <w:rPr>
          <w:sz w:val="28"/>
          <w:szCs w:val="28"/>
        </w:rPr>
      </w:pPr>
      <w:r w:rsidRPr="009252BE">
        <w:rPr>
          <w:sz w:val="28"/>
          <w:szCs w:val="28"/>
        </w:rPr>
        <w:t xml:space="preserve">- </w:t>
      </w:r>
      <w:r w:rsidR="000106FB" w:rsidRPr="009252BE">
        <w:rPr>
          <w:sz w:val="28"/>
          <w:szCs w:val="28"/>
        </w:rPr>
        <w:t xml:space="preserve">отчет о проверке на плагиат в системе </w:t>
      </w:r>
      <w:r w:rsidR="00D41F65" w:rsidRPr="009252BE">
        <w:rPr>
          <w:sz w:val="28"/>
          <w:szCs w:val="28"/>
        </w:rPr>
        <w:t>«Антиплагиат.Вуз»</w:t>
      </w:r>
      <w:r w:rsidR="000106FB" w:rsidRPr="009252BE">
        <w:rPr>
          <w:sz w:val="28"/>
          <w:szCs w:val="28"/>
        </w:rPr>
        <w:t xml:space="preserve">; </w:t>
      </w:r>
    </w:p>
    <w:p w14:paraId="78D00803" w14:textId="77777777" w:rsidR="000106FB" w:rsidRPr="009252BE" w:rsidRDefault="00D01B8A" w:rsidP="00D01B8A">
      <w:pPr>
        <w:pStyle w:val="a3"/>
        <w:spacing w:after="0" w:line="360" w:lineRule="auto"/>
        <w:ind w:left="709" w:firstLine="0"/>
        <w:rPr>
          <w:sz w:val="28"/>
          <w:szCs w:val="28"/>
        </w:rPr>
      </w:pPr>
      <w:r w:rsidRPr="009252BE">
        <w:rPr>
          <w:sz w:val="28"/>
          <w:szCs w:val="28"/>
        </w:rPr>
        <w:t xml:space="preserve">- </w:t>
      </w:r>
      <w:r w:rsidR="000106FB" w:rsidRPr="009252BE">
        <w:rPr>
          <w:sz w:val="28"/>
          <w:szCs w:val="28"/>
        </w:rPr>
        <w:t>отзыв научного руководителя</w:t>
      </w:r>
      <w:r w:rsidR="00AD3DB3" w:rsidRPr="009252BE">
        <w:rPr>
          <w:sz w:val="28"/>
          <w:szCs w:val="28"/>
        </w:rPr>
        <w:t xml:space="preserve"> (Приложение 4)</w:t>
      </w:r>
      <w:r w:rsidR="000106FB" w:rsidRPr="009252BE">
        <w:rPr>
          <w:sz w:val="28"/>
          <w:szCs w:val="28"/>
        </w:rPr>
        <w:t>.</w:t>
      </w:r>
    </w:p>
    <w:p w14:paraId="176FA129" w14:textId="456C97C0" w:rsidR="000106FB" w:rsidRPr="00D468F9" w:rsidRDefault="000106FB" w:rsidP="0042010E">
      <w:pPr>
        <w:pStyle w:val="1"/>
        <w:numPr>
          <w:ilvl w:val="0"/>
          <w:numId w:val="33"/>
        </w:numPr>
        <w:spacing w:line="360" w:lineRule="auto"/>
        <w:ind w:left="0" w:firstLine="0"/>
        <w:jc w:val="center"/>
        <w:rPr>
          <w:caps/>
          <w:sz w:val="32"/>
          <w:szCs w:val="32"/>
        </w:rPr>
      </w:pPr>
      <w:bookmarkStart w:id="10" w:name="_Toc188974411"/>
      <w:r w:rsidRPr="00D468F9">
        <w:rPr>
          <w:caps/>
          <w:sz w:val="32"/>
          <w:szCs w:val="32"/>
        </w:rPr>
        <w:lastRenderedPageBreak/>
        <w:t xml:space="preserve">Подготовка к защите и защита </w:t>
      </w:r>
      <w:r w:rsidR="0042010E">
        <w:rPr>
          <w:caps/>
          <w:sz w:val="32"/>
          <w:szCs w:val="32"/>
        </w:rPr>
        <w:t>ВЫПУСКНОЙ КВАЛИФИКАЦИОННОЙ РАБОТЫ</w:t>
      </w:r>
      <w:bookmarkEnd w:id="10"/>
    </w:p>
    <w:p w14:paraId="30865F1D" w14:textId="490B4930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Защита </w:t>
      </w:r>
      <w:r w:rsidR="00CE6986">
        <w:rPr>
          <w:sz w:val="28"/>
          <w:szCs w:val="28"/>
        </w:rPr>
        <w:t>ВКР</w:t>
      </w:r>
      <w:r w:rsidR="00117AB4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>происходит на заседании Государственной экзаменационной комиссии (ГЭК).</w:t>
      </w:r>
    </w:p>
    <w:p w14:paraId="2DFB9E5F" w14:textId="77777777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Задачей ГЭК является определение уровня теоретической подготовки обучающегося, его подготовленности к профессиональной деятельности и принятия решения о возможности выдачи обучающем</w:t>
      </w:r>
      <w:r w:rsidR="00E32538" w:rsidRPr="009252BE">
        <w:rPr>
          <w:sz w:val="28"/>
          <w:szCs w:val="28"/>
        </w:rPr>
        <w:t>у</w:t>
      </w:r>
      <w:r w:rsidRPr="009252BE">
        <w:rPr>
          <w:sz w:val="28"/>
          <w:szCs w:val="28"/>
        </w:rPr>
        <w:t xml:space="preserve">ся диплома о </w:t>
      </w:r>
      <w:r w:rsidR="007E36DE" w:rsidRPr="009252BE">
        <w:rPr>
          <w:sz w:val="28"/>
          <w:szCs w:val="28"/>
        </w:rPr>
        <w:t xml:space="preserve">среднем профессиональном </w:t>
      </w:r>
      <w:r w:rsidRPr="009252BE">
        <w:rPr>
          <w:sz w:val="28"/>
          <w:szCs w:val="28"/>
        </w:rPr>
        <w:t>образовании соответствующей квалификации. Поэтому задачей выпускника при защите является не пересказ того, как написано в литературе, а что сделано им самим при изучении поставленной проблемы.</w:t>
      </w:r>
    </w:p>
    <w:p w14:paraId="28F77D40" w14:textId="21E6B0B0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Получив положительный отзыв на </w:t>
      </w:r>
      <w:r w:rsidR="00117AB4">
        <w:rPr>
          <w:sz w:val="28"/>
          <w:szCs w:val="28"/>
        </w:rPr>
        <w:t>ВКР</w:t>
      </w:r>
      <w:r w:rsidRPr="009252BE">
        <w:rPr>
          <w:sz w:val="28"/>
          <w:szCs w:val="28"/>
        </w:rPr>
        <w:t xml:space="preserve"> от научного руководителя, обучающийся должен подготовить доклад. В докладе четко и кратко изложить основные положения </w:t>
      </w:r>
      <w:r w:rsidR="00D14CC4">
        <w:rPr>
          <w:sz w:val="28"/>
          <w:szCs w:val="28"/>
        </w:rPr>
        <w:t>работы</w:t>
      </w:r>
      <w:r w:rsidRPr="009252BE">
        <w:rPr>
          <w:sz w:val="28"/>
          <w:szCs w:val="28"/>
        </w:rPr>
        <w:t xml:space="preserve">, при этом для большей наглядности целесообразно подготовить раздаточный материал (таблицы, рисунки из работы) для председателя и членов комиссии ГЭК. Краткий доклад может быть подготовлен письменно, но выступать на защите следует свободно, рассказывать «своими словами», не зачитывая текст. </w:t>
      </w:r>
    </w:p>
    <w:p w14:paraId="398CD8D1" w14:textId="057850EE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Подготовка к защите </w:t>
      </w:r>
      <w:r w:rsidR="00CE6986">
        <w:rPr>
          <w:sz w:val="28"/>
          <w:szCs w:val="28"/>
        </w:rPr>
        <w:t>ВКР</w:t>
      </w:r>
      <w:r w:rsidR="00117AB4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>представляет собой важную и ответственную работу. Важно не только написать высококачественную работу, но и уметь квалифицированно ее защитить. Высокая оценка руководителя может быть снижена из-за плохой защиты. Для успешной защиты необходимо хорошо подготовить доклад, в котором следует выделить, что сделано лично обучающимся, чем он руководствовался при исследовании темы, что является предметом изучения, какие методы использованы при изучении рассматриваемой проблемы, какие новые результаты достигнуты в ходе исследования, каковы вытекающие из исследования основные выводы</w:t>
      </w:r>
      <w:r w:rsidR="00D253E8">
        <w:rPr>
          <w:sz w:val="28"/>
          <w:szCs w:val="28"/>
        </w:rPr>
        <w:t>.</w:t>
      </w:r>
      <w:r w:rsidRPr="009252BE">
        <w:rPr>
          <w:sz w:val="28"/>
          <w:szCs w:val="28"/>
        </w:rPr>
        <w:t xml:space="preserve"> </w:t>
      </w:r>
    </w:p>
    <w:p w14:paraId="6B669839" w14:textId="77777777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Доклад не должен быть перегружен цифровыми данными, которые могут приводиться только в том случае, если они необходимы для доказательства или иллюстрации того или иного вывода.</w:t>
      </w:r>
    </w:p>
    <w:p w14:paraId="59EABBCA" w14:textId="2EFA5751" w:rsidR="000106FB" w:rsidRDefault="000106FB" w:rsidP="00A17A1B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Доклад должен отражать основные моменты:</w:t>
      </w:r>
    </w:p>
    <w:p w14:paraId="1ED1B1D9" w14:textId="10BCC3F6" w:rsidR="00A17A1B" w:rsidRPr="00A17A1B" w:rsidRDefault="00A17A1B" w:rsidP="00A17A1B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17A1B">
        <w:rPr>
          <w:sz w:val="28"/>
          <w:szCs w:val="28"/>
        </w:rPr>
        <w:t>вступление,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котором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приветствует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 xml:space="preserve">комиссии, называет </w:t>
      </w:r>
      <w:r>
        <w:rPr>
          <w:sz w:val="28"/>
          <w:szCs w:val="28"/>
        </w:rPr>
        <w:t xml:space="preserve">тему </w:t>
      </w:r>
      <w:r w:rsidR="00117AB4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и имя руководителя;</w:t>
      </w:r>
    </w:p>
    <w:p w14:paraId="6DA08A2D" w14:textId="29B0B95E" w:rsidR="00A17A1B" w:rsidRPr="00A17A1B" w:rsidRDefault="00A17A1B" w:rsidP="00A17A1B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17A1B">
        <w:rPr>
          <w:sz w:val="28"/>
          <w:szCs w:val="28"/>
        </w:rPr>
        <w:t>обоснование актуальности проблемы</w:t>
      </w:r>
      <w:r>
        <w:rPr>
          <w:sz w:val="28"/>
          <w:szCs w:val="28"/>
        </w:rPr>
        <w:t>;</w:t>
      </w:r>
    </w:p>
    <w:p w14:paraId="6C1A6DDE" w14:textId="2D29A1BC" w:rsidR="00A17A1B" w:rsidRPr="00A17A1B" w:rsidRDefault="00A17A1B" w:rsidP="00A17A1B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17A1B">
        <w:rPr>
          <w:sz w:val="28"/>
          <w:szCs w:val="28"/>
        </w:rPr>
        <w:t>описание предмета и объекта исследования, а также поставленных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целей и задач</w:t>
      </w:r>
      <w:r>
        <w:rPr>
          <w:sz w:val="28"/>
          <w:szCs w:val="28"/>
        </w:rPr>
        <w:t>;</w:t>
      </w:r>
    </w:p>
    <w:p w14:paraId="4CF5CB31" w14:textId="69541916" w:rsidR="00A17A1B" w:rsidRPr="00A17A1B" w:rsidRDefault="00A17A1B" w:rsidP="00A17A1B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7A1B">
        <w:rPr>
          <w:sz w:val="28"/>
          <w:szCs w:val="28"/>
        </w:rPr>
        <w:t>краткое изложение каждо</w:t>
      </w:r>
      <w:r w:rsidR="00117AB4">
        <w:rPr>
          <w:sz w:val="28"/>
          <w:szCs w:val="28"/>
        </w:rPr>
        <w:t>го</w:t>
      </w:r>
      <w:r w:rsidRPr="00A17A1B">
        <w:rPr>
          <w:sz w:val="28"/>
          <w:szCs w:val="28"/>
        </w:rPr>
        <w:t xml:space="preserve"> </w:t>
      </w:r>
      <w:r w:rsidR="00117AB4">
        <w:rPr>
          <w:sz w:val="28"/>
          <w:szCs w:val="28"/>
        </w:rPr>
        <w:t>раздела</w:t>
      </w:r>
      <w:r>
        <w:rPr>
          <w:sz w:val="28"/>
          <w:szCs w:val="28"/>
        </w:rPr>
        <w:t>;</w:t>
      </w:r>
    </w:p>
    <w:p w14:paraId="0BDFDE15" w14:textId="76208EAE" w:rsidR="00A17A1B" w:rsidRPr="00A17A1B" w:rsidRDefault="00A17A1B" w:rsidP="00A17A1B">
      <w:pPr>
        <w:spacing w:after="0" w:line="360" w:lineRule="auto"/>
        <w:ind w:firstLine="709"/>
        <w:rPr>
          <w:sz w:val="28"/>
          <w:szCs w:val="28"/>
        </w:rPr>
      </w:pPr>
      <w:r w:rsidRPr="00A17A1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заключительная часть доклада - предложения и рекомендации по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проблемы,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ожидаемые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внедрения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ваших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разработок на производство, перспективы развития и прогноз на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 xml:space="preserve">будущее. Выводы о </w:t>
      </w:r>
      <w:r>
        <w:rPr>
          <w:sz w:val="28"/>
          <w:szCs w:val="28"/>
        </w:rPr>
        <w:t>н</w:t>
      </w:r>
      <w:r w:rsidRPr="00A17A1B">
        <w:rPr>
          <w:sz w:val="28"/>
          <w:szCs w:val="28"/>
        </w:rPr>
        <w:t>аучной и практической значимости исследования,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д</w:t>
      </w:r>
      <w:r>
        <w:rPr>
          <w:sz w:val="28"/>
          <w:szCs w:val="28"/>
        </w:rPr>
        <w:t xml:space="preserve">остижении целей и задач </w:t>
      </w:r>
      <w:r w:rsidR="00117AB4">
        <w:rPr>
          <w:sz w:val="28"/>
          <w:szCs w:val="28"/>
        </w:rPr>
        <w:t>ВКР</w:t>
      </w:r>
      <w:r>
        <w:rPr>
          <w:sz w:val="28"/>
          <w:szCs w:val="28"/>
        </w:rPr>
        <w:t>;</w:t>
      </w:r>
    </w:p>
    <w:p w14:paraId="35CE589E" w14:textId="70716030" w:rsidR="00A17A1B" w:rsidRPr="00A17A1B" w:rsidRDefault="00A17A1B" w:rsidP="00A17A1B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7A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конце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выступления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поблагодарить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эк</w:t>
      </w:r>
      <w:r w:rsidRPr="00A17A1B">
        <w:rPr>
          <w:sz w:val="28"/>
          <w:szCs w:val="28"/>
        </w:rPr>
        <w:t>заменационной комиссии за внимание.</w:t>
      </w:r>
    </w:p>
    <w:p w14:paraId="74771253" w14:textId="1B5DE0AD" w:rsidR="000106FB" w:rsidRPr="009252BE" w:rsidRDefault="00A17A1B" w:rsidP="00A17A1B">
      <w:pPr>
        <w:spacing w:after="0" w:line="360" w:lineRule="auto"/>
        <w:ind w:firstLine="708"/>
        <w:rPr>
          <w:sz w:val="28"/>
          <w:szCs w:val="28"/>
        </w:rPr>
      </w:pPr>
      <w:r w:rsidRPr="00A17A1B">
        <w:rPr>
          <w:sz w:val="28"/>
          <w:szCs w:val="28"/>
        </w:rPr>
        <w:t>Предлагаемая структура доклада является достаточно общей и может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>конкретизироваться в зависимости от особенностей и содержания</w:t>
      </w:r>
      <w:r>
        <w:rPr>
          <w:sz w:val="28"/>
          <w:szCs w:val="28"/>
        </w:rPr>
        <w:t xml:space="preserve"> </w:t>
      </w:r>
      <w:r w:rsidRPr="00A17A1B">
        <w:rPr>
          <w:sz w:val="28"/>
          <w:szCs w:val="28"/>
        </w:rPr>
        <w:t xml:space="preserve">работы, </w:t>
      </w:r>
    </w:p>
    <w:p w14:paraId="1706E5D4" w14:textId="0A9B34E1" w:rsidR="00911AA9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По окончании доклада обучающемуся задают вопросы председатель, члены комиссии ГЭК. Вопросы могут относиться к теме </w:t>
      </w:r>
      <w:r w:rsidR="00117AB4">
        <w:rPr>
          <w:sz w:val="28"/>
          <w:szCs w:val="28"/>
        </w:rPr>
        <w:t>ВКР</w:t>
      </w:r>
      <w:r w:rsidRPr="009252BE">
        <w:rPr>
          <w:sz w:val="28"/>
          <w:szCs w:val="28"/>
        </w:rPr>
        <w:t xml:space="preserve">, специального курса или отрасли, поэтому перед защитой целесообразно восстановить в памяти весь курс и особенно те разделы, которые имеют прямое отношение к теме </w:t>
      </w:r>
      <w:r w:rsidR="00117AB4">
        <w:rPr>
          <w:sz w:val="28"/>
          <w:szCs w:val="28"/>
        </w:rPr>
        <w:t>ВКР</w:t>
      </w:r>
      <w:r w:rsidRPr="009252BE">
        <w:rPr>
          <w:sz w:val="28"/>
          <w:szCs w:val="28"/>
        </w:rPr>
        <w:t>. Обучающемуся разрешается пользоваться своей работой</w:t>
      </w:r>
      <w:r w:rsidR="00F35276">
        <w:rPr>
          <w:sz w:val="28"/>
          <w:szCs w:val="28"/>
        </w:rPr>
        <w:t>.</w:t>
      </w:r>
    </w:p>
    <w:p w14:paraId="7EABAA3D" w14:textId="295B1CBA" w:rsidR="000106FB" w:rsidRPr="009252BE" w:rsidRDefault="00911AA9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Текст работы рекомендуется распечатать, чтобы держать его перед глазами при ответе на дополнительные вопросы членов государственной экзаменационной комиссии.</w:t>
      </w:r>
      <w:r w:rsidR="000106FB" w:rsidRPr="009252BE">
        <w:rPr>
          <w:sz w:val="28"/>
          <w:szCs w:val="28"/>
        </w:rPr>
        <w:t xml:space="preserve"> </w:t>
      </w:r>
    </w:p>
    <w:p w14:paraId="1AAED728" w14:textId="77777777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Исходя из доклада, ответов на вопросы комиссии ГЭК, широты кругозора обучающегося, его эрудиции, умении публично выступать, и аргументировано отстаивать свою точку зрения при ответах на вопросы, выставляется оценка.</w:t>
      </w:r>
    </w:p>
    <w:p w14:paraId="4080C9B6" w14:textId="77777777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После ответов на вопросы зачитывается отзыв научного руководителя, в котором излагаются особенности данной работы, отношение обучающегося к </w:t>
      </w:r>
      <w:r w:rsidRPr="009252BE">
        <w:rPr>
          <w:sz w:val="28"/>
          <w:szCs w:val="28"/>
        </w:rPr>
        <w:lastRenderedPageBreak/>
        <w:t>своим обязанностям, отмечаются положительные и отрицательные стороны работы.</w:t>
      </w:r>
    </w:p>
    <w:p w14:paraId="27C71D17" w14:textId="77777777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>Оценивается работа по 5-ти балльной системе (отлично, хорошо, удовлетворительно, неудовлетворительно).</w:t>
      </w:r>
    </w:p>
    <w:p w14:paraId="1CB3CA42" w14:textId="08085C3D" w:rsidR="000106FB" w:rsidRPr="009252BE" w:rsidRDefault="000106FB" w:rsidP="00D01B8A">
      <w:pPr>
        <w:spacing w:after="0" w:line="360" w:lineRule="auto"/>
        <w:ind w:firstLine="709"/>
        <w:rPr>
          <w:sz w:val="28"/>
          <w:szCs w:val="28"/>
        </w:rPr>
      </w:pPr>
      <w:r w:rsidRPr="009252BE">
        <w:rPr>
          <w:sz w:val="28"/>
          <w:szCs w:val="28"/>
        </w:rPr>
        <w:t xml:space="preserve">Оценка результата защиты </w:t>
      </w:r>
      <w:r w:rsidR="00CE6986">
        <w:rPr>
          <w:sz w:val="28"/>
          <w:szCs w:val="28"/>
        </w:rPr>
        <w:t>ВКР</w:t>
      </w:r>
      <w:r w:rsidR="00117AB4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 xml:space="preserve">производится на закрытом заседании комиссии ГЭК. При оценке принимаются во внимание актуальность и научно-практическое значение темы, качество выполнения и оформления работы, а также содержательность доклада и ответов на вопросы. Оценка объявляется после окончания защиты всех </w:t>
      </w:r>
      <w:r w:rsidR="00117AB4">
        <w:rPr>
          <w:sz w:val="28"/>
          <w:szCs w:val="28"/>
        </w:rPr>
        <w:t>выпускных квалификационных</w:t>
      </w:r>
      <w:r w:rsidR="00F06BF7">
        <w:rPr>
          <w:sz w:val="28"/>
          <w:szCs w:val="28"/>
        </w:rPr>
        <w:t xml:space="preserve"> работ</w:t>
      </w:r>
      <w:r w:rsidR="0062632F">
        <w:rPr>
          <w:sz w:val="28"/>
          <w:szCs w:val="28"/>
        </w:rPr>
        <w:t xml:space="preserve"> </w:t>
      </w:r>
      <w:r w:rsidRPr="009252BE">
        <w:rPr>
          <w:sz w:val="28"/>
          <w:szCs w:val="28"/>
        </w:rPr>
        <w:t xml:space="preserve">на открытом заседании комиссии ГЭК. </w:t>
      </w:r>
    </w:p>
    <w:p w14:paraId="71DE2FF3" w14:textId="77777777" w:rsidR="000162B2" w:rsidRPr="0055741F" w:rsidRDefault="000162B2">
      <w:pPr>
        <w:spacing w:after="160" w:line="259" w:lineRule="auto"/>
        <w:ind w:firstLine="0"/>
        <w:jc w:val="left"/>
      </w:pPr>
      <w:r w:rsidRPr="0055741F">
        <w:br w:type="page"/>
      </w:r>
    </w:p>
    <w:p w14:paraId="25B7CE73" w14:textId="4007BE12" w:rsidR="00E36C5C" w:rsidRPr="00E36C5C" w:rsidRDefault="00E36C5C" w:rsidP="00E36C5C">
      <w:pPr>
        <w:pStyle w:val="1"/>
        <w:numPr>
          <w:ilvl w:val="0"/>
          <w:numId w:val="33"/>
        </w:numPr>
        <w:spacing w:line="360" w:lineRule="auto"/>
        <w:ind w:left="0" w:firstLine="0"/>
        <w:jc w:val="both"/>
        <w:rPr>
          <w:caps/>
          <w:sz w:val="32"/>
          <w:szCs w:val="32"/>
        </w:rPr>
      </w:pPr>
      <w:bookmarkStart w:id="11" w:name="_Toc188974412"/>
      <w:r w:rsidRPr="00E36C5C">
        <w:rPr>
          <w:caps/>
          <w:sz w:val="32"/>
          <w:szCs w:val="32"/>
        </w:rPr>
        <w:lastRenderedPageBreak/>
        <w:t>Приложения</w:t>
      </w:r>
      <w:bookmarkEnd w:id="11"/>
    </w:p>
    <w:p w14:paraId="049F9BEE" w14:textId="77777777" w:rsidR="009B6595" w:rsidRPr="001A37BA" w:rsidRDefault="009B6595" w:rsidP="009B6595">
      <w:pPr>
        <w:widowControl w:val="0"/>
        <w:tabs>
          <w:tab w:val="left" w:pos="7635"/>
          <w:tab w:val="right" w:pos="9354"/>
        </w:tabs>
        <w:jc w:val="right"/>
        <w:rPr>
          <w:szCs w:val="28"/>
        </w:rPr>
      </w:pPr>
      <w:r w:rsidRPr="001A37BA">
        <w:rPr>
          <w:szCs w:val="28"/>
        </w:rPr>
        <w:t>Приложение 1</w:t>
      </w:r>
    </w:p>
    <w:p w14:paraId="7A2DB3D4" w14:textId="77777777" w:rsidR="009B6595" w:rsidRPr="001A37BA" w:rsidRDefault="009B6595" w:rsidP="009B6595">
      <w:pPr>
        <w:spacing w:after="0" w:line="240" w:lineRule="auto"/>
        <w:ind w:left="-567" w:hanging="142"/>
        <w:jc w:val="center"/>
        <w:rPr>
          <w:b/>
          <w:spacing w:val="30"/>
          <w:sz w:val="26"/>
          <w:szCs w:val="26"/>
        </w:rPr>
      </w:pPr>
      <w:r w:rsidRPr="001A37BA">
        <w:rPr>
          <w:b/>
          <w:spacing w:val="30"/>
          <w:sz w:val="26"/>
          <w:szCs w:val="26"/>
        </w:rPr>
        <w:t>Образовательная автономная некоммерческая организация</w:t>
      </w:r>
    </w:p>
    <w:p w14:paraId="4658B8F6" w14:textId="77777777" w:rsidR="009B6595" w:rsidRPr="001A37BA" w:rsidRDefault="009B6595" w:rsidP="009B6595">
      <w:pPr>
        <w:spacing w:after="0" w:line="240" w:lineRule="auto"/>
        <w:ind w:hanging="142"/>
        <w:jc w:val="center"/>
        <w:rPr>
          <w:b/>
          <w:spacing w:val="40"/>
          <w:sz w:val="26"/>
          <w:szCs w:val="26"/>
        </w:rPr>
      </w:pPr>
      <w:r w:rsidRPr="001A37BA">
        <w:rPr>
          <w:b/>
          <w:spacing w:val="40"/>
          <w:sz w:val="26"/>
          <w:szCs w:val="26"/>
        </w:rPr>
        <w:t>высшего образования</w:t>
      </w:r>
    </w:p>
    <w:p w14:paraId="54BC9367" w14:textId="77777777" w:rsidR="009B6595" w:rsidRPr="001A37BA" w:rsidRDefault="009B6595" w:rsidP="009B6595">
      <w:pPr>
        <w:spacing w:after="0" w:line="240" w:lineRule="auto"/>
        <w:ind w:hanging="142"/>
        <w:jc w:val="center"/>
        <w:rPr>
          <w:b/>
          <w:spacing w:val="40"/>
          <w:sz w:val="20"/>
          <w:szCs w:val="26"/>
        </w:rPr>
      </w:pPr>
    </w:p>
    <w:p w14:paraId="616FAEAF" w14:textId="77777777" w:rsidR="009B6595" w:rsidRPr="001A37BA" w:rsidRDefault="009B6595" w:rsidP="009B6595">
      <w:pPr>
        <w:spacing w:after="120" w:line="240" w:lineRule="auto"/>
        <w:ind w:left="-426" w:hanging="142"/>
        <w:jc w:val="center"/>
        <w:rPr>
          <w:b/>
          <w:spacing w:val="40"/>
          <w:sz w:val="32"/>
          <w:szCs w:val="32"/>
        </w:rPr>
      </w:pPr>
      <w:r w:rsidRPr="001A37BA">
        <w:rPr>
          <w:b/>
          <w:spacing w:val="40"/>
          <w:sz w:val="32"/>
          <w:szCs w:val="32"/>
        </w:rPr>
        <w:t>«МОСКОВСКИЙ ТЕХНОЛОГИЧЕСКИЙ ИНСТИТУТ»</w:t>
      </w:r>
    </w:p>
    <w:tbl>
      <w:tblPr>
        <w:tblStyle w:val="110"/>
        <w:tblW w:w="0" w:type="auto"/>
        <w:tblInd w:w="-426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605"/>
      </w:tblGrid>
      <w:tr w:rsidR="009B6595" w:rsidRPr="001A37BA" w14:paraId="35AB1D12" w14:textId="77777777" w:rsidTr="00972DE9">
        <w:tc>
          <w:tcPr>
            <w:tcW w:w="503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48D485E" w14:textId="77777777" w:rsidR="009B6595" w:rsidRPr="001A37BA" w:rsidRDefault="009B6595" w:rsidP="00972DE9">
            <w:pPr>
              <w:ind w:left="-389" w:firstLine="142"/>
              <w:rPr>
                <w:rFonts w:ascii="Calibri" w:hAnsi="Calibri"/>
                <w:b/>
                <w:color w:val="404040"/>
                <w:sz w:val="16"/>
                <w:szCs w:val="16"/>
                <w:lang w:eastAsia="ru-RU"/>
              </w:rPr>
            </w:pPr>
          </w:p>
          <w:p w14:paraId="0B1DFAFE" w14:textId="77777777" w:rsidR="009B6595" w:rsidRPr="001A37BA" w:rsidRDefault="009B6595" w:rsidP="00972DE9">
            <w:pPr>
              <w:ind w:left="-389" w:firstLine="142"/>
              <w:rPr>
                <w:rFonts w:ascii="Calibri" w:hAnsi="Calibr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832A8A2" w14:textId="77777777" w:rsidR="009B6595" w:rsidRPr="001A37BA" w:rsidRDefault="009B6595" w:rsidP="00972DE9">
            <w:pPr>
              <w:jc w:val="right"/>
              <w:rPr>
                <w:b/>
                <w:color w:val="404040"/>
                <w:sz w:val="16"/>
                <w:szCs w:val="16"/>
                <w:lang w:eastAsia="ru-RU"/>
              </w:rPr>
            </w:pPr>
          </w:p>
          <w:p w14:paraId="6A7C17D4" w14:textId="77777777" w:rsidR="009B6595" w:rsidRPr="001A37BA" w:rsidRDefault="009B6595" w:rsidP="00972DE9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</w:tr>
    </w:tbl>
    <w:p w14:paraId="00871B74" w14:textId="77777777" w:rsidR="009B6595" w:rsidRPr="001A37BA" w:rsidRDefault="009B6595" w:rsidP="009B6595">
      <w:pPr>
        <w:jc w:val="right"/>
        <w:rPr>
          <w:sz w:val="28"/>
          <w:szCs w:val="28"/>
        </w:rPr>
      </w:pPr>
    </w:p>
    <w:p w14:paraId="5A34D16F" w14:textId="77777777" w:rsidR="009B6595" w:rsidRPr="001A37BA" w:rsidRDefault="009B6595" w:rsidP="009B6595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b/>
        </w:rPr>
      </w:pPr>
      <w:r w:rsidRPr="001A37BA">
        <w:rPr>
          <w:b/>
        </w:rPr>
        <w:t xml:space="preserve">Темы </w:t>
      </w:r>
      <w:r>
        <w:rPr>
          <w:b/>
        </w:rPr>
        <w:t>выпускных квалификационных</w:t>
      </w:r>
      <w:r w:rsidRPr="001A37BA">
        <w:rPr>
          <w:b/>
        </w:rPr>
        <w:t xml:space="preserve"> работ по специальности</w:t>
      </w:r>
    </w:p>
    <w:p w14:paraId="3753742E" w14:textId="77777777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/>
        </w:rPr>
      </w:pPr>
      <w:r w:rsidRPr="009C2BAD">
        <w:rPr>
          <w:b/>
        </w:rPr>
        <w:t>15.01.22 «Чертежник-конструктор»</w:t>
      </w:r>
    </w:p>
    <w:p w14:paraId="179CDA63" w14:textId="77777777" w:rsidR="009B6595" w:rsidRPr="001A37BA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/>
          <w:i/>
          <w:szCs w:val="24"/>
        </w:rPr>
      </w:pPr>
      <w:r w:rsidRPr="001A37BA">
        <w:rPr>
          <w:b/>
          <w:i/>
          <w:szCs w:val="24"/>
        </w:rPr>
        <w:t xml:space="preserve">*Во всех темах </w:t>
      </w:r>
      <w:r>
        <w:rPr>
          <w:b/>
          <w:i/>
          <w:szCs w:val="24"/>
        </w:rPr>
        <w:t>ВКР</w:t>
      </w:r>
      <w:r w:rsidRPr="001A37BA">
        <w:rPr>
          <w:b/>
          <w:i/>
          <w:szCs w:val="24"/>
        </w:rPr>
        <w:t xml:space="preserve"> должно быть указано предприятие, на базе которого</w:t>
      </w:r>
    </w:p>
    <w:p w14:paraId="7772BAFD" w14:textId="7640883B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/>
          <w:i/>
          <w:szCs w:val="24"/>
        </w:rPr>
      </w:pPr>
      <w:r w:rsidRPr="001A37BA">
        <w:rPr>
          <w:b/>
          <w:i/>
          <w:szCs w:val="24"/>
        </w:rPr>
        <w:t>пишется работа.</w:t>
      </w:r>
    </w:p>
    <w:tbl>
      <w:tblPr>
        <w:tblStyle w:val="120"/>
        <w:tblW w:w="9606" w:type="dxa"/>
        <w:tblInd w:w="-113" w:type="dxa"/>
        <w:tblLook w:val="04A0" w:firstRow="1" w:lastRow="0" w:firstColumn="1" w:lastColumn="0" w:noHBand="0" w:noVBand="1"/>
      </w:tblPr>
      <w:tblGrid>
        <w:gridCol w:w="888"/>
        <w:gridCol w:w="8718"/>
      </w:tblGrid>
      <w:tr w:rsidR="009B6595" w:rsidRPr="009B6595" w14:paraId="7748E4A5" w14:textId="77777777" w:rsidTr="00972DE9">
        <w:tc>
          <w:tcPr>
            <w:tcW w:w="888" w:type="dxa"/>
            <w:vAlign w:val="center"/>
          </w:tcPr>
          <w:p w14:paraId="1B2EF168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</w:pPr>
            <w:r w:rsidRPr="009B6595">
              <w:t>Номер темы</w:t>
            </w:r>
          </w:p>
        </w:tc>
        <w:tc>
          <w:tcPr>
            <w:tcW w:w="8718" w:type="dxa"/>
            <w:vAlign w:val="center"/>
          </w:tcPr>
          <w:p w14:paraId="72EFDEF2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</w:pPr>
            <w:r w:rsidRPr="009B6595">
              <w:t>Название темы</w:t>
            </w:r>
          </w:p>
        </w:tc>
      </w:tr>
      <w:tr w:rsidR="009B6595" w:rsidRPr="009B6595" w14:paraId="6C081309" w14:textId="77777777" w:rsidTr="00972DE9">
        <w:tc>
          <w:tcPr>
            <w:tcW w:w="888" w:type="dxa"/>
            <w:vAlign w:val="center"/>
          </w:tcPr>
          <w:p w14:paraId="42787C29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</w:pPr>
            <w:r w:rsidRPr="009B6595">
              <w:t>1</w:t>
            </w:r>
          </w:p>
        </w:tc>
        <w:tc>
          <w:tcPr>
            <w:tcW w:w="8718" w:type="dxa"/>
            <w:vAlign w:val="center"/>
          </w:tcPr>
          <w:p w14:paraId="2340123A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</w:pPr>
            <w:r w:rsidRPr="009B6595">
              <w:t>Проектирование технологического процесса механической обработки детали «</w:t>
            </w:r>
            <w:r w:rsidRPr="009B6595">
              <w:rPr>
                <w:i/>
                <w:iCs/>
              </w:rPr>
              <w:t>название детали</w:t>
            </w:r>
            <w:r w:rsidRPr="009B6595">
              <w:t>» на станках с числовым программным управлением (</w:t>
            </w:r>
            <w:r w:rsidRPr="009B6595">
              <w:rPr>
                <w:i/>
                <w:iCs/>
              </w:rPr>
              <w:t>наименование конкретной организации</w:t>
            </w:r>
            <w:r w:rsidRPr="009B6595">
              <w:t>).</w:t>
            </w:r>
          </w:p>
        </w:tc>
      </w:tr>
      <w:tr w:rsidR="009B6595" w:rsidRPr="009B6595" w14:paraId="1845B6F5" w14:textId="77777777" w:rsidTr="00972DE9">
        <w:tc>
          <w:tcPr>
            <w:tcW w:w="888" w:type="dxa"/>
            <w:vAlign w:val="center"/>
          </w:tcPr>
          <w:p w14:paraId="0CCF238E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2</w:t>
            </w:r>
          </w:p>
        </w:tc>
        <w:tc>
          <w:tcPr>
            <w:tcW w:w="8718" w:type="dxa"/>
          </w:tcPr>
          <w:p w14:paraId="0193A5A1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>Проектирование технологического процесса механической обработки детали «Вал ступенчатый» на станках с числовым программным управлением (</w:t>
            </w:r>
            <w:r w:rsidRPr="009B6595">
              <w:rPr>
                <w:i/>
                <w:iCs/>
              </w:rPr>
              <w:t>наименование конкретной организации).</w:t>
            </w:r>
          </w:p>
        </w:tc>
      </w:tr>
      <w:tr w:rsidR="009B6595" w:rsidRPr="009B6595" w14:paraId="55FAB29E" w14:textId="77777777" w:rsidTr="00972DE9">
        <w:tc>
          <w:tcPr>
            <w:tcW w:w="888" w:type="dxa"/>
            <w:vAlign w:val="center"/>
          </w:tcPr>
          <w:p w14:paraId="45888196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3</w:t>
            </w:r>
          </w:p>
        </w:tc>
        <w:tc>
          <w:tcPr>
            <w:tcW w:w="8718" w:type="dxa"/>
          </w:tcPr>
          <w:p w14:paraId="20E03FC2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 xml:space="preserve">Проектирование технологического процесса механической обработки детали «Втулка» с описанием контроля детали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32A19286" w14:textId="77777777" w:rsidTr="00972DE9">
        <w:tc>
          <w:tcPr>
            <w:tcW w:w="888" w:type="dxa"/>
            <w:vAlign w:val="center"/>
          </w:tcPr>
          <w:p w14:paraId="0DA339A2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4</w:t>
            </w:r>
          </w:p>
        </w:tc>
        <w:tc>
          <w:tcPr>
            <w:tcW w:w="8718" w:type="dxa"/>
          </w:tcPr>
          <w:p w14:paraId="49E6B459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>Проектирование технологического процесса механической обработки детали «Рычаг» с обоснованием выбора режущего инструмента (</w:t>
            </w:r>
            <w:r w:rsidRPr="009B6595">
              <w:rPr>
                <w:i/>
                <w:iCs/>
              </w:rPr>
              <w:t>наименование конкретной организации).</w:t>
            </w:r>
          </w:p>
        </w:tc>
      </w:tr>
      <w:tr w:rsidR="009B6595" w:rsidRPr="009B6595" w14:paraId="76CC9C12" w14:textId="77777777" w:rsidTr="00972DE9">
        <w:tc>
          <w:tcPr>
            <w:tcW w:w="888" w:type="dxa"/>
            <w:vAlign w:val="center"/>
          </w:tcPr>
          <w:p w14:paraId="7B7EF080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5</w:t>
            </w:r>
          </w:p>
        </w:tc>
        <w:tc>
          <w:tcPr>
            <w:tcW w:w="8718" w:type="dxa"/>
          </w:tcPr>
          <w:p w14:paraId="4FDD45D3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>Проектирование технологического процесса механической обработки детали «Фланец» с обоснованием базирования заготовки (</w:t>
            </w:r>
            <w:r w:rsidRPr="009B6595">
              <w:rPr>
                <w:i/>
                <w:iCs/>
              </w:rPr>
              <w:t>наименование конкретной организации).</w:t>
            </w:r>
          </w:p>
        </w:tc>
      </w:tr>
      <w:tr w:rsidR="009B6595" w:rsidRPr="009B6595" w14:paraId="6063CD16" w14:textId="77777777" w:rsidTr="00972DE9">
        <w:tc>
          <w:tcPr>
            <w:tcW w:w="888" w:type="dxa"/>
            <w:vAlign w:val="center"/>
          </w:tcPr>
          <w:p w14:paraId="228C5860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6</w:t>
            </w:r>
          </w:p>
        </w:tc>
        <w:tc>
          <w:tcPr>
            <w:tcW w:w="8718" w:type="dxa"/>
          </w:tcPr>
          <w:p w14:paraId="7D271BD6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>Проектирование технологического процесса механической обработки детали «Корпус» с описанием выбора материала заготовки (</w:t>
            </w:r>
            <w:r w:rsidRPr="009B6595">
              <w:rPr>
                <w:i/>
                <w:iCs/>
              </w:rPr>
              <w:t>наименование конкретной организации).</w:t>
            </w:r>
          </w:p>
        </w:tc>
      </w:tr>
      <w:tr w:rsidR="009B6595" w:rsidRPr="009B6595" w14:paraId="71E17E86" w14:textId="77777777" w:rsidTr="00972DE9">
        <w:tc>
          <w:tcPr>
            <w:tcW w:w="888" w:type="dxa"/>
            <w:vAlign w:val="center"/>
          </w:tcPr>
          <w:p w14:paraId="6FBFB801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7</w:t>
            </w:r>
          </w:p>
        </w:tc>
        <w:tc>
          <w:tcPr>
            <w:tcW w:w="8718" w:type="dxa"/>
          </w:tcPr>
          <w:p w14:paraId="2902F799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 xml:space="preserve">Совершенствование технологического процесса механической обработки детали «Угловой корпус подшипника»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21029CFC" w14:textId="77777777" w:rsidTr="00972DE9">
        <w:tc>
          <w:tcPr>
            <w:tcW w:w="888" w:type="dxa"/>
            <w:vAlign w:val="center"/>
          </w:tcPr>
          <w:p w14:paraId="72BFC1A1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8</w:t>
            </w:r>
          </w:p>
        </w:tc>
        <w:tc>
          <w:tcPr>
            <w:tcW w:w="8718" w:type="dxa"/>
          </w:tcPr>
          <w:p w14:paraId="41742D82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 xml:space="preserve">Разработка технологического процесса механической обработки детали «Планка»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67437BC6" w14:textId="77777777" w:rsidTr="00972DE9">
        <w:tc>
          <w:tcPr>
            <w:tcW w:w="888" w:type="dxa"/>
            <w:vAlign w:val="center"/>
          </w:tcPr>
          <w:p w14:paraId="7C4D3155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9</w:t>
            </w:r>
          </w:p>
        </w:tc>
        <w:tc>
          <w:tcPr>
            <w:tcW w:w="8718" w:type="dxa"/>
          </w:tcPr>
          <w:p w14:paraId="386A7627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 xml:space="preserve">Разработка технологического процесса механической обработки детали «Плита»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722A04E4" w14:textId="77777777" w:rsidTr="00972DE9">
        <w:tc>
          <w:tcPr>
            <w:tcW w:w="888" w:type="dxa"/>
            <w:vAlign w:val="center"/>
          </w:tcPr>
          <w:p w14:paraId="22F05152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10</w:t>
            </w:r>
          </w:p>
        </w:tc>
        <w:tc>
          <w:tcPr>
            <w:tcW w:w="8718" w:type="dxa"/>
          </w:tcPr>
          <w:p w14:paraId="786C69F6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 xml:space="preserve">Разработка технологического процесса механической обработки детали «Ведущий вал»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1C24C264" w14:textId="77777777" w:rsidTr="00972DE9">
        <w:tc>
          <w:tcPr>
            <w:tcW w:w="888" w:type="dxa"/>
            <w:vAlign w:val="center"/>
          </w:tcPr>
          <w:p w14:paraId="510A88DA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11</w:t>
            </w:r>
          </w:p>
        </w:tc>
        <w:tc>
          <w:tcPr>
            <w:tcW w:w="8718" w:type="dxa"/>
          </w:tcPr>
          <w:p w14:paraId="1C30EDF0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 xml:space="preserve">Совершенствование технологического процесса механической обработки детали «Корпус подшипника»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20CE8A7A" w14:textId="77777777" w:rsidTr="00972DE9">
        <w:tc>
          <w:tcPr>
            <w:tcW w:w="888" w:type="dxa"/>
            <w:vAlign w:val="center"/>
          </w:tcPr>
          <w:p w14:paraId="494244A1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12</w:t>
            </w:r>
          </w:p>
        </w:tc>
        <w:tc>
          <w:tcPr>
            <w:tcW w:w="8718" w:type="dxa"/>
          </w:tcPr>
          <w:p w14:paraId="0E4FA736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 xml:space="preserve">Совершенствование технологического процесса механической обработки детали «Стакан подшипника»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3D558139" w14:textId="77777777" w:rsidTr="00972DE9">
        <w:tc>
          <w:tcPr>
            <w:tcW w:w="888" w:type="dxa"/>
            <w:vAlign w:val="center"/>
          </w:tcPr>
          <w:p w14:paraId="2EA32537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lastRenderedPageBreak/>
              <w:t>13</w:t>
            </w:r>
          </w:p>
        </w:tc>
        <w:tc>
          <w:tcPr>
            <w:tcW w:w="8718" w:type="dxa"/>
          </w:tcPr>
          <w:p w14:paraId="43D77FFA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>Разработка технологического процесса механической обработки детали «Крышка КОД» (</w:t>
            </w:r>
            <w:r w:rsidRPr="009B6595">
              <w:rPr>
                <w:i/>
                <w:iCs/>
              </w:rPr>
              <w:t>наименование конкретной организации).</w:t>
            </w:r>
          </w:p>
        </w:tc>
      </w:tr>
      <w:tr w:rsidR="009B6595" w:rsidRPr="009B6595" w14:paraId="60743A9A" w14:textId="77777777" w:rsidTr="00972DE9">
        <w:tc>
          <w:tcPr>
            <w:tcW w:w="888" w:type="dxa"/>
            <w:vAlign w:val="center"/>
          </w:tcPr>
          <w:p w14:paraId="144B34A9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14</w:t>
            </w:r>
          </w:p>
        </w:tc>
        <w:tc>
          <w:tcPr>
            <w:tcW w:w="8718" w:type="dxa"/>
          </w:tcPr>
          <w:p w14:paraId="242FFFC7" w14:textId="77777777" w:rsidR="009B6595" w:rsidRPr="009B6595" w:rsidRDefault="009B6595" w:rsidP="009B6595">
            <w:pPr>
              <w:spacing w:line="276" w:lineRule="auto"/>
              <w:ind w:firstLine="35"/>
            </w:pPr>
            <w:r w:rsidRPr="009B6595">
              <w:t xml:space="preserve">Разработка технологического процесса механической обработки детали «Корпус ротора»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5F9D7FB4" w14:textId="77777777" w:rsidTr="00972DE9">
        <w:tc>
          <w:tcPr>
            <w:tcW w:w="888" w:type="dxa"/>
            <w:vAlign w:val="center"/>
          </w:tcPr>
          <w:p w14:paraId="65F90075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15</w:t>
            </w:r>
          </w:p>
        </w:tc>
        <w:tc>
          <w:tcPr>
            <w:tcW w:w="8718" w:type="dxa"/>
          </w:tcPr>
          <w:p w14:paraId="1C937288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>Исследование технологии внутреннего шлифования композитными кругами (</w:t>
            </w:r>
            <w:r w:rsidRPr="009B6595">
              <w:rPr>
                <w:i/>
                <w:iCs/>
              </w:rPr>
              <w:t>наименование конкретной организации).</w:t>
            </w:r>
          </w:p>
        </w:tc>
      </w:tr>
      <w:tr w:rsidR="009B6595" w:rsidRPr="009B6595" w14:paraId="0FEEB83F" w14:textId="77777777" w:rsidTr="00972DE9">
        <w:tc>
          <w:tcPr>
            <w:tcW w:w="888" w:type="dxa"/>
            <w:vAlign w:val="center"/>
          </w:tcPr>
          <w:p w14:paraId="3839145A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16</w:t>
            </w:r>
          </w:p>
        </w:tc>
        <w:tc>
          <w:tcPr>
            <w:tcW w:w="8718" w:type="dxa"/>
          </w:tcPr>
          <w:p w14:paraId="00CE931F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</w:pPr>
            <w:r w:rsidRPr="009B6595">
              <w:t>Разработка и исследование технологии совмещенной обработки отверстий деталей машин (</w:t>
            </w:r>
            <w:r w:rsidRPr="009B6595">
              <w:rPr>
                <w:i/>
                <w:iCs/>
              </w:rPr>
              <w:t>наименование конкретной организации).</w:t>
            </w:r>
          </w:p>
        </w:tc>
      </w:tr>
      <w:tr w:rsidR="009B6595" w:rsidRPr="009B6595" w14:paraId="48538A33" w14:textId="77777777" w:rsidTr="00972DE9">
        <w:tc>
          <w:tcPr>
            <w:tcW w:w="888" w:type="dxa"/>
            <w:vAlign w:val="center"/>
          </w:tcPr>
          <w:p w14:paraId="541F1444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17</w:t>
            </w:r>
          </w:p>
        </w:tc>
        <w:tc>
          <w:tcPr>
            <w:tcW w:w="8718" w:type="dxa"/>
          </w:tcPr>
          <w:p w14:paraId="47594FB4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 xml:space="preserve">Технологическое обеспечение качества поверхности при токарной обработке наплавленных поверхностей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161A8D81" w14:textId="77777777" w:rsidTr="00972DE9">
        <w:tc>
          <w:tcPr>
            <w:tcW w:w="888" w:type="dxa"/>
            <w:vAlign w:val="center"/>
          </w:tcPr>
          <w:p w14:paraId="47E9B040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18</w:t>
            </w:r>
          </w:p>
        </w:tc>
        <w:tc>
          <w:tcPr>
            <w:tcW w:w="8718" w:type="dxa"/>
          </w:tcPr>
          <w:p w14:paraId="6B1B6C67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 xml:space="preserve">Разработка инструмента для комбинированной обработки цилиндрических отверстий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43444616" w14:textId="77777777" w:rsidTr="00972DE9">
        <w:tc>
          <w:tcPr>
            <w:tcW w:w="888" w:type="dxa"/>
            <w:vAlign w:val="center"/>
          </w:tcPr>
          <w:p w14:paraId="13B33880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19</w:t>
            </w:r>
          </w:p>
        </w:tc>
        <w:tc>
          <w:tcPr>
            <w:tcW w:w="8718" w:type="dxa"/>
          </w:tcPr>
          <w:p w14:paraId="5D8B4789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 xml:space="preserve">Исследование и внедрение современных методов сверления в производственных процессах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  <w:tr w:rsidR="009B6595" w:rsidRPr="009B6595" w14:paraId="5F4A7F96" w14:textId="77777777" w:rsidTr="00972DE9">
        <w:tc>
          <w:tcPr>
            <w:tcW w:w="888" w:type="dxa"/>
            <w:vAlign w:val="center"/>
          </w:tcPr>
          <w:p w14:paraId="2D418260" w14:textId="77777777" w:rsidR="009B6595" w:rsidRPr="009B6595" w:rsidRDefault="009B6595" w:rsidP="009B6595">
            <w:pPr>
              <w:spacing w:line="276" w:lineRule="auto"/>
              <w:ind w:firstLine="142"/>
              <w:jc w:val="center"/>
            </w:pPr>
            <w:r w:rsidRPr="009B6595">
              <w:t>20</w:t>
            </w:r>
          </w:p>
        </w:tc>
        <w:tc>
          <w:tcPr>
            <w:tcW w:w="8718" w:type="dxa"/>
          </w:tcPr>
          <w:p w14:paraId="4533622F" w14:textId="77777777" w:rsidR="009B6595" w:rsidRPr="009B6595" w:rsidRDefault="009B6595" w:rsidP="009B6595">
            <w:pPr>
              <w:spacing w:line="240" w:lineRule="auto"/>
              <w:ind w:firstLine="35"/>
            </w:pPr>
            <w:r w:rsidRPr="009B6595">
              <w:t xml:space="preserve">Исследование методов обработки композитных материалов и их внедрение в производство </w:t>
            </w:r>
            <w:r w:rsidRPr="009B6595">
              <w:rPr>
                <w:i/>
                <w:iCs/>
              </w:rPr>
              <w:t>(наименование конкретной организации).</w:t>
            </w:r>
          </w:p>
        </w:tc>
      </w:tr>
    </w:tbl>
    <w:p w14:paraId="24B73FDD" w14:textId="397150E2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4B38CA30" w14:textId="5CB17657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1F15DED2" w14:textId="2511D164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379ABE86" w14:textId="468BE250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7F75E369" w14:textId="68A236DE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321FC914" w14:textId="0871C35C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0F6051A7" w14:textId="7D29341A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30C0D1BE" w14:textId="703B2915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28A3FA46" w14:textId="35C51BC8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65C7A504" w14:textId="371270BB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597B8D73" w14:textId="73EE549C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1930CABA" w14:textId="7FDE0454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035904A7" w14:textId="09143125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66AE0DF0" w14:textId="3E59A48D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100A9270" w14:textId="00A084AB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290E4D85" w14:textId="24C0A00A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0CC871DF" w14:textId="00C525C2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264645FA" w14:textId="70F75662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5BB9D108" w14:textId="0294FB3F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28776379" w14:textId="072FECA8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5496AF63" w14:textId="33D3584F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4DEFA564" w14:textId="7DA8CD3C" w:rsid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16D5C725" w14:textId="77777777" w:rsidR="009B6595" w:rsidRPr="009B6595" w:rsidRDefault="009B6595" w:rsidP="009B6595">
      <w:pPr>
        <w:spacing w:after="160" w:line="259" w:lineRule="auto"/>
        <w:ind w:firstLine="0"/>
        <w:jc w:val="right"/>
        <w:rPr>
          <w:color w:val="auto"/>
          <w:szCs w:val="28"/>
        </w:rPr>
      </w:pPr>
      <w:r w:rsidRPr="009B6595">
        <w:rPr>
          <w:color w:val="auto"/>
          <w:szCs w:val="24"/>
        </w:rPr>
        <w:lastRenderedPageBreak/>
        <w:t>П</w:t>
      </w:r>
      <w:r w:rsidRPr="009B6595">
        <w:rPr>
          <w:color w:val="auto"/>
          <w:szCs w:val="28"/>
        </w:rPr>
        <w:t>риложение 2</w:t>
      </w:r>
    </w:p>
    <w:p w14:paraId="2245936F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240" w:lineRule="auto"/>
        <w:ind w:firstLine="0"/>
        <w:jc w:val="right"/>
        <w:rPr>
          <w:i/>
          <w:color w:val="auto"/>
          <w:szCs w:val="24"/>
        </w:rPr>
      </w:pPr>
    </w:p>
    <w:p w14:paraId="6235DD9E" w14:textId="77777777" w:rsidR="009B6595" w:rsidRPr="009B6595" w:rsidRDefault="009B6595" w:rsidP="009B6595">
      <w:pPr>
        <w:spacing w:after="0" w:line="240" w:lineRule="auto"/>
        <w:ind w:left="-567" w:hanging="142"/>
        <w:jc w:val="center"/>
        <w:rPr>
          <w:b/>
          <w:color w:val="auto"/>
          <w:spacing w:val="30"/>
          <w:sz w:val="26"/>
          <w:szCs w:val="26"/>
        </w:rPr>
      </w:pPr>
      <w:r w:rsidRPr="009B6595">
        <w:rPr>
          <w:b/>
          <w:color w:val="auto"/>
          <w:spacing w:val="30"/>
          <w:sz w:val="26"/>
          <w:szCs w:val="26"/>
        </w:rPr>
        <w:t>Образовательная автономная некоммерческая организация</w:t>
      </w:r>
    </w:p>
    <w:p w14:paraId="4783DD80" w14:textId="77777777" w:rsidR="009B6595" w:rsidRPr="009B6595" w:rsidRDefault="009B6595" w:rsidP="009B6595">
      <w:pPr>
        <w:spacing w:after="0" w:line="240" w:lineRule="auto"/>
        <w:ind w:hanging="142"/>
        <w:jc w:val="center"/>
        <w:rPr>
          <w:b/>
          <w:color w:val="auto"/>
          <w:spacing w:val="40"/>
          <w:sz w:val="26"/>
          <w:szCs w:val="26"/>
        </w:rPr>
      </w:pPr>
      <w:r w:rsidRPr="009B6595">
        <w:rPr>
          <w:b/>
          <w:color w:val="auto"/>
          <w:spacing w:val="40"/>
          <w:sz w:val="26"/>
          <w:szCs w:val="26"/>
        </w:rPr>
        <w:t>высшего образования</w:t>
      </w:r>
    </w:p>
    <w:p w14:paraId="28D54EF1" w14:textId="77777777" w:rsidR="009B6595" w:rsidRPr="009B6595" w:rsidRDefault="009B6595" w:rsidP="009B6595">
      <w:pPr>
        <w:spacing w:after="0" w:line="240" w:lineRule="auto"/>
        <w:ind w:hanging="142"/>
        <w:jc w:val="center"/>
        <w:rPr>
          <w:b/>
          <w:color w:val="auto"/>
          <w:spacing w:val="40"/>
          <w:sz w:val="20"/>
          <w:szCs w:val="26"/>
        </w:rPr>
      </w:pPr>
    </w:p>
    <w:p w14:paraId="1A424C6B" w14:textId="77777777" w:rsidR="009B6595" w:rsidRPr="009B6595" w:rsidRDefault="009B6595" w:rsidP="009B6595">
      <w:pPr>
        <w:spacing w:after="120" w:line="240" w:lineRule="auto"/>
        <w:ind w:left="-426" w:hanging="142"/>
        <w:jc w:val="center"/>
        <w:rPr>
          <w:b/>
          <w:color w:val="auto"/>
          <w:spacing w:val="40"/>
          <w:sz w:val="32"/>
          <w:szCs w:val="32"/>
        </w:rPr>
      </w:pPr>
      <w:r w:rsidRPr="009B6595">
        <w:rPr>
          <w:b/>
          <w:color w:val="auto"/>
          <w:spacing w:val="40"/>
          <w:sz w:val="32"/>
          <w:szCs w:val="32"/>
        </w:rPr>
        <w:t>«МОСКОВСКИЙ ТЕХНОЛОГИЧЕСКИЙ ИНСТИТУТ»</w:t>
      </w:r>
    </w:p>
    <w:tbl>
      <w:tblPr>
        <w:tblStyle w:val="110"/>
        <w:tblW w:w="0" w:type="auto"/>
        <w:tblInd w:w="-426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605"/>
      </w:tblGrid>
      <w:tr w:rsidR="009B6595" w:rsidRPr="009B6595" w14:paraId="2E5C84BF" w14:textId="77777777" w:rsidTr="00972DE9">
        <w:tc>
          <w:tcPr>
            <w:tcW w:w="503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C7A68AE" w14:textId="77777777" w:rsidR="009B6595" w:rsidRPr="009B6595" w:rsidRDefault="009B6595" w:rsidP="009B6595">
            <w:pPr>
              <w:spacing w:after="0" w:line="240" w:lineRule="auto"/>
              <w:ind w:left="-389" w:firstLine="142"/>
              <w:jc w:val="left"/>
              <w:rPr>
                <w:rFonts w:ascii="Calibri" w:hAnsi="Calibri"/>
                <w:b/>
                <w:color w:val="404040"/>
                <w:sz w:val="16"/>
                <w:szCs w:val="16"/>
              </w:rPr>
            </w:pPr>
          </w:p>
          <w:p w14:paraId="7F0EC3CF" w14:textId="77777777" w:rsidR="009B6595" w:rsidRPr="009B6595" w:rsidRDefault="009B6595" w:rsidP="009B6595">
            <w:pPr>
              <w:spacing w:after="0" w:line="240" w:lineRule="auto"/>
              <w:ind w:left="-389" w:firstLine="142"/>
              <w:jc w:val="left"/>
              <w:rPr>
                <w:rFonts w:ascii="Calibri" w:hAnsi="Calibri"/>
                <w:b/>
                <w:color w:val="auto"/>
                <w:sz w:val="16"/>
                <w:szCs w:val="16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47ACBEA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b/>
                <w:color w:val="404040"/>
                <w:sz w:val="16"/>
                <w:szCs w:val="16"/>
              </w:rPr>
            </w:pPr>
          </w:p>
          <w:p w14:paraId="25EDC99E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color w:val="auto"/>
                <w:sz w:val="16"/>
                <w:szCs w:val="16"/>
              </w:rPr>
            </w:pPr>
          </w:p>
        </w:tc>
      </w:tr>
    </w:tbl>
    <w:p w14:paraId="2E5D5EC4" w14:textId="77777777" w:rsidR="009B6595" w:rsidRPr="009B6595" w:rsidRDefault="009B6595" w:rsidP="009B6595">
      <w:pPr>
        <w:autoSpaceDE w:val="0"/>
        <w:autoSpaceDN w:val="0"/>
        <w:adjustRightInd w:val="0"/>
        <w:spacing w:after="0" w:line="240" w:lineRule="exact"/>
        <w:ind w:firstLine="0"/>
        <w:jc w:val="center"/>
        <w:rPr>
          <w:color w:val="auto"/>
          <w:sz w:val="20"/>
          <w:szCs w:val="20"/>
        </w:rPr>
      </w:pPr>
    </w:p>
    <w:p w14:paraId="4F0954B4" w14:textId="77777777" w:rsidR="009B6595" w:rsidRPr="009B6595" w:rsidRDefault="009B6595" w:rsidP="009B6595">
      <w:pPr>
        <w:autoSpaceDE w:val="0"/>
        <w:autoSpaceDN w:val="0"/>
        <w:adjustRightInd w:val="0"/>
        <w:spacing w:after="0" w:line="240" w:lineRule="exact"/>
        <w:ind w:firstLine="0"/>
        <w:jc w:val="center"/>
        <w:rPr>
          <w:color w:val="auto"/>
          <w:sz w:val="20"/>
          <w:szCs w:val="20"/>
        </w:rPr>
      </w:pPr>
    </w:p>
    <w:p w14:paraId="34034C84" w14:textId="77777777" w:rsidR="009B6595" w:rsidRPr="009B6595" w:rsidRDefault="009B6595" w:rsidP="009B6595">
      <w:pPr>
        <w:autoSpaceDE w:val="0"/>
        <w:autoSpaceDN w:val="0"/>
        <w:adjustRightInd w:val="0"/>
        <w:spacing w:after="0" w:line="240" w:lineRule="exact"/>
        <w:ind w:firstLine="0"/>
        <w:jc w:val="center"/>
        <w:rPr>
          <w:color w:val="auto"/>
          <w:sz w:val="20"/>
          <w:szCs w:val="20"/>
        </w:rPr>
      </w:pPr>
    </w:p>
    <w:p w14:paraId="7D9B3698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p w14:paraId="468A72D5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62"/>
        <w:gridCol w:w="986"/>
        <w:gridCol w:w="1778"/>
        <w:gridCol w:w="5188"/>
      </w:tblGrid>
      <w:tr w:rsidR="009B6595" w:rsidRPr="009B6595" w14:paraId="5621A0FB" w14:textId="77777777" w:rsidTr="00972DE9">
        <w:trPr>
          <w:trHeight w:val="338"/>
        </w:trPr>
        <w:tc>
          <w:tcPr>
            <w:tcW w:w="1548" w:type="dxa"/>
            <w:shd w:val="clear" w:color="auto" w:fill="auto"/>
          </w:tcPr>
          <w:p w14:paraId="48643AE8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Специальность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4834B4D7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bCs/>
                <w:i/>
                <w:iCs/>
                <w:color w:val="000080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15.01.22</w:t>
            </w:r>
          </w:p>
        </w:tc>
        <w:tc>
          <w:tcPr>
            <w:tcW w:w="1882" w:type="dxa"/>
            <w:shd w:val="clear" w:color="auto" w:fill="auto"/>
          </w:tcPr>
          <w:p w14:paraId="290A7ECA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  <w:tc>
          <w:tcPr>
            <w:tcW w:w="5436" w:type="dxa"/>
            <w:tcBorders>
              <w:bottom w:val="single" w:sz="4" w:space="0" w:color="auto"/>
            </w:tcBorders>
            <w:shd w:val="clear" w:color="auto" w:fill="auto"/>
          </w:tcPr>
          <w:p w14:paraId="12AEC754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Чертежник-конструктор</w:t>
            </w:r>
          </w:p>
        </w:tc>
      </w:tr>
      <w:tr w:rsidR="009B6595" w:rsidRPr="009B6595" w14:paraId="466B3D2F" w14:textId="77777777" w:rsidTr="00972DE9">
        <w:trPr>
          <w:trHeight w:val="291"/>
        </w:trPr>
        <w:tc>
          <w:tcPr>
            <w:tcW w:w="1548" w:type="dxa"/>
            <w:shd w:val="clear" w:color="auto" w:fill="auto"/>
          </w:tcPr>
          <w:p w14:paraId="63299140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4CB63CCF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i/>
                <w:color w:val="auto"/>
                <w:sz w:val="22"/>
                <w:vertAlign w:val="superscript"/>
                <w:lang w:eastAsia="en-US"/>
              </w:rPr>
              <w:t>(код)</w:t>
            </w:r>
          </w:p>
        </w:tc>
        <w:tc>
          <w:tcPr>
            <w:tcW w:w="1882" w:type="dxa"/>
            <w:shd w:val="clear" w:color="auto" w:fill="auto"/>
          </w:tcPr>
          <w:p w14:paraId="0647B502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5436" w:type="dxa"/>
            <w:tcBorders>
              <w:top w:val="single" w:sz="4" w:space="0" w:color="auto"/>
            </w:tcBorders>
            <w:shd w:val="clear" w:color="auto" w:fill="auto"/>
          </w:tcPr>
          <w:p w14:paraId="07F7BF1C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i/>
                <w:color w:val="auto"/>
                <w:sz w:val="22"/>
                <w:vertAlign w:val="superscript"/>
                <w:lang w:eastAsia="en-US"/>
              </w:rPr>
              <w:t>(наименование)</w:t>
            </w:r>
          </w:p>
        </w:tc>
      </w:tr>
    </w:tbl>
    <w:p w14:paraId="1B170DC4" w14:textId="77777777" w:rsidR="009B6595" w:rsidRPr="009B6595" w:rsidRDefault="009B6595" w:rsidP="009B6595">
      <w:pPr>
        <w:spacing w:after="0" w:line="276" w:lineRule="auto"/>
        <w:ind w:firstLine="0"/>
        <w:jc w:val="right"/>
        <w:rPr>
          <w:rFonts w:eastAsia="Calibri"/>
          <w:color w:val="auto"/>
          <w:szCs w:val="24"/>
          <w:lang w:eastAsia="en-US"/>
        </w:rPr>
      </w:pPr>
    </w:p>
    <w:p w14:paraId="5E77DBF0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p w14:paraId="373D67D2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p w14:paraId="49C4B0C4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p w14:paraId="19BE2200" w14:textId="77777777" w:rsidR="009B6595" w:rsidRPr="009B6595" w:rsidRDefault="009B6595" w:rsidP="009B6595">
      <w:pPr>
        <w:keepNext/>
        <w:widowControl w:val="0"/>
        <w:spacing w:after="0" w:line="300" w:lineRule="auto"/>
        <w:ind w:firstLine="0"/>
        <w:jc w:val="center"/>
        <w:outlineLvl w:val="3"/>
        <w:rPr>
          <w:b/>
          <w:bCs/>
          <w:caps/>
          <w:color w:val="auto"/>
          <w:szCs w:val="24"/>
        </w:rPr>
      </w:pPr>
      <w:r w:rsidRPr="009B6595">
        <w:rPr>
          <w:b/>
          <w:bCs/>
          <w:caps/>
          <w:color w:val="auto"/>
          <w:szCs w:val="24"/>
        </w:rPr>
        <w:t>выпускная квалификационная работа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94"/>
        <w:gridCol w:w="7620"/>
      </w:tblGrid>
      <w:tr w:rsidR="009B6595" w:rsidRPr="009B6595" w14:paraId="66E828FE" w14:textId="77777777" w:rsidTr="00972DE9">
        <w:trPr>
          <w:trHeight w:val="525"/>
        </w:trPr>
        <w:tc>
          <w:tcPr>
            <w:tcW w:w="1078" w:type="pct"/>
            <w:vAlign w:val="center"/>
          </w:tcPr>
          <w:p w14:paraId="2E2B28D3" w14:textId="77777777" w:rsidR="009B6595" w:rsidRPr="009B6595" w:rsidRDefault="009B6595" w:rsidP="009B6595">
            <w:pPr>
              <w:keepNext/>
              <w:widowControl w:val="0"/>
              <w:spacing w:after="0" w:line="240" w:lineRule="auto"/>
              <w:ind w:firstLine="697"/>
              <w:jc w:val="left"/>
              <w:outlineLvl w:val="3"/>
              <w:rPr>
                <w:b/>
                <w:bCs/>
                <w:color w:val="auto"/>
                <w:szCs w:val="24"/>
              </w:rPr>
            </w:pPr>
          </w:p>
          <w:p w14:paraId="48CA03CA" w14:textId="77777777" w:rsidR="009B6595" w:rsidRPr="009B6595" w:rsidRDefault="009B6595" w:rsidP="009B6595">
            <w:pPr>
              <w:keepNext/>
              <w:widowControl w:val="0"/>
              <w:spacing w:after="0" w:line="240" w:lineRule="auto"/>
              <w:ind w:firstLine="697"/>
              <w:jc w:val="left"/>
              <w:outlineLvl w:val="3"/>
              <w:rPr>
                <w:b/>
                <w:bCs/>
                <w:caps/>
                <w:color w:val="auto"/>
                <w:szCs w:val="24"/>
              </w:rPr>
            </w:pPr>
          </w:p>
        </w:tc>
        <w:tc>
          <w:tcPr>
            <w:tcW w:w="3922" w:type="pct"/>
            <w:vAlign w:val="center"/>
          </w:tcPr>
          <w:p w14:paraId="09002DC2" w14:textId="77777777" w:rsidR="009B6595" w:rsidRPr="009B6595" w:rsidRDefault="009B6595" w:rsidP="009B6595">
            <w:pPr>
              <w:keepNext/>
              <w:widowControl w:val="0"/>
              <w:spacing w:after="0" w:line="240" w:lineRule="auto"/>
              <w:ind w:firstLine="0"/>
              <w:jc w:val="center"/>
              <w:outlineLvl w:val="3"/>
              <w:rPr>
                <w:b/>
                <w:bCs/>
                <w:caps/>
                <w:color w:val="auto"/>
                <w:szCs w:val="24"/>
              </w:rPr>
            </w:pPr>
          </w:p>
        </w:tc>
      </w:tr>
      <w:tr w:rsidR="009B6595" w:rsidRPr="009B6595" w14:paraId="5DF2719C" w14:textId="77777777" w:rsidTr="00972DE9">
        <w:trPr>
          <w:trHeight w:val="288"/>
        </w:trPr>
        <w:tc>
          <w:tcPr>
            <w:tcW w:w="1078" w:type="pct"/>
            <w:vAlign w:val="center"/>
          </w:tcPr>
          <w:p w14:paraId="737976FB" w14:textId="77777777" w:rsidR="009B6595" w:rsidRPr="009B6595" w:rsidRDefault="009B6595" w:rsidP="009B659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697"/>
              <w:jc w:val="left"/>
              <w:outlineLvl w:val="3"/>
              <w:rPr>
                <w:b/>
                <w:bCs/>
                <w:color w:val="auto"/>
                <w:szCs w:val="24"/>
              </w:rPr>
            </w:pPr>
            <w:r w:rsidRPr="009B6595">
              <w:rPr>
                <w:b/>
                <w:bCs/>
                <w:color w:val="auto"/>
                <w:szCs w:val="24"/>
              </w:rPr>
              <w:t>на тему</w:t>
            </w:r>
          </w:p>
        </w:tc>
        <w:tc>
          <w:tcPr>
            <w:tcW w:w="3922" w:type="pct"/>
            <w:tcBorders>
              <w:bottom w:val="single" w:sz="4" w:space="0" w:color="auto"/>
            </w:tcBorders>
            <w:vAlign w:val="center"/>
          </w:tcPr>
          <w:p w14:paraId="15D66BCE" w14:textId="77777777" w:rsidR="009B6595" w:rsidRPr="009B6595" w:rsidRDefault="009B6595" w:rsidP="009B6595">
            <w:pPr>
              <w:keepNext/>
              <w:widowControl w:val="0"/>
              <w:spacing w:after="0" w:line="240" w:lineRule="auto"/>
              <w:ind w:firstLine="0"/>
              <w:jc w:val="center"/>
              <w:outlineLvl w:val="3"/>
              <w:rPr>
                <w:b/>
                <w:bCs/>
                <w:caps/>
                <w:color w:val="auto"/>
                <w:szCs w:val="24"/>
              </w:rPr>
            </w:pPr>
          </w:p>
        </w:tc>
      </w:tr>
      <w:tr w:rsidR="009B6595" w:rsidRPr="009B6595" w14:paraId="6AA13C3F" w14:textId="77777777" w:rsidTr="00972DE9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38FD5B38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caps/>
                <w:color w:val="auto"/>
                <w:szCs w:val="24"/>
                <w:lang w:eastAsia="en-US"/>
              </w:rPr>
            </w:pPr>
          </w:p>
        </w:tc>
      </w:tr>
      <w:tr w:rsidR="009B6595" w:rsidRPr="009B6595" w14:paraId="4B5D5E7C" w14:textId="77777777" w:rsidTr="00972DE9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32F9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caps/>
                <w:color w:val="auto"/>
                <w:szCs w:val="24"/>
                <w:lang w:eastAsia="en-US"/>
              </w:rPr>
            </w:pPr>
          </w:p>
        </w:tc>
      </w:tr>
    </w:tbl>
    <w:p w14:paraId="57FEA7B1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p w14:paraId="5F7419AD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p w14:paraId="0409DCAA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p w14:paraId="09631EEF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747"/>
        <w:gridCol w:w="4057"/>
        <w:gridCol w:w="536"/>
        <w:gridCol w:w="2374"/>
      </w:tblGrid>
      <w:tr w:rsidR="009B6595" w:rsidRPr="009B6595" w14:paraId="35C63E71" w14:textId="77777777" w:rsidTr="00972DE9">
        <w:trPr>
          <w:trHeight w:val="629"/>
        </w:trPr>
        <w:tc>
          <w:tcPr>
            <w:tcW w:w="1414" w:type="pct"/>
            <w:shd w:val="clear" w:color="auto" w:fill="auto"/>
            <w:noWrap/>
            <w:vAlign w:val="bottom"/>
          </w:tcPr>
          <w:p w14:paraId="3AA65AA4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color w:val="auto"/>
                <w:szCs w:val="24"/>
                <w:lang w:eastAsia="en-US"/>
              </w:rPr>
              <w:t xml:space="preserve">Обучающийся </w:t>
            </w: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F018AD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14:paraId="07EF6930" w14:textId="77777777" w:rsidR="009B6595" w:rsidRPr="009B6595" w:rsidRDefault="009B6595" w:rsidP="009B6595">
            <w:pPr>
              <w:spacing w:after="0" w:line="240" w:lineRule="auto"/>
              <w:ind w:firstLineChars="100" w:firstLine="240"/>
              <w:jc w:val="left"/>
              <w:rPr>
                <w:rFonts w:eastAsia="Calibri"/>
                <w:i/>
                <w:iCs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i/>
                <w:iCs/>
                <w:color w:val="auto"/>
                <w:szCs w:val="24"/>
                <w:lang w:eastAsia="en-US"/>
              </w:rPr>
              <w:t> </w:t>
            </w:r>
          </w:p>
        </w:tc>
        <w:tc>
          <w:tcPr>
            <w:tcW w:w="1222" w:type="pct"/>
            <w:shd w:val="clear" w:color="auto" w:fill="auto"/>
            <w:noWrap/>
            <w:vAlign w:val="bottom"/>
          </w:tcPr>
          <w:p w14:paraId="06A2FCBB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i/>
                <w:iCs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b/>
                <w:i/>
                <w:iCs/>
                <w:color w:val="auto"/>
                <w:szCs w:val="24"/>
                <w:lang w:eastAsia="en-US"/>
              </w:rPr>
              <w:t>_____________</w:t>
            </w:r>
          </w:p>
        </w:tc>
      </w:tr>
      <w:tr w:rsidR="009B6595" w:rsidRPr="009B6595" w14:paraId="4A1B04EA" w14:textId="77777777" w:rsidTr="00972DE9">
        <w:trPr>
          <w:trHeight w:val="195"/>
        </w:trPr>
        <w:tc>
          <w:tcPr>
            <w:tcW w:w="1414" w:type="pct"/>
            <w:shd w:val="clear" w:color="auto" w:fill="auto"/>
            <w:noWrap/>
            <w:vAlign w:val="bottom"/>
          </w:tcPr>
          <w:p w14:paraId="11564AD9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3682197C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9B6595"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  <w:t>(Ф.И.О. полностью)</w:t>
            </w:r>
          </w:p>
        </w:tc>
        <w:tc>
          <w:tcPr>
            <w:tcW w:w="276" w:type="pct"/>
            <w:shd w:val="clear" w:color="auto" w:fill="auto"/>
            <w:noWrap/>
          </w:tcPr>
          <w:p w14:paraId="38187BCB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22" w:type="pct"/>
            <w:shd w:val="clear" w:color="auto" w:fill="auto"/>
            <w:noWrap/>
          </w:tcPr>
          <w:p w14:paraId="1E51FB1B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9B6595"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  <w:t>подпись</w:t>
            </w:r>
          </w:p>
        </w:tc>
      </w:tr>
      <w:tr w:rsidR="009B6595" w:rsidRPr="009B6595" w14:paraId="26891855" w14:textId="77777777" w:rsidTr="00972DE9">
        <w:trPr>
          <w:trHeight w:val="629"/>
        </w:trPr>
        <w:tc>
          <w:tcPr>
            <w:tcW w:w="1414" w:type="pct"/>
            <w:shd w:val="clear" w:color="auto" w:fill="auto"/>
            <w:noWrap/>
            <w:vAlign w:val="bottom"/>
          </w:tcPr>
          <w:p w14:paraId="09985123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color w:val="auto"/>
                <w:szCs w:val="24"/>
                <w:lang w:eastAsia="en-US"/>
              </w:rPr>
              <w:t xml:space="preserve">Руководитель </w:t>
            </w: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6D742C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rFonts w:eastAsia="Calibri"/>
                <w:b/>
                <w:i/>
                <w:iCs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14:paraId="090E8844" w14:textId="77777777" w:rsidR="009B6595" w:rsidRPr="009B6595" w:rsidRDefault="009B6595" w:rsidP="009B6595">
            <w:pPr>
              <w:spacing w:after="0" w:line="240" w:lineRule="auto"/>
              <w:ind w:firstLineChars="100" w:firstLine="160"/>
              <w:jc w:val="left"/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9B6595"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22" w:type="pct"/>
            <w:shd w:val="clear" w:color="auto" w:fill="auto"/>
            <w:noWrap/>
            <w:vAlign w:val="bottom"/>
          </w:tcPr>
          <w:p w14:paraId="0D8E48BC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9B6595">
              <w:rPr>
                <w:rFonts w:eastAsia="Calibri"/>
                <w:b/>
                <w:i/>
                <w:iCs/>
                <w:color w:val="auto"/>
                <w:sz w:val="16"/>
                <w:szCs w:val="16"/>
                <w:lang w:eastAsia="en-US"/>
              </w:rPr>
              <w:t>_____________</w:t>
            </w:r>
          </w:p>
        </w:tc>
      </w:tr>
      <w:tr w:rsidR="009B6595" w:rsidRPr="009B6595" w14:paraId="1756256B" w14:textId="77777777" w:rsidTr="00972DE9">
        <w:trPr>
          <w:trHeight w:val="195"/>
        </w:trPr>
        <w:tc>
          <w:tcPr>
            <w:tcW w:w="1414" w:type="pct"/>
            <w:shd w:val="clear" w:color="auto" w:fill="auto"/>
            <w:noWrap/>
            <w:vAlign w:val="bottom"/>
          </w:tcPr>
          <w:p w14:paraId="74774C05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1FAC3F2C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9B6595"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  <w:t>(Ф.И.О. полностью)</w:t>
            </w:r>
          </w:p>
        </w:tc>
        <w:tc>
          <w:tcPr>
            <w:tcW w:w="276" w:type="pct"/>
            <w:shd w:val="clear" w:color="auto" w:fill="auto"/>
            <w:noWrap/>
          </w:tcPr>
          <w:p w14:paraId="2E004F6E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22" w:type="pct"/>
            <w:shd w:val="clear" w:color="auto" w:fill="auto"/>
            <w:noWrap/>
          </w:tcPr>
          <w:p w14:paraId="5CF3FDA2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9B6595">
              <w:rPr>
                <w:rFonts w:eastAsia="Calibri"/>
                <w:i/>
                <w:iCs/>
                <w:color w:val="auto"/>
                <w:sz w:val="16"/>
                <w:szCs w:val="16"/>
                <w:lang w:eastAsia="en-US"/>
              </w:rPr>
              <w:t>подпись</w:t>
            </w:r>
          </w:p>
        </w:tc>
      </w:tr>
    </w:tbl>
    <w:p w14:paraId="5EE62D1F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color w:val="auto"/>
          <w:szCs w:val="24"/>
          <w:lang w:eastAsia="en-US"/>
        </w:rPr>
      </w:pPr>
    </w:p>
    <w:p w14:paraId="3F5DE164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val="en-US" w:eastAsia="en-US"/>
        </w:rPr>
      </w:pPr>
    </w:p>
    <w:p w14:paraId="0F9C9F16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val="en-US" w:eastAsia="en-US"/>
        </w:rPr>
      </w:pPr>
    </w:p>
    <w:p w14:paraId="068FB5BC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val="en-US" w:eastAsia="en-US"/>
        </w:rPr>
      </w:pPr>
    </w:p>
    <w:p w14:paraId="523B9D40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val="en-US" w:eastAsia="en-US"/>
        </w:rPr>
      </w:pPr>
    </w:p>
    <w:p w14:paraId="540C83AE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val="en-US" w:eastAsia="en-US"/>
        </w:rPr>
      </w:pPr>
    </w:p>
    <w:p w14:paraId="7F248578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val="en-US" w:eastAsia="en-US"/>
        </w:rPr>
      </w:pPr>
    </w:p>
    <w:p w14:paraId="372155F0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val="en-US" w:eastAsia="en-US"/>
        </w:rPr>
      </w:pPr>
    </w:p>
    <w:p w14:paraId="14EAB015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val="en-US" w:eastAsia="en-US"/>
        </w:rPr>
      </w:pPr>
    </w:p>
    <w:p w14:paraId="0A71CB95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i/>
          <w:color w:val="C00000"/>
          <w:lang w:eastAsia="en-US"/>
        </w:rPr>
      </w:pPr>
      <w:r w:rsidRPr="009B6595">
        <w:rPr>
          <w:rFonts w:eastAsia="Calibri"/>
          <w:b/>
          <w:lang w:eastAsia="en-US"/>
        </w:rPr>
        <w:t>МОСКВА 202__</w:t>
      </w:r>
    </w:p>
    <w:p w14:paraId="4A9BBE36" w14:textId="77777777" w:rsidR="009B6595" w:rsidRPr="009B6595" w:rsidRDefault="009B6595" w:rsidP="009B65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color w:val="auto"/>
          <w:szCs w:val="28"/>
        </w:rPr>
      </w:pPr>
      <w:r w:rsidRPr="009B6595">
        <w:rPr>
          <w:rFonts w:eastAsia="Calibri"/>
          <w:i/>
          <w:color w:val="auto"/>
          <w:szCs w:val="24"/>
          <w:lang w:eastAsia="en-US"/>
        </w:rPr>
        <w:br w:type="page"/>
      </w:r>
      <w:r w:rsidRPr="009B6595">
        <w:rPr>
          <w:color w:val="auto"/>
          <w:szCs w:val="28"/>
        </w:rPr>
        <w:lastRenderedPageBreak/>
        <w:t>Приложение 3</w:t>
      </w:r>
    </w:p>
    <w:p w14:paraId="53DD0877" w14:textId="77777777" w:rsidR="009B6595" w:rsidRPr="009B6595" w:rsidRDefault="009B6595" w:rsidP="009B65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color w:val="auto"/>
          <w:szCs w:val="28"/>
        </w:rPr>
      </w:pPr>
    </w:p>
    <w:p w14:paraId="619A97D1" w14:textId="77777777" w:rsidR="009B6595" w:rsidRPr="009B6595" w:rsidRDefault="009B6595" w:rsidP="009B6595">
      <w:pPr>
        <w:spacing w:after="0" w:line="240" w:lineRule="auto"/>
        <w:ind w:left="-567" w:hanging="142"/>
        <w:jc w:val="center"/>
        <w:rPr>
          <w:b/>
          <w:color w:val="auto"/>
          <w:spacing w:val="30"/>
          <w:sz w:val="26"/>
          <w:szCs w:val="26"/>
        </w:rPr>
      </w:pPr>
      <w:r w:rsidRPr="009B6595">
        <w:rPr>
          <w:b/>
          <w:color w:val="auto"/>
          <w:spacing w:val="30"/>
          <w:sz w:val="26"/>
          <w:szCs w:val="26"/>
        </w:rPr>
        <w:t>Образовательная автономная некоммерческая организация</w:t>
      </w:r>
    </w:p>
    <w:p w14:paraId="02BF1DEC" w14:textId="77777777" w:rsidR="009B6595" w:rsidRPr="009B6595" w:rsidRDefault="009B6595" w:rsidP="009B6595">
      <w:pPr>
        <w:spacing w:after="0" w:line="240" w:lineRule="auto"/>
        <w:ind w:hanging="142"/>
        <w:jc w:val="center"/>
        <w:rPr>
          <w:b/>
          <w:color w:val="auto"/>
          <w:spacing w:val="40"/>
          <w:sz w:val="26"/>
          <w:szCs w:val="26"/>
        </w:rPr>
      </w:pPr>
      <w:r w:rsidRPr="009B6595">
        <w:rPr>
          <w:b/>
          <w:color w:val="auto"/>
          <w:spacing w:val="40"/>
          <w:sz w:val="26"/>
          <w:szCs w:val="26"/>
        </w:rPr>
        <w:t>высшего образования</w:t>
      </w:r>
    </w:p>
    <w:p w14:paraId="78EB96E9" w14:textId="77777777" w:rsidR="009B6595" w:rsidRPr="009B6595" w:rsidRDefault="009B6595" w:rsidP="009B6595">
      <w:pPr>
        <w:spacing w:after="0" w:line="240" w:lineRule="auto"/>
        <w:ind w:hanging="142"/>
        <w:jc w:val="center"/>
        <w:rPr>
          <w:b/>
          <w:color w:val="auto"/>
          <w:spacing w:val="40"/>
          <w:sz w:val="20"/>
          <w:szCs w:val="26"/>
        </w:rPr>
      </w:pPr>
    </w:p>
    <w:p w14:paraId="010960FC" w14:textId="77777777" w:rsidR="009B6595" w:rsidRPr="009B6595" w:rsidRDefault="009B6595" w:rsidP="009B6595">
      <w:pPr>
        <w:spacing w:after="120" w:line="240" w:lineRule="auto"/>
        <w:ind w:left="-426" w:hanging="142"/>
        <w:jc w:val="center"/>
        <w:rPr>
          <w:b/>
          <w:color w:val="auto"/>
          <w:spacing w:val="40"/>
          <w:sz w:val="32"/>
          <w:szCs w:val="32"/>
        </w:rPr>
      </w:pPr>
      <w:r w:rsidRPr="009B6595">
        <w:rPr>
          <w:b/>
          <w:color w:val="auto"/>
          <w:spacing w:val="40"/>
          <w:sz w:val="32"/>
          <w:szCs w:val="32"/>
        </w:rPr>
        <w:t>«МОСКОВСКИЙ ТЕХНОЛОГИЧЕСКИЙ ИНСТИТУТ»</w:t>
      </w:r>
    </w:p>
    <w:tbl>
      <w:tblPr>
        <w:tblStyle w:val="110"/>
        <w:tblW w:w="0" w:type="auto"/>
        <w:tblInd w:w="-426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605"/>
      </w:tblGrid>
      <w:tr w:rsidR="009B6595" w:rsidRPr="009B6595" w14:paraId="483657A5" w14:textId="77777777" w:rsidTr="00972DE9">
        <w:tc>
          <w:tcPr>
            <w:tcW w:w="503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5FDA6329" w14:textId="77777777" w:rsidR="009B6595" w:rsidRPr="009B6595" w:rsidRDefault="009B6595" w:rsidP="009B6595">
            <w:pPr>
              <w:spacing w:after="0" w:line="240" w:lineRule="auto"/>
              <w:ind w:left="-389" w:firstLine="142"/>
              <w:jc w:val="left"/>
              <w:rPr>
                <w:rFonts w:ascii="Calibri" w:hAnsi="Calibri"/>
                <w:b/>
                <w:color w:val="404040"/>
                <w:sz w:val="16"/>
                <w:szCs w:val="16"/>
              </w:rPr>
            </w:pPr>
          </w:p>
          <w:p w14:paraId="581AFDE7" w14:textId="77777777" w:rsidR="009B6595" w:rsidRPr="009B6595" w:rsidRDefault="009B6595" w:rsidP="009B6595">
            <w:pPr>
              <w:spacing w:after="0" w:line="240" w:lineRule="auto"/>
              <w:ind w:left="-389" w:firstLine="142"/>
              <w:jc w:val="left"/>
              <w:rPr>
                <w:rFonts w:ascii="Calibri" w:hAnsi="Calibri"/>
                <w:b/>
                <w:color w:val="auto"/>
                <w:sz w:val="16"/>
                <w:szCs w:val="16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E8B5C57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b/>
                <w:color w:val="404040"/>
                <w:sz w:val="16"/>
                <w:szCs w:val="16"/>
              </w:rPr>
            </w:pPr>
          </w:p>
          <w:p w14:paraId="63622BC7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color w:val="auto"/>
                <w:sz w:val="16"/>
                <w:szCs w:val="16"/>
              </w:rPr>
            </w:pPr>
          </w:p>
        </w:tc>
      </w:tr>
    </w:tbl>
    <w:p w14:paraId="67CD336D" w14:textId="77777777" w:rsidR="009B6595" w:rsidRPr="009B6595" w:rsidRDefault="009B6595" w:rsidP="009B65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color w:val="auto"/>
          <w:szCs w:val="28"/>
        </w:rPr>
      </w:pPr>
    </w:p>
    <w:p w14:paraId="463AB84F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240" w:lineRule="auto"/>
        <w:ind w:firstLine="0"/>
        <w:jc w:val="right"/>
        <w:rPr>
          <w:color w:val="auto"/>
          <w:sz w:val="28"/>
          <w:szCs w:val="28"/>
        </w:rPr>
      </w:pPr>
    </w:p>
    <w:p w14:paraId="55BD9520" w14:textId="77777777" w:rsidR="009B6595" w:rsidRPr="009B6595" w:rsidRDefault="009B6595" w:rsidP="009B6595">
      <w:pPr>
        <w:spacing w:after="0" w:line="360" w:lineRule="auto"/>
        <w:ind w:firstLine="0"/>
        <w:jc w:val="center"/>
        <w:rPr>
          <w:color w:val="auto"/>
          <w:szCs w:val="24"/>
        </w:rPr>
      </w:pPr>
      <w:r w:rsidRPr="009B6595">
        <w:rPr>
          <w:b/>
          <w:bCs/>
          <w:color w:val="auto"/>
          <w:szCs w:val="24"/>
        </w:rPr>
        <w:t>ЗАДАНИЕ</w:t>
      </w:r>
    </w:p>
    <w:p w14:paraId="650ED213" w14:textId="77777777" w:rsidR="009B6595" w:rsidRPr="009B6595" w:rsidRDefault="009B6595" w:rsidP="009B6595">
      <w:pPr>
        <w:spacing w:after="0" w:line="360" w:lineRule="auto"/>
        <w:ind w:firstLine="0"/>
        <w:jc w:val="center"/>
        <w:rPr>
          <w:b/>
          <w:bCs/>
          <w:color w:val="auto"/>
          <w:szCs w:val="24"/>
        </w:rPr>
      </w:pPr>
      <w:r w:rsidRPr="009B6595">
        <w:rPr>
          <w:b/>
          <w:bCs/>
          <w:color w:val="auto"/>
          <w:szCs w:val="24"/>
        </w:rPr>
        <w:t>на выпускную квалификационную работу</w:t>
      </w:r>
    </w:p>
    <w:p w14:paraId="049E20DC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jc w:val="center"/>
        <w:rPr>
          <w:color w:val="auto"/>
          <w:szCs w:val="24"/>
        </w:rPr>
      </w:pPr>
      <w:r w:rsidRPr="009B6595">
        <w:rPr>
          <w:color w:val="auto"/>
          <w:szCs w:val="24"/>
        </w:rPr>
        <w:t xml:space="preserve">обучающемуся (щейся) </w:t>
      </w:r>
      <w:r w:rsidRPr="009B6595">
        <w:rPr>
          <w:color w:val="FF0000"/>
          <w:szCs w:val="24"/>
        </w:rPr>
        <w:t>Фамилия Имя Отчество</w:t>
      </w:r>
    </w:p>
    <w:p w14:paraId="415F585C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color w:val="auto"/>
          <w:szCs w:val="24"/>
        </w:rPr>
      </w:pPr>
      <w:r w:rsidRPr="009B6595">
        <w:rPr>
          <w:color w:val="auto"/>
          <w:szCs w:val="24"/>
        </w:rPr>
        <w:t>1. Тема: </w:t>
      </w:r>
      <w:r w:rsidRPr="009B6595">
        <w:rPr>
          <w:color w:val="FF0000"/>
          <w:szCs w:val="24"/>
        </w:rPr>
        <w:t>НАЗВАНИЕ</w:t>
      </w:r>
      <w:r w:rsidRPr="009B6595">
        <w:rPr>
          <w:color w:val="FF0000"/>
          <w:szCs w:val="24"/>
        </w:rPr>
        <w:t>‬.</w:t>
      </w:r>
    </w:p>
    <w:p w14:paraId="01CDA35B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color w:val="FF0000"/>
          <w:szCs w:val="24"/>
        </w:rPr>
      </w:pPr>
      <w:r w:rsidRPr="009B6595">
        <w:rPr>
          <w:color w:val="auto"/>
          <w:szCs w:val="24"/>
        </w:rPr>
        <w:t>2. Срок сдачи обучающимся законченной работы </w:t>
      </w:r>
      <w:r w:rsidRPr="009B6595">
        <w:rPr>
          <w:color w:val="FF0000"/>
          <w:szCs w:val="24"/>
        </w:rPr>
        <w:t>«__» _________ 20___ г.</w:t>
      </w:r>
    </w:p>
    <w:p w14:paraId="49009D0B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color w:val="auto"/>
          <w:szCs w:val="24"/>
          <w:u w:val="single"/>
        </w:rPr>
      </w:pPr>
      <w:r w:rsidRPr="009B6595">
        <w:rPr>
          <w:color w:val="auto"/>
          <w:szCs w:val="24"/>
        </w:rPr>
        <w:t>3. Исходные данные к ВКР: научная и учебная литература, интернет ресурсы и ВКР.</w:t>
      </w:r>
    </w:p>
    <w:p w14:paraId="379597AD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color w:val="auto"/>
          <w:szCs w:val="24"/>
        </w:rPr>
      </w:pPr>
      <w:r w:rsidRPr="009B6595">
        <w:rPr>
          <w:color w:val="auto"/>
          <w:szCs w:val="24"/>
        </w:rPr>
        <w:t>4. Содержание ВКР (перечень подлежащих разработке вопросов):</w:t>
      </w:r>
    </w:p>
    <w:p w14:paraId="00E888D1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b/>
          <w:color w:val="auto"/>
          <w:sz w:val="28"/>
          <w:szCs w:val="28"/>
        </w:rPr>
      </w:pPr>
      <w:r w:rsidRPr="009B6595">
        <w:rPr>
          <w:b/>
          <w:color w:val="auto"/>
          <w:sz w:val="28"/>
          <w:szCs w:val="28"/>
        </w:rPr>
        <w:t>ВВЕДЕНИЕ</w:t>
      </w:r>
    </w:p>
    <w:p w14:paraId="73D5598B" w14:textId="77777777" w:rsidR="009B6595" w:rsidRPr="009B6595" w:rsidRDefault="009B6595" w:rsidP="009B659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0"/>
        <w:rPr>
          <w:b/>
          <w:color w:val="auto"/>
          <w:sz w:val="28"/>
          <w:szCs w:val="28"/>
        </w:rPr>
      </w:pPr>
      <w:r w:rsidRPr="009B6595">
        <w:rPr>
          <w:b/>
          <w:color w:val="auto"/>
          <w:sz w:val="28"/>
          <w:szCs w:val="28"/>
        </w:rPr>
        <w:t>1. ОБЩАЯ ЧАСТЬ</w:t>
      </w:r>
    </w:p>
    <w:p w14:paraId="5AD91C5C" w14:textId="77777777" w:rsidR="009B6595" w:rsidRPr="009B6595" w:rsidRDefault="009B6595" w:rsidP="009B6595">
      <w:pPr>
        <w:spacing w:after="0" w:line="360" w:lineRule="auto"/>
        <w:ind w:firstLine="0"/>
        <w:jc w:val="left"/>
        <w:rPr>
          <w:bCs/>
          <w:color w:val="auto"/>
          <w:szCs w:val="24"/>
          <w:lang w:bidi="hi-IN"/>
        </w:rPr>
      </w:pPr>
      <w:r w:rsidRPr="009B6595">
        <w:rPr>
          <w:bCs/>
          <w:color w:val="auto"/>
          <w:szCs w:val="24"/>
          <w:lang w:bidi="hi-IN"/>
        </w:rPr>
        <w:t>1.1</w:t>
      </w:r>
      <w:r w:rsidRPr="009B6595">
        <w:rPr>
          <w:color w:val="auto"/>
          <w:szCs w:val="24"/>
        </w:rPr>
        <w:t xml:space="preserve"> </w:t>
      </w:r>
      <w:r w:rsidRPr="009B6595">
        <w:rPr>
          <w:bCs/>
          <w:color w:val="FF0000"/>
          <w:szCs w:val="24"/>
          <w:lang w:bidi="hi-IN"/>
        </w:rPr>
        <w:t>Название</w:t>
      </w:r>
    </w:p>
    <w:p w14:paraId="5621EC55" w14:textId="77777777" w:rsidR="009B6595" w:rsidRPr="009B6595" w:rsidRDefault="009B6595" w:rsidP="009B6595">
      <w:pPr>
        <w:spacing w:after="0" w:line="360" w:lineRule="auto"/>
        <w:ind w:firstLine="0"/>
        <w:jc w:val="left"/>
        <w:rPr>
          <w:bCs/>
          <w:color w:val="auto"/>
          <w:szCs w:val="24"/>
          <w:lang w:bidi="hi-IN"/>
        </w:rPr>
      </w:pPr>
      <w:r w:rsidRPr="009B6595">
        <w:rPr>
          <w:bCs/>
          <w:color w:val="auto"/>
          <w:szCs w:val="24"/>
          <w:lang w:bidi="hi-IN"/>
        </w:rPr>
        <w:t>1.2</w:t>
      </w:r>
      <w:r w:rsidRPr="009B6595">
        <w:rPr>
          <w:color w:val="auto"/>
          <w:szCs w:val="24"/>
        </w:rPr>
        <w:t xml:space="preserve"> </w:t>
      </w:r>
      <w:r w:rsidRPr="009B6595">
        <w:rPr>
          <w:bCs/>
          <w:color w:val="FF0000"/>
          <w:szCs w:val="24"/>
          <w:lang w:bidi="hi-IN"/>
        </w:rPr>
        <w:t>Название</w:t>
      </w:r>
    </w:p>
    <w:p w14:paraId="6E745CD5" w14:textId="77777777" w:rsidR="009B6595" w:rsidRPr="009B6595" w:rsidRDefault="009B6595" w:rsidP="009B6595">
      <w:pPr>
        <w:spacing w:after="0" w:line="360" w:lineRule="auto"/>
        <w:ind w:firstLine="0"/>
        <w:jc w:val="left"/>
        <w:rPr>
          <w:bCs/>
          <w:color w:val="auto"/>
          <w:szCs w:val="24"/>
          <w:lang w:bidi="hi-IN"/>
        </w:rPr>
      </w:pPr>
      <w:r w:rsidRPr="009B6595">
        <w:rPr>
          <w:bCs/>
          <w:color w:val="auto"/>
          <w:szCs w:val="24"/>
          <w:lang w:bidi="hi-IN"/>
        </w:rPr>
        <w:t xml:space="preserve">1.3 </w:t>
      </w:r>
      <w:r w:rsidRPr="009B6595">
        <w:rPr>
          <w:bCs/>
          <w:color w:val="FF0000"/>
          <w:szCs w:val="24"/>
          <w:lang w:bidi="hi-IN"/>
        </w:rPr>
        <w:t>Название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  <w:r w:rsidRPr="009B6595">
        <w:rPr>
          <w:bCs/>
          <w:color w:val="auto"/>
          <w:szCs w:val="24"/>
          <w:lang w:bidi="hi-IN"/>
        </w:rPr>
        <w:t>‬</w:t>
      </w:r>
    </w:p>
    <w:p w14:paraId="011A3D10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360" w:lineRule="auto"/>
        <w:ind w:firstLine="0"/>
        <w:rPr>
          <w:b/>
          <w:color w:val="auto"/>
          <w:sz w:val="28"/>
          <w:szCs w:val="28"/>
        </w:rPr>
      </w:pPr>
      <w:r w:rsidRPr="009B6595">
        <w:rPr>
          <w:b/>
          <w:color w:val="auto"/>
          <w:sz w:val="28"/>
          <w:szCs w:val="28"/>
        </w:rPr>
        <w:t>2. ТЕХНОЛОГИЧЕСКАЯ ЧАСТЬ</w:t>
      </w:r>
    </w:p>
    <w:p w14:paraId="66A52EA8" w14:textId="77777777" w:rsidR="009B6595" w:rsidRPr="009B6595" w:rsidRDefault="009B6595" w:rsidP="009B6595">
      <w:pPr>
        <w:spacing w:after="0" w:line="360" w:lineRule="auto"/>
        <w:ind w:firstLine="0"/>
        <w:jc w:val="left"/>
        <w:rPr>
          <w:color w:val="FF0000"/>
          <w:szCs w:val="24"/>
          <w:lang w:bidi="hi-IN"/>
        </w:rPr>
      </w:pPr>
      <w:r w:rsidRPr="009B6595">
        <w:rPr>
          <w:szCs w:val="24"/>
          <w:lang w:bidi="hi-IN"/>
        </w:rPr>
        <w:t>2.1</w:t>
      </w:r>
      <w:r w:rsidRPr="009B6595">
        <w:rPr>
          <w:color w:val="auto"/>
          <w:szCs w:val="24"/>
        </w:rPr>
        <w:t xml:space="preserve"> </w:t>
      </w:r>
      <w:r w:rsidRPr="009B6595">
        <w:rPr>
          <w:bCs/>
          <w:color w:val="FF0000"/>
          <w:szCs w:val="24"/>
          <w:lang w:bidi="hi-IN"/>
        </w:rPr>
        <w:t>Название</w:t>
      </w:r>
    </w:p>
    <w:p w14:paraId="69FBC470" w14:textId="77777777" w:rsidR="009B6595" w:rsidRPr="009B6595" w:rsidRDefault="009B6595" w:rsidP="009B6595">
      <w:pPr>
        <w:spacing w:after="0" w:line="360" w:lineRule="auto"/>
        <w:ind w:firstLine="0"/>
        <w:jc w:val="left"/>
        <w:rPr>
          <w:color w:val="FF0000"/>
          <w:szCs w:val="24"/>
          <w:lang w:bidi="hi-IN"/>
        </w:rPr>
      </w:pPr>
      <w:r w:rsidRPr="009B6595">
        <w:rPr>
          <w:szCs w:val="24"/>
          <w:lang w:bidi="hi-IN"/>
        </w:rPr>
        <w:t>2.2</w:t>
      </w:r>
      <w:r w:rsidRPr="009B6595">
        <w:rPr>
          <w:color w:val="auto"/>
          <w:szCs w:val="24"/>
        </w:rPr>
        <w:t xml:space="preserve"> </w:t>
      </w:r>
      <w:r w:rsidRPr="009B6595">
        <w:rPr>
          <w:bCs/>
          <w:color w:val="FF0000"/>
          <w:szCs w:val="24"/>
          <w:lang w:bidi="hi-IN"/>
        </w:rPr>
        <w:t>Название</w:t>
      </w:r>
    </w:p>
    <w:p w14:paraId="7AABE715" w14:textId="77777777" w:rsidR="009B6595" w:rsidRPr="009B6595" w:rsidRDefault="009B6595" w:rsidP="009B6595">
      <w:pPr>
        <w:spacing w:after="0" w:line="360" w:lineRule="auto"/>
        <w:ind w:firstLine="0"/>
        <w:jc w:val="left"/>
        <w:rPr>
          <w:color w:val="FF0000"/>
          <w:szCs w:val="24"/>
          <w:lang w:bidi="hi-IN"/>
        </w:rPr>
      </w:pPr>
      <w:r w:rsidRPr="009B6595">
        <w:rPr>
          <w:szCs w:val="24"/>
          <w:lang w:bidi="hi-IN"/>
        </w:rPr>
        <w:t>2.3</w:t>
      </w:r>
      <w:r w:rsidRPr="009B6595">
        <w:rPr>
          <w:color w:val="auto"/>
          <w:szCs w:val="24"/>
        </w:rPr>
        <w:t xml:space="preserve"> </w:t>
      </w:r>
      <w:r w:rsidRPr="009B6595">
        <w:rPr>
          <w:bCs/>
          <w:color w:val="FF0000"/>
          <w:szCs w:val="24"/>
          <w:lang w:bidi="hi-IN"/>
        </w:rPr>
        <w:t>Название</w:t>
      </w:r>
    </w:p>
    <w:p w14:paraId="2FCD0E23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360" w:lineRule="auto"/>
        <w:ind w:firstLine="0"/>
        <w:rPr>
          <w:b/>
          <w:color w:val="auto"/>
          <w:sz w:val="28"/>
          <w:szCs w:val="28"/>
        </w:rPr>
      </w:pPr>
      <w:r w:rsidRPr="009B6595">
        <w:rPr>
          <w:b/>
          <w:color w:val="auto"/>
          <w:sz w:val="28"/>
          <w:szCs w:val="28"/>
        </w:rPr>
        <w:t>3</w:t>
      </w:r>
      <w:r w:rsidRPr="009B6595">
        <w:rPr>
          <w:color w:val="auto"/>
          <w:sz w:val="28"/>
          <w:szCs w:val="28"/>
        </w:rPr>
        <w:t>.</w:t>
      </w:r>
      <w:r w:rsidRPr="009B6595">
        <w:rPr>
          <w:color w:val="FF0000"/>
          <w:sz w:val="28"/>
          <w:szCs w:val="28"/>
        </w:rPr>
        <w:t xml:space="preserve"> </w:t>
      </w:r>
      <w:r w:rsidRPr="009B6595">
        <w:rPr>
          <w:b/>
          <w:color w:val="auto"/>
          <w:sz w:val="28"/>
          <w:szCs w:val="28"/>
        </w:rPr>
        <w:t>ОХРАНА ТРУДА</w:t>
      </w:r>
    </w:p>
    <w:p w14:paraId="68A411C7" w14:textId="77777777" w:rsidR="009B6595" w:rsidRPr="009B6595" w:rsidRDefault="009B6595" w:rsidP="009B6595">
      <w:pPr>
        <w:spacing w:after="0" w:line="360" w:lineRule="auto"/>
        <w:ind w:firstLine="0"/>
        <w:jc w:val="left"/>
        <w:rPr>
          <w:szCs w:val="24"/>
          <w:lang w:bidi="hi-IN"/>
        </w:rPr>
      </w:pPr>
      <w:r w:rsidRPr="009B6595">
        <w:rPr>
          <w:szCs w:val="24"/>
          <w:lang w:bidi="hi-IN"/>
        </w:rPr>
        <w:t>3.1</w:t>
      </w:r>
      <w:r w:rsidRPr="009B6595">
        <w:rPr>
          <w:color w:val="auto"/>
          <w:szCs w:val="24"/>
        </w:rPr>
        <w:t xml:space="preserve"> </w:t>
      </w:r>
      <w:r w:rsidRPr="009B6595">
        <w:rPr>
          <w:bCs/>
          <w:color w:val="FF0000"/>
          <w:szCs w:val="24"/>
          <w:lang w:bidi="hi-IN"/>
        </w:rPr>
        <w:t>Название</w:t>
      </w:r>
    </w:p>
    <w:p w14:paraId="794B00EA" w14:textId="77777777" w:rsidR="009B6595" w:rsidRPr="009B6595" w:rsidRDefault="009B6595" w:rsidP="009B6595">
      <w:pPr>
        <w:spacing w:after="0" w:line="360" w:lineRule="auto"/>
        <w:ind w:firstLine="0"/>
        <w:jc w:val="left"/>
        <w:rPr>
          <w:szCs w:val="24"/>
          <w:lang w:bidi="hi-IN"/>
        </w:rPr>
      </w:pPr>
      <w:r w:rsidRPr="009B6595">
        <w:rPr>
          <w:szCs w:val="24"/>
          <w:lang w:bidi="hi-IN"/>
        </w:rPr>
        <w:t>3.2</w:t>
      </w:r>
      <w:r w:rsidRPr="009B6595">
        <w:rPr>
          <w:color w:val="auto"/>
          <w:szCs w:val="24"/>
        </w:rPr>
        <w:t xml:space="preserve"> </w:t>
      </w:r>
      <w:r w:rsidRPr="009B6595">
        <w:rPr>
          <w:bCs/>
          <w:color w:val="FF0000"/>
          <w:szCs w:val="24"/>
          <w:lang w:bidi="hi-IN"/>
        </w:rPr>
        <w:t>Название</w:t>
      </w:r>
    </w:p>
    <w:p w14:paraId="4D6F1A5A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360" w:lineRule="auto"/>
        <w:ind w:firstLine="0"/>
        <w:rPr>
          <w:color w:val="FF0000"/>
          <w:sz w:val="28"/>
          <w:szCs w:val="28"/>
        </w:rPr>
      </w:pPr>
      <w:r w:rsidRPr="009B6595">
        <w:rPr>
          <w:szCs w:val="24"/>
          <w:lang w:bidi="hi-IN"/>
        </w:rPr>
        <w:t>3.3</w:t>
      </w:r>
      <w:r w:rsidRPr="009B6595">
        <w:rPr>
          <w:color w:val="auto"/>
          <w:szCs w:val="24"/>
        </w:rPr>
        <w:t xml:space="preserve"> </w:t>
      </w:r>
      <w:r w:rsidRPr="009B6595">
        <w:rPr>
          <w:bCs/>
          <w:color w:val="FF0000"/>
          <w:szCs w:val="24"/>
          <w:lang w:bidi="hi-IN"/>
        </w:rPr>
        <w:t>Название</w:t>
      </w:r>
    </w:p>
    <w:p w14:paraId="3A52C696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b/>
          <w:color w:val="auto"/>
          <w:sz w:val="28"/>
          <w:szCs w:val="28"/>
        </w:rPr>
      </w:pPr>
      <w:r w:rsidRPr="009B6595">
        <w:rPr>
          <w:b/>
          <w:color w:val="auto"/>
          <w:sz w:val="28"/>
          <w:szCs w:val="28"/>
        </w:rPr>
        <w:t xml:space="preserve">ЗАКЛЮЧЕНИЕ </w:t>
      </w:r>
    </w:p>
    <w:p w14:paraId="149944CF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b/>
          <w:color w:val="auto"/>
          <w:szCs w:val="24"/>
        </w:rPr>
      </w:pPr>
      <w:r w:rsidRPr="009B6595">
        <w:rPr>
          <w:b/>
          <w:color w:val="auto"/>
          <w:sz w:val="28"/>
          <w:szCs w:val="28"/>
        </w:rPr>
        <w:t>СПИСОК ИСПОЛЬЗОВАННЫХ ИСТОЧНИКОВ</w:t>
      </w:r>
    </w:p>
    <w:p w14:paraId="56F16448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color w:val="auto"/>
          <w:szCs w:val="24"/>
        </w:rPr>
      </w:pPr>
      <w:r w:rsidRPr="009B6595">
        <w:rPr>
          <w:color w:val="auto"/>
          <w:szCs w:val="24"/>
        </w:rPr>
        <w:t xml:space="preserve">5. Перечень графического материала </w:t>
      </w:r>
      <w:r w:rsidRPr="009B6595">
        <w:rPr>
          <w:color w:val="FF0000"/>
          <w:szCs w:val="24"/>
        </w:rPr>
        <w:t>___</w:t>
      </w:r>
      <w:r w:rsidRPr="009B6595">
        <w:rPr>
          <w:color w:val="auto"/>
          <w:szCs w:val="24"/>
        </w:rPr>
        <w:t xml:space="preserve">таблиц, </w:t>
      </w:r>
      <w:r w:rsidRPr="009B6595">
        <w:rPr>
          <w:color w:val="FF0000"/>
          <w:szCs w:val="24"/>
        </w:rPr>
        <w:t>___</w:t>
      </w:r>
      <w:r w:rsidRPr="009B6595">
        <w:rPr>
          <w:color w:val="auto"/>
          <w:szCs w:val="24"/>
        </w:rPr>
        <w:t xml:space="preserve"> рисунков.</w:t>
      </w:r>
    </w:p>
    <w:p w14:paraId="05A10902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color w:val="FF0000"/>
          <w:szCs w:val="24"/>
        </w:rPr>
      </w:pPr>
      <w:r w:rsidRPr="009B6595">
        <w:rPr>
          <w:color w:val="auto"/>
          <w:szCs w:val="24"/>
        </w:rPr>
        <w:t>6. Приложения</w:t>
      </w:r>
      <w:r w:rsidRPr="009B6595">
        <w:rPr>
          <w:color w:val="FF0000"/>
          <w:szCs w:val="24"/>
        </w:rPr>
        <w:t xml:space="preserve"> ___.</w:t>
      </w:r>
    </w:p>
    <w:p w14:paraId="0DE345F4" w14:textId="77777777" w:rsidR="009B6595" w:rsidRPr="009B6595" w:rsidRDefault="009B6595" w:rsidP="009B6595">
      <w:pPr>
        <w:tabs>
          <w:tab w:val="left" w:pos="284"/>
        </w:tabs>
        <w:spacing w:after="0" w:line="360" w:lineRule="auto"/>
        <w:ind w:firstLine="0"/>
        <w:rPr>
          <w:color w:val="auto"/>
          <w:szCs w:val="24"/>
        </w:rPr>
      </w:pPr>
      <w:r w:rsidRPr="009B6595">
        <w:rPr>
          <w:color w:val="auto"/>
          <w:szCs w:val="24"/>
        </w:rPr>
        <w:t>7. Чертежей</w:t>
      </w:r>
      <w:r w:rsidRPr="009B6595">
        <w:rPr>
          <w:color w:val="FF0000"/>
          <w:szCs w:val="24"/>
        </w:rPr>
        <w:t xml:space="preserve"> ___.</w:t>
      </w:r>
    </w:p>
    <w:p w14:paraId="62FF6C44" w14:textId="77777777" w:rsidR="009B6595" w:rsidRPr="009B6595" w:rsidRDefault="009B6595" w:rsidP="009B6595">
      <w:pPr>
        <w:tabs>
          <w:tab w:val="left" w:pos="284"/>
        </w:tabs>
        <w:spacing w:before="100" w:beforeAutospacing="1" w:after="100" w:afterAutospacing="1" w:line="276" w:lineRule="auto"/>
        <w:ind w:firstLine="0"/>
        <w:contextualSpacing/>
        <w:jc w:val="left"/>
        <w:rPr>
          <w:color w:val="auto"/>
          <w:szCs w:val="24"/>
        </w:rPr>
      </w:pPr>
      <w:r w:rsidRPr="009B6595">
        <w:rPr>
          <w:color w:val="auto"/>
          <w:szCs w:val="24"/>
        </w:rPr>
        <w:t>Дата выдачи задания __.__.202__                     Задание принял (дата) __.__.202__</w:t>
      </w:r>
    </w:p>
    <w:p w14:paraId="7BE9699B" w14:textId="77777777" w:rsidR="009B6595" w:rsidRPr="009B6595" w:rsidRDefault="009B6595" w:rsidP="009B6595">
      <w:pPr>
        <w:tabs>
          <w:tab w:val="left" w:pos="284"/>
        </w:tabs>
        <w:spacing w:before="100" w:beforeAutospacing="1" w:after="100" w:afterAutospacing="1" w:line="276" w:lineRule="auto"/>
        <w:ind w:firstLine="0"/>
        <w:contextualSpacing/>
        <w:jc w:val="left"/>
        <w:rPr>
          <w:color w:val="auto"/>
          <w:szCs w:val="24"/>
        </w:rPr>
      </w:pPr>
      <w:r w:rsidRPr="009B6595">
        <w:rPr>
          <w:color w:val="auto"/>
          <w:szCs w:val="24"/>
        </w:rPr>
        <w:t>Подпись руководителя ____________       Подпись обучающегося____________</w:t>
      </w:r>
    </w:p>
    <w:p w14:paraId="448557A5" w14:textId="77777777" w:rsidR="009B6595" w:rsidRPr="009B6595" w:rsidRDefault="009B6595" w:rsidP="009B6595">
      <w:pPr>
        <w:spacing w:after="0" w:line="276" w:lineRule="auto"/>
        <w:ind w:firstLine="0"/>
        <w:jc w:val="right"/>
        <w:rPr>
          <w:rFonts w:eastAsia="Calibri"/>
          <w:color w:val="auto"/>
          <w:szCs w:val="28"/>
          <w:lang w:eastAsia="en-US"/>
        </w:rPr>
      </w:pPr>
    </w:p>
    <w:p w14:paraId="4A8023FE" w14:textId="77777777" w:rsidR="009B6595" w:rsidRPr="009B6595" w:rsidRDefault="009B6595" w:rsidP="009B6595">
      <w:pPr>
        <w:spacing w:after="0" w:line="276" w:lineRule="auto"/>
        <w:ind w:firstLine="0"/>
        <w:jc w:val="right"/>
        <w:rPr>
          <w:rFonts w:eastAsia="Calibri"/>
          <w:color w:val="auto"/>
          <w:sz w:val="28"/>
          <w:szCs w:val="28"/>
          <w:lang w:eastAsia="en-US"/>
        </w:rPr>
      </w:pPr>
      <w:r w:rsidRPr="009B6595">
        <w:rPr>
          <w:rFonts w:eastAsia="Calibri"/>
          <w:color w:val="auto"/>
          <w:szCs w:val="28"/>
          <w:lang w:eastAsia="en-US"/>
        </w:rPr>
        <w:lastRenderedPageBreak/>
        <w:t>Приложение 4</w:t>
      </w:r>
    </w:p>
    <w:p w14:paraId="30F192F4" w14:textId="77777777" w:rsidR="009B6595" w:rsidRPr="009B6595" w:rsidRDefault="009B6595" w:rsidP="009B6595">
      <w:pPr>
        <w:spacing w:after="0" w:line="276" w:lineRule="auto"/>
        <w:ind w:firstLine="0"/>
        <w:jc w:val="right"/>
        <w:rPr>
          <w:rFonts w:eastAsia="Calibri"/>
          <w:color w:val="auto"/>
          <w:szCs w:val="24"/>
          <w:lang w:eastAsia="en-US"/>
        </w:rPr>
      </w:pPr>
    </w:p>
    <w:p w14:paraId="3E9F5FA6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240" w:lineRule="auto"/>
        <w:ind w:firstLine="0"/>
        <w:jc w:val="right"/>
        <w:rPr>
          <w:i/>
          <w:color w:val="auto"/>
          <w:szCs w:val="24"/>
        </w:rPr>
      </w:pPr>
    </w:p>
    <w:p w14:paraId="03254850" w14:textId="77777777" w:rsidR="009B6595" w:rsidRPr="009B6595" w:rsidRDefault="009B6595" w:rsidP="009B6595">
      <w:pPr>
        <w:spacing w:after="0" w:line="240" w:lineRule="auto"/>
        <w:ind w:left="-567" w:hanging="142"/>
        <w:jc w:val="center"/>
        <w:rPr>
          <w:b/>
          <w:color w:val="auto"/>
          <w:spacing w:val="30"/>
          <w:sz w:val="26"/>
          <w:szCs w:val="26"/>
        </w:rPr>
      </w:pPr>
      <w:r w:rsidRPr="009B6595">
        <w:rPr>
          <w:b/>
          <w:color w:val="auto"/>
          <w:spacing w:val="30"/>
          <w:sz w:val="26"/>
          <w:szCs w:val="26"/>
        </w:rPr>
        <w:t>Образовательная автономная некоммерческая организация</w:t>
      </w:r>
    </w:p>
    <w:p w14:paraId="4853D2D8" w14:textId="77777777" w:rsidR="009B6595" w:rsidRPr="009B6595" w:rsidRDefault="009B6595" w:rsidP="009B6595">
      <w:pPr>
        <w:spacing w:after="0" w:line="240" w:lineRule="auto"/>
        <w:ind w:hanging="142"/>
        <w:jc w:val="center"/>
        <w:rPr>
          <w:b/>
          <w:color w:val="auto"/>
          <w:spacing w:val="40"/>
          <w:sz w:val="26"/>
          <w:szCs w:val="26"/>
        </w:rPr>
      </w:pPr>
      <w:r w:rsidRPr="009B6595">
        <w:rPr>
          <w:b/>
          <w:color w:val="auto"/>
          <w:spacing w:val="40"/>
          <w:sz w:val="26"/>
          <w:szCs w:val="26"/>
        </w:rPr>
        <w:t>высшего образования</w:t>
      </w:r>
    </w:p>
    <w:p w14:paraId="52CC81A3" w14:textId="77777777" w:rsidR="009B6595" w:rsidRPr="009B6595" w:rsidRDefault="009B6595" w:rsidP="009B6595">
      <w:pPr>
        <w:spacing w:after="0" w:line="240" w:lineRule="auto"/>
        <w:ind w:hanging="142"/>
        <w:jc w:val="center"/>
        <w:rPr>
          <w:b/>
          <w:color w:val="auto"/>
          <w:spacing w:val="40"/>
          <w:sz w:val="20"/>
          <w:szCs w:val="26"/>
        </w:rPr>
      </w:pPr>
    </w:p>
    <w:p w14:paraId="0A961A8B" w14:textId="77777777" w:rsidR="009B6595" w:rsidRPr="009B6595" w:rsidRDefault="009B6595" w:rsidP="009B6595">
      <w:pPr>
        <w:spacing w:after="120" w:line="240" w:lineRule="auto"/>
        <w:ind w:left="-426" w:hanging="142"/>
        <w:jc w:val="center"/>
        <w:rPr>
          <w:b/>
          <w:color w:val="auto"/>
          <w:spacing w:val="40"/>
          <w:sz w:val="32"/>
          <w:szCs w:val="32"/>
        </w:rPr>
      </w:pPr>
      <w:r w:rsidRPr="009B6595">
        <w:rPr>
          <w:b/>
          <w:color w:val="auto"/>
          <w:spacing w:val="40"/>
          <w:sz w:val="32"/>
          <w:szCs w:val="32"/>
        </w:rPr>
        <w:t>«МОСКОВСКИЙ ТЕХНОЛОГИЧЕСКИЙ ИНСТИТУТ»</w:t>
      </w:r>
    </w:p>
    <w:tbl>
      <w:tblPr>
        <w:tblStyle w:val="110"/>
        <w:tblW w:w="0" w:type="auto"/>
        <w:tblInd w:w="-426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605"/>
      </w:tblGrid>
      <w:tr w:rsidR="009B6595" w:rsidRPr="009B6595" w14:paraId="11A14CB9" w14:textId="77777777" w:rsidTr="00972DE9">
        <w:tc>
          <w:tcPr>
            <w:tcW w:w="503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3B84EF2F" w14:textId="77777777" w:rsidR="009B6595" w:rsidRPr="009B6595" w:rsidRDefault="009B6595" w:rsidP="009B6595">
            <w:pPr>
              <w:spacing w:after="0" w:line="240" w:lineRule="auto"/>
              <w:ind w:left="-389" w:firstLine="142"/>
              <w:jc w:val="left"/>
              <w:rPr>
                <w:rFonts w:ascii="Calibri" w:hAnsi="Calibri"/>
                <w:b/>
                <w:color w:val="404040"/>
                <w:sz w:val="16"/>
                <w:szCs w:val="16"/>
              </w:rPr>
            </w:pPr>
          </w:p>
          <w:p w14:paraId="75D8A9C0" w14:textId="77777777" w:rsidR="009B6595" w:rsidRPr="009B6595" w:rsidRDefault="009B6595" w:rsidP="009B6595">
            <w:pPr>
              <w:spacing w:after="0" w:line="240" w:lineRule="auto"/>
              <w:ind w:left="-389" w:firstLine="142"/>
              <w:jc w:val="left"/>
              <w:rPr>
                <w:rFonts w:ascii="Calibri" w:hAnsi="Calibri"/>
                <w:b/>
                <w:color w:val="auto"/>
                <w:sz w:val="16"/>
                <w:szCs w:val="16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3F51620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b/>
                <w:color w:val="404040"/>
                <w:sz w:val="16"/>
                <w:szCs w:val="16"/>
              </w:rPr>
            </w:pPr>
          </w:p>
          <w:p w14:paraId="3C5E8857" w14:textId="77777777" w:rsidR="009B6595" w:rsidRPr="009B6595" w:rsidRDefault="009B6595" w:rsidP="009B6595">
            <w:pPr>
              <w:spacing w:after="0" w:line="240" w:lineRule="auto"/>
              <w:ind w:firstLine="0"/>
              <w:jc w:val="right"/>
              <w:rPr>
                <w:color w:val="auto"/>
                <w:sz w:val="16"/>
                <w:szCs w:val="16"/>
              </w:rPr>
            </w:pPr>
          </w:p>
        </w:tc>
      </w:tr>
    </w:tbl>
    <w:p w14:paraId="740903E2" w14:textId="77777777" w:rsidR="009B6595" w:rsidRPr="009B6595" w:rsidRDefault="009B6595" w:rsidP="009B6595">
      <w:pPr>
        <w:spacing w:after="0" w:line="240" w:lineRule="auto"/>
        <w:ind w:left="-142" w:hanging="10"/>
        <w:jc w:val="center"/>
        <w:rPr>
          <w:rFonts w:eastAsia="Calibri"/>
          <w:b/>
          <w:spacing w:val="40"/>
          <w:sz w:val="28"/>
          <w:szCs w:val="28"/>
        </w:rPr>
      </w:pPr>
    </w:p>
    <w:tbl>
      <w:tblPr>
        <w:tblW w:w="10423" w:type="dxa"/>
        <w:tblLook w:val="0000" w:firstRow="0" w:lastRow="0" w:firstColumn="0" w:lastColumn="0" w:noHBand="0" w:noVBand="0"/>
      </w:tblPr>
      <w:tblGrid>
        <w:gridCol w:w="76"/>
        <w:gridCol w:w="1962"/>
        <w:gridCol w:w="1099"/>
        <w:gridCol w:w="6425"/>
        <w:gridCol w:w="819"/>
        <w:gridCol w:w="42"/>
      </w:tblGrid>
      <w:tr w:rsidR="009B6595" w:rsidRPr="009B6595" w14:paraId="704C186C" w14:textId="77777777" w:rsidTr="00972DE9">
        <w:trPr>
          <w:trHeight w:val="356"/>
        </w:trPr>
        <w:tc>
          <w:tcPr>
            <w:tcW w:w="10423" w:type="dxa"/>
            <w:gridSpan w:val="6"/>
            <w:shd w:val="clear" w:color="auto" w:fill="auto"/>
            <w:noWrap/>
            <w:vAlign w:val="bottom"/>
          </w:tcPr>
          <w:p w14:paraId="18E6FB87" w14:textId="77777777" w:rsidR="009B6595" w:rsidRPr="009B6595" w:rsidRDefault="009B6595" w:rsidP="009B6595">
            <w:pPr>
              <w:spacing w:after="0" w:line="276" w:lineRule="auto"/>
              <w:ind w:firstLine="0"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Cs w:val="24"/>
                <w:lang w:eastAsia="en-US"/>
              </w:rPr>
              <w:t>ОТЗЫВ</w:t>
            </w:r>
          </w:p>
        </w:tc>
      </w:tr>
      <w:tr w:rsidR="009B6595" w:rsidRPr="009B6595" w14:paraId="07E9CAE3" w14:textId="77777777" w:rsidTr="00972DE9">
        <w:trPr>
          <w:trHeight w:val="356"/>
        </w:trPr>
        <w:tc>
          <w:tcPr>
            <w:tcW w:w="10423" w:type="dxa"/>
            <w:gridSpan w:val="6"/>
            <w:shd w:val="clear" w:color="auto" w:fill="auto"/>
            <w:noWrap/>
            <w:vAlign w:val="bottom"/>
          </w:tcPr>
          <w:p w14:paraId="3251D1C9" w14:textId="77777777" w:rsidR="009B6595" w:rsidRPr="009B6595" w:rsidRDefault="009B6595" w:rsidP="009B6595">
            <w:pPr>
              <w:spacing w:after="0" w:line="276" w:lineRule="auto"/>
              <w:ind w:firstLine="0"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НА ВЫПУСКНУЮ КВАЛИФИКАЦИОННУЮ РАБОТУ </w:t>
            </w:r>
          </w:p>
        </w:tc>
      </w:tr>
      <w:tr w:rsidR="009B6595" w:rsidRPr="009B6595" w14:paraId="5A55CFE6" w14:textId="77777777" w:rsidTr="00972DE9">
        <w:trPr>
          <w:gridBefore w:val="1"/>
          <w:gridAfter w:val="2"/>
          <w:wBefore w:w="76" w:type="dxa"/>
          <w:wAfter w:w="861" w:type="dxa"/>
          <w:trHeight w:val="72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92927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>Обучающийся</w:t>
            </w:r>
          </w:p>
        </w:tc>
        <w:tc>
          <w:tcPr>
            <w:tcW w:w="75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4C89F7" w14:textId="77777777" w:rsidR="009B6595" w:rsidRPr="009B6595" w:rsidRDefault="009B6595" w:rsidP="009B6595">
            <w:pPr>
              <w:spacing w:after="0" w:line="240" w:lineRule="auto"/>
              <w:ind w:firstLineChars="100" w:firstLine="24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</w:p>
        </w:tc>
      </w:tr>
      <w:tr w:rsidR="009B6595" w:rsidRPr="009B6595" w14:paraId="228B0321" w14:textId="77777777" w:rsidTr="00972DE9">
        <w:trPr>
          <w:gridBefore w:val="1"/>
          <w:gridAfter w:val="2"/>
          <w:wBefore w:w="76" w:type="dxa"/>
          <w:wAfter w:w="861" w:type="dxa"/>
          <w:trHeight w:val="34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9E78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>Специальность</w:t>
            </w:r>
          </w:p>
        </w:tc>
        <w:tc>
          <w:tcPr>
            <w:tcW w:w="75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D3B5C" w14:textId="77777777" w:rsidR="009B6595" w:rsidRPr="009B6595" w:rsidRDefault="009B6595" w:rsidP="009B6595">
            <w:pPr>
              <w:spacing w:after="0" w:line="240" w:lineRule="auto"/>
              <w:ind w:firstLineChars="100" w:firstLine="24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iCs/>
                <w:color w:val="auto"/>
                <w:szCs w:val="24"/>
                <w:lang w:eastAsia="en-US"/>
              </w:rPr>
              <w:t>15.01.22 Чертежник-конструктор</w:t>
            </w:r>
          </w:p>
        </w:tc>
      </w:tr>
      <w:tr w:rsidR="009B6595" w:rsidRPr="009B6595" w14:paraId="402AA5F3" w14:textId="77777777" w:rsidTr="00972DE9">
        <w:trPr>
          <w:gridBefore w:val="1"/>
          <w:gridAfter w:val="2"/>
          <w:wBefore w:w="76" w:type="dxa"/>
          <w:wAfter w:w="861" w:type="dxa"/>
          <w:trHeight w:val="340"/>
        </w:trPr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03C023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 xml:space="preserve">Тема </w:t>
            </w:r>
          </w:p>
        </w:tc>
        <w:tc>
          <w:tcPr>
            <w:tcW w:w="7524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EECC92" w14:textId="77777777" w:rsidR="009B6595" w:rsidRPr="009B6595" w:rsidRDefault="009B6595" w:rsidP="009B6595">
            <w:pPr>
              <w:spacing w:after="0" w:line="240" w:lineRule="auto"/>
              <w:ind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</w:p>
        </w:tc>
      </w:tr>
      <w:tr w:rsidR="009B6595" w:rsidRPr="009B6595" w14:paraId="455E45EE" w14:textId="77777777" w:rsidTr="00972DE9">
        <w:trPr>
          <w:gridBefore w:val="1"/>
          <w:gridAfter w:val="2"/>
          <w:wBefore w:w="76" w:type="dxa"/>
          <w:wAfter w:w="861" w:type="dxa"/>
          <w:trHeight w:val="340"/>
        </w:trPr>
        <w:tc>
          <w:tcPr>
            <w:tcW w:w="9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2D3BDC" w14:textId="77777777" w:rsidR="009B6595" w:rsidRPr="009B6595" w:rsidRDefault="009B6595" w:rsidP="009B6595">
            <w:pPr>
              <w:spacing w:after="0" w:line="240" w:lineRule="auto"/>
              <w:ind w:firstLineChars="100" w:firstLine="24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</w:tr>
      <w:tr w:rsidR="009B6595" w:rsidRPr="009B6595" w14:paraId="3BE77566" w14:textId="77777777" w:rsidTr="00972DE9">
        <w:trPr>
          <w:gridBefore w:val="1"/>
          <w:gridAfter w:val="2"/>
          <w:wBefore w:w="76" w:type="dxa"/>
          <w:wAfter w:w="861" w:type="dxa"/>
          <w:trHeight w:val="34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A196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>Руководитель</w:t>
            </w:r>
          </w:p>
        </w:tc>
        <w:tc>
          <w:tcPr>
            <w:tcW w:w="64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1CE770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</w:p>
        </w:tc>
      </w:tr>
      <w:tr w:rsidR="009B6595" w:rsidRPr="009B6595" w14:paraId="78614618" w14:textId="77777777" w:rsidTr="00972DE9">
        <w:trPr>
          <w:gridBefore w:val="1"/>
          <w:gridAfter w:val="1"/>
          <w:wBefore w:w="76" w:type="dxa"/>
          <w:wAfter w:w="42" w:type="dxa"/>
          <w:trHeight w:val="34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FAF5C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color w:val="auto"/>
                <w:szCs w:val="24"/>
                <w:lang w:eastAsia="en-US"/>
              </w:rPr>
              <w:t>Ученая степень, звание</w:t>
            </w:r>
          </w:p>
        </w:tc>
        <w:tc>
          <w:tcPr>
            <w:tcW w:w="6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472613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95F2" w14:textId="77777777" w:rsidR="009B6595" w:rsidRPr="009B6595" w:rsidRDefault="009B6595" w:rsidP="009B6595">
            <w:pPr>
              <w:spacing w:after="0" w:line="240" w:lineRule="auto"/>
              <w:ind w:firstLineChars="100" w:firstLine="240"/>
              <w:jc w:val="left"/>
              <w:rPr>
                <w:rFonts w:eastAsia="Calibri"/>
                <w:i/>
                <w:iCs/>
                <w:color w:val="000080"/>
                <w:szCs w:val="24"/>
                <w:lang w:eastAsia="en-US"/>
              </w:rPr>
            </w:pPr>
          </w:p>
        </w:tc>
      </w:tr>
      <w:tr w:rsidR="009B6595" w:rsidRPr="009B6595" w14:paraId="3163F13E" w14:textId="77777777" w:rsidTr="00972DE9">
        <w:trPr>
          <w:gridBefore w:val="1"/>
          <w:gridAfter w:val="2"/>
          <w:wBefore w:w="76" w:type="dxa"/>
          <w:wAfter w:w="861" w:type="dxa"/>
          <w:trHeight w:val="34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AF71C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9B6595">
              <w:rPr>
                <w:rFonts w:eastAsia="Calibri"/>
                <w:color w:val="auto"/>
                <w:szCs w:val="24"/>
                <w:lang w:eastAsia="en-US"/>
              </w:rPr>
              <w:t>Должность, место работы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76D8B1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</w:tr>
    </w:tbl>
    <w:p w14:paraId="622AA393" w14:textId="77777777" w:rsidR="009B6595" w:rsidRPr="009B6595" w:rsidRDefault="009B6595" w:rsidP="009B6595">
      <w:pPr>
        <w:spacing w:after="0" w:line="276" w:lineRule="auto"/>
        <w:ind w:firstLine="0"/>
        <w:jc w:val="left"/>
        <w:rPr>
          <w:rFonts w:eastAsia="Calibri"/>
          <w:color w:val="auto"/>
          <w:szCs w:val="24"/>
          <w:lang w:eastAsia="en-US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6549"/>
      </w:tblGrid>
      <w:tr w:rsidR="009B6595" w:rsidRPr="009B6595" w14:paraId="4110BABB" w14:textId="77777777" w:rsidTr="00972DE9">
        <w:tc>
          <w:tcPr>
            <w:tcW w:w="567" w:type="dxa"/>
            <w:shd w:val="clear" w:color="auto" w:fill="auto"/>
          </w:tcPr>
          <w:p w14:paraId="18D22641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№</w:t>
            </w:r>
          </w:p>
        </w:tc>
        <w:tc>
          <w:tcPr>
            <w:tcW w:w="2269" w:type="dxa"/>
            <w:shd w:val="clear" w:color="auto" w:fill="auto"/>
          </w:tcPr>
          <w:p w14:paraId="51125C03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Критерий</w:t>
            </w:r>
          </w:p>
        </w:tc>
        <w:tc>
          <w:tcPr>
            <w:tcW w:w="6549" w:type="dxa"/>
            <w:shd w:val="clear" w:color="auto" w:fill="auto"/>
          </w:tcPr>
          <w:p w14:paraId="4860B51B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Комментарий</w:t>
            </w:r>
          </w:p>
        </w:tc>
      </w:tr>
      <w:tr w:rsidR="009B6595" w:rsidRPr="009B6595" w14:paraId="00F864B9" w14:textId="77777777" w:rsidTr="00972DE9">
        <w:tc>
          <w:tcPr>
            <w:tcW w:w="567" w:type="dxa"/>
            <w:shd w:val="clear" w:color="auto" w:fill="auto"/>
          </w:tcPr>
          <w:p w14:paraId="39D85D51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3C80CDE8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Цель</w:t>
            </w:r>
          </w:p>
        </w:tc>
        <w:tc>
          <w:tcPr>
            <w:tcW w:w="6549" w:type="dxa"/>
            <w:shd w:val="clear" w:color="auto" w:fill="auto"/>
          </w:tcPr>
          <w:p w14:paraId="3468232F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Соответствие теме ВКР 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(нужное подчеркнуть): </w:t>
            </w:r>
          </w:p>
          <w:p w14:paraId="1A1A9D1D" w14:textId="77777777" w:rsidR="009B6595" w:rsidRPr="009B6595" w:rsidRDefault="009B6595" w:rsidP="009B659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соответствует</w:t>
            </w:r>
          </w:p>
          <w:p w14:paraId="0A0A2F9D" w14:textId="77777777" w:rsidR="009B6595" w:rsidRPr="009B6595" w:rsidRDefault="009B6595" w:rsidP="009B659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частично соответствует</w:t>
            </w:r>
          </w:p>
          <w:p w14:paraId="43D157DA" w14:textId="77777777" w:rsidR="009B6595" w:rsidRPr="009B6595" w:rsidRDefault="009B6595" w:rsidP="009B659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не соответствует</w:t>
            </w:r>
          </w:p>
          <w:p w14:paraId="51241A6A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Четкость формулировки:</w:t>
            </w:r>
          </w:p>
          <w:p w14:paraId="711634A3" w14:textId="77777777" w:rsidR="009B6595" w:rsidRPr="009B6595" w:rsidRDefault="009B6595" w:rsidP="009B65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четкая </w:t>
            </w:r>
          </w:p>
          <w:p w14:paraId="7BEE5323" w14:textId="77777777" w:rsidR="009B6595" w:rsidRPr="009B6595" w:rsidRDefault="009B6595" w:rsidP="009B65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не четкая</w:t>
            </w:r>
          </w:p>
        </w:tc>
      </w:tr>
      <w:tr w:rsidR="009B6595" w:rsidRPr="009B6595" w14:paraId="18D29EB5" w14:textId="77777777" w:rsidTr="00972DE9">
        <w:tc>
          <w:tcPr>
            <w:tcW w:w="567" w:type="dxa"/>
            <w:shd w:val="clear" w:color="auto" w:fill="auto"/>
          </w:tcPr>
          <w:p w14:paraId="543CBC30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390C5302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Задачи</w:t>
            </w:r>
          </w:p>
        </w:tc>
        <w:tc>
          <w:tcPr>
            <w:tcW w:w="6549" w:type="dxa"/>
            <w:shd w:val="clear" w:color="auto" w:fill="auto"/>
          </w:tcPr>
          <w:p w14:paraId="28D9434D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Соответствие «Плану» ВКР 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(нужное подчеркнуть):</w:t>
            </w:r>
          </w:p>
          <w:p w14:paraId="31F7B711" w14:textId="77777777" w:rsidR="009B6595" w:rsidRPr="009B6595" w:rsidRDefault="009B6595" w:rsidP="009B659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соответствует</w:t>
            </w:r>
          </w:p>
          <w:p w14:paraId="0736D5B4" w14:textId="77777777" w:rsidR="009B6595" w:rsidRPr="009B6595" w:rsidRDefault="009B6595" w:rsidP="009B659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частично соответствует</w:t>
            </w:r>
          </w:p>
          <w:p w14:paraId="5DB11BA7" w14:textId="77777777" w:rsidR="009B6595" w:rsidRPr="009B6595" w:rsidRDefault="009B6595" w:rsidP="009B659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не соответствует</w:t>
            </w:r>
          </w:p>
          <w:p w14:paraId="6E7EB786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Четкость формулировок:</w:t>
            </w:r>
          </w:p>
          <w:p w14:paraId="0E537210" w14:textId="77777777" w:rsidR="009B6595" w:rsidRPr="009B6595" w:rsidRDefault="009B6595" w:rsidP="009B65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четкая </w:t>
            </w:r>
          </w:p>
          <w:p w14:paraId="324B9652" w14:textId="77777777" w:rsidR="009B6595" w:rsidRPr="009B6595" w:rsidRDefault="009B6595" w:rsidP="009B65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не четкая</w:t>
            </w:r>
          </w:p>
        </w:tc>
      </w:tr>
      <w:tr w:rsidR="009B6595" w:rsidRPr="009B6595" w14:paraId="6A1DB1BF" w14:textId="77777777" w:rsidTr="00972DE9">
        <w:tc>
          <w:tcPr>
            <w:tcW w:w="567" w:type="dxa"/>
            <w:shd w:val="clear" w:color="auto" w:fill="auto"/>
          </w:tcPr>
          <w:p w14:paraId="631F5434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43EE2F8C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Предмет исследования</w:t>
            </w:r>
          </w:p>
        </w:tc>
        <w:tc>
          <w:tcPr>
            <w:tcW w:w="6549" w:type="dxa"/>
            <w:shd w:val="clear" w:color="auto" w:fill="auto"/>
          </w:tcPr>
          <w:p w14:paraId="23A2F3D7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Наличие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(нужное подчеркнуть):</w:t>
            </w:r>
          </w:p>
          <w:p w14:paraId="3D713AC0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наличие </w:t>
            </w:r>
          </w:p>
          <w:p w14:paraId="3BE7A1B4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отсутствие</w:t>
            </w:r>
          </w:p>
          <w:p w14:paraId="40335AF2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Соответствие заявленного дипломником фактическому предмету исследования:</w:t>
            </w:r>
          </w:p>
          <w:p w14:paraId="0D34C69E" w14:textId="77777777" w:rsidR="009B6595" w:rsidRPr="009B6595" w:rsidRDefault="009B6595" w:rsidP="009B659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соответствует</w:t>
            </w:r>
          </w:p>
          <w:p w14:paraId="3CB44090" w14:textId="77777777" w:rsidR="009B6595" w:rsidRPr="009B6595" w:rsidRDefault="009B6595" w:rsidP="009B659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не соответствует</w:t>
            </w:r>
          </w:p>
        </w:tc>
      </w:tr>
      <w:tr w:rsidR="009B6595" w:rsidRPr="009B6595" w14:paraId="3E291CDE" w14:textId="77777777" w:rsidTr="00972DE9">
        <w:tc>
          <w:tcPr>
            <w:tcW w:w="567" w:type="dxa"/>
            <w:shd w:val="clear" w:color="auto" w:fill="auto"/>
          </w:tcPr>
          <w:p w14:paraId="1038D9A3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7001EF3F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Методы исследования</w:t>
            </w:r>
          </w:p>
        </w:tc>
        <w:tc>
          <w:tcPr>
            <w:tcW w:w="6549" w:type="dxa"/>
            <w:shd w:val="clear" w:color="auto" w:fill="auto"/>
          </w:tcPr>
          <w:p w14:paraId="15442419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Наличие 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(нужное подчеркнуть):</w:t>
            </w:r>
          </w:p>
          <w:p w14:paraId="72298F3F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наличие </w:t>
            </w:r>
          </w:p>
          <w:p w14:paraId="3F695E9F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отсутствие</w:t>
            </w:r>
          </w:p>
          <w:p w14:paraId="485FC19E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Соответствие заявленных </w:t>
            </w:r>
            <w:r w:rsidRPr="009B6595">
              <w:rPr>
                <w:rFonts w:eastAsia="Calibri"/>
                <w:i/>
                <w:color w:val="auto"/>
                <w:sz w:val="22"/>
                <w:lang w:eastAsia="en-US"/>
              </w:rPr>
              <w:t>дипломником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 </w:t>
            </w:r>
            <w:r w:rsidRPr="009B6595">
              <w:rPr>
                <w:rFonts w:eastAsia="Calibri"/>
                <w:i/>
                <w:color w:val="auto"/>
                <w:sz w:val="22"/>
                <w:lang w:eastAsia="en-US"/>
              </w:rPr>
              <w:t>методов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 фактически примененным:</w:t>
            </w:r>
          </w:p>
          <w:p w14:paraId="1C93ABA8" w14:textId="77777777" w:rsidR="009B6595" w:rsidRPr="009B6595" w:rsidRDefault="009B6595" w:rsidP="009B659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соответствует </w:t>
            </w:r>
          </w:p>
          <w:p w14:paraId="682D1D07" w14:textId="77777777" w:rsidR="009B6595" w:rsidRPr="009B6595" w:rsidRDefault="009B6595" w:rsidP="009B659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частично соответствует</w:t>
            </w:r>
          </w:p>
          <w:p w14:paraId="25BF7CF2" w14:textId="77777777" w:rsidR="009B6595" w:rsidRPr="009B6595" w:rsidRDefault="009B6595" w:rsidP="009B659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lastRenderedPageBreak/>
              <w:t>не соответствует</w:t>
            </w:r>
          </w:p>
        </w:tc>
      </w:tr>
      <w:tr w:rsidR="009B6595" w:rsidRPr="009B6595" w14:paraId="6CE6F6EC" w14:textId="77777777" w:rsidTr="00972DE9">
        <w:tc>
          <w:tcPr>
            <w:tcW w:w="567" w:type="dxa"/>
            <w:shd w:val="clear" w:color="auto" w:fill="auto"/>
          </w:tcPr>
          <w:p w14:paraId="4A453907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5CA9AD37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Логика изложения теоретического материала</w:t>
            </w:r>
          </w:p>
          <w:p w14:paraId="7466F17E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6549" w:type="dxa"/>
            <w:shd w:val="clear" w:color="auto" w:fill="auto"/>
          </w:tcPr>
          <w:p w14:paraId="2C4B58CC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Особенность логического </w:t>
            </w:r>
            <w:r w:rsidRPr="009B6595">
              <w:rPr>
                <w:rFonts w:eastAsia="Calibri"/>
                <w:i/>
                <w:color w:val="auto"/>
                <w:sz w:val="22"/>
                <w:lang w:eastAsia="en-US"/>
              </w:rPr>
              <w:t xml:space="preserve">мышления.  Использование форм мышления 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(нужное подчеркнуть):</w:t>
            </w:r>
          </w:p>
          <w:p w14:paraId="619A64D9" w14:textId="77777777" w:rsidR="009B6595" w:rsidRPr="009B6595" w:rsidRDefault="009B6595" w:rsidP="009B659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shd w:val="clear" w:color="auto" w:fill="FFFFFF"/>
                <w:lang w:eastAsia="en-US"/>
              </w:rPr>
              <w:t xml:space="preserve">понятие </w:t>
            </w:r>
          </w:p>
          <w:p w14:paraId="7B1BB165" w14:textId="77777777" w:rsidR="009B6595" w:rsidRPr="009B6595" w:rsidRDefault="009B6595" w:rsidP="009B659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shd w:val="clear" w:color="auto" w:fill="FFFFFF"/>
                <w:lang w:eastAsia="en-US"/>
              </w:rPr>
              <w:t xml:space="preserve">суждение </w:t>
            </w:r>
          </w:p>
          <w:p w14:paraId="7071645A" w14:textId="77777777" w:rsidR="009B6595" w:rsidRPr="009B6595" w:rsidRDefault="009B6595" w:rsidP="009B659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shd w:val="clear" w:color="auto" w:fill="FFFFFF"/>
                <w:lang w:eastAsia="en-US"/>
              </w:rPr>
              <w:t>умозаключение</w:t>
            </w:r>
          </w:p>
          <w:p w14:paraId="4923C9DB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shd w:val="clear" w:color="auto" w:fill="FFFFFF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Использование операций логического мышления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(</w:t>
            </w:r>
            <w:r w:rsidRPr="009B6595">
              <w:rPr>
                <w:rFonts w:eastAsia="Calibri"/>
                <w:i/>
                <w:color w:val="auto"/>
                <w:sz w:val="22"/>
                <w:shd w:val="clear" w:color="auto" w:fill="FFFFFF"/>
                <w:lang w:eastAsia="en-US"/>
              </w:rPr>
              <w:t>объяснение, классификация, типологизация, абстрагирование, идеализация, сравнение, экстраполяция, редукция и др.)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:</w:t>
            </w:r>
          </w:p>
          <w:p w14:paraId="7D03A574" w14:textId="77777777" w:rsidR="009B6595" w:rsidRPr="009B6595" w:rsidRDefault="009B6595" w:rsidP="009B659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«богатое» мышление </w:t>
            </w:r>
          </w:p>
          <w:p w14:paraId="0FEF5D9D" w14:textId="77777777" w:rsidR="009B6595" w:rsidRPr="009B6595" w:rsidRDefault="009B6595" w:rsidP="009B659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«бедное» мышление</w:t>
            </w:r>
          </w:p>
        </w:tc>
      </w:tr>
      <w:tr w:rsidR="009B6595" w:rsidRPr="009B6595" w14:paraId="249FA633" w14:textId="77777777" w:rsidTr="00972DE9">
        <w:tc>
          <w:tcPr>
            <w:tcW w:w="567" w:type="dxa"/>
            <w:shd w:val="clear" w:color="auto" w:fill="auto"/>
          </w:tcPr>
          <w:p w14:paraId="739B9FFC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34558840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Дефиниции (понятия)</w:t>
            </w:r>
          </w:p>
        </w:tc>
        <w:tc>
          <w:tcPr>
            <w:tcW w:w="6549" w:type="dxa"/>
            <w:shd w:val="clear" w:color="auto" w:fill="auto"/>
          </w:tcPr>
          <w:p w14:paraId="5058C2E9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i/>
                <w:color w:val="auto"/>
                <w:sz w:val="22"/>
                <w:lang w:eastAsia="en-US"/>
              </w:rPr>
              <w:t>Раскрытие ключевых понятий, описывающих предмет исследования в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 современной трактовке</w:t>
            </w:r>
            <w:r w:rsidRPr="009B6595">
              <w:rPr>
                <w:rFonts w:eastAsia="Calibri"/>
                <w:i/>
                <w:color w:val="auto"/>
                <w:sz w:val="22"/>
                <w:lang w:eastAsia="en-US"/>
              </w:rPr>
              <w:t xml:space="preserve"> 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(нужное подчеркнуть):</w:t>
            </w:r>
          </w:p>
          <w:p w14:paraId="783A3F4E" w14:textId="77777777" w:rsidR="009B6595" w:rsidRPr="009B6595" w:rsidRDefault="009B6595" w:rsidP="009B659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ключевые понятия не раскрыты</w:t>
            </w:r>
          </w:p>
          <w:p w14:paraId="6D9B8B4B" w14:textId="77777777" w:rsidR="009B6595" w:rsidRPr="009B6595" w:rsidRDefault="009B6595" w:rsidP="009B659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раскрыты в устаревшей трактовке</w:t>
            </w:r>
          </w:p>
          <w:p w14:paraId="033BB51C" w14:textId="77777777" w:rsidR="009B6595" w:rsidRPr="009B6595" w:rsidRDefault="009B6595" w:rsidP="009B659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раскрыты в современной трактовке</w:t>
            </w:r>
          </w:p>
        </w:tc>
      </w:tr>
      <w:tr w:rsidR="009B6595" w:rsidRPr="009B6595" w14:paraId="5BC70156" w14:textId="77777777" w:rsidTr="00972DE9">
        <w:tc>
          <w:tcPr>
            <w:tcW w:w="567" w:type="dxa"/>
            <w:shd w:val="clear" w:color="auto" w:fill="auto"/>
          </w:tcPr>
          <w:p w14:paraId="1BB7C0C2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736A8EDE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Результативность</w:t>
            </w:r>
          </w:p>
        </w:tc>
        <w:tc>
          <w:tcPr>
            <w:tcW w:w="6549" w:type="dxa"/>
            <w:shd w:val="clear" w:color="auto" w:fill="auto"/>
          </w:tcPr>
          <w:p w14:paraId="59F7C3EC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Наличие теоретических результатов - степень решения поставленных задач 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(нужное подчеркнуть):</w:t>
            </w:r>
          </w:p>
          <w:p w14:paraId="11241685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не решены </w:t>
            </w:r>
          </w:p>
          <w:p w14:paraId="3080A15E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решены частично (не полно)</w:t>
            </w:r>
          </w:p>
          <w:p w14:paraId="51BB5DB4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решены в значительной степени</w:t>
            </w:r>
          </w:p>
          <w:p w14:paraId="1C0691F8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полностью решены</w:t>
            </w:r>
          </w:p>
          <w:p w14:paraId="431A86D3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Наличие практико-ориентированных результатов   степень решения поставленных задач:</w:t>
            </w:r>
          </w:p>
          <w:p w14:paraId="6BB31B2D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не решены </w:t>
            </w:r>
          </w:p>
          <w:p w14:paraId="512674F9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решены частично (не полно)</w:t>
            </w:r>
          </w:p>
          <w:p w14:paraId="4B625663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решены в значительной степени</w:t>
            </w:r>
          </w:p>
          <w:p w14:paraId="1698FD51" w14:textId="77777777" w:rsidR="009B6595" w:rsidRPr="009B6595" w:rsidRDefault="009B6595" w:rsidP="009B65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полностью решены</w:t>
            </w:r>
          </w:p>
          <w:p w14:paraId="063ACEBE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Обоснованность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полученных результатов (выводов): </w:t>
            </w:r>
          </w:p>
          <w:p w14:paraId="1919F8FC" w14:textId="77777777" w:rsidR="009B6595" w:rsidRPr="009B6595" w:rsidRDefault="009B6595" w:rsidP="009B65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не обоснованы </w:t>
            </w:r>
          </w:p>
          <w:p w14:paraId="1471AA99" w14:textId="77777777" w:rsidR="009B6595" w:rsidRPr="009B6595" w:rsidRDefault="009B6595" w:rsidP="009B65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частично обоснованы</w:t>
            </w:r>
          </w:p>
          <w:p w14:paraId="67AA7B42" w14:textId="77777777" w:rsidR="009B6595" w:rsidRPr="009B6595" w:rsidRDefault="009B6595" w:rsidP="009B65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в значительной степени обоснованы </w:t>
            </w:r>
          </w:p>
          <w:p w14:paraId="12477E5A" w14:textId="77777777" w:rsidR="009B6595" w:rsidRPr="009B6595" w:rsidRDefault="009B6595" w:rsidP="009B65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обоснованы</w:t>
            </w:r>
          </w:p>
        </w:tc>
      </w:tr>
      <w:tr w:rsidR="009B6595" w:rsidRPr="009B6595" w14:paraId="3CC5FDC2" w14:textId="77777777" w:rsidTr="00972DE9">
        <w:tc>
          <w:tcPr>
            <w:tcW w:w="567" w:type="dxa"/>
            <w:shd w:val="clear" w:color="auto" w:fill="auto"/>
          </w:tcPr>
          <w:p w14:paraId="7C8B1462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7E99F320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Информационная база</w:t>
            </w:r>
          </w:p>
        </w:tc>
        <w:tc>
          <w:tcPr>
            <w:tcW w:w="6549" w:type="dxa"/>
            <w:shd w:val="clear" w:color="auto" w:fill="auto"/>
          </w:tcPr>
          <w:p w14:paraId="731118D2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«</w:t>
            </w: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Список использованных источников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»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 xml:space="preserve"> 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(нужное подчеркнуть):</w:t>
            </w:r>
          </w:p>
          <w:p w14:paraId="71F2166A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список оформлен надлежащим образом </w:t>
            </w:r>
          </w:p>
          <w:p w14:paraId="6F52D086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список не оформлен надлежащим образом</w:t>
            </w:r>
          </w:p>
          <w:p w14:paraId="571693CC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в список включены информационные источники, полностью использованные при написании ВКР</w:t>
            </w:r>
          </w:p>
          <w:p w14:paraId="1830E156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в список включены информационные источники, не использованные при написании ВКР (указать №№ из «СИИ»)</w:t>
            </w:r>
          </w:p>
          <w:p w14:paraId="26416D1F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в список включены </w:t>
            </w:r>
            <w:r w:rsidRPr="009B6595">
              <w:rPr>
                <w:rFonts w:eastAsia="Calibri"/>
                <w:i/>
                <w:color w:val="auto"/>
                <w:sz w:val="22"/>
                <w:lang w:eastAsia="en-US"/>
              </w:rPr>
              <w:t>фальсифицированные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информационные источники (указать №№ из «СИИ»)</w:t>
            </w:r>
          </w:p>
          <w:p w14:paraId="3703FFAD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ВКР имеет достаточное количество ссылок на все информационные источники</w:t>
            </w:r>
          </w:p>
          <w:p w14:paraId="2F745947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ВКР не имеет необходимого количества ссылок на информационные источники (указать стр. ВКР)</w:t>
            </w:r>
          </w:p>
          <w:p w14:paraId="1D91D2EF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ВКР использованы </w:t>
            </w:r>
            <w:r w:rsidRPr="009B6595">
              <w:rPr>
                <w:rFonts w:eastAsia="Calibri"/>
                <w:i/>
                <w:color w:val="auto"/>
                <w:sz w:val="22"/>
                <w:lang w:eastAsia="en-US"/>
              </w:rPr>
              <w:t xml:space="preserve">фальсифицированные 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>ссылки на информационные источники (указать стр. ВКР)</w:t>
            </w:r>
          </w:p>
          <w:p w14:paraId="7E55E201" w14:textId="77777777" w:rsidR="009B6595" w:rsidRPr="009B6595" w:rsidRDefault="009B6595" w:rsidP="009B659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ссылки на информационные источники оформлены не надлежащим образом: отсутствуют номера страниц цитируемых литературных источников. отсутствует полный развернутый интернет адрес информационного источника (указать стр. ВКР)</w:t>
            </w:r>
          </w:p>
          <w:p w14:paraId="3FCC2FA2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«</w:t>
            </w: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Приложения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»: </w:t>
            </w:r>
          </w:p>
          <w:p w14:paraId="174C29A7" w14:textId="77777777" w:rsidR="009B6595" w:rsidRPr="009B6595" w:rsidRDefault="009B6595" w:rsidP="009B6595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необоснованное отсутствие</w:t>
            </w:r>
          </w:p>
          <w:p w14:paraId="5FE6B04D" w14:textId="77777777" w:rsidR="009B6595" w:rsidRPr="009B6595" w:rsidRDefault="009B6595" w:rsidP="009B6595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lastRenderedPageBreak/>
              <w:t>неоправданное включение (указать №№ «Приложений»)</w:t>
            </w:r>
          </w:p>
          <w:p w14:paraId="30066280" w14:textId="77777777" w:rsidR="009B6595" w:rsidRPr="009B6595" w:rsidRDefault="009B6595" w:rsidP="009B6595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информационная достаточность (для полного решения поставленных задач)</w:t>
            </w:r>
          </w:p>
          <w:p w14:paraId="7FFD8AE2" w14:textId="77777777" w:rsidR="009B6595" w:rsidRPr="009B6595" w:rsidRDefault="009B6595" w:rsidP="009B6595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информационная недостаточность (для полного решения поставленных задач)</w:t>
            </w:r>
          </w:p>
        </w:tc>
      </w:tr>
      <w:tr w:rsidR="009B6595" w:rsidRPr="009B6595" w14:paraId="3B932D85" w14:textId="77777777" w:rsidTr="00972DE9">
        <w:tc>
          <w:tcPr>
            <w:tcW w:w="567" w:type="dxa"/>
            <w:shd w:val="clear" w:color="auto" w:fill="auto"/>
          </w:tcPr>
          <w:p w14:paraId="12A4C67C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565F2FB4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Степень самостоятельности решения поставленных задач</w:t>
            </w:r>
          </w:p>
        </w:tc>
        <w:tc>
          <w:tcPr>
            <w:tcW w:w="6549" w:type="dxa"/>
            <w:shd w:val="clear" w:color="auto" w:fill="auto"/>
          </w:tcPr>
          <w:p w14:paraId="1CB5F01F" w14:textId="77777777" w:rsidR="009B6595" w:rsidRPr="009B6595" w:rsidRDefault="009B6595" w:rsidP="009B659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ВКР выполнена 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полностью самостоятельно</w:t>
            </w:r>
          </w:p>
          <w:p w14:paraId="0AC9A60A" w14:textId="77777777" w:rsidR="009B6595" w:rsidRPr="009B6595" w:rsidRDefault="009B6595" w:rsidP="009B659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ВКР выполнена обучающимся 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с элементами заимствований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готовых разработок </w:t>
            </w:r>
          </w:p>
          <w:p w14:paraId="74F379C3" w14:textId="77777777" w:rsidR="009B6595" w:rsidRPr="009B6595" w:rsidRDefault="009B6595" w:rsidP="009B659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ВКР выполнена обучающимся в основном 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с использованием готовых разработок</w:t>
            </w:r>
          </w:p>
        </w:tc>
      </w:tr>
      <w:tr w:rsidR="009B6595" w:rsidRPr="009B6595" w14:paraId="64C1363D" w14:textId="77777777" w:rsidTr="00972DE9">
        <w:tc>
          <w:tcPr>
            <w:tcW w:w="567" w:type="dxa"/>
            <w:shd w:val="clear" w:color="auto" w:fill="auto"/>
          </w:tcPr>
          <w:p w14:paraId="18460E93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52A9ED46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Соблюдение сроков выполнения и предоставления ВКР</w:t>
            </w:r>
          </w:p>
        </w:tc>
        <w:tc>
          <w:tcPr>
            <w:tcW w:w="6549" w:type="dxa"/>
            <w:shd w:val="clear" w:color="auto" w:fill="auto"/>
          </w:tcPr>
          <w:p w14:paraId="5C008865" w14:textId="77777777" w:rsidR="009B6595" w:rsidRPr="009B6595" w:rsidRDefault="009B6595" w:rsidP="009B659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значительное 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нарушение сроков начала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работы над ВКР </w:t>
            </w:r>
          </w:p>
          <w:p w14:paraId="1B7D6F19" w14:textId="77777777" w:rsidR="009B6595" w:rsidRPr="009B6595" w:rsidRDefault="009B6595" w:rsidP="009B659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значительное 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нарушение сроков предоставления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первоначального </w:t>
            </w:r>
            <w:r w:rsidRPr="009B6595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текста</w:t>
            </w: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 ВКР</w:t>
            </w:r>
          </w:p>
          <w:p w14:paraId="361BD4D8" w14:textId="77777777" w:rsidR="009B6595" w:rsidRPr="009B6595" w:rsidRDefault="009B6595" w:rsidP="009B659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сроки соблюдены</w:t>
            </w:r>
          </w:p>
        </w:tc>
      </w:tr>
      <w:tr w:rsidR="009B6595" w:rsidRPr="009B6595" w14:paraId="4DF0CA1D" w14:textId="77777777" w:rsidTr="00972DE9">
        <w:tc>
          <w:tcPr>
            <w:tcW w:w="567" w:type="dxa"/>
            <w:shd w:val="clear" w:color="auto" w:fill="auto"/>
          </w:tcPr>
          <w:p w14:paraId="634A9ED8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40BCB8C2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Реакция на замечания научного руководителя по тексту ВКР</w:t>
            </w:r>
          </w:p>
        </w:tc>
        <w:tc>
          <w:tcPr>
            <w:tcW w:w="6549" w:type="dxa"/>
            <w:shd w:val="clear" w:color="auto" w:fill="auto"/>
          </w:tcPr>
          <w:p w14:paraId="2308C0B9" w14:textId="77777777" w:rsidR="009B6595" w:rsidRPr="009B6595" w:rsidRDefault="009B6595" w:rsidP="009B6595">
            <w:pPr>
              <w:widowControl w:val="0"/>
              <w:numPr>
                <w:ilvl w:val="0"/>
                <w:numId w:val="6"/>
              </w:numPr>
              <w:tabs>
                <w:tab w:val="left" w:pos="21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осознанное исправление </w:t>
            </w:r>
          </w:p>
          <w:p w14:paraId="21D62F4F" w14:textId="77777777" w:rsidR="009B6595" w:rsidRPr="009B6595" w:rsidRDefault="009B6595" w:rsidP="009B6595">
            <w:pPr>
              <w:widowControl w:val="0"/>
              <w:numPr>
                <w:ilvl w:val="0"/>
                <w:numId w:val="6"/>
              </w:numPr>
              <w:tabs>
                <w:tab w:val="left" w:pos="21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механическое исправление </w:t>
            </w:r>
          </w:p>
          <w:p w14:paraId="30E1A2B9" w14:textId="77777777" w:rsidR="009B6595" w:rsidRPr="009B6595" w:rsidRDefault="009B6595" w:rsidP="009B6595">
            <w:pPr>
              <w:widowControl w:val="0"/>
              <w:numPr>
                <w:ilvl w:val="0"/>
                <w:numId w:val="6"/>
              </w:numPr>
              <w:tabs>
                <w:tab w:val="left" w:pos="21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отсутствие реакции</w:t>
            </w:r>
          </w:p>
          <w:p w14:paraId="5B2C4F73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righ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9B6595" w:rsidRPr="009B6595" w14:paraId="2B0EE2A3" w14:textId="77777777" w:rsidTr="00972DE9">
        <w:tc>
          <w:tcPr>
            <w:tcW w:w="567" w:type="dxa"/>
            <w:shd w:val="clear" w:color="auto" w:fill="auto"/>
          </w:tcPr>
          <w:p w14:paraId="2986A47C" w14:textId="77777777" w:rsidR="009B6595" w:rsidRPr="009B6595" w:rsidRDefault="009B6595" w:rsidP="009B659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14:paraId="2D60FCBE" w14:textId="77777777" w:rsidR="009B6595" w:rsidRPr="009B6595" w:rsidRDefault="009B6595" w:rsidP="009B6595">
            <w:pPr>
              <w:spacing w:after="0" w:line="240" w:lineRule="auto"/>
              <w:ind w:firstLine="0"/>
              <w:contextualSpacing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Глубина понимания содержания ВКР</w:t>
            </w:r>
          </w:p>
        </w:tc>
        <w:tc>
          <w:tcPr>
            <w:tcW w:w="6549" w:type="dxa"/>
            <w:shd w:val="clear" w:color="auto" w:fill="auto"/>
          </w:tcPr>
          <w:p w14:paraId="7CCCDABD" w14:textId="77777777" w:rsidR="009B6595" w:rsidRPr="009B6595" w:rsidRDefault="009B6595" w:rsidP="009B659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 xml:space="preserve">высокая </w:t>
            </w:r>
          </w:p>
          <w:p w14:paraId="59F07D12" w14:textId="77777777" w:rsidR="009B6595" w:rsidRPr="009B6595" w:rsidRDefault="009B6595" w:rsidP="009B6595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средняя</w:t>
            </w:r>
          </w:p>
          <w:p w14:paraId="79FAF17B" w14:textId="77777777" w:rsidR="009B6595" w:rsidRPr="009B6595" w:rsidRDefault="009B6595" w:rsidP="009B6595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color w:val="auto"/>
                <w:sz w:val="22"/>
                <w:lang w:eastAsia="en-US"/>
              </w:rPr>
              <w:t>низкая</w:t>
            </w:r>
          </w:p>
        </w:tc>
      </w:tr>
    </w:tbl>
    <w:p w14:paraId="751950DE" w14:textId="77777777" w:rsidR="009B6595" w:rsidRPr="009B6595" w:rsidRDefault="009B6595" w:rsidP="009B6595">
      <w:pPr>
        <w:spacing w:after="0" w:line="276" w:lineRule="auto"/>
        <w:ind w:firstLine="0"/>
        <w:jc w:val="left"/>
        <w:rPr>
          <w:rFonts w:eastAsia="Calibri"/>
          <w:color w:val="auto"/>
          <w:szCs w:val="24"/>
          <w:lang w:eastAsia="en-US"/>
        </w:rPr>
      </w:pPr>
    </w:p>
    <w:p w14:paraId="674043B1" w14:textId="77777777" w:rsidR="009B6595" w:rsidRPr="009B6595" w:rsidRDefault="009B6595" w:rsidP="009B6595">
      <w:pPr>
        <w:spacing w:after="0" w:line="276" w:lineRule="auto"/>
        <w:ind w:firstLine="0"/>
        <w:jc w:val="center"/>
        <w:rPr>
          <w:rFonts w:eastAsia="Calibri"/>
          <w:b/>
          <w:color w:val="auto"/>
          <w:szCs w:val="24"/>
          <w:lang w:eastAsia="en-US"/>
        </w:rPr>
      </w:pPr>
      <w:r w:rsidRPr="009B6595">
        <w:rPr>
          <w:rFonts w:eastAsia="Calibri"/>
          <w:b/>
          <w:color w:val="auto"/>
          <w:szCs w:val="24"/>
          <w:lang w:eastAsia="en-US"/>
        </w:rPr>
        <w:t>Общие выводы:</w:t>
      </w: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2269"/>
        <w:gridCol w:w="8363"/>
      </w:tblGrid>
      <w:tr w:rsidR="009B6595" w:rsidRPr="009B6595" w14:paraId="2DB04935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2771BEA2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Достоинства ВКР: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</w:tcPr>
          <w:p w14:paraId="51AB24D1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  <w:tr w:rsidR="009B6595" w:rsidRPr="009B6595" w14:paraId="4A8B13FA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5EF54394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6FFE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  <w:tr w:rsidR="009B6595" w:rsidRPr="009B6595" w14:paraId="3E558E25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548A3A35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7F2AC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  <w:tr w:rsidR="009B6595" w:rsidRPr="009B6595" w14:paraId="7086C18F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733AFD3A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18777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  <w:tr w:rsidR="009B6595" w:rsidRPr="009B6595" w14:paraId="48D8020B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7CBC8946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B4C39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  <w:tr w:rsidR="009B6595" w:rsidRPr="009B6595" w14:paraId="482CE264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21D349F2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B6595">
              <w:rPr>
                <w:rFonts w:eastAsia="Calibri"/>
                <w:b/>
                <w:color w:val="auto"/>
                <w:sz w:val="22"/>
                <w:lang w:eastAsia="en-US"/>
              </w:rPr>
              <w:t>Недостатки ВКР: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89C9C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  <w:tr w:rsidR="009B6595" w:rsidRPr="009B6595" w14:paraId="3FB7D928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7CF5E85F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80BF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  <w:tr w:rsidR="009B6595" w:rsidRPr="009B6595" w14:paraId="706A1F29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0B12AF19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0FAC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  <w:tr w:rsidR="009B6595" w:rsidRPr="009B6595" w14:paraId="41DAF442" w14:textId="77777777" w:rsidTr="00972DE9">
        <w:trPr>
          <w:trHeight w:val="397"/>
        </w:trPr>
        <w:tc>
          <w:tcPr>
            <w:tcW w:w="2269" w:type="dxa"/>
            <w:shd w:val="clear" w:color="auto" w:fill="auto"/>
          </w:tcPr>
          <w:p w14:paraId="323A5464" w14:textId="77777777" w:rsidR="009B6595" w:rsidRPr="009B6595" w:rsidRDefault="009B6595" w:rsidP="009B6595">
            <w:pPr>
              <w:spacing w:after="200" w:line="276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45AC5" w14:textId="77777777" w:rsidR="009B6595" w:rsidRPr="009B6595" w:rsidRDefault="009B6595" w:rsidP="009B6595">
            <w:pPr>
              <w:spacing w:after="0" w:line="240" w:lineRule="auto"/>
              <w:ind w:firstLine="0"/>
              <w:jc w:val="left"/>
              <w:rPr>
                <w:rFonts w:eastAsia="Calibri"/>
                <w:b/>
                <w:color w:val="auto"/>
                <w:sz w:val="22"/>
                <w:lang w:val="en-US" w:eastAsia="en-US"/>
              </w:rPr>
            </w:pPr>
          </w:p>
        </w:tc>
      </w:tr>
    </w:tbl>
    <w:p w14:paraId="07D966C4" w14:textId="77777777" w:rsidR="009B6595" w:rsidRPr="009B6595" w:rsidRDefault="009B6595" w:rsidP="009B6595">
      <w:pPr>
        <w:spacing w:after="0" w:line="276" w:lineRule="auto"/>
        <w:ind w:firstLine="0"/>
        <w:jc w:val="left"/>
        <w:rPr>
          <w:rFonts w:eastAsia="Calibri"/>
          <w:b/>
          <w:color w:val="auto"/>
          <w:szCs w:val="24"/>
          <w:lang w:val="en-US" w:eastAsia="en-US"/>
        </w:rPr>
      </w:pPr>
    </w:p>
    <w:p w14:paraId="3A482F11" w14:textId="77777777" w:rsidR="009B6595" w:rsidRPr="009B6595" w:rsidRDefault="009B6595" w:rsidP="009B6595">
      <w:pPr>
        <w:spacing w:after="0" w:line="276" w:lineRule="auto"/>
        <w:ind w:firstLine="567"/>
        <w:rPr>
          <w:rFonts w:eastAsia="Calibri"/>
          <w:color w:val="auto"/>
          <w:szCs w:val="24"/>
          <w:lang w:eastAsia="en-US"/>
        </w:rPr>
      </w:pPr>
      <w:r w:rsidRPr="009B6595">
        <w:rPr>
          <w:rFonts w:eastAsia="Calibri"/>
          <w:color w:val="auto"/>
          <w:szCs w:val="24"/>
          <w:lang w:eastAsia="en-US"/>
        </w:rPr>
        <w:t>ВКР соответствует требованиям ГЭК и рекомендуется к защите с оценкой _____________ / не рекомендуется к защите (нужное – подчеркнуть).</w:t>
      </w:r>
    </w:p>
    <w:p w14:paraId="7E426C0C" w14:textId="77777777" w:rsidR="009B6595" w:rsidRPr="009B6595" w:rsidRDefault="009B6595" w:rsidP="009B6595">
      <w:pPr>
        <w:spacing w:after="0" w:line="276" w:lineRule="auto"/>
        <w:ind w:firstLine="0"/>
        <w:jc w:val="left"/>
        <w:rPr>
          <w:rFonts w:eastAsia="Calibri"/>
          <w:color w:val="auto"/>
          <w:szCs w:val="24"/>
          <w:lang w:eastAsia="en-US"/>
        </w:rPr>
      </w:pPr>
    </w:p>
    <w:p w14:paraId="5538167F" w14:textId="77777777" w:rsidR="009B6595" w:rsidRPr="009B6595" w:rsidRDefault="009B6595" w:rsidP="009B6595">
      <w:pPr>
        <w:spacing w:after="0" w:line="276" w:lineRule="auto"/>
        <w:ind w:firstLine="0"/>
        <w:jc w:val="left"/>
        <w:rPr>
          <w:rFonts w:eastAsia="Calibri"/>
          <w:color w:val="auto"/>
          <w:szCs w:val="24"/>
          <w:lang w:eastAsia="en-US"/>
        </w:rPr>
      </w:pPr>
    </w:p>
    <w:p w14:paraId="63C3F601" w14:textId="77777777" w:rsidR="009B6595" w:rsidRPr="009B6595" w:rsidRDefault="009B6595" w:rsidP="009B6595">
      <w:pPr>
        <w:spacing w:after="0" w:line="276" w:lineRule="auto"/>
        <w:ind w:firstLine="0"/>
        <w:jc w:val="left"/>
        <w:rPr>
          <w:rFonts w:eastAsia="Calibri"/>
          <w:color w:val="auto"/>
          <w:szCs w:val="24"/>
          <w:lang w:eastAsia="en-US"/>
        </w:rPr>
      </w:pPr>
    </w:p>
    <w:p w14:paraId="6FC16578" w14:textId="77777777" w:rsidR="009B6595" w:rsidRPr="009B6595" w:rsidRDefault="009B6595" w:rsidP="009B6595">
      <w:pPr>
        <w:spacing w:after="0" w:line="276" w:lineRule="auto"/>
        <w:ind w:firstLine="0"/>
        <w:jc w:val="left"/>
        <w:rPr>
          <w:rFonts w:eastAsia="Calibri"/>
          <w:color w:val="auto"/>
          <w:szCs w:val="24"/>
          <w:lang w:eastAsia="en-US"/>
        </w:rPr>
      </w:pPr>
      <w:r w:rsidRPr="009B6595">
        <w:rPr>
          <w:rFonts w:eastAsia="Calibri"/>
          <w:color w:val="auto"/>
          <w:szCs w:val="24"/>
          <w:lang w:eastAsia="en-US"/>
        </w:rPr>
        <w:t>Руководитель                       _____________________________</w:t>
      </w:r>
    </w:p>
    <w:p w14:paraId="695E9604" w14:textId="77777777" w:rsidR="009B6595" w:rsidRPr="009B6595" w:rsidRDefault="009B6595" w:rsidP="009B6595">
      <w:pPr>
        <w:spacing w:after="0" w:line="276" w:lineRule="auto"/>
        <w:ind w:firstLine="0"/>
        <w:jc w:val="left"/>
        <w:rPr>
          <w:rFonts w:eastAsia="Calibri"/>
          <w:color w:val="auto"/>
          <w:szCs w:val="24"/>
          <w:lang w:eastAsia="en-US"/>
        </w:rPr>
      </w:pPr>
      <w:r w:rsidRPr="009B6595">
        <w:rPr>
          <w:rFonts w:eastAsia="Calibri"/>
          <w:color w:val="auto"/>
          <w:sz w:val="16"/>
          <w:szCs w:val="16"/>
          <w:lang w:eastAsia="en-US"/>
        </w:rPr>
        <w:t xml:space="preserve"> </w:t>
      </w:r>
      <w:r w:rsidRPr="009B6595">
        <w:rPr>
          <w:rFonts w:eastAsia="Calibri"/>
          <w:color w:val="auto"/>
          <w:sz w:val="16"/>
          <w:szCs w:val="16"/>
          <w:lang w:eastAsia="en-US"/>
        </w:rPr>
        <w:tab/>
      </w:r>
      <w:r w:rsidRPr="009B6595">
        <w:rPr>
          <w:rFonts w:eastAsia="Calibri"/>
          <w:color w:val="auto"/>
          <w:sz w:val="16"/>
          <w:szCs w:val="16"/>
          <w:lang w:eastAsia="en-US"/>
        </w:rPr>
        <w:tab/>
      </w:r>
      <w:r w:rsidRPr="009B6595">
        <w:rPr>
          <w:rFonts w:eastAsia="Calibri"/>
          <w:color w:val="auto"/>
          <w:sz w:val="16"/>
          <w:szCs w:val="16"/>
          <w:lang w:eastAsia="en-US"/>
        </w:rPr>
        <w:tab/>
      </w:r>
      <w:r w:rsidRPr="009B6595">
        <w:rPr>
          <w:rFonts w:eastAsia="Calibri"/>
          <w:color w:val="auto"/>
          <w:sz w:val="16"/>
          <w:szCs w:val="16"/>
          <w:lang w:eastAsia="en-US"/>
        </w:rPr>
        <w:tab/>
        <w:t>подпись          расшифровка</w:t>
      </w:r>
    </w:p>
    <w:p w14:paraId="6CAE072B" w14:textId="77777777" w:rsidR="009B6595" w:rsidRPr="009B6595" w:rsidRDefault="009B6595" w:rsidP="009B6595">
      <w:pPr>
        <w:spacing w:after="0" w:line="276" w:lineRule="auto"/>
        <w:ind w:firstLine="0"/>
        <w:jc w:val="right"/>
        <w:rPr>
          <w:rFonts w:eastAsia="Calibri"/>
          <w:color w:val="auto"/>
          <w:szCs w:val="24"/>
          <w:lang w:eastAsia="en-US"/>
        </w:rPr>
      </w:pPr>
      <w:r w:rsidRPr="009B6595">
        <w:rPr>
          <w:rFonts w:eastAsia="Calibri"/>
          <w:color w:val="auto"/>
          <w:szCs w:val="24"/>
          <w:lang w:eastAsia="en-US"/>
        </w:rPr>
        <w:t>«___» ________________202___г.</w:t>
      </w:r>
    </w:p>
    <w:p w14:paraId="6B55F627" w14:textId="77777777" w:rsidR="009B6595" w:rsidRPr="009B6595" w:rsidRDefault="009B6595" w:rsidP="009B6595">
      <w:pPr>
        <w:spacing w:after="200" w:line="276" w:lineRule="auto"/>
        <w:ind w:firstLine="0"/>
        <w:jc w:val="left"/>
        <w:rPr>
          <w:rFonts w:eastAsia="Calibri"/>
          <w:color w:val="auto"/>
          <w:sz w:val="22"/>
          <w:lang w:eastAsia="en-US"/>
        </w:rPr>
      </w:pPr>
    </w:p>
    <w:p w14:paraId="5BD127FC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240" w:lineRule="auto"/>
        <w:ind w:firstLine="0"/>
        <w:jc w:val="right"/>
        <w:rPr>
          <w:color w:val="auto"/>
          <w:szCs w:val="28"/>
        </w:rPr>
      </w:pPr>
      <w:r w:rsidRPr="009B6595">
        <w:rPr>
          <w:i/>
          <w:color w:val="auto"/>
          <w:szCs w:val="24"/>
        </w:rPr>
        <w:br w:type="page"/>
      </w:r>
      <w:r w:rsidRPr="009B6595">
        <w:rPr>
          <w:color w:val="auto"/>
          <w:szCs w:val="28"/>
        </w:rPr>
        <w:lastRenderedPageBreak/>
        <w:t>Приложение 5</w:t>
      </w:r>
    </w:p>
    <w:p w14:paraId="01F7C518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240" w:lineRule="auto"/>
        <w:ind w:firstLine="0"/>
        <w:jc w:val="right"/>
        <w:rPr>
          <w:i/>
          <w:color w:val="auto"/>
          <w:szCs w:val="24"/>
        </w:rPr>
      </w:pPr>
    </w:p>
    <w:p w14:paraId="1950D554" w14:textId="77777777" w:rsidR="009B6595" w:rsidRPr="009B6595" w:rsidRDefault="009B6595" w:rsidP="009B6595">
      <w:pPr>
        <w:spacing w:after="0" w:line="240" w:lineRule="auto"/>
        <w:ind w:left="993" w:hanging="993"/>
        <w:jc w:val="center"/>
        <w:rPr>
          <w:noProof/>
          <w:color w:val="auto"/>
          <w:sz w:val="20"/>
          <w:szCs w:val="20"/>
        </w:rPr>
      </w:pPr>
    </w:p>
    <w:p w14:paraId="4D14C66B" w14:textId="77777777" w:rsidR="009B6595" w:rsidRPr="009B6595" w:rsidRDefault="009B6595" w:rsidP="009B6595">
      <w:pPr>
        <w:spacing w:after="0" w:line="240" w:lineRule="auto"/>
        <w:ind w:left="993" w:hanging="993"/>
        <w:jc w:val="center"/>
        <w:rPr>
          <w:noProof/>
          <w:color w:val="auto"/>
          <w:sz w:val="20"/>
          <w:szCs w:val="20"/>
        </w:rPr>
      </w:pPr>
    </w:p>
    <w:p w14:paraId="310CCB9E" w14:textId="77777777" w:rsidR="009B6595" w:rsidRPr="009B6595" w:rsidRDefault="009B6595" w:rsidP="009B6595">
      <w:pPr>
        <w:spacing w:after="0" w:line="240" w:lineRule="auto"/>
        <w:ind w:left="993" w:hanging="993"/>
        <w:jc w:val="center"/>
        <w:rPr>
          <w:b/>
          <w:color w:val="auto"/>
          <w:sz w:val="28"/>
          <w:szCs w:val="20"/>
        </w:rPr>
      </w:pPr>
      <w:r w:rsidRPr="009B6595">
        <w:rPr>
          <w:b/>
          <w:color w:val="auto"/>
          <w:sz w:val="28"/>
          <w:szCs w:val="20"/>
        </w:rPr>
        <w:t>ПОСЛЕДНИЙ ЛИСТ ВЫПУСКНОЙ КВАЛИФИКАЦИОННОЙ РАБОТЫ</w:t>
      </w:r>
    </w:p>
    <w:p w14:paraId="52EC3095" w14:textId="77777777" w:rsidR="009B6595" w:rsidRPr="009B6595" w:rsidRDefault="009B6595" w:rsidP="009B6595">
      <w:pPr>
        <w:spacing w:after="0" w:line="240" w:lineRule="auto"/>
        <w:ind w:left="993" w:firstLine="708"/>
        <w:jc w:val="center"/>
        <w:rPr>
          <w:b/>
          <w:color w:val="auto"/>
          <w:sz w:val="28"/>
          <w:szCs w:val="20"/>
        </w:rPr>
      </w:pPr>
    </w:p>
    <w:p w14:paraId="4A10A935" w14:textId="77777777" w:rsidR="009B6595" w:rsidRPr="009B6595" w:rsidRDefault="009B6595" w:rsidP="009B6595">
      <w:pPr>
        <w:spacing w:after="0" w:line="240" w:lineRule="auto"/>
        <w:ind w:left="993" w:firstLine="708"/>
        <w:jc w:val="center"/>
        <w:rPr>
          <w:b/>
          <w:color w:val="auto"/>
          <w:sz w:val="28"/>
          <w:szCs w:val="20"/>
        </w:rPr>
      </w:pPr>
    </w:p>
    <w:p w14:paraId="7C38315D" w14:textId="77777777" w:rsidR="009B6595" w:rsidRPr="009B6595" w:rsidRDefault="009B6595" w:rsidP="009B6595">
      <w:pPr>
        <w:spacing w:after="0" w:line="240" w:lineRule="auto"/>
        <w:ind w:left="993" w:firstLine="708"/>
        <w:jc w:val="center"/>
        <w:rPr>
          <w:b/>
          <w:color w:val="auto"/>
          <w:sz w:val="28"/>
          <w:szCs w:val="20"/>
        </w:rPr>
      </w:pPr>
    </w:p>
    <w:p w14:paraId="12CAB832" w14:textId="77777777" w:rsidR="009B6595" w:rsidRPr="009B6595" w:rsidRDefault="009B6595" w:rsidP="009B6595">
      <w:pPr>
        <w:spacing w:after="0" w:line="360" w:lineRule="auto"/>
        <w:ind w:firstLine="708"/>
        <w:rPr>
          <w:color w:val="auto"/>
          <w:sz w:val="28"/>
          <w:szCs w:val="20"/>
        </w:rPr>
      </w:pPr>
      <w:r w:rsidRPr="009B6595">
        <w:rPr>
          <w:color w:val="auto"/>
          <w:sz w:val="28"/>
          <w:szCs w:val="20"/>
        </w:rPr>
        <w:t>Выпускная квалификационная работа выполнена мной совершенно самостоятельно. Все использованные в работе материалы и концепции из опубликованной научной литературы и других источников имеют ссылки на них.</w:t>
      </w:r>
    </w:p>
    <w:p w14:paraId="06090FF0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  <w:r w:rsidRPr="009B6595">
        <w:rPr>
          <w:color w:val="auto"/>
          <w:sz w:val="28"/>
          <w:szCs w:val="28"/>
        </w:rPr>
        <w:t xml:space="preserve">     </w:t>
      </w:r>
    </w:p>
    <w:p w14:paraId="24B51F63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</w:p>
    <w:p w14:paraId="5381F174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  <w:r w:rsidRPr="009B6595">
        <w:rPr>
          <w:color w:val="auto"/>
          <w:sz w:val="28"/>
          <w:szCs w:val="28"/>
        </w:rPr>
        <w:t xml:space="preserve"> «_____» ___________________ 202__ г.</w:t>
      </w:r>
    </w:p>
    <w:p w14:paraId="3B18DCD6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</w:p>
    <w:p w14:paraId="43DCD496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</w:p>
    <w:p w14:paraId="09D445FA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</w:p>
    <w:p w14:paraId="2F8D463D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</w:p>
    <w:p w14:paraId="59CC5166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</w:p>
    <w:p w14:paraId="0E5B9B96" w14:textId="77777777" w:rsidR="009B6595" w:rsidRPr="009B6595" w:rsidRDefault="009B6595" w:rsidP="009B6595">
      <w:pPr>
        <w:spacing w:after="0" w:line="240" w:lineRule="auto"/>
        <w:ind w:firstLine="0"/>
        <w:rPr>
          <w:color w:val="auto"/>
          <w:sz w:val="28"/>
          <w:szCs w:val="28"/>
        </w:rPr>
      </w:pPr>
      <w:r w:rsidRPr="009B6595">
        <w:rPr>
          <w:color w:val="auto"/>
          <w:sz w:val="28"/>
          <w:szCs w:val="28"/>
        </w:rPr>
        <w:t>__________</w:t>
      </w:r>
      <w:r w:rsidRPr="009B6595">
        <w:rPr>
          <w:noProof/>
          <w:color w:val="auto"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3C6A0E7D" wp14:editId="4BBAAD46">
            <wp:simplePos x="0" y="0"/>
            <wp:positionH relativeFrom="column">
              <wp:posOffset>5667375</wp:posOffset>
            </wp:positionH>
            <wp:positionV relativeFrom="paragraph">
              <wp:posOffset>9363075</wp:posOffset>
            </wp:positionV>
            <wp:extent cx="952500" cy="621665"/>
            <wp:effectExtent l="0" t="0" r="0" b="698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34" t="44112" r="15804" b="41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6595">
        <w:rPr>
          <w:color w:val="auto"/>
          <w:sz w:val="28"/>
          <w:szCs w:val="28"/>
        </w:rPr>
        <w:t>__</w:t>
      </w:r>
      <w:r w:rsidRPr="009B6595">
        <w:rPr>
          <w:noProof/>
          <w:color w:val="auto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396246E" wp14:editId="42006D2C">
            <wp:simplePos x="0" y="0"/>
            <wp:positionH relativeFrom="column">
              <wp:posOffset>5667375</wp:posOffset>
            </wp:positionH>
            <wp:positionV relativeFrom="paragraph">
              <wp:posOffset>9363075</wp:posOffset>
            </wp:positionV>
            <wp:extent cx="952500" cy="621665"/>
            <wp:effectExtent l="0" t="0" r="0" b="698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34" t="44112" r="15804" b="41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6595">
        <w:rPr>
          <w:color w:val="auto"/>
          <w:sz w:val="28"/>
          <w:szCs w:val="28"/>
        </w:rPr>
        <w:t>____________/__________________________</w:t>
      </w:r>
    </w:p>
    <w:p w14:paraId="6B6C81B0" w14:textId="77777777" w:rsidR="009B6595" w:rsidRPr="009B6595" w:rsidRDefault="009B6595" w:rsidP="009B6595">
      <w:pPr>
        <w:spacing w:after="0" w:line="240" w:lineRule="auto"/>
        <w:ind w:left="283" w:firstLine="720"/>
        <w:rPr>
          <w:color w:val="auto"/>
          <w:sz w:val="28"/>
          <w:szCs w:val="28"/>
        </w:rPr>
      </w:pPr>
      <w:r w:rsidRPr="009B6595">
        <w:rPr>
          <w:color w:val="auto"/>
          <w:sz w:val="28"/>
          <w:szCs w:val="28"/>
        </w:rPr>
        <w:t xml:space="preserve">     (подпись)             (Ф.И.О.)</w:t>
      </w:r>
    </w:p>
    <w:p w14:paraId="3CB81F9E" w14:textId="77777777" w:rsidR="009B6595" w:rsidRPr="009B6595" w:rsidRDefault="009B6595" w:rsidP="009B6595">
      <w:pPr>
        <w:spacing w:after="0" w:line="240" w:lineRule="auto"/>
        <w:ind w:left="283" w:firstLine="720"/>
        <w:rPr>
          <w:color w:val="auto"/>
          <w:sz w:val="28"/>
          <w:szCs w:val="28"/>
        </w:rPr>
      </w:pPr>
      <w:r w:rsidRPr="009B6595">
        <w:rPr>
          <w:noProof/>
          <w:color w:val="auto"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25690954" wp14:editId="499794E9">
            <wp:simplePos x="0" y="0"/>
            <wp:positionH relativeFrom="column">
              <wp:posOffset>5890895</wp:posOffset>
            </wp:positionH>
            <wp:positionV relativeFrom="paragraph">
              <wp:posOffset>5824220</wp:posOffset>
            </wp:positionV>
            <wp:extent cx="952500" cy="621665"/>
            <wp:effectExtent l="0" t="0" r="0" b="698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34" t="44112" r="15804" b="41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A1D2C7" w14:textId="77777777" w:rsidR="009B6595" w:rsidRPr="009B6595" w:rsidRDefault="009B6595" w:rsidP="009B6595">
      <w:pPr>
        <w:widowControl w:val="0"/>
        <w:autoSpaceDE w:val="0"/>
        <w:autoSpaceDN w:val="0"/>
        <w:adjustRightInd w:val="0"/>
        <w:spacing w:after="0" w:line="240" w:lineRule="auto"/>
        <w:ind w:firstLine="0"/>
        <w:jc w:val="left"/>
        <w:rPr>
          <w:rFonts w:eastAsia="Calibri"/>
          <w:color w:val="auto"/>
          <w:szCs w:val="24"/>
          <w:lang w:eastAsia="en-US"/>
        </w:rPr>
      </w:pPr>
    </w:p>
    <w:p w14:paraId="21200917" w14:textId="77777777" w:rsidR="009B6595" w:rsidRPr="009B6595" w:rsidRDefault="009B6595" w:rsidP="009B6595">
      <w:pPr>
        <w:spacing w:after="160" w:line="259" w:lineRule="auto"/>
        <w:ind w:firstLine="0"/>
        <w:jc w:val="left"/>
      </w:pPr>
      <w:r w:rsidRPr="009B6595">
        <w:br w:type="page"/>
      </w:r>
    </w:p>
    <w:p w14:paraId="6509874D" w14:textId="77777777" w:rsidR="009B6595" w:rsidRPr="009B6595" w:rsidRDefault="009B6595" w:rsidP="009B6595">
      <w:pPr>
        <w:spacing w:line="276" w:lineRule="auto"/>
        <w:jc w:val="right"/>
        <w:rPr>
          <w:rFonts w:eastAsia="Calibri"/>
          <w:szCs w:val="28"/>
          <w:lang w:eastAsia="en-US"/>
        </w:rPr>
      </w:pPr>
      <w:r w:rsidRPr="009B6595">
        <w:rPr>
          <w:rFonts w:eastAsia="Calibri"/>
          <w:szCs w:val="28"/>
          <w:lang w:eastAsia="en-US"/>
        </w:rPr>
        <w:lastRenderedPageBreak/>
        <w:t>Приложение 6</w:t>
      </w:r>
    </w:p>
    <w:p w14:paraId="39988DE8" w14:textId="77777777" w:rsidR="009B6595" w:rsidRPr="009B6595" w:rsidRDefault="009B6595" w:rsidP="009B6595">
      <w:pPr>
        <w:spacing w:line="276" w:lineRule="auto"/>
        <w:jc w:val="right"/>
        <w:rPr>
          <w:rFonts w:eastAsia="Calibri"/>
          <w:i/>
          <w:lang w:eastAsia="en-US"/>
        </w:rPr>
      </w:pPr>
    </w:p>
    <w:p w14:paraId="2C88DD91" w14:textId="77777777" w:rsidR="009B6595" w:rsidRPr="009B6595" w:rsidRDefault="009B6595" w:rsidP="009B6595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9B6595">
        <w:rPr>
          <w:rFonts w:eastAsia="Calibri"/>
          <w:sz w:val="28"/>
          <w:lang w:eastAsia="en-US"/>
        </w:rPr>
        <w:t>СПИСОК ИСПОЛЬЗОВАННЫХ ИСТОЧНИКОВ (ОБРАЗЕЦ ОФОРМЛЕНИЯ)</w:t>
      </w:r>
    </w:p>
    <w:p w14:paraId="19A8C6D0" w14:textId="77777777" w:rsidR="009B6595" w:rsidRPr="009B6595" w:rsidRDefault="009B6595" w:rsidP="009B6595">
      <w:pPr>
        <w:jc w:val="center"/>
        <w:rPr>
          <w:b/>
          <w:bCs/>
        </w:rPr>
      </w:pPr>
      <w:r w:rsidRPr="009B6595">
        <w:rPr>
          <w:b/>
          <w:bCs/>
        </w:rPr>
        <w:t>Пример оформления нормативных правовых актов</w:t>
      </w:r>
    </w:p>
    <w:p w14:paraId="7ADFE9CF" w14:textId="6F6C2EBE" w:rsidR="009B6595" w:rsidRDefault="00DD304D" w:rsidP="009B6595">
      <w:pPr>
        <w:numPr>
          <w:ilvl w:val="1"/>
          <w:numId w:val="19"/>
        </w:numPr>
        <w:spacing w:after="200" w:line="276" w:lineRule="auto"/>
        <w:contextualSpacing/>
        <w:jc w:val="left"/>
        <w:rPr>
          <w:bCs/>
        </w:rPr>
      </w:pPr>
      <w:r>
        <w:rPr>
          <w:bCs/>
        </w:rPr>
        <w:t>ГОСТ 2.102-2013 Единая система конструкторской документации.</w:t>
      </w:r>
    </w:p>
    <w:p w14:paraId="244A34D9" w14:textId="5B61D52E" w:rsidR="00DD304D" w:rsidRPr="009B6595" w:rsidRDefault="00DD304D" w:rsidP="00DD304D">
      <w:pPr>
        <w:spacing w:after="200" w:line="276" w:lineRule="auto"/>
        <w:ind w:left="1440" w:firstLine="0"/>
        <w:contextualSpacing/>
        <w:jc w:val="left"/>
        <w:rPr>
          <w:bCs/>
        </w:rPr>
      </w:pPr>
      <w:r>
        <w:rPr>
          <w:bCs/>
        </w:rPr>
        <w:t>Виды и комплектность конструкторских документов</w:t>
      </w:r>
      <w:r w:rsidR="0050780E">
        <w:rPr>
          <w:bCs/>
        </w:rPr>
        <w:t xml:space="preserve"> – Москва: Стандартинформ, 2014. </w:t>
      </w:r>
    </w:p>
    <w:p w14:paraId="7B1998A4" w14:textId="0F4683BA" w:rsidR="009B6595" w:rsidRDefault="009B6595" w:rsidP="009B6595">
      <w:pPr>
        <w:numPr>
          <w:ilvl w:val="1"/>
          <w:numId w:val="19"/>
        </w:numPr>
        <w:spacing w:after="200" w:line="276" w:lineRule="auto"/>
        <w:contextualSpacing/>
        <w:jc w:val="left"/>
        <w:rPr>
          <w:b/>
          <w:bCs/>
        </w:rPr>
      </w:pPr>
      <w:r w:rsidRPr="009B6595">
        <w:rPr>
          <w:bCs/>
        </w:rPr>
        <w:t>Кодекс Российской Федерации об административных правонарушениях от 30 декабря 2001 г. N 195-ФЗ (КоАП РФ) (с изменениями и дополнениями</w:t>
      </w:r>
      <w:r w:rsidRPr="009B6595">
        <w:rPr>
          <w:b/>
          <w:bCs/>
        </w:rPr>
        <w:t>).</w:t>
      </w:r>
    </w:p>
    <w:p w14:paraId="1F383B5B" w14:textId="77777777" w:rsidR="00924C2D" w:rsidRPr="009B6595" w:rsidRDefault="00924C2D" w:rsidP="00924C2D">
      <w:pPr>
        <w:spacing w:after="200" w:line="276" w:lineRule="auto"/>
        <w:ind w:left="1440" w:firstLine="0"/>
        <w:contextualSpacing/>
        <w:jc w:val="left"/>
        <w:rPr>
          <w:b/>
          <w:bCs/>
        </w:rPr>
      </w:pPr>
    </w:p>
    <w:p w14:paraId="2001C1E4" w14:textId="77777777" w:rsidR="009B6595" w:rsidRPr="009B6595" w:rsidRDefault="009B6595" w:rsidP="009B6595">
      <w:pPr>
        <w:jc w:val="center"/>
        <w:rPr>
          <w:b/>
        </w:rPr>
      </w:pPr>
      <w:bookmarkStart w:id="12" w:name="_Hlk38841965"/>
      <w:r w:rsidRPr="009B6595">
        <w:rPr>
          <w:b/>
        </w:rPr>
        <w:t xml:space="preserve">Пример оформления </w:t>
      </w:r>
      <w:bookmarkEnd w:id="12"/>
      <w:r w:rsidRPr="009B6595">
        <w:rPr>
          <w:b/>
        </w:rPr>
        <w:t>монографии, учебников, учебных пособий</w:t>
      </w:r>
    </w:p>
    <w:p w14:paraId="7E781A78" w14:textId="77777777" w:rsidR="009B6595" w:rsidRPr="009B6595" w:rsidRDefault="009B6595" w:rsidP="009B6595">
      <w:pPr>
        <w:jc w:val="center"/>
        <w:rPr>
          <w:b/>
        </w:rPr>
      </w:pPr>
      <w:r w:rsidRPr="009B6595">
        <w:rPr>
          <w:b/>
        </w:rPr>
        <w:t>(в алфавитном порядке)</w:t>
      </w:r>
    </w:p>
    <w:p w14:paraId="48014D58" w14:textId="2AE0B696" w:rsidR="00D64DB7" w:rsidRDefault="00D64DB7" w:rsidP="009B6595">
      <w:pPr>
        <w:numPr>
          <w:ilvl w:val="0"/>
          <w:numId w:val="44"/>
        </w:numPr>
        <w:spacing w:after="200" w:line="276" w:lineRule="auto"/>
        <w:contextualSpacing/>
        <w:jc w:val="left"/>
      </w:pPr>
      <w:r w:rsidRPr="00D64DB7">
        <w:t xml:space="preserve">Гилета, В. П. Детали машин: расчет и проектирование механических передач: учебное пособие: [16+] / В. П. Гилета, Ю. В. Ванаг, Н. А. Чусовитин; Новосибирский государственный технический университет. – Новосибирск: Новосибирский государственный технический университет, 2017. – 116 с.: ил., табл. – Режим доступа: по подписке. –URL: </w:t>
      </w:r>
      <w:hyperlink r:id="rId12" w:history="1">
        <w:r w:rsidRPr="00DD7BFE">
          <w:rPr>
            <w:rStyle w:val="a8"/>
          </w:rPr>
          <w:t>https://biblioclub.ru/index.php?page=book&amp;id=574717</w:t>
        </w:r>
      </w:hyperlink>
      <w:r>
        <w:t>.</w:t>
      </w:r>
    </w:p>
    <w:p w14:paraId="06BC091C" w14:textId="77777777" w:rsidR="005444A5" w:rsidRDefault="005444A5" w:rsidP="005444A5">
      <w:pPr>
        <w:numPr>
          <w:ilvl w:val="0"/>
          <w:numId w:val="45"/>
        </w:numPr>
        <w:spacing w:after="200" w:line="276" w:lineRule="auto"/>
        <w:contextualSpacing/>
        <w:jc w:val="left"/>
      </w:pPr>
      <w:r w:rsidRPr="00D64DB7">
        <w:t xml:space="preserve">Мудров, А. Г. Детали машин и основы конструирования: учебно-методическое пособие: [16+] / А. Г. Мудров, А. А. Мудрова. – Москва; Вологда: Инфра-Инженерия, 2021. – 236 с.: ил., табл., схем. – Режим доступа: по подписке. – URL: </w:t>
      </w:r>
      <w:hyperlink r:id="rId13" w:history="1">
        <w:r w:rsidRPr="00DD7BFE">
          <w:rPr>
            <w:rStyle w:val="a8"/>
          </w:rPr>
          <w:t>https://biblioclub.ru/index.php?page=book&amp;id=617465</w:t>
        </w:r>
      </w:hyperlink>
      <w:r>
        <w:t>.</w:t>
      </w:r>
    </w:p>
    <w:p w14:paraId="6E2F85C7" w14:textId="5CC25BD3" w:rsidR="009B6595" w:rsidRPr="009B6595" w:rsidRDefault="009B6595" w:rsidP="00D64DB7">
      <w:pPr>
        <w:spacing w:after="200" w:line="276" w:lineRule="auto"/>
        <w:ind w:left="1080" w:firstLine="0"/>
        <w:contextualSpacing/>
        <w:jc w:val="left"/>
      </w:pPr>
    </w:p>
    <w:p w14:paraId="302C2838" w14:textId="77777777" w:rsidR="009B6595" w:rsidRPr="009B6595" w:rsidRDefault="009B6595" w:rsidP="009B6595">
      <w:pPr>
        <w:spacing w:line="360" w:lineRule="auto"/>
        <w:ind w:left="567" w:hanging="567"/>
        <w:contextualSpacing/>
        <w:jc w:val="center"/>
      </w:pPr>
      <w:bookmarkStart w:id="13" w:name="_Hlk38842925"/>
      <w:r w:rsidRPr="009B6595">
        <w:rPr>
          <w:b/>
          <w:bCs/>
        </w:rPr>
        <w:t>Пример оформления Интернет-ресурсов</w:t>
      </w:r>
    </w:p>
    <w:tbl>
      <w:tblPr>
        <w:tblW w:w="9305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4558"/>
        <w:gridCol w:w="4314"/>
      </w:tblGrid>
      <w:tr w:rsidR="009B6595" w:rsidRPr="009B6595" w14:paraId="1E083B6D" w14:textId="77777777" w:rsidTr="00552C73">
        <w:trPr>
          <w:trHeight w:val="490"/>
          <w:tblCellSpacing w:w="20" w:type="dxa"/>
        </w:trPr>
        <w:tc>
          <w:tcPr>
            <w:tcW w:w="373" w:type="dxa"/>
            <w:shd w:val="clear" w:color="auto" w:fill="auto"/>
          </w:tcPr>
          <w:bookmarkEnd w:id="13"/>
          <w:p w14:paraId="290FA8D0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567"/>
              <w:rPr>
                <w:b/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/>
                <w:bCs/>
                <w:iCs/>
                <w:color w:val="auto"/>
                <w:szCs w:val="24"/>
                <w:lang w:eastAsia="en-US"/>
              </w:rPr>
              <w:t>№</w:t>
            </w:r>
          </w:p>
        </w:tc>
        <w:tc>
          <w:tcPr>
            <w:tcW w:w="4518" w:type="dxa"/>
            <w:shd w:val="clear" w:color="auto" w:fill="auto"/>
          </w:tcPr>
          <w:p w14:paraId="58CBFD71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rPr>
                <w:b/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/>
                <w:bCs/>
                <w:iCs/>
                <w:color w:val="auto"/>
                <w:szCs w:val="24"/>
                <w:lang w:eastAsia="en-US"/>
              </w:rPr>
              <w:t>Наименование портала</w:t>
            </w:r>
          </w:p>
          <w:p w14:paraId="24C6B5A3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rPr>
                <w:b/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/>
                <w:bCs/>
                <w:iCs/>
                <w:color w:val="auto"/>
                <w:szCs w:val="24"/>
                <w:lang w:eastAsia="en-US"/>
              </w:rPr>
              <w:t>(издания, курса, документа)</w:t>
            </w:r>
          </w:p>
        </w:tc>
        <w:tc>
          <w:tcPr>
            <w:tcW w:w="4254" w:type="dxa"/>
            <w:shd w:val="clear" w:color="auto" w:fill="auto"/>
          </w:tcPr>
          <w:p w14:paraId="76330308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567"/>
              <w:rPr>
                <w:b/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/>
                <w:bCs/>
                <w:iCs/>
                <w:color w:val="auto"/>
                <w:szCs w:val="24"/>
                <w:lang w:eastAsia="en-US"/>
              </w:rPr>
              <w:t>Ссылка</w:t>
            </w:r>
          </w:p>
        </w:tc>
      </w:tr>
      <w:tr w:rsidR="009B6595" w:rsidRPr="009B6595" w14:paraId="5C917F83" w14:textId="77777777" w:rsidTr="00552C73">
        <w:trPr>
          <w:trHeight w:val="457"/>
          <w:tblCellSpacing w:w="20" w:type="dxa"/>
        </w:trPr>
        <w:tc>
          <w:tcPr>
            <w:tcW w:w="373" w:type="dxa"/>
            <w:shd w:val="clear" w:color="auto" w:fill="auto"/>
          </w:tcPr>
          <w:p w14:paraId="3CDC7F44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jc w:val="center"/>
              <w:rPr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Cs/>
                <w:iCs/>
                <w:color w:val="auto"/>
                <w:szCs w:val="24"/>
                <w:lang w:eastAsia="en-US"/>
              </w:rPr>
              <w:t>1</w:t>
            </w:r>
          </w:p>
        </w:tc>
        <w:tc>
          <w:tcPr>
            <w:tcW w:w="4518" w:type="dxa"/>
            <w:shd w:val="clear" w:color="auto" w:fill="auto"/>
          </w:tcPr>
          <w:p w14:paraId="720B3628" w14:textId="77777777" w:rsidR="009B6595" w:rsidRPr="009B6595" w:rsidRDefault="009B6595" w:rsidP="009B6595">
            <w:pPr>
              <w:widowControl w:val="0"/>
              <w:tabs>
                <w:tab w:val="left" w:pos="296"/>
              </w:tabs>
              <w:spacing w:after="0" w:line="240" w:lineRule="auto"/>
              <w:ind w:right="282" w:firstLine="0"/>
              <w:rPr>
                <w:bCs/>
                <w:iCs/>
                <w:color w:val="auto"/>
                <w:sz w:val="22"/>
                <w:lang w:eastAsia="en-US"/>
              </w:rPr>
            </w:pPr>
            <w:r w:rsidRPr="009B6595">
              <w:rPr>
                <w:color w:val="auto"/>
                <w:sz w:val="22"/>
              </w:rPr>
              <w:t>Единое окно доступа к образовательным ресурсам </w:t>
            </w:r>
            <w:r w:rsidRPr="009B6595">
              <w:rPr>
                <w:bCs/>
                <w:iCs/>
                <w:color w:val="auto"/>
                <w:sz w:val="22"/>
                <w:lang w:eastAsia="en-US"/>
              </w:rPr>
              <w:t xml:space="preserve"> </w:t>
            </w:r>
          </w:p>
        </w:tc>
        <w:tc>
          <w:tcPr>
            <w:tcW w:w="4254" w:type="dxa"/>
            <w:shd w:val="clear" w:color="auto" w:fill="auto"/>
          </w:tcPr>
          <w:p w14:paraId="3329904C" w14:textId="77777777" w:rsidR="009B6595" w:rsidRPr="009B6595" w:rsidRDefault="009E2908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rPr>
                <w:rFonts w:eastAsia="Calibri"/>
                <w:color w:val="0000FF"/>
                <w:sz w:val="22"/>
                <w:u w:val="single"/>
                <w:lang w:eastAsia="en-US"/>
              </w:rPr>
            </w:pPr>
            <w:hyperlink r:id="rId14" w:history="1">
              <w:r w:rsidR="009B6595" w:rsidRPr="009B6595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http://window.edu.ru/</w:t>
              </w:r>
            </w:hyperlink>
          </w:p>
        </w:tc>
      </w:tr>
      <w:tr w:rsidR="009B6595" w:rsidRPr="009B6595" w14:paraId="221593F4" w14:textId="77777777" w:rsidTr="00552C73">
        <w:trPr>
          <w:trHeight w:val="289"/>
          <w:tblCellSpacing w:w="20" w:type="dxa"/>
        </w:trPr>
        <w:tc>
          <w:tcPr>
            <w:tcW w:w="373" w:type="dxa"/>
            <w:shd w:val="clear" w:color="auto" w:fill="auto"/>
          </w:tcPr>
          <w:p w14:paraId="54D59E81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jc w:val="center"/>
              <w:rPr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Cs/>
                <w:iCs/>
                <w:color w:val="auto"/>
                <w:szCs w:val="24"/>
                <w:lang w:eastAsia="en-US"/>
              </w:rPr>
              <w:t>2</w:t>
            </w:r>
          </w:p>
        </w:tc>
        <w:tc>
          <w:tcPr>
            <w:tcW w:w="4518" w:type="dxa"/>
            <w:shd w:val="clear" w:color="auto" w:fill="auto"/>
          </w:tcPr>
          <w:p w14:paraId="222E9381" w14:textId="77777777" w:rsidR="009B6595" w:rsidRPr="009B6595" w:rsidRDefault="009B6595" w:rsidP="009B6595">
            <w:pPr>
              <w:widowControl w:val="0"/>
              <w:shd w:val="clear" w:color="auto" w:fill="FAFAF6"/>
              <w:spacing w:after="225" w:line="240" w:lineRule="auto"/>
              <w:ind w:firstLine="0"/>
              <w:jc w:val="left"/>
              <w:rPr>
                <w:bCs/>
                <w:iCs/>
                <w:color w:val="auto"/>
                <w:sz w:val="22"/>
                <w:highlight w:val="yellow"/>
                <w:lang w:eastAsia="en-US"/>
              </w:rPr>
            </w:pPr>
            <w:r w:rsidRPr="009B6595">
              <w:rPr>
                <w:color w:val="auto"/>
                <w:sz w:val="22"/>
              </w:rPr>
              <w:t>Российское образование. Федеральный портал.</w:t>
            </w:r>
            <w:r w:rsidRPr="009B6595">
              <w:rPr>
                <w:bCs/>
                <w:iCs/>
                <w:color w:val="auto"/>
                <w:sz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4254" w:type="dxa"/>
            <w:shd w:val="clear" w:color="auto" w:fill="auto"/>
          </w:tcPr>
          <w:p w14:paraId="6FDD9121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rPr>
                <w:rFonts w:eastAsia="Calibri"/>
                <w:color w:val="0000FF"/>
                <w:sz w:val="22"/>
                <w:u w:val="single"/>
                <w:lang w:eastAsia="en-US"/>
              </w:rPr>
            </w:pPr>
            <w:r w:rsidRPr="009B6595">
              <w:rPr>
                <w:rFonts w:eastAsia="Calibri"/>
                <w:color w:val="0000FF"/>
                <w:sz w:val="22"/>
                <w:u w:val="single"/>
                <w:lang w:eastAsia="en-US"/>
              </w:rPr>
              <w:t> </w:t>
            </w:r>
            <w:hyperlink r:id="rId15" w:history="1">
              <w:r w:rsidRPr="009B6595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http://www.edu.ru/</w:t>
              </w:r>
            </w:hyperlink>
          </w:p>
        </w:tc>
      </w:tr>
      <w:tr w:rsidR="009B6595" w:rsidRPr="009B6595" w14:paraId="5EB61B8E" w14:textId="77777777" w:rsidTr="00552C73">
        <w:trPr>
          <w:trHeight w:val="241"/>
          <w:tblCellSpacing w:w="20" w:type="dxa"/>
        </w:trPr>
        <w:tc>
          <w:tcPr>
            <w:tcW w:w="373" w:type="dxa"/>
            <w:shd w:val="clear" w:color="auto" w:fill="auto"/>
          </w:tcPr>
          <w:p w14:paraId="30D9BFF3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jc w:val="center"/>
              <w:rPr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Cs/>
                <w:iCs/>
                <w:color w:val="auto"/>
                <w:szCs w:val="24"/>
                <w:lang w:eastAsia="en-US"/>
              </w:rPr>
              <w:t>3</w:t>
            </w:r>
          </w:p>
        </w:tc>
        <w:tc>
          <w:tcPr>
            <w:tcW w:w="4518" w:type="dxa"/>
            <w:shd w:val="clear" w:color="auto" w:fill="auto"/>
          </w:tcPr>
          <w:p w14:paraId="2CA58B9F" w14:textId="77777777" w:rsidR="009B6595" w:rsidRPr="009B6595" w:rsidRDefault="009B6595" w:rsidP="009B6595">
            <w:pPr>
              <w:widowControl w:val="0"/>
              <w:tabs>
                <w:tab w:val="left" w:pos="296"/>
              </w:tabs>
              <w:spacing w:after="0" w:line="240" w:lineRule="auto"/>
              <w:ind w:right="282" w:firstLine="0"/>
              <w:rPr>
                <w:bCs/>
                <w:iCs/>
                <w:color w:val="auto"/>
                <w:sz w:val="22"/>
                <w:highlight w:val="yellow"/>
                <w:lang w:eastAsia="en-US"/>
              </w:rPr>
            </w:pPr>
            <w:r w:rsidRPr="009B6595">
              <w:rPr>
                <w:color w:val="auto"/>
                <w:sz w:val="22"/>
              </w:rPr>
              <w:t>Естественно-научный образовательный портал </w:t>
            </w:r>
            <w:r w:rsidRPr="009B6595">
              <w:rPr>
                <w:bCs/>
                <w:iCs/>
                <w:color w:val="auto"/>
                <w:sz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4254" w:type="dxa"/>
            <w:shd w:val="clear" w:color="auto" w:fill="auto"/>
          </w:tcPr>
          <w:p w14:paraId="65EA0B08" w14:textId="77777777" w:rsidR="009B6595" w:rsidRPr="009B6595" w:rsidRDefault="009E2908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rPr>
                <w:rFonts w:eastAsia="Calibri"/>
                <w:color w:val="0000FF"/>
                <w:sz w:val="22"/>
                <w:u w:val="single"/>
                <w:lang w:eastAsia="en-US"/>
              </w:rPr>
            </w:pPr>
            <w:hyperlink r:id="rId16" w:history="1">
              <w:r w:rsidR="009B6595" w:rsidRPr="009B6595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http://www.en.edu.ru/</w:t>
              </w:r>
            </w:hyperlink>
          </w:p>
        </w:tc>
      </w:tr>
      <w:tr w:rsidR="009B6595" w:rsidRPr="009B6595" w14:paraId="679F4190" w14:textId="77777777" w:rsidTr="00552C73">
        <w:trPr>
          <w:trHeight w:val="249"/>
          <w:tblCellSpacing w:w="20" w:type="dxa"/>
        </w:trPr>
        <w:tc>
          <w:tcPr>
            <w:tcW w:w="373" w:type="dxa"/>
            <w:shd w:val="clear" w:color="auto" w:fill="auto"/>
          </w:tcPr>
          <w:p w14:paraId="0B4BF4C6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jc w:val="center"/>
              <w:rPr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Cs/>
                <w:iCs/>
                <w:color w:val="auto"/>
                <w:szCs w:val="24"/>
                <w:lang w:eastAsia="en-US"/>
              </w:rPr>
              <w:t>4</w:t>
            </w:r>
          </w:p>
        </w:tc>
        <w:tc>
          <w:tcPr>
            <w:tcW w:w="4518" w:type="dxa"/>
            <w:shd w:val="clear" w:color="auto" w:fill="auto"/>
          </w:tcPr>
          <w:p w14:paraId="7BFA0FC4" w14:textId="77777777" w:rsidR="009B6595" w:rsidRPr="009B6595" w:rsidRDefault="009B6595" w:rsidP="009B6595">
            <w:pPr>
              <w:widowControl w:val="0"/>
              <w:tabs>
                <w:tab w:val="left" w:pos="296"/>
              </w:tabs>
              <w:spacing w:after="0" w:line="240" w:lineRule="auto"/>
              <w:ind w:right="282" w:firstLine="0"/>
              <w:rPr>
                <w:color w:val="auto"/>
                <w:sz w:val="22"/>
              </w:rPr>
            </w:pPr>
            <w:r w:rsidRPr="009B6595">
              <w:rPr>
                <w:color w:val="auto"/>
                <w:sz w:val="22"/>
              </w:rPr>
              <w:t>Форум пользователей ПО АСКОН</w:t>
            </w:r>
          </w:p>
        </w:tc>
        <w:tc>
          <w:tcPr>
            <w:tcW w:w="4254" w:type="dxa"/>
            <w:shd w:val="clear" w:color="auto" w:fill="auto"/>
          </w:tcPr>
          <w:p w14:paraId="433BC91D" w14:textId="77777777" w:rsidR="009B6595" w:rsidRPr="009B6595" w:rsidRDefault="009E2908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rPr>
                <w:rFonts w:eastAsia="Calibri"/>
                <w:color w:val="0000FF"/>
                <w:sz w:val="22"/>
                <w:u w:val="single"/>
                <w:lang w:eastAsia="en-US"/>
              </w:rPr>
            </w:pPr>
            <w:hyperlink r:id="rId17" w:history="1">
              <w:r w:rsidR="009B6595" w:rsidRPr="009B6595">
                <w:rPr>
                  <w:rFonts w:ascii="Calibri" w:eastAsia="Calibri" w:hAnsi="Calibri"/>
                  <w:color w:val="0000FF"/>
                  <w:sz w:val="22"/>
                  <w:u w:val="single"/>
                  <w:lang w:eastAsia="en-US"/>
                </w:rPr>
                <w:t>https://forum.ascon.ru/</w:t>
              </w:r>
            </w:hyperlink>
          </w:p>
        </w:tc>
      </w:tr>
      <w:tr w:rsidR="009B6595" w:rsidRPr="009B6595" w14:paraId="6A0A8E41" w14:textId="77777777" w:rsidTr="00552C73">
        <w:trPr>
          <w:trHeight w:val="448"/>
          <w:tblCellSpacing w:w="20" w:type="dxa"/>
        </w:trPr>
        <w:tc>
          <w:tcPr>
            <w:tcW w:w="373" w:type="dxa"/>
            <w:shd w:val="clear" w:color="auto" w:fill="auto"/>
          </w:tcPr>
          <w:p w14:paraId="63A31DF5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jc w:val="center"/>
              <w:rPr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Cs/>
                <w:iCs/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4518" w:type="dxa"/>
            <w:shd w:val="clear" w:color="auto" w:fill="auto"/>
          </w:tcPr>
          <w:p w14:paraId="03C12862" w14:textId="77777777" w:rsidR="009B6595" w:rsidRPr="009B6595" w:rsidRDefault="009B6595" w:rsidP="009B6595">
            <w:pPr>
              <w:widowControl w:val="0"/>
              <w:tabs>
                <w:tab w:val="left" w:pos="296"/>
              </w:tabs>
              <w:spacing w:after="0" w:line="240" w:lineRule="auto"/>
              <w:ind w:right="282" w:firstLine="0"/>
              <w:rPr>
                <w:color w:val="auto"/>
                <w:sz w:val="22"/>
              </w:rPr>
            </w:pPr>
            <w:r w:rsidRPr="009B6595">
              <w:rPr>
                <w:color w:val="auto"/>
                <w:sz w:val="22"/>
              </w:rPr>
              <w:t>Электронный фонд правовых и нормативно-технических документов</w:t>
            </w:r>
          </w:p>
        </w:tc>
        <w:tc>
          <w:tcPr>
            <w:tcW w:w="4254" w:type="dxa"/>
            <w:shd w:val="clear" w:color="auto" w:fill="auto"/>
          </w:tcPr>
          <w:p w14:paraId="2436EC0E" w14:textId="77777777" w:rsidR="009B6595" w:rsidRPr="009B6595" w:rsidRDefault="009E2908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rPr>
                <w:rFonts w:eastAsia="Calibri"/>
                <w:color w:val="0000FF"/>
                <w:sz w:val="22"/>
                <w:u w:val="single"/>
                <w:lang w:eastAsia="en-US"/>
              </w:rPr>
            </w:pPr>
            <w:hyperlink r:id="rId18" w:history="1">
              <w:r w:rsidR="009B6595" w:rsidRPr="009B6595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http://docs.cntd.ru/document/</w:t>
              </w:r>
            </w:hyperlink>
          </w:p>
        </w:tc>
      </w:tr>
      <w:tr w:rsidR="009B6595" w:rsidRPr="009B6595" w14:paraId="419FAC4E" w14:textId="77777777" w:rsidTr="00552C73">
        <w:trPr>
          <w:trHeight w:val="249"/>
          <w:tblCellSpacing w:w="20" w:type="dxa"/>
        </w:trPr>
        <w:tc>
          <w:tcPr>
            <w:tcW w:w="373" w:type="dxa"/>
            <w:shd w:val="clear" w:color="auto" w:fill="auto"/>
          </w:tcPr>
          <w:p w14:paraId="32004428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jc w:val="center"/>
              <w:rPr>
                <w:bCs/>
                <w:iCs/>
                <w:color w:val="auto"/>
                <w:szCs w:val="24"/>
                <w:lang w:eastAsia="en-US"/>
              </w:rPr>
            </w:pPr>
            <w:r w:rsidRPr="009B6595">
              <w:rPr>
                <w:bCs/>
                <w:iCs/>
                <w:color w:val="auto"/>
                <w:szCs w:val="24"/>
                <w:lang w:eastAsia="en-US"/>
              </w:rPr>
              <w:t>6</w:t>
            </w:r>
          </w:p>
        </w:tc>
        <w:tc>
          <w:tcPr>
            <w:tcW w:w="4518" w:type="dxa"/>
            <w:shd w:val="clear" w:color="auto" w:fill="auto"/>
          </w:tcPr>
          <w:p w14:paraId="4F4385A0" w14:textId="77777777" w:rsidR="009B6595" w:rsidRPr="009B6595" w:rsidRDefault="009B6595" w:rsidP="009B6595">
            <w:pPr>
              <w:widowControl w:val="0"/>
              <w:tabs>
                <w:tab w:val="left" w:pos="296"/>
              </w:tabs>
              <w:spacing w:after="0" w:line="240" w:lineRule="auto"/>
              <w:ind w:right="282" w:firstLine="0"/>
              <w:rPr>
                <w:bCs/>
                <w:iCs/>
                <w:color w:val="auto"/>
                <w:sz w:val="22"/>
                <w:highlight w:val="yellow"/>
                <w:lang w:eastAsia="en-US"/>
              </w:rPr>
            </w:pPr>
            <w:r w:rsidRPr="009B6595">
              <w:rPr>
                <w:iCs/>
                <w:color w:val="auto"/>
                <w:sz w:val="22"/>
              </w:rPr>
              <w:t>Машиностроение для проектировщиков</w:t>
            </w:r>
          </w:p>
        </w:tc>
        <w:tc>
          <w:tcPr>
            <w:tcW w:w="4254" w:type="dxa"/>
            <w:shd w:val="clear" w:color="auto" w:fill="auto"/>
          </w:tcPr>
          <w:p w14:paraId="6C6A35D2" w14:textId="77777777" w:rsidR="009B6595" w:rsidRPr="009B6595" w:rsidRDefault="009E2908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rPr>
                <w:rFonts w:eastAsia="Calibri"/>
                <w:color w:val="0000FF"/>
                <w:sz w:val="22"/>
                <w:u w:val="single"/>
                <w:lang w:eastAsia="en-US"/>
              </w:rPr>
            </w:pPr>
            <w:hyperlink r:id="rId19" w:history="1">
              <w:r w:rsidR="009B6595" w:rsidRPr="009B6595">
                <w:rPr>
                  <w:rFonts w:ascii="Calibri" w:eastAsia="Calibri" w:hAnsi="Calibri"/>
                  <w:color w:val="0000FF"/>
                  <w:sz w:val="22"/>
                  <w:u w:val="single"/>
                  <w:lang w:eastAsia="en-US"/>
                </w:rPr>
                <w:t>https://dwg.ru/</w:t>
              </w:r>
            </w:hyperlink>
          </w:p>
        </w:tc>
      </w:tr>
      <w:tr w:rsidR="009B6595" w:rsidRPr="009B6595" w14:paraId="2AD4AFD3" w14:textId="77777777" w:rsidTr="00552C73">
        <w:trPr>
          <w:trHeight w:val="291"/>
          <w:tblCellSpacing w:w="20" w:type="dxa"/>
        </w:trPr>
        <w:tc>
          <w:tcPr>
            <w:tcW w:w="373" w:type="dxa"/>
            <w:shd w:val="clear" w:color="auto" w:fill="auto"/>
          </w:tcPr>
          <w:p w14:paraId="25A1FF49" w14:textId="77777777" w:rsidR="009B6595" w:rsidRPr="009B6595" w:rsidRDefault="009B6595" w:rsidP="009B6595">
            <w:pPr>
              <w:widowControl w:val="0"/>
              <w:tabs>
                <w:tab w:val="left" w:pos="993"/>
              </w:tabs>
              <w:spacing w:after="0" w:line="240" w:lineRule="auto"/>
              <w:ind w:right="282" w:firstLine="0"/>
              <w:jc w:val="center"/>
              <w:rPr>
                <w:bCs/>
                <w:iCs/>
                <w:color w:val="auto"/>
                <w:szCs w:val="24"/>
                <w:lang w:val="en-US" w:eastAsia="en-US"/>
              </w:rPr>
            </w:pPr>
            <w:r w:rsidRPr="009B6595">
              <w:rPr>
                <w:bCs/>
                <w:iCs/>
                <w:color w:val="auto"/>
                <w:szCs w:val="24"/>
                <w:lang w:val="en-US" w:eastAsia="en-US"/>
              </w:rPr>
              <w:t>7</w:t>
            </w:r>
          </w:p>
        </w:tc>
        <w:tc>
          <w:tcPr>
            <w:tcW w:w="4518" w:type="dxa"/>
            <w:shd w:val="clear" w:color="auto" w:fill="auto"/>
          </w:tcPr>
          <w:p w14:paraId="52CB49EB" w14:textId="77777777" w:rsidR="009B6595" w:rsidRPr="009B6595" w:rsidRDefault="009B6595" w:rsidP="009B6595">
            <w:pPr>
              <w:widowControl w:val="0"/>
              <w:shd w:val="clear" w:color="auto" w:fill="FFFFFF"/>
              <w:snapToGrid w:val="0"/>
              <w:spacing w:after="0" w:line="240" w:lineRule="auto"/>
              <w:ind w:firstLine="0"/>
              <w:jc w:val="left"/>
              <w:outlineLvl w:val="0"/>
              <w:rPr>
                <w:rFonts w:eastAsia="Calibri"/>
                <w:iCs/>
                <w:color w:val="auto"/>
                <w:sz w:val="22"/>
                <w:lang w:val="x-none" w:eastAsia="x-none"/>
              </w:rPr>
            </w:pPr>
            <w:bookmarkStart w:id="14" w:name="_Toc188974413"/>
            <w:r w:rsidRPr="009B6595">
              <w:rPr>
                <w:rFonts w:eastAsia="Calibri"/>
                <w:iCs/>
                <w:color w:val="auto"/>
                <w:sz w:val="22"/>
                <w:lang w:val="x-none" w:eastAsia="x-none"/>
              </w:rPr>
              <w:t>Электронная библиотека</w:t>
            </w:r>
            <w:bookmarkEnd w:id="14"/>
          </w:p>
        </w:tc>
        <w:tc>
          <w:tcPr>
            <w:tcW w:w="4254" w:type="dxa"/>
            <w:shd w:val="clear" w:color="auto" w:fill="auto"/>
          </w:tcPr>
          <w:p w14:paraId="5BDF9143" w14:textId="77777777" w:rsidR="009B6595" w:rsidRPr="009B6595" w:rsidRDefault="009E2908" w:rsidP="009B6595">
            <w:pPr>
              <w:widowControl w:val="0"/>
              <w:tabs>
                <w:tab w:val="left" w:pos="993"/>
              </w:tabs>
              <w:spacing w:after="200" w:line="276" w:lineRule="auto"/>
              <w:ind w:firstLine="0"/>
              <w:jc w:val="left"/>
              <w:rPr>
                <w:rFonts w:eastAsia="Calibri"/>
                <w:color w:val="0000FF"/>
                <w:sz w:val="22"/>
                <w:u w:val="single"/>
                <w:lang w:eastAsia="en-US"/>
              </w:rPr>
            </w:pPr>
            <w:hyperlink r:id="rId20" w:history="1">
              <w:r w:rsidR="009B6595" w:rsidRPr="009B6595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www.biblioclub.ru</w:t>
              </w:r>
            </w:hyperlink>
          </w:p>
        </w:tc>
      </w:tr>
    </w:tbl>
    <w:p w14:paraId="4FD663D1" w14:textId="77777777" w:rsidR="009B6595" w:rsidRPr="009B6595" w:rsidRDefault="009B6595" w:rsidP="009B659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142"/>
        <w:jc w:val="center"/>
        <w:rPr>
          <w:bCs/>
          <w:iCs/>
          <w:szCs w:val="24"/>
        </w:rPr>
      </w:pPr>
    </w:p>
    <w:p w14:paraId="7F59A657" w14:textId="3802CCA8" w:rsidR="00F83D8C" w:rsidRPr="00C3666F" w:rsidRDefault="00F83D8C" w:rsidP="009B6595">
      <w:pPr>
        <w:spacing w:after="160" w:line="259" w:lineRule="auto"/>
        <w:ind w:firstLine="0"/>
        <w:jc w:val="left"/>
        <w:rPr>
          <w:rFonts w:eastAsia="Calibri"/>
          <w:color w:val="auto"/>
          <w:szCs w:val="24"/>
          <w:lang w:val="en-US" w:eastAsia="en-US"/>
        </w:rPr>
      </w:pPr>
    </w:p>
    <w:sectPr w:rsidR="00F83D8C" w:rsidRPr="00C3666F" w:rsidSect="00AD04BB">
      <w:footerReference w:type="even" r:id="rId21"/>
      <w:footerReference w:type="default" r:id="rId22"/>
      <w:footerReference w:type="first" r:id="rId23"/>
      <w:footnotePr>
        <w:numRestart w:val="eachPage"/>
      </w:footnotePr>
      <w:pgSz w:w="11906" w:h="16838" w:code="9"/>
      <w:pgMar w:top="851" w:right="707" w:bottom="0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71BF1" w14:textId="77777777" w:rsidR="009E2908" w:rsidRDefault="009E2908">
      <w:pPr>
        <w:spacing w:after="0" w:line="240" w:lineRule="auto"/>
      </w:pPr>
      <w:r>
        <w:separator/>
      </w:r>
    </w:p>
  </w:endnote>
  <w:endnote w:type="continuationSeparator" w:id="0">
    <w:p w14:paraId="308B1526" w14:textId="77777777" w:rsidR="009E2908" w:rsidRDefault="009E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A26C1" w14:textId="77777777" w:rsidR="00933BC3" w:rsidRDefault="00933BC3">
    <w:pPr>
      <w:spacing w:after="0" w:line="259" w:lineRule="auto"/>
      <w:ind w:right="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439D9C7F" w14:textId="77777777" w:rsidR="00933BC3" w:rsidRDefault="00933BC3">
    <w:pPr>
      <w:spacing w:after="0" w:line="259" w:lineRule="auto"/>
      <w:ind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002FE" w14:textId="60FD6C28" w:rsidR="00933BC3" w:rsidRDefault="00933BC3">
    <w:pPr>
      <w:spacing w:after="0" w:line="259" w:lineRule="auto"/>
      <w:ind w:right="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5DD4">
      <w:rPr>
        <w:noProof/>
      </w:rPr>
      <w:t>36</w:t>
    </w:r>
    <w:r>
      <w:fldChar w:fldCharType="end"/>
    </w:r>
    <w:r>
      <w:t xml:space="preserve"> </w:t>
    </w:r>
  </w:p>
  <w:p w14:paraId="1DEF767C" w14:textId="77777777" w:rsidR="00933BC3" w:rsidRDefault="00933BC3">
    <w:pPr>
      <w:spacing w:after="0" w:line="259" w:lineRule="auto"/>
      <w:ind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6E93A" w14:textId="77777777" w:rsidR="00933BC3" w:rsidRDefault="00933BC3">
    <w:pPr>
      <w:spacing w:after="160" w:line="259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C719B" w14:textId="77777777" w:rsidR="009E2908" w:rsidRDefault="009E2908">
      <w:pPr>
        <w:spacing w:after="0" w:line="281" w:lineRule="auto"/>
        <w:ind w:right="83" w:firstLine="0"/>
      </w:pPr>
      <w:r>
        <w:separator/>
      </w:r>
    </w:p>
  </w:footnote>
  <w:footnote w:type="continuationSeparator" w:id="0">
    <w:p w14:paraId="1D463B1B" w14:textId="77777777" w:rsidR="009E2908" w:rsidRDefault="009E2908">
      <w:pPr>
        <w:spacing w:after="0" w:line="281" w:lineRule="auto"/>
        <w:ind w:right="83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605"/>
    <w:multiLevelType w:val="hybridMultilevel"/>
    <w:tmpl w:val="FC922124"/>
    <w:lvl w:ilvl="0" w:tplc="2DE050B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C5735"/>
    <w:multiLevelType w:val="hybridMultilevel"/>
    <w:tmpl w:val="975647FE"/>
    <w:lvl w:ilvl="0" w:tplc="43AA5D24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F0AB40">
      <w:start w:val="1"/>
      <w:numFmt w:val="lowerLetter"/>
      <w:lvlText w:val="%2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0CFA42">
      <w:start w:val="1"/>
      <w:numFmt w:val="lowerRoman"/>
      <w:lvlText w:val="%3"/>
      <w:lvlJc w:val="left"/>
      <w:pPr>
        <w:ind w:left="3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481F08">
      <w:start w:val="1"/>
      <w:numFmt w:val="decimal"/>
      <w:lvlText w:val="%4"/>
      <w:lvlJc w:val="left"/>
      <w:pPr>
        <w:ind w:left="3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C8174">
      <w:start w:val="1"/>
      <w:numFmt w:val="lowerLetter"/>
      <w:lvlText w:val="%5"/>
      <w:lvlJc w:val="left"/>
      <w:pPr>
        <w:ind w:left="4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46C918">
      <w:start w:val="1"/>
      <w:numFmt w:val="lowerRoman"/>
      <w:lvlText w:val="%6"/>
      <w:lvlJc w:val="left"/>
      <w:pPr>
        <w:ind w:left="5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C67D2">
      <w:start w:val="1"/>
      <w:numFmt w:val="decimal"/>
      <w:lvlText w:val="%7"/>
      <w:lvlJc w:val="left"/>
      <w:pPr>
        <w:ind w:left="5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7A451A">
      <w:start w:val="1"/>
      <w:numFmt w:val="lowerLetter"/>
      <w:lvlText w:val="%8"/>
      <w:lvlJc w:val="left"/>
      <w:pPr>
        <w:ind w:left="6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CD786">
      <w:start w:val="1"/>
      <w:numFmt w:val="lowerRoman"/>
      <w:lvlText w:val="%9"/>
      <w:lvlJc w:val="left"/>
      <w:pPr>
        <w:ind w:left="7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05478D"/>
    <w:multiLevelType w:val="hybridMultilevel"/>
    <w:tmpl w:val="7F28A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9077C"/>
    <w:multiLevelType w:val="hybridMultilevel"/>
    <w:tmpl w:val="7F26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87D03"/>
    <w:multiLevelType w:val="multilevel"/>
    <w:tmpl w:val="167E2C56"/>
    <w:lvl w:ilvl="0">
      <w:start w:val="3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98" w:hanging="1800"/>
      </w:pPr>
      <w:rPr>
        <w:rFonts w:hint="default"/>
      </w:rPr>
    </w:lvl>
  </w:abstractNum>
  <w:abstractNum w:abstractNumId="5">
    <w:nsid w:val="106B080F"/>
    <w:multiLevelType w:val="hybridMultilevel"/>
    <w:tmpl w:val="8E8E6B4C"/>
    <w:lvl w:ilvl="0" w:tplc="04190001">
      <w:start w:val="1"/>
      <w:numFmt w:val="bullet"/>
      <w:lvlText w:val=""/>
      <w:lvlJc w:val="left"/>
      <w:pPr>
        <w:ind w:left="852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0231C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08C2C0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5E38BA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C609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906FB0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6E0CCE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C4625E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C09B2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1CF5503"/>
    <w:multiLevelType w:val="multilevel"/>
    <w:tmpl w:val="A5DECADE"/>
    <w:lvl w:ilvl="0">
      <w:start w:val="6"/>
      <w:numFmt w:val="decimal"/>
      <w:lvlText w:val="%1."/>
      <w:lvlJc w:val="left"/>
      <w:pPr>
        <w:ind w:left="12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7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562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56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92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9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282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28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82" w:hanging="1440"/>
      </w:pPr>
      <w:rPr>
        <w:rFonts w:hint="default"/>
        <w:sz w:val="28"/>
      </w:rPr>
    </w:lvl>
  </w:abstractNum>
  <w:abstractNum w:abstractNumId="7">
    <w:nsid w:val="11F934B3"/>
    <w:multiLevelType w:val="hybridMultilevel"/>
    <w:tmpl w:val="F2401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B7F29"/>
    <w:multiLevelType w:val="hybridMultilevel"/>
    <w:tmpl w:val="4C4C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46AAA"/>
    <w:multiLevelType w:val="multilevel"/>
    <w:tmpl w:val="AB046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EC35735"/>
    <w:multiLevelType w:val="hybridMultilevel"/>
    <w:tmpl w:val="45321440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1">
    <w:nsid w:val="204E0D29"/>
    <w:multiLevelType w:val="hybridMultilevel"/>
    <w:tmpl w:val="3B30F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6850F2"/>
    <w:multiLevelType w:val="hybridMultilevel"/>
    <w:tmpl w:val="19CC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0A5165"/>
    <w:multiLevelType w:val="hybridMultilevel"/>
    <w:tmpl w:val="93F46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35C4C"/>
    <w:multiLevelType w:val="hybridMultilevel"/>
    <w:tmpl w:val="21BC804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D7A6E27"/>
    <w:multiLevelType w:val="multilevel"/>
    <w:tmpl w:val="4028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DD3221"/>
    <w:multiLevelType w:val="hybridMultilevel"/>
    <w:tmpl w:val="AE545C1C"/>
    <w:lvl w:ilvl="0" w:tplc="22149F9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5AADD8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EBF36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E4B60C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10546A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26BAA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58BFAA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FC1A9A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4E4890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41A1160"/>
    <w:multiLevelType w:val="hybridMultilevel"/>
    <w:tmpl w:val="9CFE4CB0"/>
    <w:lvl w:ilvl="0" w:tplc="C4BAB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026784"/>
    <w:multiLevelType w:val="multilevel"/>
    <w:tmpl w:val="F1C2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D2E5B25"/>
    <w:multiLevelType w:val="hybridMultilevel"/>
    <w:tmpl w:val="43A0B91C"/>
    <w:lvl w:ilvl="0" w:tplc="C4BAB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6F6AB2"/>
    <w:multiLevelType w:val="multilevel"/>
    <w:tmpl w:val="EE4A3C7A"/>
    <w:lvl w:ilvl="0">
      <w:start w:val="6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2" w:hanging="1800"/>
      </w:pPr>
      <w:rPr>
        <w:rFonts w:hint="default"/>
      </w:rPr>
    </w:lvl>
  </w:abstractNum>
  <w:abstractNum w:abstractNumId="21">
    <w:nsid w:val="3FA1556A"/>
    <w:multiLevelType w:val="hybridMultilevel"/>
    <w:tmpl w:val="F562552A"/>
    <w:lvl w:ilvl="0" w:tplc="B6F66DD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>
    <w:nsid w:val="400B2FC8"/>
    <w:multiLevelType w:val="hybridMultilevel"/>
    <w:tmpl w:val="6F62A3F8"/>
    <w:lvl w:ilvl="0" w:tplc="FF561C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00F44AC"/>
    <w:multiLevelType w:val="hybridMultilevel"/>
    <w:tmpl w:val="185A8A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0F11CF2"/>
    <w:multiLevelType w:val="hybridMultilevel"/>
    <w:tmpl w:val="2E06F1C2"/>
    <w:lvl w:ilvl="0" w:tplc="3252E40E">
      <w:start w:val="1"/>
      <w:numFmt w:val="bullet"/>
      <w:lvlText w:val=""/>
      <w:lvlJc w:val="left"/>
      <w:pPr>
        <w:ind w:left="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B212F6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803B6C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050B0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2E313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A4E51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689EB4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A04528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882834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1B46B5D"/>
    <w:multiLevelType w:val="hybridMultilevel"/>
    <w:tmpl w:val="EA6CEAC2"/>
    <w:lvl w:ilvl="0" w:tplc="4F2CCBC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6">
    <w:nsid w:val="450757A6"/>
    <w:multiLevelType w:val="hybridMultilevel"/>
    <w:tmpl w:val="701E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8466C"/>
    <w:multiLevelType w:val="hybridMultilevel"/>
    <w:tmpl w:val="D8F02332"/>
    <w:lvl w:ilvl="0" w:tplc="04190001">
      <w:start w:val="1"/>
      <w:numFmt w:val="bullet"/>
      <w:lvlText w:val=""/>
      <w:lvlJc w:val="left"/>
      <w:pPr>
        <w:ind w:left="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B212F6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803B6C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050B0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2E313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A4E51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689EB4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A04528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882834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B386B47"/>
    <w:multiLevelType w:val="hybridMultilevel"/>
    <w:tmpl w:val="9A0EB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0A7308"/>
    <w:multiLevelType w:val="hybridMultilevel"/>
    <w:tmpl w:val="8D520D46"/>
    <w:lvl w:ilvl="0" w:tplc="0419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30">
    <w:nsid w:val="50D53D0A"/>
    <w:multiLevelType w:val="hybridMultilevel"/>
    <w:tmpl w:val="BF56F850"/>
    <w:lvl w:ilvl="0" w:tplc="C4BAB4B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2967CB6"/>
    <w:multiLevelType w:val="hybridMultilevel"/>
    <w:tmpl w:val="10B43EE4"/>
    <w:lvl w:ilvl="0" w:tplc="3AA40D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7876C6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A83B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5A4ABC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7CCEF6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AAB3F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1EB104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980F3C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CCFC50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8BC6FA3"/>
    <w:multiLevelType w:val="hybridMultilevel"/>
    <w:tmpl w:val="47AAD53A"/>
    <w:lvl w:ilvl="0" w:tplc="4C3E3C40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3">
    <w:nsid w:val="5E1E6E0E"/>
    <w:multiLevelType w:val="hybridMultilevel"/>
    <w:tmpl w:val="C652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8847DA"/>
    <w:multiLevelType w:val="hybridMultilevel"/>
    <w:tmpl w:val="0864325E"/>
    <w:lvl w:ilvl="0" w:tplc="329E5B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0E155E8"/>
    <w:multiLevelType w:val="hybridMultilevel"/>
    <w:tmpl w:val="D9B6972A"/>
    <w:lvl w:ilvl="0" w:tplc="DFCADC58">
      <w:start w:val="1"/>
      <w:numFmt w:val="bullet"/>
      <w:lvlText w:val="­"/>
      <w:lvlJc w:val="left"/>
      <w:pPr>
        <w:ind w:left="154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36">
    <w:nsid w:val="61B77ADB"/>
    <w:multiLevelType w:val="hybridMultilevel"/>
    <w:tmpl w:val="F22E601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>
    <w:nsid w:val="676F531C"/>
    <w:multiLevelType w:val="multilevel"/>
    <w:tmpl w:val="1FD0F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9E53456"/>
    <w:multiLevelType w:val="hybridMultilevel"/>
    <w:tmpl w:val="FE9C30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C943071"/>
    <w:multiLevelType w:val="hybridMultilevel"/>
    <w:tmpl w:val="77686ED6"/>
    <w:lvl w:ilvl="0" w:tplc="4F2CCBC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0">
    <w:nsid w:val="6DAD6422"/>
    <w:multiLevelType w:val="hybridMultilevel"/>
    <w:tmpl w:val="43A0B91C"/>
    <w:lvl w:ilvl="0" w:tplc="C4BAB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AC77FE"/>
    <w:multiLevelType w:val="hybridMultilevel"/>
    <w:tmpl w:val="2D92C418"/>
    <w:lvl w:ilvl="0" w:tplc="C4BAB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9E3356"/>
    <w:multiLevelType w:val="multilevel"/>
    <w:tmpl w:val="167E2C56"/>
    <w:lvl w:ilvl="0">
      <w:start w:val="3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2" w:hanging="1800"/>
      </w:pPr>
      <w:rPr>
        <w:rFonts w:hint="default"/>
      </w:rPr>
    </w:lvl>
  </w:abstractNum>
  <w:abstractNum w:abstractNumId="43">
    <w:nsid w:val="70AA75A7"/>
    <w:multiLevelType w:val="hybridMultilevel"/>
    <w:tmpl w:val="8F82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AC32A5"/>
    <w:multiLevelType w:val="hybridMultilevel"/>
    <w:tmpl w:val="5C06AF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76253E72"/>
    <w:multiLevelType w:val="hybridMultilevel"/>
    <w:tmpl w:val="01206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28ACEE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7E0146"/>
    <w:multiLevelType w:val="hybridMultilevel"/>
    <w:tmpl w:val="27822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972931"/>
    <w:multiLevelType w:val="hybridMultilevel"/>
    <w:tmpl w:val="DFD6C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7"/>
  </w:num>
  <w:num w:numId="4">
    <w:abstractNumId w:val="5"/>
  </w:num>
  <w:num w:numId="5">
    <w:abstractNumId w:val="14"/>
  </w:num>
  <w:num w:numId="6">
    <w:abstractNumId w:val="36"/>
  </w:num>
  <w:num w:numId="7">
    <w:abstractNumId w:val="47"/>
  </w:num>
  <w:num w:numId="8">
    <w:abstractNumId w:val="11"/>
  </w:num>
  <w:num w:numId="9">
    <w:abstractNumId w:val="26"/>
  </w:num>
  <w:num w:numId="10">
    <w:abstractNumId w:val="43"/>
  </w:num>
  <w:num w:numId="11">
    <w:abstractNumId w:val="28"/>
  </w:num>
  <w:num w:numId="12">
    <w:abstractNumId w:val="12"/>
  </w:num>
  <w:num w:numId="13">
    <w:abstractNumId w:val="13"/>
  </w:num>
  <w:num w:numId="14">
    <w:abstractNumId w:val="33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45"/>
  </w:num>
  <w:num w:numId="20">
    <w:abstractNumId w:val="29"/>
  </w:num>
  <w:num w:numId="21">
    <w:abstractNumId w:val="31"/>
  </w:num>
  <w:num w:numId="22">
    <w:abstractNumId w:val="4"/>
  </w:num>
  <w:num w:numId="23">
    <w:abstractNumId w:val="6"/>
  </w:num>
  <w:num w:numId="24">
    <w:abstractNumId w:val="21"/>
  </w:num>
  <w:num w:numId="25">
    <w:abstractNumId w:val="10"/>
  </w:num>
  <w:num w:numId="26">
    <w:abstractNumId w:val="32"/>
  </w:num>
  <w:num w:numId="27">
    <w:abstractNumId w:val="22"/>
  </w:num>
  <w:num w:numId="28">
    <w:abstractNumId w:val="38"/>
  </w:num>
  <w:num w:numId="29">
    <w:abstractNumId w:val="35"/>
  </w:num>
  <w:num w:numId="30">
    <w:abstractNumId w:val="46"/>
  </w:num>
  <w:num w:numId="31">
    <w:abstractNumId w:val="24"/>
  </w:num>
  <w:num w:numId="32">
    <w:abstractNumId w:val="42"/>
  </w:num>
  <w:num w:numId="33">
    <w:abstractNumId w:val="20"/>
  </w:num>
  <w:num w:numId="34">
    <w:abstractNumId w:val="25"/>
  </w:num>
  <w:num w:numId="35">
    <w:abstractNumId w:val="34"/>
  </w:num>
  <w:num w:numId="36">
    <w:abstractNumId w:val="39"/>
  </w:num>
  <w:num w:numId="37">
    <w:abstractNumId w:val="23"/>
  </w:num>
  <w:num w:numId="38">
    <w:abstractNumId w:val="15"/>
  </w:num>
  <w:num w:numId="39">
    <w:abstractNumId w:val="37"/>
  </w:num>
  <w:num w:numId="40">
    <w:abstractNumId w:val="9"/>
  </w:num>
  <w:num w:numId="41">
    <w:abstractNumId w:val="18"/>
  </w:num>
  <w:num w:numId="42">
    <w:abstractNumId w:val="44"/>
  </w:num>
  <w:num w:numId="43">
    <w:abstractNumId w:val="0"/>
  </w:num>
  <w:num w:numId="44">
    <w:abstractNumId w:val="40"/>
  </w:num>
  <w:num w:numId="45">
    <w:abstractNumId w:val="19"/>
  </w:num>
  <w:num w:numId="46">
    <w:abstractNumId w:val="17"/>
  </w:num>
  <w:num w:numId="47">
    <w:abstractNumId w:val="30"/>
  </w:num>
  <w:num w:numId="48">
    <w:abstractNumId w:val="4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FB4"/>
    <w:rsid w:val="000106FB"/>
    <w:rsid w:val="00015057"/>
    <w:rsid w:val="000162B2"/>
    <w:rsid w:val="000165AE"/>
    <w:rsid w:val="00022860"/>
    <w:rsid w:val="00024628"/>
    <w:rsid w:val="00026464"/>
    <w:rsid w:val="00034DEE"/>
    <w:rsid w:val="00035F48"/>
    <w:rsid w:val="00040D18"/>
    <w:rsid w:val="0004677F"/>
    <w:rsid w:val="00053998"/>
    <w:rsid w:val="000667A6"/>
    <w:rsid w:val="00067AB5"/>
    <w:rsid w:val="00071529"/>
    <w:rsid w:val="00071930"/>
    <w:rsid w:val="00073B1A"/>
    <w:rsid w:val="00077E62"/>
    <w:rsid w:val="00081176"/>
    <w:rsid w:val="00086527"/>
    <w:rsid w:val="000A56FE"/>
    <w:rsid w:val="000B1E98"/>
    <w:rsid w:val="000B36FA"/>
    <w:rsid w:val="000B3738"/>
    <w:rsid w:val="000C17FE"/>
    <w:rsid w:val="000C3EF5"/>
    <w:rsid w:val="000C7316"/>
    <w:rsid w:val="000D0FB4"/>
    <w:rsid w:val="000D34A5"/>
    <w:rsid w:val="000D3E18"/>
    <w:rsid w:val="000F1CB3"/>
    <w:rsid w:val="001017A7"/>
    <w:rsid w:val="00106B0F"/>
    <w:rsid w:val="00117AB4"/>
    <w:rsid w:val="001229E6"/>
    <w:rsid w:val="00124B2A"/>
    <w:rsid w:val="00124F3C"/>
    <w:rsid w:val="001250E7"/>
    <w:rsid w:val="00125DB0"/>
    <w:rsid w:val="001335B0"/>
    <w:rsid w:val="001456F1"/>
    <w:rsid w:val="00146842"/>
    <w:rsid w:val="0016257F"/>
    <w:rsid w:val="0017318E"/>
    <w:rsid w:val="00185CA3"/>
    <w:rsid w:val="00197912"/>
    <w:rsid w:val="001A5283"/>
    <w:rsid w:val="001B0FC0"/>
    <w:rsid w:val="001B5534"/>
    <w:rsid w:val="001B5F11"/>
    <w:rsid w:val="001C3C37"/>
    <w:rsid w:val="001C6A2B"/>
    <w:rsid w:val="001D6294"/>
    <w:rsid w:val="001E19B3"/>
    <w:rsid w:val="001E2C32"/>
    <w:rsid w:val="001E3E28"/>
    <w:rsid w:val="001E71BC"/>
    <w:rsid w:val="001E7C32"/>
    <w:rsid w:val="001F0B44"/>
    <w:rsid w:val="00203445"/>
    <w:rsid w:val="00224050"/>
    <w:rsid w:val="00231949"/>
    <w:rsid w:val="00233924"/>
    <w:rsid w:val="002428D2"/>
    <w:rsid w:val="00242B1E"/>
    <w:rsid w:val="00243566"/>
    <w:rsid w:val="00246A83"/>
    <w:rsid w:val="002510C2"/>
    <w:rsid w:val="002530ED"/>
    <w:rsid w:val="0025390B"/>
    <w:rsid w:val="00256A56"/>
    <w:rsid w:val="00263018"/>
    <w:rsid w:val="00264850"/>
    <w:rsid w:val="002778A2"/>
    <w:rsid w:val="002846FF"/>
    <w:rsid w:val="00297A14"/>
    <w:rsid w:val="00297C30"/>
    <w:rsid w:val="002A0D9A"/>
    <w:rsid w:val="002A3816"/>
    <w:rsid w:val="002C2D89"/>
    <w:rsid w:val="002C4257"/>
    <w:rsid w:val="002C7DAD"/>
    <w:rsid w:val="002D18EF"/>
    <w:rsid w:val="002D31FD"/>
    <w:rsid w:val="002D5685"/>
    <w:rsid w:val="002E6132"/>
    <w:rsid w:val="002E7614"/>
    <w:rsid w:val="002F0F23"/>
    <w:rsid w:val="002F6039"/>
    <w:rsid w:val="00304B2C"/>
    <w:rsid w:val="003053DC"/>
    <w:rsid w:val="003063F5"/>
    <w:rsid w:val="00336294"/>
    <w:rsid w:val="003723DB"/>
    <w:rsid w:val="00383DE9"/>
    <w:rsid w:val="00386468"/>
    <w:rsid w:val="00392DB6"/>
    <w:rsid w:val="00394EF5"/>
    <w:rsid w:val="003A30F4"/>
    <w:rsid w:val="003C5451"/>
    <w:rsid w:val="003D5BE9"/>
    <w:rsid w:val="00404B6C"/>
    <w:rsid w:val="00404C83"/>
    <w:rsid w:val="0042010E"/>
    <w:rsid w:val="00434F6D"/>
    <w:rsid w:val="00440B25"/>
    <w:rsid w:val="00441777"/>
    <w:rsid w:val="0044258D"/>
    <w:rsid w:val="004450AA"/>
    <w:rsid w:val="00471666"/>
    <w:rsid w:val="00471E9A"/>
    <w:rsid w:val="004836FD"/>
    <w:rsid w:val="004843CA"/>
    <w:rsid w:val="004848BB"/>
    <w:rsid w:val="00487593"/>
    <w:rsid w:val="00497B57"/>
    <w:rsid w:val="004B60F3"/>
    <w:rsid w:val="004D1B7B"/>
    <w:rsid w:val="004D378C"/>
    <w:rsid w:val="004D5DD4"/>
    <w:rsid w:val="004E38B3"/>
    <w:rsid w:val="004E607D"/>
    <w:rsid w:val="004E79D8"/>
    <w:rsid w:val="004F16E6"/>
    <w:rsid w:val="004F290A"/>
    <w:rsid w:val="004F4600"/>
    <w:rsid w:val="00500622"/>
    <w:rsid w:val="00505D67"/>
    <w:rsid w:val="0050780E"/>
    <w:rsid w:val="00511979"/>
    <w:rsid w:val="005120CF"/>
    <w:rsid w:val="00521A2B"/>
    <w:rsid w:val="005225BB"/>
    <w:rsid w:val="00523763"/>
    <w:rsid w:val="0053687F"/>
    <w:rsid w:val="00540C43"/>
    <w:rsid w:val="005413E5"/>
    <w:rsid w:val="005444A5"/>
    <w:rsid w:val="0055093F"/>
    <w:rsid w:val="00552C73"/>
    <w:rsid w:val="00554960"/>
    <w:rsid w:val="0055741F"/>
    <w:rsid w:val="00560DF9"/>
    <w:rsid w:val="0056289F"/>
    <w:rsid w:val="00562F4F"/>
    <w:rsid w:val="00565F61"/>
    <w:rsid w:val="0058121A"/>
    <w:rsid w:val="00582AAC"/>
    <w:rsid w:val="005933E0"/>
    <w:rsid w:val="005A0559"/>
    <w:rsid w:val="005B0BAC"/>
    <w:rsid w:val="005B4CB0"/>
    <w:rsid w:val="005C0A14"/>
    <w:rsid w:val="005F11AA"/>
    <w:rsid w:val="00620A8B"/>
    <w:rsid w:val="00623EFE"/>
    <w:rsid w:val="006262D3"/>
    <w:rsid w:val="0062632F"/>
    <w:rsid w:val="00631B04"/>
    <w:rsid w:val="00640738"/>
    <w:rsid w:val="0064589F"/>
    <w:rsid w:val="00664D98"/>
    <w:rsid w:val="006709FD"/>
    <w:rsid w:val="0068376E"/>
    <w:rsid w:val="006867E2"/>
    <w:rsid w:val="00687E92"/>
    <w:rsid w:val="006A3072"/>
    <w:rsid w:val="006A3A88"/>
    <w:rsid w:val="006B2262"/>
    <w:rsid w:val="006B5F8C"/>
    <w:rsid w:val="006B67E5"/>
    <w:rsid w:val="006C2E83"/>
    <w:rsid w:val="006C4AE3"/>
    <w:rsid w:val="006D1871"/>
    <w:rsid w:val="006D6647"/>
    <w:rsid w:val="006E2573"/>
    <w:rsid w:val="006F092E"/>
    <w:rsid w:val="00707E7C"/>
    <w:rsid w:val="00715F10"/>
    <w:rsid w:val="007255D2"/>
    <w:rsid w:val="00735AC0"/>
    <w:rsid w:val="00735FD7"/>
    <w:rsid w:val="00753750"/>
    <w:rsid w:val="007543BF"/>
    <w:rsid w:val="00756FB7"/>
    <w:rsid w:val="00757239"/>
    <w:rsid w:val="0075787F"/>
    <w:rsid w:val="007657B2"/>
    <w:rsid w:val="00770CC2"/>
    <w:rsid w:val="00773CBF"/>
    <w:rsid w:val="00774565"/>
    <w:rsid w:val="0079203A"/>
    <w:rsid w:val="00797CDE"/>
    <w:rsid w:val="007B5AC8"/>
    <w:rsid w:val="007C2E95"/>
    <w:rsid w:val="007D3ECB"/>
    <w:rsid w:val="007D5C2A"/>
    <w:rsid w:val="007D69A7"/>
    <w:rsid w:val="007E36DE"/>
    <w:rsid w:val="007E6F26"/>
    <w:rsid w:val="007F0C52"/>
    <w:rsid w:val="0080107B"/>
    <w:rsid w:val="00817A93"/>
    <w:rsid w:val="00821B25"/>
    <w:rsid w:val="00833B72"/>
    <w:rsid w:val="00835BDC"/>
    <w:rsid w:val="00841E85"/>
    <w:rsid w:val="00860792"/>
    <w:rsid w:val="008660FB"/>
    <w:rsid w:val="00884DA9"/>
    <w:rsid w:val="008A4D8A"/>
    <w:rsid w:val="008B2C64"/>
    <w:rsid w:val="008C3EFA"/>
    <w:rsid w:val="008D271B"/>
    <w:rsid w:val="008E1D86"/>
    <w:rsid w:val="008E551C"/>
    <w:rsid w:val="008E6EC9"/>
    <w:rsid w:val="008F4E13"/>
    <w:rsid w:val="00911AA9"/>
    <w:rsid w:val="0091362F"/>
    <w:rsid w:val="00913C96"/>
    <w:rsid w:val="00924C2D"/>
    <w:rsid w:val="0092501A"/>
    <w:rsid w:val="009252BE"/>
    <w:rsid w:val="00931A46"/>
    <w:rsid w:val="00933267"/>
    <w:rsid w:val="00933BC3"/>
    <w:rsid w:val="00944DCE"/>
    <w:rsid w:val="00952C7B"/>
    <w:rsid w:val="00963801"/>
    <w:rsid w:val="00972DE9"/>
    <w:rsid w:val="009773EF"/>
    <w:rsid w:val="0098430F"/>
    <w:rsid w:val="00990093"/>
    <w:rsid w:val="00994F24"/>
    <w:rsid w:val="009A0226"/>
    <w:rsid w:val="009A4D5D"/>
    <w:rsid w:val="009A5F1C"/>
    <w:rsid w:val="009B025B"/>
    <w:rsid w:val="009B3D6D"/>
    <w:rsid w:val="009B5F18"/>
    <w:rsid w:val="009B6595"/>
    <w:rsid w:val="009C1EB5"/>
    <w:rsid w:val="009C33E2"/>
    <w:rsid w:val="009D5A25"/>
    <w:rsid w:val="009D7C30"/>
    <w:rsid w:val="009E1DF0"/>
    <w:rsid w:val="009E210C"/>
    <w:rsid w:val="009E2908"/>
    <w:rsid w:val="009F6AEC"/>
    <w:rsid w:val="009F7EAD"/>
    <w:rsid w:val="00A135E0"/>
    <w:rsid w:val="00A17A1B"/>
    <w:rsid w:val="00A21172"/>
    <w:rsid w:val="00A24637"/>
    <w:rsid w:val="00A33407"/>
    <w:rsid w:val="00A47C5E"/>
    <w:rsid w:val="00A62A8B"/>
    <w:rsid w:val="00A82911"/>
    <w:rsid w:val="00A923C0"/>
    <w:rsid w:val="00AA30A2"/>
    <w:rsid w:val="00AA6D91"/>
    <w:rsid w:val="00AB48B0"/>
    <w:rsid w:val="00AC294B"/>
    <w:rsid w:val="00AC768F"/>
    <w:rsid w:val="00AD04BB"/>
    <w:rsid w:val="00AD11D3"/>
    <w:rsid w:val="00AD3DB3"/>
    <w:rsid w:val="00AD7461"/>
    <w:rsid w:val="00AE47B3"/>
    <w:rsid w:val="00AF25A8"/>
    <w:rsid w:val="00AF2EA2"/>
    <w:rsid w:val="00AF3829"/>
    <w:rsid w:val="00AF64A9"/>
    <w:rsid w:val="00B01F4D"/>
    <w:rsid w:val="00B222FB"/>
    <w:rsid w:val="00B4584D"/>
    <w:rsid w:val="00B45DFA"/>
    <w:rsid w:val="00B474F1"/>
    <w:rsid w:val="00B70A13"/>
    <w:rsid w:val="00B73409"/>
    <w:rsid w:val="00B76EEC"/>
    <w:rsid w:val="00BA187C"/>
    <w:rsid w:val="00BB02FF"/>
    <w:rsid w:val="00BD5D32"/>
    <w:rsid w:val="00BD60A3"/>
    <w:rsid w:val="00BE458B"/>
    <w:rsid w:val="00BF1815"/>
    <w:rsid w:val="00BF372A"/>
    <w:rsid w:val="00C04D3C"/>
    <w:rsid w:val="00C055E2"/>
    <w:rsid w:val="00C05FE1"/>
    <w:rsid w:val="00C06613"/>
    <w:rsid w:val="00C07364"/>
    <w:rsid w:val="00C07535"/>
    <w:rsid w:val="00C3309A"/>
    <w:rsid w:val="00C3507F"/>
    <w:rsid w:val="00C3666F"/>
    <w:rsid w:val="00C44EB1"/>
    <w:rsid w:val="00C6139F"/>
    <w:rsid w:val="00C807CD"/>
    <w:rsid w:val="00C90D68"/>
    <w:rsid w:val="00C91E53"/>
    <w:rsid w:val="00C9290C"/>
    <w:rsid w:val="00C92A3E"/>
    <w:rsid w:val="00C95F8D"/>
    <w:rsid w:val="00CA3575"/>
    <w:rsid w:val="00CA4D90"/>
    <w:rsid w:val="00CA6A81"/>
    <w:rsid w:val="00CC2B6B"/>
    <w:rsid w:val="00CD3123"/>
    <w:rsid w:val="00CE6986"/>
    <w:rsid w:val="00CF0753"/>
    <w:rsid w:val="00CF0780"/>
    <w:rsid w:val="00CF1F8D"/>
    <w:rsid w:val="00CF4542"/>
    <w:rsid w:val="00D01B8A"/>
    <w:rsid w:val="00D14CC4"/>
    <w:rsid w:val="00D16201"/>
    <w:rsid w:val="00D21F94"/>
    <w:rsid w:val="00D22D41"/>
    <w:rsid w:val="00D253E8"/>
    <w:rsid w:val="00D26AE1"/>
    <w:rsid w:val="00D30BC8"/>
    <w:rsid w:val="00D374E9"/>
    <w:rsid w:val="00D41F65"/>
    <w:rsid w:val="00D468F9"/>
    <w:rsid w:val="00D52D7A"/>
    <w:rsid w:val="00D53E65"/>
    <w:rsid w:val="00D56951"/>
    <w:rsid w:val="00D6274C"/>
    <w:rsid w:val="00D64DB7"/>
    <w:rsid w:val="00D656B7"/>
    <w:rsid w:val="00D8058D"/>
    <w:rsid w:val="00D93AC7"/>
    <w:rsid w:val="00D97ED2"/>
    <w:rsid w:val="00DA6683"/>
    <w:rsid w:val="00DA7BF6"/>
    <w:rsid w:val="00DB3CEC"/>
    <w:rsid w:val="00DB6682"/>
    <w:rsid w:val="00DC248C"/>
    <w:rsid w:val="00DC5286"/>
    <w:rsid w:val="00DC6F33"/>
    <w:rsid w:val="00DC7983"/>
    <w:rsid w:val="00DD304D"/>
    <w:rsid w:val="00DD5AD8"/>
    <w:rsid w:val="00DE2A62"/>
    <w:rsid w:val="00DF2EFA"/>
    <w:rsid w:val="00E02830"/>
    <w:rsid w:val="00E074A1"/>
    <w:rsid w:val="00E07FF0"/>
    <w:rsid w:val="00E119CF"/>
    <w:rsid w:val="00E2746E"/>
    <w:rsid w:val="00E27BBD"/>
    <w:rsid w:val="00E32285"/>
    <w:rsid w:val="00E32538"/>
    <w:rsid w:val="00E36C5C"/>
    <w:rsid w:val="00E41CC4"/>
    <w:rsid w:val="00E44561"/>
    <w:rsid w:val="00E47C8A"/>
    <w:rsid w:val="00E56554"/>
    <w:rsid w:val="00E63AFD"/>
    <w:rsid w:val="00E668EA"/>
    <w:rsid w:val="00E67A66"/>
    <w:rsid w:val="00E75CB2"/>
    <w:rsid w:val="00E773A6"/>
    <w:rsid w:val="00E8236D"/>
    <w:rsid w:val="00E8655A"/>
    <w:rsid w:val="00E919E8"/>
    <w:rsid w:val="00E93A6D"/>
    <w:rsid w:val="00EA376B"/>
    <w:rsid w:val="00EA61AA"/>
    <w:rsid w:val="00EC412C"/>
    <w:rsid w:val="00EE02E4"/>
    <w:rsid w:val="00EE41E5"/>
    <w:rsid w:val="00EE4313"/>
    <w:rsid w:val="00EE5E0F"/>
    <w:rsid w:val="00EF4BD2"/>
    <w:rsid w:val="00F06BF7"/>
    <w:rsid w:val="00F16904"/>
    <w:rsid w:val="00F23007"/>
    <w:rsid w:val="00F31AEF"/>
    <w:rsid w:val="00F35276"/>
    <w:rsid w:val="00F45388"/>
    <w:rsid w:val="00F46CBB"/>
    <w:rsid w:val="00F52193"/>
    <w:rsid w:val="00F57237"/>
    <w:rsid w:val="00F708B7"/>
    <w:rsid w:val="00F759E1"/>
    <w:rsid w:val="00F77A08"/>
    <w:rsid w:val="00F8027B"/>
    <w:rsid w:val="00F83A9D"/>
    <w:rsid w:val="00F83D8C"/>
    <w:rsid w:val="00F9254D"/>
    <w:rsid w:val="00F955B5"/>
    <w:rsid w:val="00FA4987"/>
    <w:rsid w:val="00FB4866"/>
    <w:rsid w:val="00FD770B"/>
    <w:rsid w:val="00FE0E9B"/>
    <w:rsid w:val="00FE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E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30"/>
    <w:pPr>
      <w:spacing w:after="12" w:line="389" w:lineRule="auto"/>
      <w:ind w:firstLine="84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779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779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58"/>
      <w:ind w:left="10" w:right="8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02F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81" w:lineRule="auto"/>
      <w:ind w:right="83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628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39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3998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2262"/>
    <w:rPr>
      <w:rFonts w:ascii="Times New Roman" w:eastAsia="Times New Roman" w:hAnsi="Times New Roman" w:cs="Times New Roman"/>
      <w:color w:val="000000"/>
      <w:sz w:val="24"/>
    </w:rPr>
  </w:style>
  <w:style w:type="character" w:styleId="a8">
    <w:name w:val="Hyperlink"/>
    <w:basedOn w:val="a0"/>
    <w:uiPriority w:val="99"/>
    <w:unhideWhenUsed/>
    <w:rsid w:val="00D374E9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AE4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C07364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annotation reference"/>
    <w:basedOn w:val="a0"/>
    <w:uiPriority w:val="99"/>
    <w:semiHidden/>
    <w:unhideWhenUsed/>
    <w:rsid w:val="00DA668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A668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A668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668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A668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BB02F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af">
    <w:name w:val="основной текст"/>
    <w:basedOn w:val="a"/>
    <w:uiPriority w:val="99"/>
    <w:rsid w:val="00BB02FF"/>
    <w:pPr>
      <w:spacing w:after="0" w:line="240" w:lineRule="auto"/>
      <w:ind w:firstLine="0"/>
      <w:jc w:val="left"/>
    </w:pPr>
    <w:rPr>
      <w:color w:val="auto"/>
      <w:szCs w:val="24"/>
    </w:rPr>
  </w:style>
  <w:style w:type="table" w:customStyle="1" w:styleId="11">
    <w:name w:val="Сетка таблицы1"/>
    <w:basedOn w:val="a1"/>
    <w:next w:val="a9"/>
    <w:uiPriority w:val="39"/>
    <w:rsid w:val="008A4D8A"/>
    <w:pPr>
      <w:spacing w:after="0" w:line="240" w:lineRule="auto"/>
    </w:pPr>
    <w:rPr>
      <w:rFonts w:ascii="Constantia" w:eastAsia="Constantia" w:hAnsi="Constantia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E63AFD"/>
    <w:pPr>
      <w:spacing w:after="0" w:line="360" w:lineRule="auto"/>
      <w:ind w:firstLine="0"/>
    </w:pPr>
  </w:style>
  <w:style w:type="paragraph" w:styleId="12">
    <w:name w:val="toc 1"/>
    <w:basedOn w:val="a"/>
    <w:next w:val="a"/>
    <w:autoRedefine/>
    <w:uiPriority w:val="39"/>
    <w:unhideWhenUsed/>
    <w:rsid w:val="0091362F"/>
    <w:pPr>
      <w:tabs>
        <w:tab w:val="left" w:pos="284"/>
        <w:tab w:val="right" w:leader="dot" w:pos="9488"/>
      </w:tabs>
      <w:spacing w:after="0" w:line="360" w:lineRule="auto"/>
      <w:ind w:firstLine="0"/>
    </w:pPr>
    <w:rPr>
      <w:noProof/>
      <w:lang w:val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E63AFD"/>
    <w:pPr>
      <w:spacing w:after="0" w:line="360" w:lineRule="auto"/>
      <w:ind w:firstLine="0"/>
    </w:pPr>
  </w:style>
  <w:style w:type="paragraph" w:styleId="af0">
    <w:name w:val="Normal (Web)"/>
    <w:basedOn w:val="a"/>
    <w:uiPriority w:val="99"/>
    <w:unhideWhenUsed/>
    <w:rsid w:val="00AC294B"/>
    <w:pPr>
      <w:spacing w:before="100" w:beforeAutospacing="1" w:after="100" w:afterAutospacing="1" w:line="240" w:lineRule="auto"/>
      <w:ind w:firstLine="0"/>
      <w:jc w:val="left"/>
    </w:pPr>
    <w:rPr>
      <w:color w:val="auto"/>
      <w:szCs w:val="24"/>
    </w:rPr>
  </w:style>
  <w:style w:type="character" w:styleId="af1">
    <w:name w:val="Strong"/>
    <w:uiPriority w:val="22"/>
    <w:qFormat/>
    <w:rsid w:val="00AC294B"/>
    <w:rPr>
      <w:b/>
      <w:bCs/>
    </w:rPr>
  </w:style>
  <w:style w:type="table" w:customStyle="1" w:styleId="110">
    <w:name w:val="Сетка таблицы11"/>
    <w:basedOn w:val="a1"/>
    <w:next w:val="a9"/>
    <w:uiPriority w:val="59"/>
    <w:rsid w:val="009B6595"/>
    <w:pPr>
      <w:spacing w:after="0" w:line="240" w:lineRule="auto"/>
    </w:pPr>
    <w:rPr>
      <w:rFonts w:ascii="Constantia" w:eastAsia="Constantia" w:hAnsi="Constantia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9"/>
    <w:uiPriority w:val="39"/>
    <w:rsid w:val="009B659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64DB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DD304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30"/>
    <w:pPr>
      <w:spacing w:after="12" w:line="389" w:lineRule="auto"/>
      <w:ind w:firstLine="84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779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779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58"/>
      <w:ind w:left="10" w:right="8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02F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81" w:lineRule="auto"/>
      <w:ind w:right="83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628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39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3998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2262"/>
    <w:rPr>
      <w:rFonts w:ascii="Times New Roman" w:eastAsia="Times New Roman" w:hAnsi="Times New Roman" w:cs="Times New Roman"/>
      <w:color w:val="000000"/>
      <w:sz w:val="24"/>
    </w:rPr>
  </w:style>
  <w:style w:type="character" w:styleId="a8">
    <w:name w:val="Hyperlink"/>
    <w:basedOn w:val="a0"/>
    <w:uiPriority w:val="99"/>
    <w:unhideWhenUsed/>
    <w:rsid w:val="00D374E9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AE4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C07364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annotation reference"/>
    <w:basedOn w:val="a0"/>
    <w:uiPriority w:val="99"/>
    <w:semiHidden/>
    <w:unhideWhenUsed/>
    <w:rsid w:val="00DA668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A668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A668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668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A668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BB02F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af">
    <w:name w:val="основной текст"/>
    <w:basedOn w:val="a"/>
    <w:uiPriority w:val="99"/>
    <w:rsid w:val="00BB02FF"/>
    <w:pPr>
      <w:spacing w:after="0" w:line="240" w:lineRule="auto"/>
      <w:ind w:firstLine="0"/>
      <w:jc w:val="left"/>
    </w:pPr>
    <w:rPr>
      <w:color w:val="auto"/>
      <w:szCs w:val="24"/>
    </w:rPr>
  </w:style>
  <w:style w:type="table" w:customStyle="1" w:styleId="11">
    <w:name w:val="Сетка таблицы1"/>
    <w:basedOn w:val="a1"/>
    <w:next w:val="a9"/>
    <w:uiPriority w:val="39"/>
    <w:rsid w:val="008A4D8A"/>
    <w:pPr>
      <w:spacing w:after="0" w:line="240" w:lineRule="auto"/>
    </w:pPr>
    <w:rPr>
      <w:rFonts w:ascii="Constantia" w:eastAsia="Constantia" w:hAnsi="Constantia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E63AFD"/>
    <w:pPr>
      <w:spacing w:after="0" w:line="360" w:lineRule="auto"/>
      <w:ind w:firstLine="0"/>
    </w:pPr>
  </w:style>
  <w:style w:type="paragraph" w:styleId="12">
    <w:name w:val="toc 1"/>
    <w:basedOn w:val="a"/>
    <w:next w:val="a"/>
    <w:autoRedefine/>
    <w:uiPriority w:val="39"/>
    <w:unhideWhenUsed/>
    <w:rsid w:val="0091362F"/>
    <w:pPr>
      <w:tabs>
        <w:tab w:val="left" w:pos="284"/>
        <w:tab w:val="right" w:leader="dot" w:pos="9488"/>
      </w:tabs>
      <w:spacing w:after="0" w:line="360" w:lineRule="auto"/>
      <w:ind w:firstLine="0"/>
    </w:pPr>
    <w:rPr>
      <w:noProof/>
      <w:lang w:val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E63AFD"/>
    <w:pPr>
      <w:spacing w:after="0" w:line="360" w:lineRule="auto"/>
      <w:ind w:firstLine="0"/>
    </w:pPr>
  </w:style>
  <w:style w:type="paragraph" w:styleId="af0">
    <w:name w:val="Normal (Web)"/>
    <w:basedOn w:val="a"/>
    <w:uiPriority w:val="99"/>
    <w:unhideWhenUsed/>
    <w:rsid w:val="00AC294B"/>
    <w:pPr>
      <w:spacing w:before="100" w:beforeAutospacing="1" w:after="100" w:afterAutospacing="1" w:line="240" w:lineRule="auto"/>
      <w:ind w:firstLine="0"/>
      <w:jc w:val="left"/>
    </w:pPr>
    <w:rPr>
      <w:color w:val="auto"/>
      <w:szCs w:val="24"/>
    </w:rPr>
  </w:style>
  <w:style w:type="character" w:styleId="af1">
    <w:name w:val="Strong"/>
    <w:uiPriority w:val="22"/>
    <w:qFormat/>
    <w:rsid w:val="00AC294B"/>
    <w:rPr>
      <w:b/>
      <w:bCs/>
    </w:rPr>
  </w:style>
  <w:style w:type="table" w:customStyle="1" w:styleId="110">
    <w:name w:val="Сетка таблицы11"/>
    <w:basedOn w:val="a1"/>
    <w:next w:val="a9"/>
    <w:uiPriority w:val="59"/>
    <w:rsid w:val="009B6595"/>
    <w:pPr>
      <w:spacing w:after="0" w:line="240" w:lineRule="auto"/>
    </w:pPr>
    <w:rPr>
      <w:rFonts w:ascii="Constantia" w:eastAsia="Constantia" w:hAnsi="Constantia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9"/>
    <w:uiPriority w:val="39"/>
    <w:rsid w:val="009B659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64DB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DD30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3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617465" TargetMode="External"/><Relationship Id="rId18" Type="http://schemas.openxmlformats.org/officeDocument/2006/relationships/hyperlink" Target="http://docs.cntd.ru/document/1200006405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74717" TargetMode="External"/><Relationship Id="rId17" Type="http://schemas.openxmlformats.org/officeDocument/2006/relationships/hyperlink" Target="https://forum.ascon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n.edu.ru/" TargetMode="External"/><Relationship Id="rId20" Type="http://schemas.openxmlformats.org/officeDocument/2006/relationships/hyperlink" Target="http://www.biblioclub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edu.ru/" TargetMode="External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yperlink" Target="https://dwg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indow.edu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86031-2F0E-4D25-8BAA-58F99EF46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7169</Words>
  <Characters>40866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МФПУ Синергия</vt:lpstr>
    </vt:vector>
  </TitlesOfParts>
  <Company/>
  <LinksUpToDate>false</LinksUpToDate>
  <CharactersWithSpaces>47940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МФПУ Синергия</dc:title>
  <dc:creator>Назарова Лилия Рашидовна</dc:creator>
  <cp:keywords>курсовое проектирование</cp:keywords>
  <cp:lastModifiedBy>Inst</cp:lastModifiedBy>
  <cp:revision>2</cp:revision>
  <cp:lastPrinted>2021-10-29T08:12:00Z</cp:lastPrinted>
  <dcterms:created xsi:type="dcterms:W3CDTF">2026-03-25T06:38:00Z</dcterms:created>
  <dcterms:modified xsi:type="dcterms:W3CDTF">2026-03-25T06:38:00Z</dcterms:modified>
</cp:coreProperties>
</file>