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8AE4" w14:textId="77777777" w:rsidR="00C95CD4" w:rsidRPr="00656542" w:rsidRDefault="00C95CD4" w:rsidP="00B151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42">
        <w:rPr>
          <w:rFonts w:ascii="Times New Roman" w:hAnsi="Times New Roman" w:cs="Times New Roman"/>
          <w:b/>
          <w:sz w:val="28"/>
          <w:szCs w:val="28"/>
        </w:rPr>
        <w:t>Параметры состояния тела</w:t>
      </w:r>
    </w:p>
    <w:p w14:paraId="7C39077E" w14:textId="77777777" w:rsidR="00C95CD4" w:rsidRDefault="00C95CD4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Величины, характеризующие тело в данном состоянии, называются параметрами состояния. Чаще всего состояние тела определяется следующими параметрами</w:t>
      </w:r>
      <w:r w:rsidRPr="00C95C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абсолютное давление и температура, удельный объем.</w:t>
      </w:r>
    </w:p>
    <w:p w14:paraId="32E17598" w14:textId="77777777" w:rsidR="00C95CD4" w:rsidRDefault="00C95CD4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5107">
        <w:rPr>
          <w:rFonts w:ascii="Times New Roman" w:hAnsi="Times New Roman" w:cs="Times New Roman"/>
          <w:i/>
          <w:sz w:val="28"/>
          <w:szCs w:val="28"/>
        </w:rPr>
        <w:t>1. Абсолютное давление.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D4">
        <w:rPr>
          <w:rFonts w:ascii="Times New Roman" w:hAnsi="Times New Roman" w:cs="Times New Roman"/>
          <w:sz w:val="28"/>
          <w:szCs w:val="28"/>
        </w:rPr>
        <w:t xml:space="preserve">Давление – величина, определяемая отношением </w:t>
      </w:r>
      <w:proofErr w:type="gramStart"/>
      <w:r w:rsidRPr="00C95CD4">
        <w:rPr>
          <w:rFonts w:ascii="Times New Roman" w:hAnsi="Times New Roman" w:cs="Times New Roman"/>
          <w:sz w:val="28"/>
          <w:szCs w:val="28"/>
        </w:rPr>
        <w:t>силы(</w:t>
      </w:r>
      <w:proofErr w:type="gramEnd"/>
      <w:r w:rsidRPr="00C95CD4">
        <w:rPr>
          <w:rFonts w:ascii="Times New Roman" w:hAnsi="Times New Roman" w:cs="Times New Roman"/>
          <w:sz w:val="28"/>
          <w:szCs w:val="28"/>
        </w:rPr>
        <w:t>ее нормальной составляющей), действующей на поверхность, к площади этой поверхности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692369" w14:textId="77777777" w:rsidR="00C95CD4" w:rsidRDefault="00C95CD4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5CD4">
        <w:rPr>
          <w:rFonts w:ascii="Times New Roman" w:hAnsi="Times New Roman" w:cs="Times New Roman"/>
          <w:sz w:val="28"/>
          <w:szCs w:val="28"/>
        </w:rPr>
        <w:t xml:space="preserve">В расчетах используют величины, кратные одномупаскалю:1кПа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C95C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5CD4">
        <w:rPr>
          <w:rFonts w:ascii="Times New Roman" w:hAnsi="Times New Roman" w:cs="Times New Roman"/>
          <w:sz w:val="28"/>
          <w:szCs w:val="28"/>
        </w:rPr>
        <w:t xml:space="preserve"> Па; 1МПа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C95C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C95CD4">
        <w:rPr>
          <w:rFonts w:ascii="Times New Roman" w:hAnsi="Times New Roman" w:cs="Times New Roman"/>
          <w:sz w:val="28"/>
          <w:szCs w:val="28"/>
        </w:rPr>
        <w:t xml:space="preserve"> Па; 1 бар = 10</w:t>
      </w:r>
      <w:r w:rsidRPr="00C95CD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95CD4">
        <w:rPr>
          <w:rFonts w:ascii="Times New Roman" w:hAnsi="Times New Roman" w:cs="Times New Roman"/>
          <w:sz w:val="28"/>
          <w:szCs w:val="28"/>
        </w:rPr>
        <w:t xml:space="preserve"> Па = 100 кПа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5CD4">
        <w:rPr>
          <w:rFonts w:ascii="Times New Roman" w:hAnsi="Times New Roman" w:cs="Times New Roman"/>
          <w:sz w:val="28"/>
          <w:szCs w:val="28"/>
        </w:rPr>
        <w:t>В технике для измерения давления применяют техническую атмосферу, равную силе в 1 кгс, действующей на1 см</w:t>
      </w:r>
      <w:r w:rsidRPr="00C95CD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площади, </w:t>
      </w:r>
      <w:r w:rsidRPr="00C95CD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C95CD4"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Pr="00C95CD4">
        <w:rPr>
          <w:rFonts w:ascii="Times New Roman" w:hAnsi="Times New Roman" w:cs="Times New Roman"/>
          <w:sz w:val="28"/>
          <w:szCs w:val="28"/>
        </w:rPr>
        <w:t>1 кгс/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5CD4">
        <w:rPr>
          <w:rFonts w:ascii="Times New Roman" w:hAnsi="Times New Roman" w:cs="Times New Roman"/>
          <w:sz w:val="28"/>
          <w:szCs w:val="28"/>
        </w:rPr>
        <w:t xml:space="preserve">.Для измерения малых давлений используют </w:t>
      </w:r>
      <w:proofErr w:type="spellStart"/>
      <w:r w:rsidRPr="00C95CD4">
        <w:rPr>
          <w:rFonts w:ascii="Times New Roman" w:hAnsi="Times New Roman" w:cs="Times New Roman"/>
          <w:sz w:val="28"/>
          <w:szCs w:val="28"/>
        </w:rPr>
        <w:t>высотустолба</w:t>
      </w:r>
      <w:proofErr w:type="spellEnd"/>
      <w:r w:rsidRPr="00C95CD4">
        <w:rPr>
          <w:rFonts w:ascii="Times New Roman" w:hAnsi="Times New Roman" w:cs="Times New Roman"/>
          <w:sz w:val="28"/>
          <w:szCs w:val="28"/>
        </w:rPr>
        <w:t xml:space="preserve"> жидкости (вода, ртуть, спирт и т.д.)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мм.вод.ст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В табл. 1 приводятся соотношения между единицами измерения давления технической системы и единицами системы СИ.</w:t>
      </w:r>
    </w:p>
    <w:p w14:paraId="728028CA" w14:textId="77777777" w:rsidR="00C95CD4" w:rsidRPr="00B15107" w:rsidRDefault="00C95CD4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5107">
        <w:rPr>
          <w:rFonts w:ascii="Times New Roman" w:hAnsi="Times New Roman" w:cs="Times New Roman"/>
          <w:color w:val="000000"/>
          <w:sz w:val="28"/>
          <w:szCs w:val="28"/>
        </w:rPr>
        <w:t>Таблица 1. Перевод единиц измерения давления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111"/>
        <w:gridCol w:w="1111"/>
        <w:gridCol w:w="1111"/>
        <w:gridCol w:w="1111"/>
        <w:gridCol w:w="1111"/>
        <w:gridCol w:w="1111"/>
      </w:tblGrid>
      <w:tr w:rsidR="00C95CD4" w:rsidRPr="00C95CD4" w14:paraId="3AD7E480" w14:textId="77777777" w:rsidTr="00C95CD4">
        <w:trPr>
          <w:trHeight w:val="606"/>
          <w:jc w:val="center"/>
        </w:trPr>
        <w:tc>
          <w:tcPr>
            <w:tcW w:w="1111" w:type="dxa"/>
          </w:tcPr>
          <w:p w14:paraId="39A9CFAF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11" w:type="dxa"/>
          </w:tcPr>
          <w:p w14:paraId="4291419E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</w:t>
            </w:r>
          </w:p>
        </w:tc>
        <w:tc>
          <w:tcPr>
            <w:tcW w:w="1111" w:type="dxa"/>
          </w:tcPr>
          <w:p w14:paraId="598F2A75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Паскаль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45C9F19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</w:p>
          <w:p w14:paraId="50505EB1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(H/м2)</w:t>
            </w:r>
          </w:p>
        </w:tc>
        <w:tc>
          <w:tcPr>
            <w:tcW w:w="1111" w:type="dxa"/>
          </w:tcPr>
          <w:p w14:paraId="364D999F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="00337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атмосфера,</w:t>
            </w:r>
          </w:p>
          <w:p w14:paraId="5A0B4320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</w:p>
        </w:tc>
        <w:tc>
          <w:tcPr>
            <w:tcW w:w="1111" w:type="dxa"/>
          </w:tcPr>
          <w:p w14:paraId="7D1AFEB5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-ская</w:t>
            </w:r>
            <w:proofErr w:type="spellEnd"/>
            <w:proofErr w:type="gramEnd"/>
            <w:r w:rsidR="00337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</w:t>
            </w:r>
            <w:proofErr w:type="spellEnd"/>
            <w:r w:rsidR="00337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gram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AA6F07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(кгс/см2)</w:t>
            </w:r>
          </w:p>
        </w:tc>
        <w:tc>
          <w:tcPr>
            <w:tcW w:w="1111" w:type="dxa"/>
          </w:tcPr>
          <w:p w14:paraId="18720A08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Милли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метры</w:t>
            </w:r>
            <w:proofErr w:type="gram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ртутно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столба,</w:t>
            </w:r>
          </w:p>
          <w:p w14:paraId="69F78801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рт. ст.</w:t>
            </w:r>
          </w:p>
        </w:tc>
        <w:tc>
          <w:tcPr>
            <w:tcW w:w="1111" w:type="dxa"/>
          </w:tcPr>
          <w:p w14:paraId="582989EB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Милли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метры</w:t>
            </w:r>
            <w:proofErr w:type="gram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</w:t>
            </w:r>
            <w:r w:rsidR="00E2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столба,</w:t>
            </w:r>
          </w:p>
          <w:p w14:paraId="4C9CEA5E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proofErr w:type="spell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вод.ст</w:t>
            </w:r>
            <w:proofErr w:type="spell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5CD4" w:rsidRPr="00C95CD4" w14:paraId="46AAD8EE" w14:textId="77777777" w:rsidTr="00C95CD4">
        <w:trPr>
          <w:trHeight w:val="122"/>
          <w:jc w:val="center"/>
        </w:trPr>
        <w:tc>
          <w:tcPr>
            <w:tcW w:w="1111" w:type="dxa"/>
          </w:tcPr>
          <w:p w14:paraId="0765DFDD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бар</w:t>
            </w:r>
          </w:p>
        </w:tc>
        <w:tc>
          <w:tcPr>
            <w:tcW w:w="1111" w:type="dxa"/>
          </w:tcPr>
          <w:p w14:paraId="6A49E132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2F51390C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1" w:type="dxa"/>
          </w:tcPr>
          <w:p w14:paraId="5A063AD4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0,987</w:t>
            </w:r>
          </w:p>
        </w:tc>
        <w:tc>
          <w:tcPr>
            <w:tcW w:w="1111" w:type="dxa"/>
          </w:tcPr>
          <w:p w14:paraId="3C0BBD12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111" w:type="dxa"/>
          </w:tcPr>
          <w:p w14:paraId="29611E27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11" w:type="dxa"/>
          </w:tcPr>
          <w:p w14:paraId="0DCE8401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</w:t>
            </w:r>
          </w:p>
        </w:tc>
      </w:tr>
      <w:tr w:rsidR="00C95CD4" w:rsidRPr="00C95CD4" w14:paraId="2B977AB8" w14:textId="77777777" w:rsidTr="00C95CD4">
        <w:trPr>
          <w:trHeight w:val="122"/>
          <w:jc w:val="center"/>
        </w:trPr>
        <w:tc>
          <w:tcPr>
            <w:tcW w:w="1111" w:type="dxa"/>
          </w:tcPr>
          <w:p w14:paraId="2350EFA4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Па</w:t>
            </w:r>
          </w:p>
        </w:tc>
        <w:tc>
          <w:tcPr>
            <w:tcW w:w="1111" w:type="dxa"/>
          </w:tcPr>
          <w:p w14:paraId="73061D7F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11" w:type="dxa"/>
          </w:tcPr>
          <w:p w14:paraId="4CA696CF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2DF45ED7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11" w:type="dxa"/>
          </w:tcPr>
          <w:p w14:paraId="12E71734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11" w:type="dxa"/>
          </w:tcPr>
          <w:p w14:paraId="4671E91A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11" w:type="dxa"/>
          </w:tcPr>
          <w:p w14:paraId="1B0861AA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0,102</w:t>
            </w:r>
          </w:p>
        </w:tc>
      </w:tr>
      <w:tr w:rsidR="00C95CD4" w:rsidRPr="00C95CD4" w14:paraId="04FEFE0E" w14:textId="77777777" w:rsidTr="00C95CD4">
        <w:trPr>
          <w:trHeight w:val="100"/>
          <w:jc w:val="center"/>
        </w:trPr>
        <w:tc>
          <w:tcPr>
            <w:tcW w:w="1111" w:type="dxa"/>
          </w:tcPr>
          <w:p w14:paraId="6D4BB504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</w:p>
        </w:tc>
        <w:tc>
          <w:tcPr>
            <w:tcW w:w="1111" w:type="dxa"/>
          </w:tcPr>
          <w:p w14:paraId="0C6C41EF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1,013</w:t>
            </w:r>
          </w:p>
        </w:tc>
        <w:tc>
          <w:tcPr>
            <w:tcW w:w="1111" w:type="dxa"/>
          </w:tcPr>
          <w:p w14:paraId="302A1B75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101300</w:t>
            </w:r>
          </w:p>
        </w:tc>
        <w:tc>
          <w:tcPr>
            <w:tcW w:w="1111" w:type="dxa"/>
          </w:tcPr>
          <w:p w14:paraId="5A6C22BB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017D47DD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1,033</w:t>
            </w:r>
          </w:p>
        </w:tc>
        <w:tc>
          <w:tcPr>
            <w:tcW w:w="1111" w:type="dxa"/>
          </w:tcPr>
          <w:p w14:paraId="3E3A9A4A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111" w:type="dxa"/>
          </w:tcPr>
          <w:p w14:paraId="693DDAC7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</w:tr>
      <w:tr w:rsidR="00C95CD4" w:rsidRPr="00C95CD4" w14:paraId="00298DB0" w14:textId="77777777" w:rsidTr="00C95CD4">
        <w:trPr>
          <w:trHeight w:val="100"/>
          <w:jc w:val="center"/>
        </w:trPr>
        <w:tc>
          <w:tcPr>
            <w:tcW w:w="1111" w:type="dxa"/>
          </w:tcPr>
          <w:p w14:paraId="456518EE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1111" w:type="dxa"/>
          </w:tcPr>
          <w:p w14:paraId="527A44FE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0,981</w:t>
            </w:r>
          </w:p>
        </w:tc>
        <w:tc>
          <w:tcPr>
            <w:tcW w:w="1111" w:type="dxa"/>
          </w:tcPr>
          <w:p w14:paraId="37B598A5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98100</w:t>
            </w:r>
          </w:p>
        </w:tc>
        <w:tc>
          <w:tcPr>
            <w:tcW w:w="1111" w:type="dxa"/>
          </w:tcPr>
          <w:p w14:paraId="4CADB9A6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0,968</w:t>
            </w:r>
          </w:p>
        </w:tc>
        <w:tc>
          <w:tcPr>
            <w:tcW w:w="1111" w:type="dxa"/>
          </w:tcPr>
          <w:p w14:paraId="3FB7E8A0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0D641B5E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735,6</w:t>
            </w:r>
          </w:p>
        </w:tc>
        <w:tc>
          <w:tcPr>
            <w:tcW w:w="1111" w:type="dxa"/>
          </w:tcPr>
          <w:p w14:paraId="547AA570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C95CD4" w:rsidRPr="00C95CD4" w14:paraId="1FFD9E23" w14:textId="77777777" w:rsidTr="00C95CD4">
        <w:trPr>
          <w:trHeight w:val="226"/>
          <w:jc w:val="center"/>
        </w:trPr>
        <w:tc>
          <w:tcPr>
            <w:tcW w:w="1111" w:type="dxa"/>
          </w:tcPr>
          <w:p w14:paraId="552D3DCD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мм рт. ст.</w:t>
            </w:r>
          </w:p>
        </w:tc>
        <w:tc>
          <w:tcPr>
            <w:tcW w:w="1111" w:type="dxa"/>
          </w:tcPr>
          <w:p w14:paraId="43A8C966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0,00133</w:t>
            </w:r>
          </w:p>
        </w:tc>
        <w:tc>
          <w:tcPr>
            <w:tcW w:w="1111" w:type="dxa"/>
          </w:tcPr>
          <w:p w14:paraId="3D4333CF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11" w:type="dxa"/>
          </w:tcPr>
          <w:p w14:paraId="5627594D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0,001316</w:t>
            </w:r>
          </w:p>
        </w:tc>
        <w:tc>
          <w:tcPr>
            <w:tcW w:w="1111" w:type="dxa"/>
          </w:tcPr>
          <w:p w14:paraId="3E99B54A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0,00136</w:t>
            </w:r>
          </w:p>
        </w:tc>
        <w:tc>
          <w:tcPr>
            <w:tcW w:w="1111" w:type="dxa"/>
          </w:tcPr>
          <w:p w14:paraId="29CCBB50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2E3AC754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C95CD4" w:rsidRPr="00C95CD4" w14:paraId="2CD22B60" w14:textId="77777777" w:rsidTr="00C95CD4">
        <w:trPr>
          <w:trHeight w:val="248"/>
          <w:jc w:val="center"/>
        </w:trPr>
        <w:tc>
          <w:tcPr>
            <w:tcW w:w="1111" w:type="dxa"/>
          </w:tcPr>
          <w:p w14:paraId="5FA8562A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мм </w:t>
            </w:r>
            <w:proofErr w:type="spellStart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вод.ст</w:t>
            </w:r>
            <w:proofErr w:type="spellEnd"/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1" w:type="dxa"/>
          </w:tcPr>
          <w:p w14:paraId="57FE84F7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9,81∙10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- 5</w:t>
            </w:r>
          </w:p>
        </w:tc>
        <w:tc>
          <w:tcPr>
            <w:tcW w:w="1111" w:type="dxa"/>
          </w:tcPr>
          <w:p w14:paraId="5A3FCD4C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1111" w:type="dxa"/>
          </w:tcPr>
          <w:p w14:paraId="5CB3C715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9,68∙10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11" w:type="dxa"/>
          </w:tcPr>
          <w:p w14:paraId="77E94EBC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11" w:type="dxa"/>
          </w:tcPr>
          <w:p w14:paraId="4C7E87E5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0,0736</w:t>
            </w:r>
          </w:p>
        </w:tc>
        <w:tc>
          <w:tcPr>
            <w:tcW w:w="1111" w:type="dxa"/>
          </w:tcPr>
          <w:p w14:paraId="2D3030F0" w14:textId="77777777" w:rsidR="00C95CD4" w:rsidRPr="00C95CD4" w:rsidRDefault="00C95CD4" w:rsidP="0065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5D6C098" w14:textId="77777777" w:rsidR="0033755A" w:rsidRDefault="0033755A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AA73BF7" w14:textId="77777777" w:rsidR="00C95CD4" w:rsidRDefault="00E217F8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17F8">
        <w:rPr>
          <w:rFonts w:ascii="Times New Roman" w:hAnsi="Times New Roman" w:cs="Times New Roman"/>
          <w:sz w:val="28"/>
          <w:szCs w:val="28"/>
        </w:rPr>
        <w:t>В термодинамических расчетах различают атмосферное давление, избыточное (манометрическое) давление</w:t>
      </w:r>
      <w:r w:rsidR="00EA447B" w:rsidRPr="00E217F8">
        <w:rPr>
          <w:rFonts w:ascii="Times New Roman" w:hAnsi="Times New Roman" w:cs="Times New Roman"/>
          <w:sz w:val="28"/>
          <w:szCs w:val="28"/>
        </w:rPr>
        <w:t>, р</w:t>
      </w:r>
      <w:r w:rsidRPr="00E217F8">
        <w:rPr>
          <w:rFonts w:ascii="Times New Roman" w:hAnsi="Times New Roman" w:cs="Times New Roman"/>
          <w:sz w:val="28"/>
          <w:szCs w:val="28"/>
        </w:rPr>
        <w:t>азрежение (вакуум) и абсолютное давление</w:t>
      </w:r>
      <w:r w:rsidR="00EA447B" w:rsidRPr="00E217F8">
        <w:rPr>
          <w:rFonts w:ascii="Times New Roman" w:hAnsi="Times New Roman" w:cs="Times New Roman"/>
          <w:sz w:val="28"/>
          <w:szCs w:val="28"/>
        </w:rPr>
        <w:t>. Т</w:t>
      </w:r>
      <w:r w:rsidRPr="00E217F8">
        <w:rPr>
          <w:rFonts w:ascii="Times New Roman" w:hAnsi="Times New Roman" w:cs="Times New Roman"/>
          <w:sz w:val="28"/>
          <w:szCs w:val="28"/>
        </w:rPr>
        <w:t xml:space="preserve">ермодинамическим параметром состояния </w:t>
      </w:r>
      <w:proofErr w:type="spellStart"/>
      <w:r w:rsidRPr="00E217F8">
        <w:rPr>
          <w:rFonts w:ascii="Times New Roman" w:hAnsi="Times New Roman" w:cs="Times New Roman"/>
          <w:sz w:val="28"/>
          <w:szCs w:val="28"/>
        </w:rPr>
        <w:t>служитабсолютное</w:t>
      </w:r>
      <w:proofErr w:type="spellEnd"/>
      <w:r w:rsidRPr="00E217F8">
        <w:rPr>
          <w:rFonts w:ascii="Times New Roman" w:hAnsi="Times New Roman" w:cs="Times New Roman"/>
          <w:sz w:val="28"/>
          <w:szCs w:val="28"/>
        </w:rPr>
        <w:t xml:space="preserve"> давление р, Па.</w:t>
      </w:r>
    </w:p>
    <w:p w14:paraId="2CB46E24" w14:textId="77777777" w:rsidR="00E217F8" w:rsidRPr="00E217F8" w:rsidRDefault="00E217F8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17F8">
        <w:rPr>
          <w:rFonts w:ascii="Times New Roman" w:hAnsi="Times New Roman" w:cs="Times New Roman"/>
          <w:sz w:val="28"/>
          <w:szCs w:val="28"/>
        </w:rPr>
        <w:t>При давлении в сосуде больше атмосферного, абсолютное давление рассчитывают по формуле</w:t>
      </w:r>
    </w:p>
    <w:p w14:paraId="20F214C6" w14:textId="77777777" w:rsidR="00E217F8" w:rsidRPr="00BF50A5" w:rsidRDefault="00000000" w:rsidP="00B15107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абс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м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E217F8" w:rsidRPr="00BF50A5">
        <w:rPr>
          <w:rFonts w:ascii="Times New Roman" w:eastAsiaTheme="minorEastAsia" w:hAnsi="Times New Roman" w:cs="Times New Roman"/>
          <w:sz w:val="24"/>
          <w:szCs w:val="24"/>
        </w:rPr>
        <w:t xml:space="preserve"> , Па</w:t>
      </w:r>
    </w:p>
    <w:p w14:paraId="0213C487" w14:textId="77777777" w:rsidR="00E217F8" w:rsidRDefault="00E217F8" w:rsidP="00B15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7F8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В – барометрическое давление; р</w:t>
      </w:r>
      <w:r w:rsidRPr="00E217F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17F8">
        <w:rPr>
          <w:rFonts w:ascii="Times New Roman" w:hAnsi="Times New Roman" w:cs="Times New Roman"/>
          <w:sz w:val="28"/>
          <w:szCs w:val="28"/>
        </w:rPr>
        <w:t>манометрическоедавление</w:t>
      </w:r>
      <w:proofErr w:type="spellEnd"/>
      <w:r w:rsidRPr="00E217F8">
        <w:rPr>
          <w:rFonts w:ascii="Times New Roman" w:hAnsi="Times New Roman" w:cs="Times New Roman"/>
          <w:sz w:val="28"/>
          <w:szCs w:val="28"/>
        </w:rPr>
        <w:t xml:space="preserve"> или избыточное давление.</w:t>
      </w:r>
    </w:p>
    <w:p w14:paraId="4B67254A" w14:textId="77777777" w:rsidR="00E217F8" w:rsidRPr="00E217F8" w:rsidRDefault="00E217F8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17F8">
        <w:rPr>
          <w:rFonts w:ascii="Times New Roman" w:hAnsi="Times New Roman" w:cs="Times New Roman"/>
          <w:sz w:val="28"/>
          <w:szCs w:val="28"/>
        </w:rPr>
        <w:t>Аналогично, при давлении в сосуде меньше атмосферного измеряют вакуум или разрежение и в этом случае абсолютное давление равно</w:t>
      </w:r>
    </w:p>
    <w:p w14:paraId="4F0E7534" w14:textId="77777777" w:rsidR="0033755A" w:rsidRPr="00BF50A5" w:rsidRDefault="00000000" w:rsidP="00B15107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абс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 w:rsidR="00E217F8" w:rsidRPr="00BF50A5">
        <w:rPr>
          <w:rFonts w:ascii="Times New Roman" w:eastAsiaTheme="minorEastAsia" w:hAnsi="Times New Roman" w:cs="Times New Roman"/>
          <w:sz w:val="24"/>
          <w:szCs w:val="24"/>
        </w:rPr>
        <w:t xml:space="preserve"> , Па.</w:t>
      </w:r>
    </w:p>
    <w:p w14:paraId="78B33D41" w14:textId="77777777" w:rsidR="00E217F8" w:rsidRDefault="00E217F8" w:rsidP="00B15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7F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217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E217F8">
        <w:rPr>
          <w:rFonts w:ascii="Times New Roman" w:hAnsi="Times New Roman" w:cs="Times New Roman"/>
          <w:sz w:val="28"/>
          <w:szCs w:val="28"/>
        </w:rPr>
        <w:t xml:space="preserve"> – вакуумметрическое давление или разрежение.</w:t>
      </w:r>
    </w:p>
    <w:p w14:paraId="0F41E000" w14:textId="77777777" w:rsidR="00C95CD4" w:rsidRDefault="00E217F8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измерении давления высотой ртутного столба следует иметь в виду, что</w:t>
      </w:r>
      <w:r w:rsidR="00EB7B91">
        <w:rPr>
          <w:rFonts w:ascii="Times New Roman" w:hAnsi="Times New Roman" w:cs="Times New Roman"/>
          <w:sz w:val="28"/>
          <w:szCs w:val="28"/>
        </w:rPr>
        <w:t xml:space="preserve"> показания прибора зависит не только от давления измеряемой среды, но и от температуры ртути, так как с измерением последней изменяется также плотность ртути. </w:t>
      </w:r>
      <w:r w:rsidR="0033755A">
        <w:rPr>
          <w:rFonts w:ascii="Times New Roman" w:hAnsi="Times New Roman" w:cs="Times New Roman"/>
          <w:sz w:val="28"/>
          <w:szCs w:val="28"/>
        </w:rPr>
        <w:t xml:space="preserve">При температуре ртути выше 0 °С плотность её меньше, а следовательно, показания прибора выше, чем при том же давлении и при температуре ртути 0 °С. </w:t>
      </w:r>
      <w:r w:rsidR="00EB7B91">
        <w:rPr>
          <w:rFonts w:ascii="Times New Roman" w:hAnsi="Times New Roman" w:cs="Times New Roman"/>
          <w:sz w:val="28"/>
          <w:szCs w:val="28"/>
        </w:rPr>
        <w:t>При температуре ртути</w:t>
      </w:r>
      <w:r w:rsidR="0033755A">
        <w:rPr>
          <w:rFonts w:ascii="Times New Roman" w:hAnsi="Times New Roman" w:cs="Times New Roman"/>
          <w:sz w:val="28"/>
          <w:szCs w:val="28"/>
        </w:rPr>
        <w:t xml:space="preserve"> ниже 0 °С будут иметь место обратные отношения. Это следует иметь в виду при переводе давления, измеренного высотой ртутного столба, в другие единицы измерения давления.</w:t>
      </w:r>
    </w:p>
    <w:p w14:paraId="6D3B1D5D" w14:textId="77777777" w:rsidR="0033755A" w:rsidRDefault="0033755A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показаний ртутного барометра к 0 °С легко получить из следующего соотношения</w:t>
      </w:r>
    </w:p>
    <w:p w14:paraId="0FE26FED" w14:textId="77777777" w:rsidR="00925240" w:rsidRPr="00656542" w:rsidRDefault="00000000" w:rsidP="00656542">
      <w:pPr>
        <w:spacing w:after="0"/>
        <w:ind w:firstLine="709"/>
        <w:jc w:val="center"/>
        <w:rPr>
          <w:rFonts w:ascii="Cambria Math" w:eastAsiaTheme="minorEastAsia" w:hAnsi="Cambria Math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1-0,000172t</m:t>
            </m:r>
          </m:e>
        </m:d>
      </m:oMath>
      <w:r w:rsidR="00656542">
        <w:rPr>
          <w:rFonts w:ascii="Cambria Math" w:eastAsiaTheme="minorEastAsia" w:hAnsi="Cambria Math" w:cs="Times New Roman"/>
          <w:sz w:val="24"/>
          <w:szCs w:val="24"/>
        </w:rPr>
        <w:t>, Па</w:t>
      </w:r>
    </w:p>
    <w:p w14:paraId="7CEC8360" w14:textId="77777777" w:rsidR="00925240" w:rsidRDefault="00925240" w:rsidP="00B151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B15107">
        <w:rPr>
          <w:rFonts w:ascii="Times New Roman" w:hAnsi="Times New Roman" w:cs="Times New Roman"/>
          <w:sz w:val="28"/>
          <w:szCs w:val="28"/>
        </w:rPr>
        <w:t xml:space="preserve">В – действительное давление при температуре воздуха </w:t>
      </w:r>
      <w:r w:rsidR="00B1510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15107">
        <w:rPr>
          <w:rFonts w:ascii="Times New Roman" w:hAnsi="Times New Roman" w:cs="Times New Roman"/>
          <w:sz w:val="28"/>
          <w:szCs w:val="28"/>
        </w:rPr>
        <w:t>, °С.</w:t>
      </w:r>
    </w:p>
    <w:p w14:paraId="1879077E" w14:textId="77777777" w:rsidR="00B15107" w:rsidRDefault="00B15107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5107">
        <w:rPr>
          <w:rFonts w:ascii="Times New Roman" w:hAnsi="Times New Roman" w:cs="Times New Roman"/>
          <w:i/>
          <w:sz w:val="28"/>
          <w:szCs w:val="28"/>
        </w:rPr>
        <w:t xml:space="preserve">2. Абсолютная температура. </w:t>
      </w:r>
      <w:r w:rsidRPr="00B15107">
        <w:rPr>
          <w:rFonts w:ascii="Times New Roman" w:hAnsi="Times New Roman" w:cs="Times New Roman"/>
          <w:sz w:val="28"/>
          <w:szCs w:val="28"/>
        </w:rPr>
        <w:t xml:space="preserve">Температура характеризует степень </w:t>
      </w:r>
      <w:proofErr w:type="spellStart"/>
      <w:r w:rsidRPr="00B15107">
        <w:rPr>
          <w:rFonts w:ascii="Times New Roman" w:hAnsi="Times New Roman" w:cs="Times New Roman"/>
          <w:sz w:val="28"/>
          <w:szCs w:val="28"/>
        </w:rPr>
        <w:t>нагретости</w:t>
      </w:r>
      <w:proofErr w:type="spellEnd"/>
      <w:r w:rsidRPr="00B15107">
        <w:rPr>
          <w:rFonts w:ascii="Times New Roman" w:hAnsi="Times New Roman" w:cs="Times New Roman"/>
          <w:sz w:val="28"/>
          <w:szCs w:val="28"/>
        </w:rPr>
        <w:t xml:space="preserve"> тела.</w:t>
      </w:r>
      <w:r>
        <w:rPr>
          <w:rFonts w:ascii="Times New Roman" w:hAnsi="Times New Roman" w:cs="Times New Roman"/>
          <w:sz w:val="28"/>
          <w:szCs w:val="28"/>
        </w:rPr>
        <w:t xml:space="preserve"> Её измеряют или по термодинамической температурной шкале, или по международной практической температурной шкале. Единицей термодинамической температуры является кельвин, представляющий собой 1/273,16 часть термодинамической температуры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тройной точки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 </w:t>
      </w:r>
      <w:r w:rsidRPr="00B15107">
        <w:rPr>
          <w:rFonts w:ascii="Times New Roman" w:hAnsi="Times New Roman" w:cs="Times New Roman"/>
          <w:sz w:val="28"/>
          <w:szCs w:val="28"/>
        </w:rPr>
        <w:t>(вода находится одновременно в трех фазовых состояниях)</w:t>
      </w:r>
      <w:r>
        <w:rPr>
          <w:rFonts w:ascii="Times New Roman" w:hAnsi="Times New Roman" w:cs="Times New Roman"/>
          <w:sz w:val="28"/>
          <w:szCs w:val="28"/>
        </w:rPr>
        <w:t xml:space="preserve">. Эта температура равна 273,16 К и является единственной воспроизводимой опытным путем постоянной точкой термодинамической температурной шкалы (реперная точка). Нижним пределом шкалы является абсолютный ноль. </w:t>
      </w:r>
      <w:r w:rsidR="00FF3974">
        <w:rPr>
          <w:rFonts w:ascii="Times New Roman" w:hAnsi="Times New Roman" w:cs="Times New Roman"/>
          <w:sz w:val="28"/>
          <w:szCs w:val="28"/>
        </w:rPr>
        <w:t>Термодинамическую температурную шкалу называют также абсолютной шкалой.</w:t>
      </w:r>
    </w:p>
    <w:p w14:paraId="76212BEF" w14:textId="77777777" w:rsidR="00FF3974" w:rsidRDefault="00FF3974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974">
        <w:rPr>
          <w:rFonts w:ascii="Times New Roman" w:hAnsi="Times New Roman" w:cs="Times New Roman"/>
          <w:sz w:val="28"/>
          <w:szCs w:val="28"/>
        </w:rPr>
        <w:t>Международная практическая шкала температур имеет две реперные точки: первая точка – точка таяния льда при t</w:t>
      </w:r>
      <w:r w:rsidRPr="00FF39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F3974">
        <w:rPr>
          <w:rFonts w:ascii="Times New Roman" w:hAnsi="Times New Roman" w:cs="Times New Roman"/>
          <w:sz w:val="28"/>
          <w:szCs w:val="28"/>
        </w:rPr>
        <w:t xml:space="preserve"> = 0 ºC и р = 760 мм рт. ст.; вторая точка – точка кипения воды при t</w:t>
      </w:r>
      <w:r w:rsidRPr="00FF39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3974">
        <w:rPr>
          <w:rFonts w:ascii="Times New Roman" w:hAnsi="Times New Roman" w:cs="Times New Roman"/>
          <w:sz w:val="28"/>
          <w:szCs w:val="28"/>
        </w:rPr>
        <w:t xml:space="preserve"> = 100 ºC и р = 760 мм рт. ст.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F3974">
        <w:rPr>
          <w:rFonts w:ascii="Times New Roman" w:hAnsi="Times New Roman" w:cs="Times New Roman"/>
          <w:sz w:val="28"/>
          <w:szCs w:val="28"/>
        </w:rPr>
        <w:t>ля измерения температуры</w:t>
      </w:r>
      <w:r>
        <w:rPr>
          <w:rFonts w:ascii="Times New Roman" w:hAnsi="Times New Roman" w:cs="Times New Roman"/>
          <w:sz w:val="28"/>
          <w:szCs w:val="28"/>
        </w:rPr>
        <w:t xml:space="preserve"> по этой шкале</w:t>
      </w:r>
      <w:r w:rsidRPr="00FF3974">
        <w:rPr>
          <w:rFonts w:ascii="Times New Roman" w:hAnsi="Times New Roman" w:cs="Times New Roman"/>
          <w:sz w:val="28"/>
          <w:szCs w:val="28"/>
        </w:rPr>
        <w:t xml:space="preserve"> использует градусы Цельсия, ºС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9F74BF" w14:textId="77777777" w:rsidR="00FF3974" w:rsidRPr="00FF3974" w:rsidRDefault="00FF3974" w:rsidP="00FF39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974">
        <w:rPr>
          <w:rFonts w:ascii="Times New Roman" w:hAnsi="Times New Roman" w:cs="Times New Roman"/>
          <w:sz w:val="28"/>
          <w:szCs w:val="28"/>
        </w:rPr>
        <w:t xml:space="preserve">Перевод температуры из термодинамической шкалы температур в практическую шкалу температур и наоборот выполняют по формулам: </w:t>
      </w:r>
    </w:p>
    <w:p w14:paraId="0D4EA638" w14:textId="77777777" w:rsidR="00FF3974" w:rsidRPr="00EA447B" w:rsidRDefault="00FF3974" w:rsidP="0065654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T=</m:t>
        </m:r>
        <m:r>
          <w:rPr>
            <w:rFonts w:ascii="Cambria Math" w:eastAsiaTheme="minorEastAsia" w:hAnsi="Cambria Math" w:cs="Times New Roman"/>
            <w:sz w:val="24"/>
            <w:szCs w:val="24"/>
          </w:rPr>
          <m:t>t+273,15</m:t>
        </m:r>
      </m:oMath>
      <w:r w:rsidR="00656542">
        <w:rPr>
          <w:rFonts w:ascii="Times New Roman" w:eastAsiaTheme="minorEastAsia" w:hAnsi="Times New Roman" w:cs="Times New Roman"/>
          <w:sz w:val="24"/>
          <w:szCs w:val="24"/>
        </w:rPr>
        <w:t xml:space="preserve"> , К</w:t>
      </w:r>
    </w:p>
    <w:p w14:paraId="1D4B7C4D" w14:textId="77777777" w:rsidR="00FF3974" w:rsidRPr="00656542" w:rsidRDefault="00FF3974" w:rsidP="0065654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t=</m:t>
        </m:r>
        <m:r>
          <w:rPr>
            <w:rFonts w:ascii="Cambria Math" w:eastAsiaTheme="minorEastAsia" w:hAnsi="Cambria Math" w:cs="Times New Roman"/>
            <w:sz w:val="24"/>
            <w:szCs w:val="24"/>
          </w:rPr>
          <m:t>T-273,15</m:t>
        </m:r>
      </m:oMath>
      <w:r w:rsidR="00656542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r w:rsidR="00656542" w:rsidRPr="00FF3974">
        <w:rPr>
          <w:rFonts w:ascii="Times New Roman" w:hAnsi="Times New Roman" w:cs="Times New Roman"/>
          <w:sz w:val="28"/>
          <w:szCs w:val="28"/>
        </w:rPr>
        <w:t>ºC</w:t>
      </w:r>
    </w:p>
    <w:p w14:paraId="73EC5429" w14:textId="77777777" w:rsidR="00FF3974" w:rsidRDefault="00FF3974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974">
        <w:rPr>
          <w:rFonts w:ascii="Times New Roman" w:hAnsi="Times New Roman" w:cs="Times New Roman"/>
          <w:i/>
          <w:sz w:val="28"/>
          <w:szCs w:val="28"/>
        </w:rPr>
        <w:t>3. Удельный объ</w:t>
      </w:r>
      <w:r w:rsidR="00656542">
        <w:rPr>
          <w:rFonts w:ascii="Times New Roman" w:hAnsi="Times New Roman" w:cs="Times New Roman"/>
          <w:i/>
          <w:sz w:val="28"/>
          <w:szCs w:val="28"/>
        </w:rPr>
        <w:t>ё</w:t>
      </w:r>
      <w:r w:rsidRPr="00FF397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объ</w:t>
      </w:r>
      <w:r w:rsidR="0065654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 единицы его массы</w:t>
      </w:r>
    </w:p>
    <w:p w14:paraId="4C659FF5" w14:textId="77777777" w:rsidR="00FF3974" w:rsidRPr="00656542" w:rsidRDefault="000446F3" w:rsidP="0065654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v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den>
        </m:f>
      </m:oMath>
      <w:r w:rsidR="00656542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r w:rsidR="00656542" w:rsidRPr="00656542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656542" w:rsidRPr="0065654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656542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656542" w:rsidRPr="00656542">
        <w:rPr>
          <w:rFonts w:ascii="Times New Roman" w:eastAsiaTheme="minorEastAsia" w:hAnsi="Times New Roman" w:cs="Times New Roman"/>
          <w:sz w:val="24"/>
          <w:szCs w:val="24"/>
        </w:rPr>
        <w:t>кг</w:t>
      </w:r>
    </w:p>
    <w:p w14:paraId="71B6459B" w14:textId="77777777" w:rsidR="00FF3974" w:rsidRDefault="00FF3974" w:rsidP="00FF3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объ</w:t>
      </w:r>
      <w:r w:rsidR="0065654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6542">
        <w:rPr>
          <w:rFonts w:ascii="Times New Roman" w:hAnsi="Times New Roman" w:cs="Times New Roman"/>
          <w:sz w:val="28"/>
          <w:szCs w:val="28"/>
        </w:rPr>
        <w:t xml:space="preserve"> тела</w:t>
      </w:r>
      <w:r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5654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C97">
        <w:rPr>
          <w:rFonts w:ascii="Times New Roman" w:hAnsi="Times New Roman" w:cs="Times New Roman"/>
          <w:sz w:val="28"/>
          <w:szCs w:val="28"/>
        </w:rPr>
        <w:t>М</w:t>
      </w:r>
      <w:r w:rsidR="00656542">
        <w:rPr>
          <w:rFonts w:ascii="Times New Roman" w:hAnsi="Times New Roman" w:cs="Times New Roman"/>
          <w:sz w:val="28"/>
          <w:szCs w:val="28"/>
        </w:rPr>
        <w:t xml:space="preserve"> – масса тела, кг.</w:t>
      </w:r>
    </w:p>
    <w:p w14:paraId="78992FB6" w14:textId="77777777" w:rsidR="00656542" w:rsidRDefault="00656542" w:rsidP="00FF3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Величина, обратная удельному объёму – плотность – масса единицы объёма</w:t>
      </w:r>
    </w:p>
    <w:p w14:paraId="27C8423E" w14:textId="77777777" w:rsidR="00656542" w:rsidRPr="00656542" w:rsidRDefault="00656542" w:rsidP="00656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кг/м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14:paraId="48A2185E" w14:textId="77777777" w:rsidR="00DC4DC6" w:rsidRDefault="00DC4DC6" w:rsidP="00B151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8DB1CE" w14:textId="77777777" w:rsidR="00B8750F" w:rsidRPr="00C94BA1" w:rsidRDefault="00B8750F" w:rsidP="00B151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b/>
          <w:sz w:val="28"/>
          <w:szCs w:val="28"/>
          <w:highlight w:val="yellow"/>
        </w:rPr>
        <w:t>Задача 1.</w:t>
      </w:r>
    </w:p>
    <w:p w14:paraId="0FEAF5A5" w14:textId="77777777" w:rsidR="001B32EF" w:rsidRPr="00C94BA1" w:rsidRDefault="00B8750F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Давление в паровом котле </w:t>
      </w:r>
      <w:r w:rsidR="00BB0B41" w:rsidRPr="00C94BA1">
        <w:rPr>
          <w:rFonts w:ascii="Times New Roman" w:hAnsi="Times New Roman" w:cs="Times New Roman"/>
          <w:sz w:val="28"/>
          <w:szCs w:val="28"/>
          <w:highlight w:val="yellow"/>
        </w:rPr>
        <w:t>40 кПа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при барометрическом давлении </w:t>
      </w:r>
      <w:r w:rsidR="00261666" w:rsidRPr="00C94BA1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="00261666" w:rsidRPr="00C94BA1">
        <w:rPr>
          <w:rFonts w:ascii="Times New Roman" w:hAnsi="Times New Roman" w:cs="Times New Roman"/>
          <w:sz w:val="28"/>
          <w:szCs w:val="28"/>
          <w:highlight w:val="yellow"/>
          <w:vertAlign w:val="subscript"/>
        </w:rPr>
        <w:t>1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. Чему будет равно избыточное давление в котле, если показания барометра повысится до </w:t>
      </w:r>
      <w:r w:rsidR="00261666" w:rsidRPr="00C94BA1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="00261666" w:rsidRPr="00C94BA1">
        <w:rPr>
          <w:rFonts w:ascii="Times New Roman" w:hAnsi="Times New Roman" w:cs="Times New Roman"/>
          <w:sz w:val="28"/>
          <w:szCs w:val="28"/>
          <w:highlight w:val="yellow"/>
          <w:vertAlign w:val="subscript"/>
        </w:rPr>
        <w:t>2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, а состояние пара в котле останется прежним? Барометрическое давление приведено к 0 °С. </w:t>
      </w:r>
    </w:p>
    <w:p w14:paraId="43DE6B32" w14:textId="77777777" w:rsidR="00261666" w:rsidRPr="00C94BA1" w:rsidRDefault="00261666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i/>
          <w:sz w:val="28"/>
          <w:szCs w:val="28"/>
          <w:highlight w:val="yellow"/>
        </w:rPr>
        <w:t>Исходные данные для задачи 1</w:t>
      </w:r>
      <w:r w:rsidR="00DC4DC6" w:rsidRPr="00C94BA1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  <w:r w:rsidR="00DC4DC6"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Номер варианта соответствует номеру по списку в группе.</w:t>
      </w:r>
    </w:p>
    <w:tbl>
      <w:tblPr>
        <w:tblStyle w:val="a3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2057"/>
        <w:gridCol w:w="1989"/>
      </w:tblGrid>
      <w:tr w:rsidR="00BB0B41" w:rsidRPr="00C94BA1" w14:paraId="7535542F" w14:textId="77777777" w:rsidTr="00145705">
        <w:tc>
          <w:tcPr>
            <w:tcW w:w="3369" w:type="dxa"/>
          </w:tcPr>
          <w:p w14:paraId="46C3361B" w14:textId="77777777" w:rsidR="00BB0B41" w:rsidRPr="00C94BA1" w:rsidRDefault="00BB0B41" w:rsidP="00145705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№ варианта</w:t>
            </w:r>
          </w:p>
        </w:tc>
        <w:tc>
          <w:tcPr>
            <w:tcW w:w="2057" w:type="dxa"/>
          </w:tcPr>
          <w:p w14:paraId="49FF7496" w14:textId="77777777" w:rsidR="00BB0B41" w:rsidRPr="00C94BA1" w:rsidRDefault="00BB0B41" w:rsidP="00145705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Барометрическое давление В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vertAlign w:val="subscript"/>
              </w:rPr>
              <w:t>1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, </w:t>
            </w:r>
            <w:proofErr w:type="spellStart"/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мм.рт.ст</w:t>
            </w:r>
            <w:proofErr w:type="spellEnd"/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.</w:t>
            </w:r>
          </w:p>
        </w:tc>
        <w:tc>
          <w:tcPr>
            <w:tcW w:w="1989" w:type="dxa"/>
          </w:tcPr>
          <w:p w14:paraId="682882F8" w14:textId="77777777" w:rsidR="00BB0B41" w:rsidRPr="00C94BA1" w:rsidRDefault="00BB0B41" w:rsidP="00145705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Барометрическое давление В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vertAlign w:val="subscript"/>
              </w:rPr>
              <w:t>2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, </w:t>
            </w:r>
            <w:proofErr w:type="spellStart"/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мм.рт.ст</w:t>
            </w:r>
            <w:proofErr w:type="spellEnd"/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.</w:t>
            </w:r>
          </w:p>
        </w:tc>
      </w:tr>
      <w:tr w:rsidR="00145705" w:rsidRPr="00C94BA1" w14:paraId="78F74E73" w14:textId="77777777" w:rsidTr="00145705">
        <w:tc>
          <w:tcPr>
            <w:tcW w:w="3369" w:type="dxa"/>
          </w:tcPr>
          <w:p w14:paraId="19EB8517" w14:textId="18EAE7AF" w:rsidR="00145705" w:rsidRPr="00C94BA1" w:rsidRDefault="00145705" w:rsidP="00145705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057" w:type="dxa"/>
            <w:vAlign w:val="bottom"/>
          </w:tcPr>
          <w:p w14:paraId="7B5D7A20" w14:textId="55116F62" w:rsidR="00145705" w:rsidRPr="00C94BA1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Align w:val="bottom"/>
          </w:tcPr>
          <w:p w14:paraId="4C23155C" w14:textId="0F15DECF" w:rsidR="00145705" w:rsidRPr="00C94BA1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45705" w:rsidRPr="00261666" w14:paraId="32893C5D" w14:textId="77777777" w:rsidTr="00145705">
        <w:tc>
          <w:tcPr>
            <w:tcW w:w="3369" w:type="dxa"/>
          </w:tcPr>
          <w:p w14:paraId="42897E6C" w14:textId="494849E0" w:rsidR="00145705" w:rsidRPr="00C94BA1" w:rsidRDefault="00985630" w:rsidP="00145705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94BA1">
              <w:rPr>
                <w:rFonts w:ascii="Times New Roman" w:hAnsi="Times New Roman" w:cs="Times New Roman"/>
                <w:szCs w:val="24"/>
                <w:highlight w:val="yellow"/>
              </w:rPr>
              <w:t>Данные для задачи</w:t>
            </w:r>
            <w:r w:rsidR="00870EC0" w:rsidRPr="00C94BA1">
              <w:rPr>
                <w:rFonts w:ascii="Times New Roman" w:hAnsi="Times New Roman" w:cs="Times New Roman"/>
                <w:szCs w:val="24"/>
                <w:highlight w:val="yellow"/>
              </w:rPr>
              <w:t xml:space="preserve"> №1</w:t>
            </w:r>
          </w:p>
        </w:tc>
        <w:tc>
          <w:tcPr>
            <w:tcW w:w="2057" w:type="dxa"/>
            <w:vAlign w:val="bottom"/>
          </w:tcPr>
          <w:p w14:paraId="2FC3DDC3" w14:textId="77777777" w:rsidR="00145705" w:rsidRPr="00C94BA1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764</w:t>
            </w:r>
          </w:p>
        </w:tc>
        <w:tc>
          <w:tcPr>
            <w:tcW w:w="1989" w:type="dxa"/>
            <w:vAlign w:val="bottom"/>
          </w:tcPr>
          <w:p w14:paraId="081F443B" w14:textId="77777777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817</w:t>
            </w:r>
          </w:p>
        </w:tc>
      </w:tr>
      <w:tr w:rsidR="00145705" w:rsidRPr="00261666" w14:paraId="62F3CF5F" w14:textId="77777777" w:rsidTr="00145705">
        <w:tc>
          <w:tcPr>
            <w:tcW w:w="3369" w:type="dxa"/>
          </w:tcPr>
          <w:p w14:paraId="55DD86B6" w14:textId="75B42A69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2E85E689" w14:textId="29FD4E5E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61E9D741" w14:textId="7CF04E6B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5D1A67D5" w14:textId="77777777" w:rsidTr="00145705">
        <w:tc>
          <w:tcPr>
            <w:tcW w:w="3369" w:type="dxa"/>
          </w:tcPr>
          <w:p w14:paraId="3E676BE5" w14:textId="4739B6AA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20A2F7C0" w14:textId="7B9611E7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27074623" w14:textId="1BCBFC2D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1A465D58" w14:textId="77777777" w:rsidTr="00145705">
        <w:tc>
          <w:tcPr>
            <w:tcW w:w="3369" w:type="dxa"/>
          </w:tcPr>
          <w:p w14:paraId="590E3C48" w14:textId="17B6B7A2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122B7132" w14:textId="7B3ABECD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27A2593E" w14:textId="0C217965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51D72A9E" w14:textId="77777777" w:rsidTr="00145705">
        <w:tc>
          <w:tcPr>
            <w:tcW w:w="3369" w:type="dxa"/>
          </w:tcPr>
          <w:p w14:paraId="1877A6D4" w14:textId="0E8E13D0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4147CCC9" w14:textId="0550F9DC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7A881694" w14:textId="57AF90C0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4AAD27BA" w14:textId="77777777" w:rsidTr="00145705">
        <w:tc>
          <w:tcPr>
            <w:tcW w:w="3369" w:type="dxa"/>
          </w:tcPr>
          <w:p w14:paraId="468ADD2B" w14:textId="7A40EB99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5853986E" w14:textId="7D3BCD53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1A0B9DB0" w14:textId="7B9AD073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59362FF4" w14:textId="77777777" w:rsidTr="00145705">
        <w:tc>
          <w:tcPr>
            <w:tcW w:w="3369" w:type="dxa"/>
          </w:tcPr>
          <w:p w14:paraId="6FD9ECA6" w14:textId="5AFC9238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16589398" w14:textId="0D3C3CFE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5F22E849" w14:textId="279B55ED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0A889EA4" w14:textId="77777777" w:rsidTr="00145705">
        <w:tc>
          <w:tcPr>
            <w:tcW w:w="3369" w:type="dxa"/>
          </w:tcPr>
          <w:p w14:paraId="0EDA9203" w14:textId="5580610A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722045EB" w14:textId="7395D103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5B27377D" w14:textId="26826628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4C7D59CC" w14:textId="77777777" w:rsidTr="00145705">
        <w:tc>
          <w:tcPr>
            <w:tcW w:w="3369" w:type="dxa"/>
          </w:tcPr>
          <w:p w14:paraId="363AA018" w14:textId="3DFC40FC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021C7A23" w14:textId="5C6F8989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198633C9" w14:textId="3917ADB3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6814042E" w14:textId="77777777" w:rsidTr="00145705">
        <w:tc>
          <w:tcPr>
            <w:tcW w:w="3369" w:type="dxa"/>
          </w:tcPr>
          <w:p w14:paraId="7FEAC54A" w14:textId="35C62406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6C9FB472" w14:textId="2485A2E0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45DA7053" w14:textId="1155D2D3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366B0340" w14:textId="77777777" w:rsidTr="00145705">
        <w:tc>
          <w:tcPr>
            <w:tcW w:w="3369" w:type="dxa"/>
          </w:tcPr>
          <w:p w14:paraId="62F1455B" w14:textId="3465C3DA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5CFE9C6F" w14:textId="52CA427E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2EC42924" w14:textId="0D60B9F2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5A3161AB" w14:textId="77777777" w:rsidTr="00145705">
        <w:tc>
          <w:tcPr>
            <w:tcW w:w="3369" w:type="dxa"/>
          </w:tcPr>
          <w:p w14:paraId="4268786E" w14:textId="5116F631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3CE0E70F" w14:textId="7A2AA55E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1B0CEEC9" w14:textId="3F174123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0136435E" w14:textId="77777777" w:rsidTr="00145705">
        <w:tc>
          <w:tcPr>
            <w:tcW w:w="3369" w:type="dxa"/>
          </w:tcPr>
          <w:p w14:paraId="337CD65B" w14:textId="19D5C5DC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573836DA" w14:textId="1A85CB52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229D2236" w14:textId="78EF9721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05" w:rsidRPr="00261666" w14:paraId="4D025C8D" w14:textId="77777777" w:rsidTr="00145705">
        <w:tc>
          <w:tcPr>
            <w:tcW w:w="3369" w:type="dxa"/>
          </w:tcPr>
          <w:p w14:paraId="19C32725" w14:textId="54A322E2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057" w:type="dxa"/>
            <w:vAlign w:val="bottom"/>
          </w:tcPr>
          <w:p w14:paraId="6EC1808B" w14:textId="58948445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14:paraId="106D527E" w14:textId="39143DD2" w:rsidR="00145705" w:rsidRPr="00145705" w:rsidRDefault="00145705" w:rsidP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A57093" w14:textId="77777777" w:rsidR="00656542" w:rsidRDefault="00362146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BDCB20F" w14:textId="77777777" w:rsidR="00DC4DC6" w:rsidRDefault="00DC4D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A7D0A0" w14:textId="77777777" w:rsidR="00656542" w:rsidRPr="000446F3" w:rsidRDefault="00656542" w:rsidP="0065654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F3">
        <w:rPr>
          <w:rFonts w:ascii="Times New Roman" w:hAnsi="Times New Roman" w:cs="Times New Roman"/>
          <w:b/>
          <w:sz w:val="28"/>
          <w:szCs w:val="28"/>
        </w:rPr>
        <w:lastRenderedPageBreak/>
        <w:t>Идеальные газы и основные газовые законы</w:t>
      </w:r>
    </w:p>
    <w:p w14:paraId="0CFB688A" w14:textId="77777777" w:rsidR="00656542" w:rsidRDefault="00656542" w:rsidP="006565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идеальным газом понимают воображаемый газ, в котором отсутствуют силы притяжения между молекулами, а собственный объём молекул </w:t>
      </w:r>
      <w:r w:rsidR="00DC4DC6">
        <w:rPr>
          <w:rFonts w:ascii="Times New Roman" w:hAnsi="Times New Roman" w:cs="Times New Roman"/>
          <w:sz w:val="28"/>
          <w:szCs w:val="28"/>
        </w:rPr>
        <w:t>ничтожно</w:t>
      </w:r>
      <w:r>
        <w:rPr>
          <w:rFonts w:ascii="Times New Roman" w:hAnsi="Times New Roman" w:cs="Times New Roman"/>
          <w:sz w:val="28"/>
          <w:szCs w:val="28"/>
        </w:rPr>
        <w:t xml:space="preserve"> мал</w:t>
      </w:r>
      <w:r w:rsidR="000446F3">
        <w:rPr>
          <w:rFonts w:ascii="Times New Roman" w:hAnsi="Times New Roman" w:cs="Times New Roman"/>
          <w:sz w:val="28"/>
          <w:szCs w:val="28"/>
        </w:rPr>
        <w:t xml:space="preserve"> по сравнению с объёмом межмолекулярного пространства. В действительно существующих газах при высоких температурах и малых давлениях можно пренебречь силами притяжения и объёмом самих молекул. Поэтому такие газы можно также считать идеальными.</w:t>
      </w:r>
    </w:p>
    <w:p w14:paraId="23E62484" w14:textId="77777777" w:rsidR="000446F3" w:rsidRDefault="000446F3" w:rsidP="006565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 газах, которые находятся в состояниях, достаточно близких к сжижению, нельзя пренебречь силами притяжения между молекулами и объёмом последних. Такие газы нельзя отнести к идеальным, их называют реальными газами.</w:t>
      </w:r>
    </w:p>
    <w:p w14:paraId="4F13A023" w14:textId="77777777" w:rsidR="000446F3" w:rsidRDefault="000446F3" w:rsidP="006565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уравнение кинетической теории газов</w:t>
      </w:r>
    </w:p>
    <w:p w14:paraId="3EF343CB" w14:textId="77777777" w:rsidR="000446F3" w:rsidRPr="000446F3" w:rsidRDefault="000446F3" w:rsidP="00044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n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ϑ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157C9DDD" w14:textId="77777777" w:rsidR="000446F3" w:rsidRPr="000446F3" w:rsidRDefault="000446F3" w:rsidP="0055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 – давление идеального газа, Па</w:t>
      </w:r>
      <w:r w:rsidRPr="000446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число молекул в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газа</w:t>
      </w:r>
      <w:r w:rsidRPr="000446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масса одной молекулы, кг</w:t>
      </w:r>
      <w:r w:rsidRPr="000446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ϑ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52C97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552C97" w:rsidRPr="00552C97">
        <w:rPr>
          <w:rFonts w:ascii="Times New Roman" w:eastAsiaTheme="minorEastAsia" w:hAnsi="Times New Roman" w:cs="Times New Roman"/>
          <w:sz w:val="28"/>
          <w:szCs w:val="28"/>
        </w:rPr>
        <w:t>средняя квадратичная скорость поступательного движения молекул, м/с.</w:t>
      </w:r>
    </w:p>
    <w:p w14:paraId="68C0D5F7" w14:textId="77777777" w:rsidR="00552C97" w:rsidRDefault="00552C97" w:rsidP="00552C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зависимости, характеризующие соотношение между параметрами идеального газа при некоторых вполне определенных условиях изменения его состояния, легко получаются из основного уравнения кинетической теории газов.</w:t>
      </w:r>
    </w:p>
    <w:p w14:paraId="48DD44CA" w14:textId="77777777" w:rsidR="00552C97" w:rsidRDefault="00552C97" w:rsidP="00552C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температура газа не изменяется, то давление газа и его удельный объём связаны</w:t>
      </w:r>
    </w:p>
    <w:p w14:paraId="6BA4CDF9" w14:textId="77777777" w:rsidR="00552C97" w:rsidRDefault="00552C97" w:rsidP="00552C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pv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const</m:t>
          </m:r>
        </m:oMath>
      </m:oMathPara>
    </w:p>
    <w:p w14:paraId="2C7ECC6F" w14:textId="77777777" w:rsidR="00552C97" w:rsidRDefault="00552C97" w:rsidP="00552C97">
      <w:pPr>
        <w:keepNext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давление газа остается постоянным, то соотношение между удельным объёмом газа и его абсолютной температурой</w:t>
      </w:r>
    </w:p>
    <w:p w14:paraId="17758549" w14:textId="77777777" w:rsidR="00552C97" w:rsidRDefault="00000000" w:rsidP="00552C97">
      <w:pPr>
        <w:keepNext/>
        <w:spacing w:after="0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const</m:t>
        </m:r>
      </m:oMath>
      <w:r w:rsidR="00552C97" w:rsidRPr="00552C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52C97" w:rsidRPr="00552C97">
        <w:rPr>
          <w:rFonts w:ascii="Times New Roman" w:eastAsiaTheme="minorEastAsia" w:hAnsi="Times New Roman" w:cs="Times New Roman"/>
          <w:sz w:val="28"/>
          <w:szCs w:val="28"/>
        </w:rPr>
        <w:t>или</w:t>
      </w:r>
      <w:r w:rsidR="00552C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ρ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const</m:t>
        </m:r>
      </m:oMath>
    </w:p>
    <w:p w14:paraId="1286F586" w14:textId="77777777" w:rsidR="00552C97" w:rsidRDefault="00552C97" w:rsidP="00552C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Характеристическое уравнение идеального газа или уравнение состояния связывает между собой основные параметры состояния</w:t>
      </w:r>
    </w:p>
    <w:p w14:paraId="5E85CB67" w14:textId="77777777" w:rsidR="00552C97" w:rsidRPr="002C08D4" w:rsidRDefault="002C08D4" w:rsidP="002C08D4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pV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=M</m:t>
        </m:r>
        <m:r>
          <w:rPr>
            <w:rFonts w:ascii="Cambria Math" w:eastAsiaTheme="minorEastAsia" w:hAnsi="Cambria Math" w:cs="Times New Roman"/>
            <w:sz w:val="24"/>
            <w:szCs w:val="24"/>
          </w:rPr>
          <m:t>RT</m:t>
        </m:r>
      </m:oMath>
      <w:r w:rsidRPr="002C08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08D4">
        <w:rPr>
          <w:rFonts w:ascii="Times New Roman" w:eastAsiaTheme="minorEastAsia" w:hAnsi="Times New Roman" w:cs="Times New Roman"/>
          <w:sz w:val="28"/>
          <w:szCs w:val="28"/>
        </w:rPr>
        <w:t xml:space="preserve">или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pv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RT</m:t>
        </m:r>
      </m:oMath>
    </w:p>
    <w:p w14:paraId="4DD91153" w14:textId="77777777" w:rsidR="002C08D4" w:rsidRDefault="002C08D4" w:rsidP="004900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0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080">
        <w:rPr>
          <w:rFonts w:ascii="Times New Roman" w:hAnsi="Times New Roman" w:cs="Times New Roman"/>
          <w:sz w:val="28"/>
          <w:szCs w:val="28"/>
        </w:rPr>
        <w:t xml:space="preserve">газовая постоянная для 1 кг газа, Дж/(кг∙°С). Газовые постоянные </w:t>
      </w:r>
      <w:r w:rsidR="00DC4DC6">
        <w:rPr>
          <w:rFonts w:ascii="Times New Roman" w:hAnsi="Times New Roman" w:cs="Times New Roman"/>
          <w:sz w:val="28"/>
          <w:szCs w:val="28"/>
        </w:rPr>
        <w:t>распространенных</w:t>
      </w:r>
      <w:r w:rsidR="00490080">
        <w:rPr>
          <w:rFonts w:ascii="Times New Roman" w:hAnsi="Times New Roman" w:cs="Times New Roman"/>
          <w:sz w:val="28"/>
          <w:szCs w:val="28"/>
        </w:rPr>
        <w:t xml:space="preserve"> газов представлены в </w:t>
      </w:r>
      <w:r w:rsidR="00DC4DC6">
        <w:rPr>
          <w:rFonts w:ascii="Times New Roman" w:hAnsi="Times New Roman" w:cs="Times New Roman"/>
          <w:sz w:val="28"/>
          <w:szCs w:val="28"/>
        </w:rPr>
        <w:t>прил.</w:t>
      </w:r>
      <w:r w:rsidR="00490080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1B7A6E01" w14:textId="77777777" w:rsidR="00DC4DC6" w:rsidRDefault="00DC4DC6" w:rsidP="00B151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2DACF77" w14:textId="77777777" w:rsidR="00B8750F" w:rsidRPr="00C94BA1" w:rsidRDefault="00B8750F" w:rsidP="00B151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b/>
          <w:sz w:val="28"/>
          <w:szCs w:val="28"/>
          <w:highlight w:val="yellow"/>
        </w:rPr>
        <w:t>Задача 2.</w:t>
      </w:r>
    </w:p>
    <w:p w14:paraId="5F55DD6C" w14:textId="77777777" w:rsidR="00B8750F" w:rsidRPr="00C94BA1" w:rsidRDefault="0045552A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sz w:val="28"/>
          <w:szCs w:val="28"/>
          <w:highlight w:val="yellow"/>
        </w:rPr>
        <w:t>Определить массу кислорода, содержащегося в баллоне емкостью 60 л, если давление кислорода по манометру</w:t>
      </w:r>
      <w:r w:rsidR="00490080"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</w:rPr>
        <w:t>Р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  <w:vertAlign w:val="subscript"/>
        </w:rPr>
        <w:t>О2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, а показания ртутного </w:t>
      </w:r>
      <w:proofErr w:type="gramStart"/>
      <w:r w:rsidRPr="00C94BA1">
        <w:rPr>
          <w:rFonts w:ascii="Times New Roman" w:hAnsi="Times New Roman" w:cs="Times New Roman"/>
          <w:sz w:val="28"/>
          <w:szCs w:val="28"/>
          <w:highlight w:val="yellow"/>
        </w:rPr>
        <w:t>барометра</w:t>
      </w:r>
      <w:proofErr w:type="gramEnd"/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при температуре 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90080"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C1C663A" w14:textId="77777777" w:rsidR="001C01CF" w:rsidRPr="00C94BA1" w:rsidRDefault="00362146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Исходные данные для задачи 2</w:t>
      </w:r>
      <w:r w:rsidR="00DC4DC6" w:rsidRPr="00C94BA1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  <w:r w:rsidR="00DC4DC6"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Номер варианта соответствует номеру по списку в группе.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293"/>
        <w:gridCol w:w="2410"/>
        <w:gridCol w:w="1843"/>
      </w:tblGrid>
      <w:tr w:rsidR="001C01CF" w:rsidRPr="00C94BA1" w14:paraId="70943D04" w14:textId="77777777" w:rsidTr="007976E7">
        <w:tc>
          <w:tcPr>
            <w:tcW w:w="2977" w:type="dxa"/>
          </w:tcPr>
          <w:p w14:paraId="688AB1C9" w14:textId="77777777" w:rsidR="001C01CF" w:rsidRPr="00C94BA1" w:rsidRDefault="001C01CF" w:rsidP="00490080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№ варианта</w:t>
            </w:r>
          </w:p>
        </w:tc>
        <w:tc>
          <w:tcPr>
            <w:tcW w:w="1293" w:type="dxa"/>
          </w:tcPr>
          <w:p w14:paraId="2BD34975" w14:textId="77777777" w:rsidR="001C01CF" w:rsidRPr="00C94BA1" w:rsidRDefault="001C01CF" w:rsidP="00490080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Давление кислорода Р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vertAlign w:val="subscript"/>
              </w:rPr>
              <w:t>О2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, кПа</w:t>
            </w:r>
          </w:p>
        </w:tc>
        <w:tc>
          <w:tcPr>
            <w:tcW w:w="2410" w:type="dxa"/>
          </w:tcPr>
          <w:p w14:paraId="63B5D462" w14:textId="77777777" w:rsidR="001C01CF" w:rsidRPr="00C94BA1" w:rsidRDefault="001C01CF" w:rsidP="00490080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Барометрическое давление В, </w:t>
            </w:r>
            <w:proofErr w:type="spellStart"/>
            <w:r w:rsidR="00B87533"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мм.</w:t>
            </w:r>
            <w:proofErr w:type="gramStart"/>
            <w:r w:rsidR="00B87533"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рт.ст</w:t>
            </w:r>
            <w:proofErr w:type="spellEnd"/>
            <w:proofErr w:type="gramEnd"/>
          </w:p>
        </w:tc>
        <w:tc>
          <w:tcPr>
            <w:tcW w:w="1843" w:type="dxa"/>
          </w:tcPr>
          <w:p w14:paraId="51A1AD5C" w14:textId="77777777" w:rsidR="001C01CF" w:rsidRPr="00C94BA1" w:rsidRDefault="001C01CF" w:rsidP="00490080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Температура </w:t>
            </w:r>
          </w:p>
          <w:p w14:paraId="428482A1" w14:textId="77777777" w:rsidR="001C01CF" w:rsidRPr="00C94BA1" w:rsidRDefault="001C01CF" w:rsidP="00490080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  <w:t>t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, °С</w:t>
            </w:r>
          </w:p>
        </w:tc>
      </w:tr>
      <w:tr w:rsidR="00145705" w:rsidRPr="00C94BA1" w14:paraId="2A77809F" w14:textId="77777777" w:rsidTr="007976E7">
        <w:tc>
          <w:tcPr>
            <w:tcW w:w="2977" w:type="dxa"/>
          </w:tcPr>
          <w:p w14:paraId="01F5BD31" w14:textId="2E96DDCA" w:rsidR="00145705" w:rsidRPr="00C94BA1" w:rsidRDefault="00145705" w:rsidP="00145705">
            <w:pPr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4B67A24B" w14:textId="0205ABA7" w:rsidR="00145705" w:rsidRPr="00C94BA1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14:paraId="61C9F881" w14:textId="5A336DBC" w:rsidR="00145705" w:rsidRPr="00C94BA1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1843" w:type="dxa"/>
            <w:vAlign w:val="bottom"/>
          </w:tcPr>
          <w:p w14:paraId="1C4F54DE" w14:textId="6214FCCF" w:rsidR="00145705" w:rsidRPr="00C94BA1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</w:p>
        </w:tc>
      </w:tr>
      <w:tr w:rsidR="00145705" w:rsidRPr="00261666" w14:paraId="62D90D04" w14:textId="77777777" w:rsidTr="007976E7">
        <w:tc>
          <w:tcPr>
            <w:tcW w:w="2977" w:type="dxa"/>
          </w:tcPr>
          <w:p w14:paraId="458E218A" w14:textId="5C6694C3" w:rsidR="00145705" w:rsidRPr="00C94BA1" w:rsidRDefault="00010D88" w:rsidP="00145705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94BA1">
              <w:rPr>
                <w:rFonts w:ascii="Times New Roman" w:hAnsi="Times New Roman" w:cs="Times New Roman"/>
                <w:szCs w:val="24"/>
                <w:highlight w:val="yellow"/>
              </w:rPr>
              <w:t>Данные для задачи</w:t>
            </w:r>
            <w:r w:rsidR="002A7EE3" w:rsidRPr="00C94BA1">
              <w:rPr>
                <w:rFonts w:ascii="Times New Roman" w:hAnsi="Times New Roman" w:cs="Times New Roman"/>
                <w:szCs w:val="24"/>
                <w:highlight w:val="yellow"/>
              </w:rPr>
              <w:t xml:space="preserve"> №2</w:t>
            </w:r>
          </w:p>
        </w:tc>
        <w:tc>
          <w:tcPr>
            <w:tcW w:w="1293" w:type="dxa"/>
            <w:vAlign w:val="bottom"/>
          </w:tcPr>
          <w:p w14:paraId="78A9736F" w14:textId="77777777" w:rsidR="00145705" w:rsidRPr="00C94BA1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  <w:t>1013</w:t>
            </w:r>
          </w:p>
        </w:tc>
        <w:tc>
          <w:tcPr>
            <w:tcW w:w="2410" w:type="dxa"/>
            <w:vAlign w:val="bottom"/>
          </w:tcPr>
          <w:p w14:paraId="17BE7465" w14:textId="77777777" w:rsidR="00145705" w:rsidRPr="00C94BA1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  <w:t>734</w:t>
            </w:r>
          </w:p>
        </w:tc>
        <w:tc>
          <w:tcPr>
            <w:tcW w:w="1843" w:type="dxa"/>
            <w:vAlign w:val="bottom"/>
          </w:tcPr>
          <w:p w14:paraId="0083FEF7" w14:textId="77777777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  <w:t>23</w:t>
            </w:r>
          </w:p>
        </w:tc>
      </w:tr>
      <w:tr w:rsidR="00145705" w:rsidRPr="00261666" w14:paraId="6E1C5F5A" w14:textId="77777777" w:rsidTr="007976E7">
        <w:tc>
          <w:tcPr>
            <w:tcW w:w="2977" w:type="dxa"/>
          </w:tcPr>
          <w:p w14:paraId="3BD530A4" w14:textId="556941AB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7CB7CEE1" w14:textId="3C4F9DE5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32887CA2" w14:textId="4B20970D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222619" w14:textId="1C6AE003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7C987823" w14:textId="77777777" w:rsidTr="007976E7">
        <w:tc>
          <w:tcPr>
            <w:tcW w:w="2977" w:type="dxa"/>
          </w:tcPr>
          <w:p w14:paraId="5182EA78" w14:textId="2A801E8A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2669D14A" w14:textId="4CBA84A9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48ED99A" w14:textId="70DF9741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73EBAFE" w14:textId="4209110A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72A9CD3B" w14:textId="77777777" w:rsidTr="007976E7">
        <w:tc>
          <w:tcPr>
            <w:tcW w:w="2977" w:type="dxa"/>
          </w:tcPr>
          <w:p w14:paraId="0045DD11" w14:textId="57304B66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133E7C84" w14:textId="025D7A7A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F3B954A" w14:textId="42D50CEB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BDB2F14" w14:textId="10205121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13B4BAD9" w14:textId="77777777" w:rsidTr="007976E7">
        <w:tc>
          <w:tcPr>
            <w:tcW w:w="2977" w:type="dxa"/>
          </w:tcPr>
          <w:p w14:paraId="77334EC2" w14:textId="67E6F6DE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06617246" w14:textId="0FF29265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3699C67" w14:textId="3298188C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5A2055D" w14:textId="72C960EB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11A0FCE7" w14:textId="77777777" w:rsidTr="007976E7">
        <w:tc>
          <w:tcPr>
            <w:tcW w:w="2977" w:type="dxa"/>
          </w:tcPr>
          <w:p w14:paraId="1770C631" w14:textId="534187AF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5C6FF17C" w14:textId="6B9521E0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D8FF7EA" w14:textId="7A06A281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26ABFE" w14:textId="22999C1C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67BC171A" w14:textId="77777777" w:rsidTr="007976E7">
        <w:tc>
          <w:tcPr>
            <w:tcW w:w="2977" w:type="dxa"/>
          </w:tcPr>
          <w:p w14:paraId="6812E449" w14:textId="17362BC9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37CCB177" w14:textId="60AE3BBA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2C1001E" w14:textId="3DB19502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12E493B" w14:textId="13FF216A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1A78D1C1" w14:textId="77777777" w:rsidTr="007976E7">
        <w:tc>
          <w:tcPr>
            <w:tcW w:w="2977" w:type="dxa"/>
          </w:tcPr>
          <w:p w14:paraId="35CF22E7" w14:textId="21B36707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667AD0C8" w14:textId="68C326C6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0A872D5" w14:textId="20E76966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4A179E" w14:textId="143A7000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2FFEB410" w14:textId="77777777" w:rsidTr="007976E7">
        <w:tc>
          <w:tcPr>
            <w:tcW w:w="2977" w:type="dxa"/>
          </w:tcPr>
          <w:p w14:paraId="2813AC49" w14:textId="450DEB1A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15C537D3" w14:textId="2F1B4AB6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9FB622F" w14:textId="3E251173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F27852" w14:textId="7A843D00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360F7F81" w14:textId="77777777" w:rsidTr="007976E7">
        <w:tc>
          <w:tcPr>
            <w:tcW w:w="2977" w:type="dxa"/>
          </w:tcPr>
          <w:p w14:paraId="594E8E39" w14:textId="6F0CE32C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35B2F454" w14:textId="4BFE1F8B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D540944" w14:textId="422CCE96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BF44BE0" w14:textId="42012D1F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5F8DF540" w14:textId="77777777" w:rsidTr="007976E7">
        <w:tc>
          <w:tcPr>
            <w:tcW w:w="2977" w:type="dxa"/>
          </w:tcPr>
          <w:p w14:paraId="0B9B5B5F" w14:textId="6E46590F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620D0761" w14:textId="2086CBD4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8E0F319" w14:textId="68585A22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8DADE45" w14:textId="5C73FA5B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00F622E6" w14:textId="77777777" w:rsidTr="007976E7">
        <w:tc>
          <w:tcPr>
            <w:tcW w:w="2977" w:type="dxa"/>
          </w:tcPr>
          <w:p w14:paraId="64067F93" w14:textId="5CC107A8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685916BF" w14:textId="4352DBA4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3CCA9041" w14:textId="1A2973F9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20CD28C" w14:textId="1BD37483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6B6C9488" w14:textId="77777777" w:rsidTr="007976E7">
        <w:tc>
          <w:tcPr>
            <w:tcW w:w="2977" w:type="dxa"/>
          </w:tcPr>
          <w:p w14:paraId="7DA58374" w14:textId="2C928046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51B0F84B" w14:textId="6A0DC02D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0D324412" w14:textId="2BCCC77D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6A0C74" w14:textId="744F9324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5705" w:rsidRPr="00261666" w14:paraId="15BAF6AF" w14:textId="77777777" w:rsidTr="007976E7">
        <w:tc>
          <w:tcPr>
            <w:tcW w:w="2977" w:type="dxa"/>
          </w:tcPr>
          <w:p w14:paraId="3F8B0FCE" w14:textId="5D6BB44C" w:rsidR="00145705" w:rsidRPr="00145705" w:rsidRDefault="00145705" w:rsidP="0014570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Align w:val="bottom"/>
          </w:tcPr>
          <w:p w14:paraId="54EA28FA" w14:textId="5DFA1104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3632E22D" w14:textId="10CE8612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91BACA4" w14:textId="0B4FD5EC" w:rsidR="00145705" w:rsidRPr="00145705" w:rsidRDefault="00145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14:paraId="409648A7" w14:textId="77777777" w:rsidR="001C01CF" w:rsidRDefault="001C01CF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06E0788" w14:textId="77777777" w:rsidR="00E45D6C" w:rsidRDefault="00E45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823D694" w14:textId="77777777" w:rsidR="00490080" w:rsidRPr="00490080" w:rsidRDefault="00490080" w:rsidP="004900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080">
        <w:rPr>
          <w:rFonts w:ascii="Times New Roman" w:hAnsi="Times New Roman" w:cs="Times New Roman"/>
          <w:b/>
          <w:sz w:val="28"/>
          <w:szCs w:val="28"/>
        </w:rPr>
        <w:lastRenderedPageBreak/>
        <w:t>Тепло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490080">
        <w:rPr>
          <w:rFonts w:ascii="Times New Roman" w:hAnsi="Times New Roman" w:cs="Times New Roman"/>
          <w:b/>
          <w:sz w:val="28"/>
          <w:szCs w:val="28"/>
        </w:rPr>
        <w:t>мкость</w:t>
      </w:r>
    </w:p>
    <w:p w14:paraId="11EBD45E" w14:textId="77777777" w:rsidR="00490080" w:rsidRDefault="00490080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Теплоёмкостью называют </w:t>
      </w:r>
      <w:r w:rsidR="000D1014">
        <w:rPr>
          <w:rFonts w:ascii="Times New Roman" w:hAnsi="Times New Roman" w:cs="Times New Roman"/>
          <w:sz w:val="28"/>
          <w:szCs w:val="28"/>
        </w:rPr>
        <w:t>количество теплоты, которое необходимо сообщить телу, чтобы повысит температуру какой-либо количественной единицы на °С.</w:t>
      </w:r>
    </w:p>
    <w:p w14:paraId="1F3EE381" w14:textId="77777777" w:rsidR="000D1014" w:rsidRPr="000D1014" w:rsidRDefault="000D1014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выбранной количественной единицы вещества различают</w:t>
      </w:r>
      <w:r w:rsidRPr="000D1014">
        <w:rPr>
          <w:rFonts w:ascii="Times New Roman" w:hAnsi="Times New Roman" w:cs="Times New Roman"/>
          <w:sz w:val="28"/>
          <w:szCs w:val="28"/>
        </w:rPr>
        <w:t>:</w:t>
      </w:r>
    </w:p>
    <w:p w14:paraId="4AAA9F09" w14:textId="77777777" w:rsidR="000D1014" w:rsidRPr="000D1014" w:rsidRDefault="000D1014" w:rsidP="00EA447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014">
        <w:rPr>
          <w:rFonts w:ascii="Times New Roman" w:hAnsi="Times New Roman" w:cs="Times New Roman"/>
          <w:sz w:val="28"/>
          <w:szCs w:val="28"/>
        </w:rPr>
        <w:t xml:space="preserve">мольную теплоёмкость </w:t>
      </w:r>
      <w:proofErr w:type="spellStart"/>
      <w:r w:rsidRPr="000D1014">
        <w:rPr>
          <w:rFonts w:ascii="Times New Roman" w:hAnsi="Times New Roman" w:cs="Times New Roman"/>
          <w:sz w:val="28"/>
          <w:szCs w:val="28"/>
        </w:rPr>
        <w:t>μс≡с</w:t>
      </w:r>
      <w:proofErr w:type="gramStart"/>
      <w:r w:rsidRPr="000D1014">
        <w:rPr>
          <w:rFonts w:ascii="Times New Roman" w:hAnsi="Times New Roman" w:cs="Times New Roman"/>
          <w:sz w:val="28"/>
          <w:szCs w:val="28"/>
          <w:vertAlign w:val="subscript"/>
        </w:rPr>
        <w:t>μ</w:t>
      </w:r>
      <w:proofErr w:type="spellEnd"/>
      <w:r w:rsidRPr="000D10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1014">
        <w:rPr>
          <w:rFonts w:ascii="Times New Roman" w:hAnsi="Times New Roman" w:cs="Times New Roman"/>
          <w:sz w:val="28"/>
          <w:szCs w:val="28"/>
        </w:rPr>
        <w:t xml:space="preserve"> кДж/(</w:t>
      </w:r>
      <w:proofErr w:type="spellStart"/>
      <w:r w:rsidRPr="000D1014">
        <w:rPr>
          <w:rFonts w:ascii="Times New Roman" w:hAnsi="Times New Roman" w:cs="Times New Roman"/>
          <w:sz w:val="28"/>
          <w:szCs w:val="28"/>
        </w:rPr>
        <w:t>кмоль</w:t>
      </w:r>
      <w:proofErr w:type="spellEnd"/>
      <w:r w:rsidRPr="000D1014">
        <w:rPr>
          <w:rFonts w:ascii="Times New Roman" w:hAnsi="Times New Roman" w:cs="Times New Roman"/>
          <w:sz w:val="28"/>
          <w:szCs w:val="28"/>
        </w:rPr>
        <w:t>∙°С);</w:t>
      </w:r>
    </w:p>
    <w:p w14:paraId="0EA3E793" w14:textId="77777777" w:rsidR="000D1014" w:rsidRPr="000D1014" w:rsidRDefault="000D1014" w:rsidP="00EA447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014">
        <w:rPr>
          <w:rFonts w:ascii="Times New Roman" w:hAnsi="Times New Roman" w:cs="Times New Roman"/>
          <w:sz w:val="28"/>
          <w:szCs w:val="28"/>
        </w:rPr>
        <w:t xml:space="preserve">массовую теплоёмкость </w:t>
      </w:r>
      <w:proofErr w:type="gramStart"/>
      <w:r w:rsidRPr="000D1014">
        <w:rPr>
          <w:rFonts w:ascii="Times New Roman" w:hAnsi="Times New Roman" w:cs="Times New Roman"/>
          <w:sz w:val="28"/>
          <w:szCs w:val="28"/>
        </w:rPr>
        <w:t>с ,</w:t>
      </w:r>
      <w:proofErr w:type="gramEnd"/>
      <w:r w:rsidRPr="000D1014">
        <w:rPr>
          <w:rFonts w:ascii="Times New Roman" w:hAnsi="Times New Roman" w:cs="Times New Roman"/>
          <w:sz w:val="28"/>
          <w:szCs w:val="28"/>
        </w:rPr>
        <w:t xml:space="preserve"> кДж/(кг∙°С);</w:t>
      </w:r>
    </w:p>
    <w:p w14:paraId="40F7BAEF" w14:textId="77777777" w:rsidR="000D1014" w:rsidRPr="000D1014" w:rsidRDefault="000D1014" w:rsidP="00EA447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014">
        <w:rPr>
          <w:rFonts w:ascii="Times New Roman" w:hAnsi="Times New Roman" w:cs="Times New Roman"/>
          <w:sz w:val="28"/>
          <w:szCs w:val="28"/>
        </w:rPr>
        <w:t>объёмную теплоёмкость с</w:t>
      </w:r>
      <w:proofErr w:type="gramStart"/>
      <w:r w:rsidRPr="000D1014">
        <w:rPr>
          <w:rFonts w:ascii="Times New Roman" w:hAnsi="Times New Roman" w:cs="Times New Roman"/>
          <w:sz w:val="28"/>
          <w:szCs w:val="28"/>
        </w:rPr>
        <w:t>’ ,</w:t>
      </w:r>
      <w:proofErr w:type="gramEnd"/>
      <w:r w:rsidRPr="000D1014">
        <w:rPr>
          <w:rFonts w:ascii="Times New Roman" w:hAnsi="Times New Roman" w:cs="Times New Roman"/>
          <w:sz w:val="28"/>
          <w:szCs w:val="28"/>
        </w:rPr>
        <w:t xml:space="preserve"> кДж/(м</w:t>
      </w:r>
      <w:r w:rsidRPr="000D101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1014">
        <w:rPr>
          <w:rFonts w:ascii="Times New Roman" w:hAnsi="Times New Roman" w:cs="Times New Roman"/>
          <w:sz w:val="28"/>
          <w:szCs w:val="28"/>
        </w:rPr>
        <w:t>∙°С).</w:t>
      </w:r>
    </w:p>
    <w:p w14:paraId="7ACB3611" w14:textId="77777777" w:rsidR="000D1014" w:rsidRDefault="000D1014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значений перечисленных выше теплоёмкостей достаточно знать величину одной какой-либо из них. </w:t>
      </w:r>
      <w:r w:rsidR="0021704D">
        <w:rPr>
          <w:rFonts w:ascii="Times New Roman" w:hAnsi="Times New Roman" w:cs="Times New Roman"/>
          <w:sz w:val="28"/>
          <w:szCs w:val="28"/>
        </w:rPr>
        <w:t>Массовая теплоёмкость</w:t>
      </w:r>
    </w:p>
    <w:p w14:paraId="60E622CF" w14:textId="77777777" w:rsidR="0021704D" w:rsidRDefault="0021704D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c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den>
          </m:f>
        </m:oMath>
      </m:oMathPara>
    </w:p>
    <w:p w14:paraId="77D24A1E" w14:textId="77777777" w:rsidR="000D1014" w:rsidRPr="0021704D" w:rsidRDefault="0021704D" w:rsidP="00EA4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μ – молекулярная масса вещества,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кмоль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7268D1" w14:textId="77777777" w:rsidR="00EA447B" w:rsidRDefault="00EA447B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Объёмная теплоёмкость</w:t>
      </w:r>
    </w:p>
    <w:p w14:paraId="152C06F3" w14:textId="77777777" w:rsidR="00EA447B" w:rsidRDefault="00EA447B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c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'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22,4</m:t>
              </m:r>
            </m:den>
          </m:f>
        </m:oMath>
      </m:oMathPara>
    </w:p>
    <w:p w14:paraId="551356C4" w14:textId="77777777" w:rsidR="00EA447B" w:rsidRDefault="00EA447B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Объёмная и массовая теплоёмкости связаны между собой зависимостью</w:t>
      </w:r>
    </w:p>
    <w:p w14:paraId="61F489C6" w14:textId="77777777" w:rsidR="00EA447B" w:rsidRDefault="00EA447B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c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'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н</m:t>
              </m:r>
            </m:sub>
          </m:sSub>
        </m:oMath>
      </m:oMathPara>
    </w:p>
    <w:p w14:paraId="7D565255" w14:textId="77777777" w:rsidR="00EA447B" w:rsidRDefault="00EA447B" w:rsidP="00EA4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плотность газа при нормальных условиях.</w:t>
      </w:r>
    </w:p>
    <w:p w14:paraId="73A18C2C" w14:textId="77777777" w:rsidR="00EA447B" w:rsidRDefault="00EA447B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Теплоёмкость газа зависит от его температуры. По этому признаку различают среднюю и истинную теплоёмкость.</w:t>
      </w:r>
    </w:p>
    <w:p w14:paraId="178B7996" w14:textId="77777777" w:rsidR="00EA447B" w:rsidRDefault="00EA447B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0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</w:t>
      </w:r>
      <w:r w:rsidR="00BA00B2">
        <w:rPr>
          <w:rFonts w:ascii="Times New Roman" w:hAnsi="Times New Roman" w:cs="Times New Roman"/>
          <w:sz w:val="28"/>
          <w:szCs w:val="28"/>
        </w:rPr>
        <w:t xml:space="preserve">чество теплоты, сообщаемой единице количества газа (или отнимаемого от него) при изменении температуры от </w:t>
      </w:r>
      <w:r w:rsidR="00BA00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A00B2" w:rsidRPr="00BA00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A00B2" w:rsidRPr="00BA00B2">
        <w:rPr>
          <w:rFonts w:ascii="Times New Roman" w:hAnsi="Times New Roman" w:cs="Times New Roman"/>
          <w:sz w:val="28"/>
          <w:szCs w:val="28"/>
        </w:rPr>
        <w:t xml:space="preserve"> </w:t>
      </w:r>
      <w:r w:rsidR="00BA00B2">
        <w:rPr>
          <w:rFonts w:ascii="Times New Roman" w:hAnsi="Times New Roman" w:cs="Times New Roman"/>
          <w:sz w:val="28"/>
          <w:szCs w:val="28"/>
        </w:rPr>
        <w:t xml:space="preserve">до </w:t>
      </w:r>
      <w:r w:rsidR="00BA00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A00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00B2">
        <w:rPr>
          <w:rFonts w:ascii="Times New Roman" w:hAnsi="Times New Roman" w:cs="Times New Roman"/>
          <w:sz w:val="28"/>
          <w:szCs w:val="28"/>
        </w:rPr>
        <w:t>, то</w:t>
      </w:r>
    </w:p>
    <w:p w14:paraId="5CC41DDF" w14:textId="77777777" w:rsidR="00BA00B2" w:rsidRPr="00BA00B2" w:rsidRDefault="00000000" w:rsidP="00E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≡</m:t>
          </m:r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14:paraId="6ABADE8F" w14:textId="77777777" w:rsidR="00EA447B" w:rsidRDefault="00BA00B2" w:rsidP="0027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собой среднюю теплоёмкость в пределах 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00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A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00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Предел этого отношения, когда разность температур стремится к нулю, называют истинной теплоёмкостью. </w:t>
      </w:r>
      <w:r w:rsidR="002731DE">
        <w:rPr>
          <w:rFonts w:ascii="Times New Roman" w:hAnsi="Times New Roman" w:cs="Times New Roman"/>
          <w:sz w:val="28"/>
          <w:szCs w:val="28"/>
        </w:rPr>
        <w:t>Аналитически последняя записывается как</w:t>
      </w:r>
    </w:p>
    <w:p w14:paraId="1DF8F908" w14:textId="77777777" w:rsidR="002731DE" w:rsidRPr="00BA00B2" w:rsidRDefault="002731DE" w:rsidP="00BA00B2">
      <w:pPr>
        <w:spacing w:after="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c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dq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dt</m:t>
              </m:r>
            </m:den>
          </m:f>
        </m:oMath>
      </m:oMathPara>
    </w:p>
    <w:p w14:paraId="73765CA7" w14:textId="77777777" w:rsidR="00BA00B2" w:rsidRDefault="002731DE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Теплоёмкость идеальных газов зависит не только от их температуры, но и от их атомности и характера процесса. Теплоёмкость реальных газов зависит от их природных </w:t>
      </w:r>
      <w:proofErr w:type="spellStart"/>
      <w:r w:rsidR="00E45D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r w:rsidR="00E45D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</w:rPr>
        <w:t>, характера процесса, температуры и давления.</w:t>
      </w:r>
    </w:p>
    <w:p w14:paraId="1ECD6E14" w14:textId="77777777" w:rsidR="002731DE" w:rsidRDefault="002731DE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газов особо важное значение имеют следующие два случая нагревания (охлаждения)</w:t>
      </w:r>
      <w:r w:rsidRPr="002731D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DE">
        <w:rPr>
          <w:rFonts w:ascii="Times New Roman" w:hAnsi="Times New Roman" w:cs="Times New Roman"/>
          <w:sz w:val="28"/>
          <w:szCs w:val="28"/>
        </w:rPr>
        <w:t>изменение состояния при постоянном объёме;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DE">
        <w:rPr>
          <w:rFonts w:ascii="Times New Roman" w:hAnsi="Times New Roman" w:cs="Times New Roman"/>
          <w:sz w:val="28"/>
          <w:szCs w:val="28"/>
        </w:rPr>
        <w:t>изменение состояния при постоянном давлении.</w:t>
      </w:r>
      <w:r>
        <w:rPr>
          <w:rFonts w:ascii="Times New Roman" w:hAnsi="Times New Roman" w:cs="Times New Roman"/>
          <w:sz w:val="28"/>
          <w:szCs w:val="28"/>
        </w:rPr>
        <w:t xml:space="preserve"> Обоим этим случая соответствуют различные значения теплоёмкостей.</w:t>
      </w:r>
    </w:p>
    <w:p w14:paraId="4A04AF09" w14:textId="77777777" w:rsidR="002731DE" w:rsidRDefault="002731DE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различают истинную и среднюю теплоёмкости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0BBC7D5" w14:textId="77777777" w:rsidR="002731DE" w:rsidRPr="00CB0277" w:rsidRDefault="002731DE" w:rsidP="00CB0277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0277">
        <w:rPr>
          <w:rFonts w:ascii="Times New Roman" w:hAnsi="Times New Roman" w:cs="Times New Roman"/>
          <w:sz w:val="28"/>
          <w:szCs w:val="28"/>
        </w:rPr>
        <w:lastRenderedPageBreak/>
        <w:t>мольную – при постоянном объёме (</w:t>
      </w:r>
      <w:proofErr w:type="spellStart"/>
      <w:r w:rsidRPr="00CB0277">
        <w:rPr>
          <w:rFonts w:ascii="Times New Roman" w:hAnsi="Times New Roman" w:cs="Times New Roman"/>
          <w:sz w:val="28"/>
          <w:szCs w:val="28"/>
        </w:rPr>
        <w:t>с</w:t>
      </w:r>
      <w:r w:rsidRPr="00CB0277">
        <w:rPr>
          <w:rFonts w:ascii="Times New Roman" w:hAnsi="Times New Roman" w:cs="Times New Roman"/>
          <w:sz w:val="28"/>
          <w:szCs w:val="28"/>
          <w:vertAlign w:val="subscript"/>
        </w:rPr>
        <w:t>μ</w:t>
      </w:r>
      <w:proofErr w:type="spellEnd"/>
      <w:r w:rsidRPr="00CB02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v</m:t>
            </m:r>
          </m:sub>
        </m:sSub>
      </m:oMath>
      <w:r w:rsidRPr="00CB027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 постоянном давлении (</w:t>
      </w:r>
      <w:proofErr w:type="spellStart"/>
      <w:r w:rsidRPr="00CB0277">
        <w:rPr>
          <w:rFonts w:ascii="Times New Roman" w:hAnsi="Times New Roman" w:cs="Times New Roman"/>
          <w:sz w:val="28"/>
          <w:szCs w:val="28"/>
        </w:rPr>
        <w:t>с</w:t>
      </w:r>
      <w:r w:rsidRPr="00CB0277">
        <w:rPr>
          <w:rFonts w:ascii="Times New Roman" w:hAnsi="Times New Roman" w:cs="Times New Roman"/>
          <w:sz w:val="28"/>
          <w:szCs w:val="28"/>
          <w:vertAlign w:val="subscript"/>
        </w:rPr>
        <w:t>μр</w:t>
      </w:r>
      <w:proofErr w:type="spellEnd"/>
      <w:r w:rsidRPr="00CB0277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р</m:t>
            </m:r>
          </m:sub>
        </m:sSub>
      </m:oMath>
      <w:r w:rsidRPr="00CB0277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2EEE0EDF" w14:textId="77777777" w:rsidR="002731DE" w:rsidRPr="00CB0277" w:rsidRDefault="002731DE" w:rsidP="00CB0277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0277">
        <w:rPr>
          <w:rFonts w:ascii="Times New Roman" w:eastAsiaTheme="minorEastAsia" w:hAnsi="Times New Roman" w:cs="Times New Roman"/>
          <w:sz w:val="28"/>
          <w:szCs w:val="28"/>
        </w:rPr>
        <w:t xml:space="preserve">массовую – </w:t>
      </w:r>
      <w:r w:rsidRPr="00CB0277">
        <w:rPr>
          <w:rFonts w:ascii="Times New Roman" w:hAnsi="Times New Roman" w:cs="Times New Roman"/>
          <w:sz w:val="28"/>
          <w:szCs w:val="28"/>
        </w:rPr>
        <w:t>при постоянном объёме (с</w:t>
      </w:r>
      <w:r w:rsidRPr="00CB02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</w:t>
      </w:r>
      <w:r w:rsidR="00CB0277" w:rsidRPr="00CB027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с</m:t>
                </m:r>
              </m:e>
            </m:acc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v</m:t>
            </m:r>
          </m:sub>
        </m:sSub>
      </m:oMath>
      <w:r w:rsidRPr="00CB027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 постоянном давлении (с</w:t>
      </w:r>
      <w:r w:rsidRPr="00CB027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с</m:t>
                </m:r>
              </m:e>
            </m:acc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р</m:t>
            </m:r>
          </m:sub>
        </m:sSub>
      </m:oMath>
      <w:r w:rsidRPr="00CB0277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7DBD4857" w14:textId="77777777" w:rsidR="00CB0277" w:rsidRPr="00CB0277" w:rsidRDefault="00CB0277" w:rsidP="00CB0277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0277">
        <w:rPr>
          <w:rFonts w:ascii="Times New Roman" w:eastAsiaTheme="minorEastAsia" w:hAnsi="Times New Roman" w:cs="Times New Roman"/>
          <w:sz w:val="28"/>
          <w:szCs w:val="28"/>
        </w:rPr>
        <w:t xml:space="preserve">объёмную – </w:t>
      </w:r>
      <w:r w:rsidRPr="00CB0277">
        <w:rPr>
          <w:rFonts w:ascii="Times New Roman" w:hAnsi="Times New Roman" w:cs="Times New Roman"/>
          <w:sz w:val="28"/>
          <w:szCs w:val="28"/>
        </w:rPr>
        <w:t>при постоянном объёме (с’</w:t>
      </w:r>
      <w:r w:rsidRPr="00CB02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с</m:t>
                </m:r>
              </m:e>
            </m:acc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'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v</m:t>
            </m:r>
          </m:sub>
        </m:sSub>
      </m:oMath>
      <w:r w:rsidRPr="00CB027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B0277">
        <w:rPr>
          <w:rFonts w:ascii="Times New Roman" w:hAnsi="Times New Roman" w:cs="Times New Roman"/>
          <w:sz w:val="28"/>
          <w:szCs w:val="28"/>
        </w:rPr>
        <w:t xml:space="preserve"> и постоянном давлении (</w:t>
      </w:r>
      <w:proofErr w:type="spellStart"/>
      <w:r w:rsidRPr="00CB0277">
        <w:rPr>
          <w:rFonts w:ascii="Times New Roman" w:hAnsi="Times New Roman" w:cs="Times New Roman"/>
          <w:sz w:val="28"/>
          <w:szCs w:val="28"/>
        </w:rPr>
        <w:t>с’</w:t>
      </w:r>
      <w:r w:rsidRPr="00CB027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B0277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с</m:t>
                </m:r>
              </m:e>
            </m:acc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'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р</m:t>
            </m:r>
          </m:sub>
        </m:sSub>
      </m:oMath>
      <w:r w:rsidRPr="00CB0277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618D2ECF" w14:textId="77777777" w:rsidR="002731DE" w:rsidRDefault="00CB0277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мольными теплоёмкостями при постоянном давлении и постоянном объёме существует зависимость</w:t>
      </w:r>
    </w:p>
    <w:p w14:paraId="0049A920" w14:textId="77777777" w:rsidR="00BA00B2" w:rsidRDefault="00000000" w:rsidP="00CB0277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μv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8,314</m:t>
        </m:r>
      </m:oMath>
      <w:r w:rsidR="00CB0277" w:rsidRPr="00CB02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0277" w:rsidRPr="00CB0277">
        <w:rPr>
          <w:rFonts w:ascii="Times New Roman" w:eastAsiaTheme="minorEastAsia" w:hAnsi="Times New Roman" w:cs="Times New Roman"/>
          <w:sz w:val="28"/>
          <w:szCs w:val="28"/>
        </w:rPr>
        <w:t>кДж</w:t>
      </w:r>
      <w:r w:rsidR="00CB0277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CB0277" w:rsidRPr="00CB0277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="00CB0277" w:rsidRPr="00CB0277">
        <w:rPr>
          <w:rFonts w:ascii="Times New Roman" w:eastAsiaTheme="minorEastAsia" w:hAnsi="Times New Roman" w:cs="Times New Roman"/>
          <w:sz w:val="28"/>
          <w:szCs w:val="28"/>
        </w:rPr>
        <w:t>кмоль</w:t>
      </w:r>
      <w:proofErr w:type="spellEnd"/>
      <w:r w:rsidR="00CB0277" w:rsidRPr="00CB0277">
        <w:rPr>
          <w:rFonts w:ascii="Times New Roman" w:eastAsiaTheme="minorEastAsia" w:hAnsi="Times New Roman" w:cs="Times New Roman"/>
          <w:sz w:val="28"/>
          <w:szCs w:val="28"/>
        </w:rPr>
        <w:t>∙°С)</w:t>
      </w:r>
    </w:p>
    <w:p w14:paraId="24E9CFA6" w14:textId="77777777" w:rsidR="00CB0277" w:rsidRDefault="00CB0277" w:rsidP="00CB027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универсальная газовая постоянная.</w:t>
      </w:r>
    </w:p>
    <w:p w14:paraId="38CFCE6D" w14:textId="77777777" w:rsidR="00CB0277" w:rsidRDefault="00D84CDB" w:rsidP="00CB0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технической термодинамике большое значение имеет отношение теплоёмкостей при постоянном давлении и постоянном объёме</w:t>
      </w:r>
    </w:p>
    <w:p w14:paraId="172EF987" w14:textId="77777777" w:rsidR="00D84CDB" w:rsidRPr="00CB0277" w:rsidRDefault="00000000" w:rsidP="00CB0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=k</m:t>
          </m:r>
        </m:oMath>
      </m:oMathPara>
    </w:p>
    <w:p w14:paraId="00275FED" w14:textId="77777777" w:rsidR="00BA00B2" w:rsidRDefault="00D84CDB" w:rsidP="00D8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– показатель адиабаты.</w:t>
      </w:r>
    </w:p>
    <w:p w14:paraId="0197BD33" w14:textId="77777777" w:rsidR="00D84CDB" w:rsidRDefault="00D84CDB" w:rsidP="00D84C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принять теплоёмкость величиной постоянной, то на основании опытных данных получаем</w:t>
      </w:r>
      <w:r w:rsidRPr="00D84C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 одноатомных газов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1,67</w:t>
      </w:r>
      <w:r w:rsidRPr="00D84C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для двухатомных газов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1,4</w:t>
      </w:r>
      <w:r w:rsidRPr="00D84C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для трёх- и многоатомных газов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1,29.</w:t>
      </w:r>
    </w:p>
    <w:p w14:paraId="3542068D" w14:textId="77777777" w:rsidR="00D84CDB" w:rsidRPr="009F34FB" w:rsidRDefault="00D84CDB" w:rsidP="00D84C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Теплоёмкость газов изменяется с изменением температуры, причём эта зависимость имеет криволинейный характер. В </w:t>
      </w:r>
      <w:r w:rsidRPr="00E45D6C">
        <w:rPr>
          <w:rFonts w:ascii="Times New Roman" w:hAnsi="Times New Roman" w:cs="Times New Roman"/>
          <w:sz w:val="28"/>
          <w:szCs w:val="28"/>
        </w:rPr>
        <w:t>прил</w:t>
      </w:r>
      <w:r w:rsidR="00E45D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 представлены</w:t>
      </w:r>
      <w:r w:rsidR="003023EE">
        <w:rPr>
          <w:rFonts w:ascii="Times New Roman" w:hAnsi="Times New Roman" w:cs="Times New Roman"/>
          <w:sz w:val="28"/>
          <w:szCs w:val="28"/>
        </w:rPr>
        <w:t xml:space="preserve"> истинные и</w:t>
      </w:r>
      <w:r>
        <w:rPr>
          <w:rFonts w:ascii="Times New Roman" w:hAnsi="Times New Roman" w:cs="Times New Roman"/>
          <w:sz w:val="28"/>
          <w:szCs w:val="28"/>
        </w:rPr>
        <w:t xml:space="preserve"> средние теплоёмкости в пределах температур </w:t>
      </w:r>
      <w:r w:rsidR="009F34FB">
        <w:rPr>
          <w:rFonts w:ascii="Times New Roman" w:hAnsi="Times New Roman" w:cs="Times New Roman"/>
          <w:sz w:val="28"/>
          <w:szCs w:val="28"/>
        </w:rPr>
        <w:t xml:space="preserve">от 0 °С до </w:t>
      </w:r>
      <w:r w:rsidR="009F3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F34FB">
        <w:rPr>
          <w:rFonts w:ascii="Times New Roman" w:hAnsi="Times New Roman" w:cs="Times New Roman"/>
          <w:sz w:val="28"/>
          <w:szCs w:val="28"/>
        </w:rPr>
        <w:t>.</w:t>
      </w:r>
    </w:p>
    <w:p w14:paraId="410219D7" w14:textId="77777777" w:rsidR="00BA00B2" w:rsidRPr="009F34FB" w:rsidRDefault="009F34FB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теплоты, которое необходимо затратить в процессе нагревания 1 кг газа в интервале температур 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00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A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08A61843" w14:textId="77777777" w:rsidR="009F34FB" w:rsidRPr="009F34FB" w:rsidRDefault="009F34FB" w:rsidP="009F34F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q=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sup>
        </m:sSubSup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A1649">
        <w:rPr>
          <w:rFonts w:ascii="Times New Roman" w:eastAsiaTheme="minorEastAsia" w:hAnsi="Times New Roman" w:cs="Times New Roman"/>
          <w:sz w:val="24"/>
          <w:szCs w:val="24"/>
        </w:rPr>
        <w:t>Дж</w:t>
      </w:r>
      <w:r>
        <w:rPr>
          <w:rFonts w:ascii="Times New Roman" w:eastAsiaTheme="minorEastAsia" w:hAnsi="Times New Roman" w:cs="Times New Roman"/>
          <w:sz w:val="24"/>
          <w:szCs w:val="24"/>
        </w:rPr>
        <w:t>/кг</w:t>
      </w:r>
    </w:p>
    <w:p w14:paraId="66FD7CEF" w14:textId="77777777" w:rsidR="009F34FB" w:rsidRDefault="00DA1649" w:rsidP="00DA1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DA1649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Pr="00DA1649">
        <w:rPr>
          <w:rFonts w:ascii="Times New Roman" w:hAnsi="Times New Roman" w:cs="Times New Roman"/>
          <w:sz w:val="28"/>
          <w:szCs w:val="28"/>
        </w:rPr>
        <w:t xml:space="preserve"> – соответственно средние теплоёмкости в пределах </w:t>
      </w:r>
      <w:r>
        <w:rPr>
          <w:rFonts w:ascii="Times New Roman" w:hAnsi="Times New Roman" w:cs="Times New Roman"/>
          <w:sz w:val="28"/>
          <w:szCs w:val="28"/>
        </w:rPr>
        <w:t xml:space="preserve">от 0 °С до </w:t>
      </w:r>
      <w:r w:rsidRPr="00DA1649">
        <w:rPr>
          <w:rFonts w:ascii="Times New Roman" w:hAnsi="Times New Roman" w:cs="Times New Roman"/>
          <w:sz w:val="28"/>
          <w:szCs w:val="28"/>
        </w:rPr>
        <w:t>t</w:t>
      </w:r>
      <w:r w:rsidRPr="005634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от 0 °С до </w:t>
      </w:r>
      <w:r w:rsidRPr="00DA1649">
        <w:rPr>
          <w:rFonts w:ascii="Times New Roman" w:hAnsi="Times New Roman" w:cs="Times New Roman"/>
          <w:sz w:val="28"/>
          <w:szCs w:val="28"/>
        </w:rPr>
        <w:t>t</w:t>
      </w:r>
      <w:r w:rsidRPr="005634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EB850" w14:textId="77777777" w:rsidR="00DA1649" w:rsidRDefault="00DA1649" w:rsidP="00DA1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можно получить выражения для определения количества теплоты, затрачиваемой в процессе при постоянном объёме</w:t>
      </w:r>
    </w:p>
    <w:p w14:paraId="3AE1A696" w14:textId="77777777" w:rsidR="00DA1649" w:rsidRPr="00DA1649" w:rsidRDefault="00000000" w:rsidP="00DA1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</m:acc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v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</m:acc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v1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14:paraId="7DC093F1" w14:textId="77777777" w:rsidR="009F34FB" w:rsidRDefault="00DA1649" w:rsidP="00DA1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процессе при постоянном давлении</w:t>
      </w:r>
    </w:p>
    <w:p w14:paraId="5FF88161" w14:textId="77777777" w:rsidR="009F34FB" w:rsidRPr="00DA1649" w:rsidRDefault="00000000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</m:acc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p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c</m:t>
                  </m:r>
                </m:e>
              </m:acc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p1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14:paraId="5B8857C1" w14:textId="77777777" w:rsidR="009F34FB" w:rsidRDefault="00DA1649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процессе участвуют масса</w:t>
      </w:r>
      <w:r w:rsidRPr="00DA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или объём</w:t>
      </w:r>
      <w:r w:rsidRPr="00DA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газа, то</w:t>
      </w:r>
    </w:p>
    <w:p w14:paraId="189B6813" w14:textId="77777777" w:rsidR="00DA1649" w:rsidRPr="00DA1649" w:rsidRDefault="00000000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v1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н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</m:e>
                  </m:acc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'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'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v1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1CF45607" w14:textId="77777777" w:rsidR="00DA1649" w:rsidRDefault="00000000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p1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н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</m:e>
                  </m:acc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'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c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'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p1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64951C10" w14:textId="77777777" w:rsidR="00DA1649" w:rsidRDefault="00DA1649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6283A1" w14:textId="77777777" w:rsidR="00DA1649" w:rsidRDefault="00563436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Нелинейную зависимость истинной теплоёмкости от температуры представляют обычно в виде</w:t>
      </w:r>
    </w:p>
    <w:p w14:paraId="29608DF5" w14:textId="77777777" w:rsidR="00563436" w:rsidRPr="00563436" w:rsidRDefault="00563436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c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=a+bt+d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7832BB01" w14:textId="77777777" w:rsidR="00DA1649" w:rsidRDefault="00563436" w:rsidP="00563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34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3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3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величины постоянны данного газа.</w:t>
      </w:r>
    </w:p>
    <w:p w14:paraId="4D3D0EBF" w14:textId="77777777" w:rsidR="00563436" w:rsidRDefault="00563436" w:rsidP="00563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Часто в теплотехнических расчетах нелинейную зависимость теплоёмкости от температуры заменяют близкой к ней линейной зависимостью. В этом случае истинная теплоёмкость</w:t>
      </w:r>
    </w:p>
    <w:p w14:paraId="3A6B991E" w14:textId="77777777" w:rsidR="00563436" w:rsidRPr="00563436" w:rsidRDefault="00563436" w:rsidP="005634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=a+bt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4CDDE4AC" w14:textId="77777777" w:rsidR="00DA1649" w:rsidRDefault="00563436" w:rsidP="00563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средняя теплоёмкость при изменении температуры 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00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A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79A6CFA" w14:textId="77777777" w:rsidR="00563436" w:rsidRDefault="00000000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c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=a+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7A53B27F" w14:textId="77777777" w:rsidR="00563436" w:rsidRDefault="00563436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средней теплоёмкости в пределах от 0 °С до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14:paraId="77F39FC1" w14:textId="77777777" w:rsidR="00563436" w:rsidRPr="00563436" w:rsidRDefault="00000000" w:rsidP="002731D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c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=a+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t</m:t>
          </m:r>
        </m:oMath>
      </m:oMathPara>
    </w:p>
    <w:p w14:paraId="5844A56D" w14:textId="77777777" w:rsidR="00563436" w:rsidRPr="00563436" w:rsidRDefault="00563436" w:rsidP="002731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B193E" w14:textId="77777777" w:rsidR="0045552A" w:rsidRPr="00C94BA1" w:rsidRDefault="0045552A" w:rsidP="00B151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b/>
          <w:sz w:val="28"/>
          <w:szCs w:val="28"/>
          <w:highlight w:val="yellow"/>
        </w:rPr>
        <w:t>Задача 3.</w:t>
      </w:r>
    </w:p>
    <w:p w14:paraId="5F5446C6" w14:textId="77777777" w:rsidR="0045552A" w:rsidRPr="00C94BA1" w:rsidRDefault="0045552A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В закрытом сосуде объемом 300 л находится воздух при давлении 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</w:rPr>
        <w:t>Р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и температуре 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. Какое количество теплоты необходимо подвести для того, чтобы температура воздуха поднялась до 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</w:t>
      </w:r>
      <w:r w:rsidR="001C01CF" w:rsidRPr="00C94BA1">
        <w:rPr>
          <w:rFonts w:ascii="Times New Roman" w:hAnsi="Times New Roman" w:cs="Times New Roman"/>
          <w:sz w:val="28"/>
          <w:szCs w:val="28"/>
          <w:highlight w:val="yellow"/>
          <w:vertAlign w:val="subscript"/>
        </w:rPr>
        <w:t>2</w:t>
      </w:r>
      <w:r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? </w:t>
      </w:r>
      <w:r w:rsidR="00261666" w:rsidRPr="00C94BA1">
        <w:rPr>
          <w:rFonts w:ascii="Times New Roman" w:hAnsi="Times New Roman" w:cs="Times New Roman"/>
          <w:sz w:val="28"/>
          <w:szCs w:val="28"/>
          <w:highlight w:val="yellow"/>
        </w:rPr>
        <w:t>Задачу решить, учитывая зависимость теплоемкости от температуры.</w:t>
      </w:r>
    </w:p>
    <w:p w14:paraId="3F2BFF4F" w14:textId="77777777" w:rsidR="001C01CF" w:rsidRPr="00C94BA1" w:rsidRDefault="001C01CF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94BA1">
        <w:rPr>
          <w:rFonts w:ascii="Times New Roman" w:hAnsi="Times New Roman" w:cs="Times New Roman"/>
          <w:i/>
          <w:sz w:val="28"/>
          <w:szCs w:val="28"/>
          <w:highlight w:val="yellow"/>
        </w:rPr>
        <w:t>Исходные данные для задачи 3</w:t>
      </w:r>
      <w:r w:rsidR="00E45D6C" w:rsidRPr="00C94BA1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  <w:r w:rsidR="00E45D6C" w:rsidRPr="00C94BA1">
        <w:rPr>
          <w:rFonts w:ascii="Times New Roman" w:hAnsi="Times New Roman" w:cs="Times New Roman"/>
          <w:sz w:val="28"/>
          <w:szCs w:val="28"/>
          <w:highlight w:val="yellow"/>
        </w:rPr>
        <w:t xml:space="preserve"> Номер варианта соответствует номеру по списку в группе.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435"/>
        <w:gridCol w:w="1754"/>
        <w:gridCol w:w="1754"/>
      </w:tblGrid>
      <w:tr w:rsidR="001C01CF" w:rsidRPr="00C94BA1" w14:paraId="364B9E21" w14:textId="77777777" w:rsidTr="007976E7">
        <w:tc>
          <w:tcPr>
            <w:tcW w:w="3119" w:type="dxa"/>
          </w:tcPr>
          <w:p w14:paraId="15EE4A53" w14:textId="77777777" w:rsidR="001C01CF" w:rsidRPr="00C94BA1" w:rsidRDefault="001C01CF" w:rsidP="0056343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№ варианта</w:t>
            </w:r>
          </w:p>
        </w:tc>
        <w:tc>
          <w:tcPr>
            <w:tcW w:w="1435" w:type="dxa"/>
          </w:tcPr>
          <w:p w14:paraId="71A616B6" w14:textId="77777777" w:rsidR="001C01CF" w:rsidRPr="00C94BA1" w:rsidRDefault="001C01CF" w:rsidP="0056343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Давление воздуха</w:t>
            </w:r>
            <w:r w:rsidR="007976E7"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Р, кПа</w:t>
            </w:r>
          </w:p>
        </w:tc>
        <w:tc>
          <w:tcPr>
            <w:tcW w:w="1754" w:type="dxa"/>
          </w:tcPr>
          <w:p w14:paraId="0BC225AD" w14:textId="77777777" w:rsidR="001C01CF" w:rsidRPr="00C94BA1" w:rsidRDefault="001C01CF" w:rsidP="0056343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Температура </w:t>
            </w:r>
          </w:p>
          <w:p w14:paraId="322C2482" w14:textId="77777777" w:rsidR="001C01CF" w:rsidRPr="00C94BA1" w:rsidRDefault="001C01CF" w:rsidP="0056343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  <w:t>t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vertAlign w:val="subscript"/>
              </w:rPr>
              <w:t>1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, °С</w:t>
            </w:r>
          </w:p>
        </w:tc>
        <w:tc>
          <w:tcPr>
            <w:tcW w:w="1754" w:type="dxa"/>
          </w:tcPr>
          <w:p w14:paraId="62814DB7" w14:textId="77777777" w:rsidR="001C01CF" w:rsidRPr="00C94BA1" w:rsidRDefault="001C01CF" w:rsidP="0056343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Температура </w:t>
            </w:r>
          </w:p>
          <w:p w14:paraId="158F520E" w14:textId="77777777" w:rsidR="001C01CF" w:rsidRPr="00C94BA1" w:rsidRDefault="001C01CF" w:rsidP="0056343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  <w:t>t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  <w:vertAlign w:val="subscript"/>
              </w:rPr>
              <w:t>2</w:t>
            </w:r>
            <w:r w:rsidRPr="00C94BA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, °С</w:t>
            </w:r>
          </w:p>
        </w:tc>
      </w:tr>
      <w:tr w:rsidR="007976E7" w:rsidRPr="00C94BA1" w14:paraId="1A235DBE" w14:textId="77777777" w:rsidTr="007976E7">
        <w:tc>
          <w:tcPr>
            <w:tcW w:w="3119" w:type="dxa"/>
          </w:tcPr>
          <w:p w14:paraId="0DFE36ED" w14:textId="4F76777E" w:rsidR="007976E7" w:rsidRPr="00C94BA1" w:rsidRDefault="007976E7" w:rsidP="008509D4">
            <w:pPr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6C8DDAE4" w14:textId="63A1C103" w:rsidR="007976E7" w:rsidRPr="00C94BA1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1754" w:type="dxa"/>
            <w:vAlign w:val="bottom"/>
          </w:tcPr>
          <w:p w14:paraId="191350E5" w14:textId="494127D4" w:rsidR="007976E7" w:rsidRPr="00C94BA1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1754" w:type="dxa"/>
            <w:vAlign w:val="bottom"/>
          </w:tcPr>
          <w:p w14:paraId="1513229B" w14:textId="354593BA" w:rsidR="007976E7" w:rsidRPr="00C94BA1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</w:p>
        </w:tc>
      </w:tr>
      <w:tr w:rsidR="007976E7" w:rsidRPr="00261666" w14:paraId="296599AD" w14:textId="77777777" w:rsidTr="007976E7">
        <w:tc>
          <w:tcPr>
            <w:tcW w:w="3119" w:type="dxa"/>
          </w:tcPr>
          <w:p w14:paraId="59CFF5CC" w14:textId="58734DE6" w:rsidR="007976E7" w:rsidRPr="00C94BA1" w:rsidRDefault="001D1611" w:rsidP="008509D4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94BA1">
              <w:rPr>
                <w:rFonts w:ascii="Times New Roman" w:hAnsi="Times New Roman" w:cs="Times New Roman"/>
                <w:szCs w:val="24"/>
                <w:highlight w:val="yellow"/>
              </w:rPr>
              <w:t>Данные для задачи №3</w:t>
            </w:r>
          </w:p>
        </w:tc>
        <w:tc>
          <w:tcPr>
            <w:tcW w:w="1435" w:type="dxa"/>
            <w:vAlign w:val="bottom"/>
          </w:tcPr>
          <w:p w14:paraId="1A1580A8" w14:textId="77777777" w:rsidR="007976E7" w:rsidRPr="00C94BA1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  <w:t>723</w:t>
            </w:r>
          </w:p>
        </w:tc>
        <w:tc>
          <w:tcPr>
            <w:tcW w:w="1754" w:type="dxa"/>
            <w:vAlign w:val="bottom"/>
          </w:tcPr>
          <w:p w14:paraId="45F575F0" w14:textId="77777777" w:rsidR="007976E7" w:rsidRPr="00C94BA1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  <w:t>11</w:t>
            </w:r>
          </w:p>
        </w:tc>
        <w:tc>
          <w:tcPr>
            <w:tcW w:w="1754" w:type="dxa"/>
            <w:vAlign w:val="bottom"/>
          </w:tcPr>
          <w:p w14:paraId="74BA47E9" w14:textId="77777777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94BA1"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  <w:t>93</w:t>
            </w:r>
          </w:p>
        </w:tc>
      </w:tr>
      <w:tr w:rsidR="007976E7" w:rsidRPr="00261666" w14:paraId="44FD3D72" w14:textId="77777777" w:rsidTr="007976E7">
        <w:tc>
          <w:tcPr>
            <w:tcW w:w="3119" w:type="dxa"/>
          </w:tcPr>
          <w:p w14:paraId="39C54835" w14:textId="3D1D0ED8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606FE23B" w14:textId="47BD1D62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F46EE7D" w14:textId="3E290BF9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1F381152" w14:textId="28F445DE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0B40EE03" w14:textId="77777777" w:rsidTr="007976E7">
        <w:tc>
          <w:tcPr>
            <w:tcW w:w="3119" w:type="dxa"/>
          </w:tcPr>
          <w:p w14:paraId="422B2345" w14:textId="17F3723E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0BF4D447" w14:textId="1EFAD614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4A8062D6" w14:textId="126099D9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A5C8AAD" w14:textId="1ECF50EF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5F512E4C" w14:textId="77777777" w:rsidTr="007976E7">
        <w:tc>
          <w:tcPr>
            <w:tcW w:w="3119" w:type="dxa"/>
          </w:tcPr>
          <w:p w14:paraId="54F7906D" w14:textId="6BC37F10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386C8D4D" w14:textId="14932372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775856F" w14:textId="4F769DDE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28CD196" w14:textId="7172781B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6EDF7A75" w14:textId="77777777" w:rsidTr="007976E7">
        <w:tc>
          <w:tcPr>
            <w:tcW w:w="3119" w:type="dxa"/>
          </w:tcPr>
          <w:p w14:paraId="486A0C66" w14:textId="37419CAC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276A8963" w14:textId="219048B2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D2556C2" w14:textId="69D4BE2A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5C7E285E" w14:textId="45EE80EC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41CCC658" w14:textId="77777777" w:rsidTr="007976E7">
        <w:tc>
          <w:tcPr>
            <w:tcW w:w="3119" w:type="dxa"/>
          </w:tcPr>
          <w:p w14:paraId="0E69D251" w14:textId="29445311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0CB631FD" w14:textId="0A2ADBF1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44A8721B" w14:textId="68045B2E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0D2E3C52" w14:textId="6B243B50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3464079C" w14:textId="77777777" w:rsidTr="007976E7">
        <w:tc>
          <w:tcPr>
            <w:tcW w:w="3119" w:type="dxa"/>
          </w:tcPr>
          <w:p w14:paraId="67E1EC6B" w14:textId="0577FAA8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6137A587" w14:textId="4EBB60A8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2ED61206" w14:textId="7A0C8E48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657E2BD2" w14:textId="3D337497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4E813E61" w14:textId="77777777" w:rsidTr="007976E7">
        <w:tc>
          <w:tcPr>
            <w:tcW w:w="3119" w:type="dxa"/>
          </w:tcPr>
          <w:p w14:paraId="7C84A9DC" w14:textId="5E599D2B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087553FD" w14:textId="4262AB7C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1823B627" w14:textId="7A69A818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2D0FB436" w14:textId="66D7A88A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35577F23" w14:textId="77777777" w:rsidTr="007976E7">
        <w:tc>
          <w:tcPr>
            <w:tcW w:w="3119" w:type="dxa"/>
          </w:tcPr>
          <w:p w14:paraId="4F42E302" w14:textId="6D93194B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540BA069" w14:textId="5BAF4266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5D15D06F" w14:textId="335EECCD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28EA0892" w14:textId="2EEF74C1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0A7E5116" w14:textId="77777777" w:rsidTr="007976E7">
        <w:tc>
          <w:tcPr>
            <w:tcW w:w="3119" w:type="dxa"/>
          </w:tcPr>
          <w:p w14:paraId="78B54118" w14:textId="6B937AB9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5C8F3EB0" w14:textId="57156A15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7E64C146" w14:textId="55527312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7A578460" w14:textId="3F3E5512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06893161" w14:textId="77777777" w:rsidTr="007976E7">
        <w:tc>
          <w:tcPr>
            <w:tcW w:w="3119" w:type="dxa"/>
          </w:tcPr>
          <w:p w14:paraId="2AF9765C" w14:textId="234C9276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3F3E7832" w14:textId="5A4850B2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5A95E8A9" w14:textId="5F0191EE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440B74B6" w14:textId="13D7F5E8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7ACCFA06" w14:textId="77777777" w:rsidTr="007976E7">
        <w:tc>
          <w:tcPr>
            <w:tcW w:w="3119" w:type="dxa"/>
          </w:tcPr>
          <w:p w14:paraId="5837FFBF" w14:textId="051BA718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775B3459" w14:textId="427B092C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00F4451A" w14:textId="24789F11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60BB935" w14:textId="4B9B6B85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55E4D7BD" w14:textId="77777777" w:rsidTr="007976E7">
        <w:tc>
          <w:tcPr>
            <w:tcW w:w="3119" w:type="dxa"/>
          </w:tcPr>
          <w:p w14:paraId="24A0A055" w14:textId="0E72CA79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4133A2F0" w14:textId="75DBDB23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74FEA4A8" w14:textId="5F3B0280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67FFA835" w14:textId="10E5E97C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976E7" w:rsidRPr="00261666" w14:paraId="084D366D" w14:textId="77777777" w:rsidTr="007976E7">
        <w:tc>
          <w:tcPr>
            <w:tcW w:w="3119" w:type="dxa"/>
          </w:tcPr>
          <w:p w14:paraId="4735495F" w14:textId="2A2D95C9" w:rsidR="007976E7" w:rsidRPr="00145705" w:rsidRDefault="007976E7" w:rsidP="008509D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35" w:type="dxa"/>
            <w:vAlign w:val="bottom"/>
          </w:tcPr>
          <w:p w14:paraId="624CA7F0" w14:textId="628BD9C0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31D387A4" w14:textId="58AF9249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4" w:type="dxa"/>
            <w:vAlign w:val="bottom"/>
          </w:tcPr>
          <w:p w14:paraId="1B07762C" w14:textId="64CE4811" w:rsidR="007976E7" w:rsidRPr="007976E7" w:rsidRDefault="0079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14:paraId="152DAF2B" w14:textId="77777777" w:rsidR="00DC4DC6" w:rsidRDefault="00DC4DC6" w:rsidP="00B151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4A5C79C" w14:textId="77777777" w:rsidR="00DC4DC6" w:rsidRDefault="00DC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E76DFC" w14:textId="77777777" w:rsidR="001C01CF" w:rsidRDefault="00DC4DC6" w:rsidP="00DC4DC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 Некоторые свойства распространённых газов</w:t>
      </w:r>
    </w:p>
    <w:p w14:paraId="67732CDE" w14:textId="77777777" w:rsidR="00DC4DC6" w:rsidRDefault="00DC4DC6" w:rsidP="00302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AB2BB" wp14:editId="6E87B168">
            <wp:extent cx="4743450" cy="2314174"/>
            <wp:effectExtent l="19050" t="0" r="0" b="0"/>
            <wp:docPr id="2" name="Рисунок 1" descr="htmlconvd-GaaCcw_html_1bd990c99fe6a0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convd-GaaCcw_html_1bd990c99fe6a0f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7611" cy="23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3610" w14:textId="77777777" w:rsidR="003023EE" w:rsidRDefault="003023EE" w:rsidP="00302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FCF7D" w14:textId="77777777" w:rsidR="003023EE" w:rsidRDefault="003023EE" w:rsidP="00302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Истинные и средние теплоёмкости</w:t>
      </w:r>
      <w:r w:rsidR="00145705">
        <w:rPr>
          <w:rFonts w:ascii="Times New Roman" w:hAnsi="Times New Roman" w:cs="Times New Roman"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</w:rPr>
        <w:t xml:space="preserve"> в пределах температур от 0 °С до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14:paraId="32A7D9C9" w14:textId="77777777" w:rsidR="00DC4DC6" w:rsidRPr="00261666" w:rsidRDefault="003023EE" w:rsidP="00302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DDE30" wp14:editId="3731B792">
            <wp:extent cx="4638675" cy="5958624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070" cy="59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DC6" w:rsidRPr="00261666" w:rsidSect="001B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CA9"/>
    <w:multiLevelType w:val="hybridMultilevel"/>
    <w:tmpl w:val="89D2B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D850099"/>
    <w:multiLevelType w:val="hybridMultilevel"/>
    <w:tmpl w:val="4E22C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A73D13"/>
    <w:multiLevelType w:val="hybridMultilevel"/>
    <w:tmpl w:val="69E01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2760810">
    <w:abstractNumId w:val="2"/>
  </w:num>
  <w:num w:numId="2" w16cid:durableId="1313876969">
    <w:abstractNumId w:val="1"/>
  </w:num>
  <w:num w:numId="3" w16cid:durableId="14508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0F"/>
    <w:rsid w:val="00010D88"/>
    <w:rsid w:val="000446F3"/>
    <w:rsid w:val="000D1014"/>
    <w:rsid w:val="00145705"/>
    <w:rsid w:val="001A4C57"/>
    <w:rsid w:val="001B32EF"/>
    <w:rsid w:val="001C01CF"/>
    <w:rsid w:val="001D1611"/>
    <w:rsid w:val="0021704D"/>
    <w:rsid w:val="00261666"/>
    <w:rsid w:val="002731DE"/>
    <w:rsid w:val="00294404"/>
    <w:rsid w:val="002A7EE3"/>
    <w:rsid w:val="002C08D4"/>
    <w:rsid w:val="003023EE"/>
    <w:rsid w:val="0033755A"/>
    <w:rsid w:val="0034019B"/>
    <w:rsid w:val="00343BFA"/>
    <w:rsid w:val="00362146"/>
    <w:rsid w:val="0045552A"/>
    <w:rsid w:val="00490080"/>
    <w:rsid w:val="00552C97"/>
    <w:rsid w:val="00554456"/>
    <w:rsid w:val="00563436"/>
    <w:rsid w:val="00656542"/>
    <w:rsid w:val="007976E7"/>
    <w:rsid w:val="00870EC0"/>
    <w:rsid w:val="00921D21"/>
    <w:rsid w:val="00925240"/>
    <w:rsid w:val="00985630"/>
    <w:rsid w:val="009F34FB"/>
    <w:rsid w:val="00A53A0A"/>
    <w:rsid w:val="00B15107"/>
    <w:rsid w:val="00B36BAF"/>
    <w:rsid w:val="00B8750F"/>
    <w:rsid w:val="00B87533"/>
    <w:rsid w:val="00BA00B2"/>
    <w:rsid w:val="00BA7EA8"/>
    <w:rsid w:val="00BB0B41"/>
    <w:rsid w:val="00C438C0"/>
    <w:rsid w:val="00C94BA1"/>
    <w:rsid w:val="00C95CD4"/>
    <w:rsid w:val="00CB0277"/>
    <w:rsid w:val="00CC7348"/>
    <w:rsid w:val="00D84CDB"/>
    <w:rsid w:val="00DA1649"/>
    <w:rsid w:val="00DC4DC6"/>
    <w:rsid w:val="00E217F8"/>
    <w:rsid w:val="00E45D6C"/>
    <w:rsid w:val="00EA447B"/>
    <w:rsid w:val="00EB7B91"/>
    <w:rsid w:val="00FF3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45A8"/>
  <w15:docId w15:val="{C2F84616-ACE3-4B1C-9718-44D48EB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5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7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2026-03-13T06:08:00Z</dcterms:created>
  <dcterms:modified xsi:type="dcterms:W3CDTF">2026-04-28T17:06:00Z</dcterms:modified>
</cp:coreProperties>
</file>