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7EEEB" w14:textId="77777777" w:rsidR="00B033F9" w:rsidRDefault="0097652E">
      <w:pPr>
        <w:spacing w:before="68" w:line="362" w:lineRule="auto"/>
        <w:ind w:left="668" w:right="949"/>
        <w:jc w:val="center"/>
        <w:rPr>
          <w:sz w:val="24"/>
        </w:rPr>
      </w:pPr>
      <w:r>
        <w:rPr>
          <w:sz w:val="24"/>
        </w:rPr>
        <w:t>Санкт-Петербургский</w:t>
      </w:r>
      <w:r w:rsidR="00853822">
        <w:rPr>
          <w:sz w:val="24"/>
        </w:rPr>
        <w:t xml:space="preserve"> </w:t>
      </w:r>
      <w:r>
        <w:rPr>
          <w:sz w:val="24"/>
        </w:rPr>
        <w:t>политехнически</w:t>
      </w:r>
      <w:r w:rsidR="00853822">
        <w:rPr>
          <w:sz w:val="24"/>
        </w:rPr>
        <w:t xml:space="preserve">й </w:t>
      </w:r>
      <w:r>
        <w:rPr>
          <w:sz w:val="24"/>
        </w:rPr>
        <w:t>университет</w:t>
      </w:r>
      <w:r w:rsidR="00853822">
        <w:rPr>
          <w:sz w:val="24"/>
        </w:rPr>
        <w:t xml:space="preserve"> </w:t>
      </w:r>
      <w:r>
        <w:rPr>
          <w:sz w:val="24"/>
        </w:rPr>
        <w:t>Петра</w:t>
      </w:r>
      <w:r w:rsidR="00853822">
        <w:rPr>
          <w:sz w:val="24"/>
        </w:rPr>
        <w:t xml:space="preserve"> </w:t>
      </w:r>
      <w:r>
        <w:rPr>
          <w:sz w:val="24"/>
        </w:rPr>
        <w:t>Великого Институт энергетики</w:t>
      </w:r>
    </w:p>
    <w:p w14:paraId="5E256CE9" w14:textId="77777777" w:rsidR="00B033F9" w:rsidRDefault="0097652E">
      <w:pPr>
        <w:spacing w:line="276" w:lineRule="exact"/>
        <w:ind w:left="668" w:right="950"/>
        <w:jc w:val="center"/>
        <w:rPr>
          <w:b/>
          <w:sz w:val="24"/>
        </w:rPr>
      </w:pPr>
      <w:r>
        <w:rPr>
          <w:b/>
          <w:sz w:val="24"/>
        </w:rPr>
        <w:t>Высшая</w:t>
      </w:r>
      <w:r w:rsidR="00853822">
        <w:rPr>
          <w:b/>
          <w:sz w:val="24"/>
        </w:rPr>
        <w:t xml:space="preserve"> </w:t>
      </w:r>
      <w:r>
        <w:rPr>
          <w:b/>
          <w:sz w:val="24"/>
        </w:rPr>
        <w:t>школа</w:t>
      </w:r>
      <w:r w:rsidR="00853822">
        <w:rPr>
          <w:b/>
          <w:sz w:val="24"/>
        </w:rPr>
        <w:t xml:space="preserve"> </w:t>
      </w:r>
      <w:r>
        <w:rPr>
          <w:b/>
          <w:sz w:val="24"/>
        </w:rPr>
        <w:t>электроэнергетических</w:t>
      </w:r>
      <w:r w:rsidR="00853822">
        <w:rPr>
          <w:b/>
          <w:sz w:val="24"/>
        </w:rPr>
        <w:t xml:space="preserve"> </w:t>
      </w:r>
      <w:r>
        <w:rPr>
          <w:b/>
          <w:spacing w:val="-2"/>
          <w:sz w:val="24"/>
        </w:rPr>
        <w:t>систем</w:t>
      </w:r>
    </w:p>
    <w:p w14:paraId="5CD001AE" w14:textId="77777777" w:rsidR="00B033F9" w:rsidRDefault="00B033F9">
      <w:pPr>
        <w:pStyle w:val="a3"/>
        <w:rPr>
          <w:b/>
          <w:sz w:val="24"/>
        </w:rPr>
      </w:pPr>
    </w:p>
    <w:p w14:paraId="32DD64A7" w14:textId="77777777" w:rsidR="00B033F9" w:rsidRDefault="00B033F9">
      <w:pPr>
        <w:pStyle w:val="a3"/>
        <w:rPr>
          <w:b/>
          <w:sz w:val="24"/>
        </w:rPr>
      </w:pPr>
    </w:p>
    <w:p w14:paraId="726B187B" w14:textId="77777777" w:rsidR="00B033F9" w:rsidRDefault="00B033F9">
      <w:pPr>
        <w:pStyle w:val="a3"/>
        <w:rPr>
          <w:b/>
          <w:sz w:val="24"/>
        </w:rPr>
      </w:pPr>
    </w:p>
    <w:p w14:paraId="11972145" w14:textId="77777777" w:rsidR="00B033F9" w:rsidRDefault="00B033F9">
      <w:pPr>
        <w:pStyle w:val="a3"/>
        <w:rPr>
          <w:b/>
          <w:sz w:val="24"/>
        </w:rPr>
      </w:pPr>
    </w:p>
    <w:p w14:paraId="6DE40DD5" w14:textId="77777777" w:rsidR="00B033F9" w:rsidRDefault="00B033F9">
      <w:pPr>
        <w:pStyle w:val="a3"/>
        <w:rPr>
          <w:b/>
          <w:sz w:val="24"/>
        </w:rPr>
      </w:pPr>
    </w:p>
    <w:p w14:paraId="60F3A64E" w14:textId="77777777" w:rsidR="00B033F9" w:rsidRDefault="00B033F9">
      <w:pPr>
        <w:pStyle w:val="a3"/>
        <w:spacing w:before="207"/>
        <w:rPr>
          <w:b/>
          <w:sz w:val="24"/>
        </w:rPr>
      </w:pPr>
    </w:p>
    <w:p w14:paraId="7E3FD6F9" w14:textId="77777777" w:rsidR="00B033F9" w:rsidRDefault="0097652E">
      <w:pPr>
        <w:pStyle w:val="a5"/>
      </w:pPr>
      <w:r>
        <w:rPr>
          <w:spacing w:val="-2"/>
        </w:rPr>
        <w:t>ЗАДАНИЕ</w:t>
      </w:r>
    </w:p>
    <w:p w14:paraId="72270A16" w14:textId="77777777" w:rsidR="00B033F9" w:rsidRPr="00853822" w:rsidRDefault="00853822">
      <w:pPr>
        <w:pStyle w:val="a5"/>
        <w:spacing w:before="184"/>
        <w:ind w:right="954"/>
      </w:pPr>
      <w:r>
        <w:t>П</w:t>
      </w:r>
      <w:r w:rsidR="0097652E">
        <w:t>о</w:t>
      </w:r>
      <w:r>
        <w:t xml:space="preserve"> </w:t>
      </w:r>
      <w:r w:rsidR="0097652E">
        <w:t>дисциплине</w:t>
      </w:r>
      <w:r>
        <w:t xml:space="preserve"> </w:t>
      </w:r>
      <w:r w:rsidR="0097652E">
        <w:t>«Электрические</w:t>
      </w:r>
      <w:r>
        <w:t xml:space="preserve"> </w:t>
      </w:r>
      <w:r w:rsidR="0097652E">
        <w:t>станции</w:t>
      </w:r>
      <w:r>
        <w:t xml:space="preserve"> </w:t>
      </w:r>
      <w:r w:rsidR="0097652E">
        <w:t>и</w:t>
      </w:r>
      <w:r>
        <w:t xml:space="preserve"> </w:t>
      </w:r>
      <w:r w:rsidR="0097652E">
        <w:rPr>
          <w:spacing w:val="-2"/>
        </w:rPr>
        <w:t>подстанции</w:t>
      </w:r>
      <w:r>
        <w:rPr>
          <w:spacing w:val="-2"/>
        </w:rPr>
        <w:t>»</w:t>
      </w:r>
    </w:p>
    <w:p w14:paraId="5EBAE31B" w14:textId="77777777" w:rsidR="00B033F9" w:rsidRDefault="00B033F9">
      <w:pPr>
        <w:pStyle w:val="a3"/>
        <w:rPr>
          <w:b/>
          <w:sz w:val="32"/>
        </w:rPr>
      </w:pPr>
    </w:p>
    <w:p w14:paraId="42A7590D" w14:textId="77777777" w:rsidR="00B033F9" w:rsidRDefault="00B033F9">
      <w:pPr>
        <w:pStyle w:val="a3"/>
        <w:rPr>
          <w:b/>
          <w:sz w:val="32"/>
        </w:rPr>
      </w:pPr>
    </w:p>
    <w:p w14:paraId="29102430" w14:textId="77777777" w:rsidR="00B033F9" w:rsidRDefault="00B033F9">
      <w:pPr>
        <w:pStyle w:val="a3"/>
        <w:rPr>
          <w:b/>
          <w:sz w:val="32"/>
        </w:rPr>
      </w:pPr>
    </w:p>
    <w:p w14:paraId="6B48FE75" w14:textId="77777777" w:rsidR="00B033F9" w:rsidRDefault="00B033F9">
      <w:pPr>
        <w:pStyle w:val="a3"/>
        <w:rPr>
          <w:b/>
          <w:sz w:val="32"/>
        </w:rPr>
      </w:pPr>
    </w:p>
    <w:p w14:paraId="6A56B11B" w14:textId="77777777" w:rsidR="00B033F9" w:rsidRDefault="00B033F9">
      <w:pPr>
        <w:pStyle w:val="a3"/>
        <w:rPr>
          <w:b/>
          <w:sz w:val="32"/>
        </w:rPr>
      </w:pPr>
    </w:p>
    <w:p w14:paraId="1AD55A83" w14:textId="77777777" w:rsidR="00B033F9" w:rsidRDefault="00B033F9">
      <w:pPr>
        <w:pStyle w:val="a3"/>
        <w:rPr>
          <w:b/>
          <w:sz w:val="32"/>
        </w:rPr>
      </w:pPr>
    </w:p>
    <w:p w14:paraId="05FE172E" w14:textId="77777777" w:rsidR="00B033F9" w:rsidRDefault="00B033F9">
      <w:pPr>
        <w:pStyle w:val="a3"/>
        <w:rPr>
          <w:b/>
          <w:sz w:val="32"/>
        </w:rPr>
      </w:pPr>
    </w:p>
    <w:p w14:paraId="7FCBED0A" w14:textId="77777777" w:rsidR="00B033F9" w:rsidRDefault="00B033F9">
      <w:pPr>
        <w:pStyle w:val="a3"/>
        <w:spacing w:before="341"/>
        <w:rPr>
          <w:b/>
          <w:sz w:val="32"/>
        </w:rPr>
      </w:pPr>
    </w:p>
    <w:p w14:paraId="4D5194B7" w14:textId="77777777" w:rsidR="00B033F9" w:rsidRDefault="0097652E">
      <w:pPr>
        <w:pStyle w:val="a3"/>
        <w:ind w:left="2"/>
      </w:pPr>
      <w:r>
        <w:rPr>
          <w:spacing w:val="-2"/>
        </w:rPr>
        <w:t>Выполнил</w:t>
      </w:r>
    </w:p>
    <w:p w14:paraId="4DC30287" w14:textId="77777777" w:rsidR="00B033F9" w:rsidRDefault="0097652E">
      <w:pPr>
        <w:pStyle w:val="a3"/>
        <w:spacing w:before="160"/>
        <w:ind w:left="2"/>
      </w:pPr>
      <w:r>
        <w:t>студентгр.</w:t>
      </w:r>
      <w:r>
        <w:rPr>
          <w:spacing w:val="-2"/>
        </w:rPr>
        <w:t>з3231302/21301</w:t>
      </w:r>
      <w:r w:rsidR="00853822">
        <w:rPr>
          <w:spacing w:val="-2"/>
        </w:rPr>
        <w:t xml:space="preserve">                                                           И.А.Данченко</w:t>
      </w:r>
    </w:p>
    <w:p w14:paraId="4D44CAE9" w14:textId="77777777" w:rsidR="00B033F9" w:rsidRDefault="00B033F9">
      <w:pPr>
        <w:pStyle w:val="a3"/>
        <w:spacing w:line="20" w:lineRule="exact"/>
        <w:ind w:left="7083"/>
        <w:rPr>
          <w:sz w:val="2"/>
        </w:rPr>
      </w:pPr>
    </w:p>
    <w:p w14:paraId="63292CA0" w14:textId="77777777" w:rsidR="00B033F9" w:rsidRDefault="00B033F9">
      <w:pPr>
        <w:pStyle w:val="a3"/>
        <w:spacing w:before="303"/>
      </w:pPr>
    </w:p>
    <w:p w14:paraId="3DA1EA1D" w14:textId="77777777" w:rsidR="00B033F9" w:rsidRDefault="0097652E">
      <w:pPr>
        <w:pStyle w:val="a3"/>
        <w:ind w:left="2"/>
      </w:pPr>
      <w:r>
        <w:rPr>
          <w:spacing w:val="-2"/>
        </w:rPr>
        <w:t>Руководитель</w:t>
      </w:r>
    </w:p>
    <w:p w14:paraId="079F3B45" w14:textId="77777777" w:rsidR="00B033F9" w:rsidRDefault="0097652E">
      <w:pPr>
        <w:pStyle w:val="a3"/>
        <w:tabs>
          <w:tab w:val="left" w:pos="7082"/>
        </w:tabs>
        <w:spacing w:before="161"/>
        <w:ind w:left="2"/>
      </w:pPr>
      <w:r>
        <w:t>доцент,</w:t>
      </w:r>
      <w:r w:rsidR="00853822">
        <w:t xml:space="preserve"> </w:t>
      </w:r>
      <w:r>
        <w:t>канд.</w:t>
      </w:r>
      <w:r w:rsidR="00853822">
        <w:t xml:space="preserve"> </w:t>
      </w:r>
      <w:r>
        <w:t>техн.</w:t>
      </w:r>
      <w:r w:rsidR="00853822">
        <w:t xml:space="preserve"> </w:t>
      </w:r>
      <w:r>
        <w:rPr>
          <w:spacing w:val="-4"/>
        </w:rPr>
        <w:t>наук</w:t>
      </w:r>
      <w:r>
        <w:tab/>
        <w:t>М.А.</w:t>
      </w:r>
      <w:r>
        <w:rPr>
          <w:spacing w:val="-2"/>
        </w:rPr>
        <w:t>Шахова</w:t>
      </w:r>
    </w:p>
    <w:p w14:paraId="02B18CA7" w14:textId="77777777" w:rsidR="00B033F9" w:rsidRDefault="00B033F9">
      <w:pPr>
        <w:pStyle w:val="a3"/>
      </w:pPr>
    </w:p>
    <w:p w14:paraId="706D9A30" w14:textId="77777777" w:rsidR="00B033F9" w:rsidRDefault="00B033F9">
      <w:pPr>
        <w:pStyle w:val="a3"/>
      </w:pPr>
    </w:p>
    <w:p w14:paraId="37C11422" w14:textId="77777777" w:rsidR="00B033F9" w:rsidRDefault="00B033F9">
      <w:pPr>
        <w:pStyle w:val="a3"/>
      </w:pPr>
    </w:p>
    <w:p w14:paraId="052E2E1A" w14:textId="77777777" w:rsidR="00B033F9" w:rsidRDefault="00B033F9">
      <w:pPr>
        <w:pStyle w:val="a3"/>
      </w:pPr>
    </w:p>
    <w:p w14:paraId="57AB5570" w14:textId="77777777" w:rsidR="00B033F9" w:rsidRDefault="00B033F9">
      <w:pPr>
        <w:pStyle w:val="a3"/>
      </w:pPr>
    </w:p>
    <w:p w14:paraId="62F99A27" w14:textId="77777777" w:rsidR="00B033F9" w:rsidRDefault="00853822">
      <w:pPr>
        <w:pStyle w:val="a3"/>
        <w:tabs>
          <w:tab w:val="left" w:pos="5519"/>
          <w:tab w:val="left" w:pos="7688"/>
        </w:tabs>
        <w:spacing w:before="1"/>
        <w:ind w:left="4959"/>
      </w:pPr>
      <w:r>
        <w:rPr>
          <w:spacing w:val="-10"/>
        </w:rPr>
        <w:t xml:space="preserve">                             </w:t>
      </w:r>
      <w:r w:rsidR="0097652E">
        <w:rPr>
          <w:spacing w:val="-10"/>
        </w:rPr>
        <w:t>«</w:t>
      </w:r>
      <w:r>
        <w:rPr>
          <w:u w:val="single"/>
        </w:rPr>
        <w:t>20</w:t>
      </w:r>
      <w:r w:rsidR="0097652E">
        <w:t xml:space="preserve">» </w:t>
      </w:r>
      <w:r>
        <w:rPr>
          <w:u w:val="single"/>
        </w:rPr>
        <w:t xml:space="preserve">декабря </w:t>
      </w:r>
      <w:r w:rsidR="0097652E">
        <w:t>2025</w:t>
      </w:r>
      <w:r w:rsidR="0097652E">
        <w:rPr>
          <w:spacing w:val="-5"/>
        </w:rPr>
        <w:t>г.</w:t>
      </w:r>
    </w:p>
    <w:p w14:paraId="1C9BBCA9" w14:textId="77777777" w:rsidR="00B033F9" w:rsidRDefault="00B033F9">
      <w:pPr>
        <w:pStyle w:val="a3"/>
      </w:pPr>
    </w:p>
    <w:p w14:paraId="1DA167DA" w14:textId="77777777" w:rsidR="00B033F9" w:rsidRDefault="00B033F9">
      <w:pPr>
        <w:pStyle w:val="a3"/>
      </w:pPr>
    </w:p>
    <w:p w14:paraId="5419E279" w14:textId="77777777" w:rsidR="00B033F9" w:rsidRDefault="00B033F9">
      <w:pPr>
        <w:pStyle w:val="a3"/>
      </w:pPr>
    </w:p>
    <w:p w14:paraId="0012125B" w14:textId="77777777" w:rsidR="00B033F9" w:rsidRDefault="00B033F9">
      <w:pPr>
        <w:pStyle w:val="a3"/>
      </w:pPr>
    </w:p>
    <w:p w14:paraId="5056CABB" w14:textId="77777777" w:rsidR="00B033F9" w:rsidRDefault="00B033F9">
      <w:pPr>
        <w:pStyle w:val="a3"/>
      </w:pPr>
    </w:p>
    <w:p w14:paraId="2CAC3F14" w14:textId="77777777" w:rsidR="00B033F9" w:rsidRDefault="0097652E">
      <w:pPr>
        <w:pStyle w:val="a3"/>
        <w:spacing w:line="360" w:lineRule="auto"/>
        <w:ind w:left="2784" w:right="4056"/>
        <w:jc w:val="center"/>
      </w:pPr>
      <w:r>
        <w:t xml:space="preserve">г.Санкт-Петербург </w:t>
      </w:r>
      <w:r>
        <w:rPr>
          <w:spacing w:val="-4"/>
        </w:rPr>
        <w:t>2025</w:t>
      </w:r>
    </w:p>
    <w:p w14:paraId="66FCACE4" w14:textId="77777777" w:rsidR="00B033F9" w:rsidRDefault="00B033F9">
      <w:pPr>
        <w:pStyle w:val="a3"/>
        <w:spacing w:line="360" w:lineRule="auto"/>
        <w:jc w:val="center"/>
        <w:sectPr w:rsidR="00B033F9">
          <w:type w:val="continuous"/>
          <w:pgSz w:w="11910" w:h="16840"/>
          <w:pgMar w:top="1040" w:right="566" w:bottom="280" w:left="1700" w:header="720" w:footer="720" w:gutter="0"/>
          <w:cols w:space="720"/>
        </w:sectPr>
      </w:pPr>
    </w:p>
    <w:p w14:paraId="0681A3BD" w14:textId="77777777" w:rsidR="00B033F9" w:rsidRDefault="0097652E">
      <w:pPr>
        <w:pStyle w:val="11"/>
        <w:tabs>
          <w:tab w:val="left" w:pos="4088"/>
        </w:tabs>
        <w:spacing w:before="72"/>
        <w:ind w:left="425"/>
        <w:jc w:val="center"/>
      </w:pPr>
      <w:bookmarkStart w:id="0" w:name="_Toc215330778"/>
      <w:r>
        <w:lastRenderedPageBreak/>
        <w:t>ЗАДАНИЕ</w:t>
      </w:r>
      <w:r w:rsidR="00853822">
        <w:t xml:space="preserve"> </w:t>
      </w:r>
      <w:r>
        <w:t>ВАРИАНТ</w:t>
      </w:r>
      <w:r w:rsidRPr="00853822">
        <w:rPr>
          <w:color w:val="000000"/>
          <w:spacing w:val="-10"/>
          <w:u w:val="single"/>
        </w:rPr>
        <w:t>№</w:t>
      </w:r>
      <w:r w:rsidR="00853822" w:rsidRPr="00853822">
        <w:rPr>
          <w:color w:val="000000"/>
          <w:u w:val="single"/>
        </w:rPr>
        <w:t>1</w:t>
      </w:r>
      <w:bookmarkEnd w:id="0"/>
    </w:p>
    <w:p w14:paraId="36733545" w14:textId="77777777" w:rsidR="00B033F9" w:rsidRDefault="00B033F9">
      <w:pPr>
        <w:pStyle w:val="a3"/>
        <w:rPr>
          <w:b/>
        </w:rPr>
      </w:pPr>
    </w:p>
    <w:tbl>
      <w:tblPr>
        <w:tblStyle w:val="TableNormal"/>
        <w:tblW w:w="10061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421"/>
        <w:gridCol w:w="1895"/>
        <w:gridCol w:w="1895"/>
        <w:gridCol w:w="1302"/>
        <w:gridCol w:w="2600"/>
      </w:tblGrid>
      <w:tr w:rsidR="00C73BDC" w14:paraId="52A8158C" w14:textId="626D959E" w:rsidTr="00C73BDC">
        <w:trPr>
          <w:trHeight w:val="948"/>
        </w:trPr>
        <w:tc>
          <w:tcPr>
            <w:tcW w:w="948" w:type="dxa"/>
          </w:tcPr>
          <w:p w14:paraId="7CCF66F6" w14:textId="77777777" w:rsidR="00C73BDC" w:rsidRDefault="00C73BDC" w:rsidP="00660D39">
            <w:pPr>
              <w:pStyle w:val="TableParagraph"/>
              <w:spacing w:before="145" w:line="240" w:lineRule="auto"/>
              <w:ind w:left="47" w:right="42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№</w:t>
            </w:r>
          </w:p>
          <w:p w14:paraId="3BADF5D6" w14:textId="77777777" w:rsidR="00C73BDC" w:rsidRDefault="00C73BDC" w:rsidP="00660D39">
            <w:pPr>
              <w:pStyle w:val="TableParagraph"/>
              <w:spacing w:line="240" w:lineRule="auto"/>
              <w:ind w:left="45" w:right="4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варианта</w:t>
            </w:r>
          </w:p>
        </w:tc>
        <w:tc>
          <w:tcPr>
            <w:tcW w:w="1421" w:type="dxa"/>
          </w:tcPr>
          <w:p w14:paraId="1BBCDFFF" w14:textId="77777777" w:rsidR="00C73BDC" w:rsidRDefault="00C73BDC" w:rsidP="00660D39">
            <w:pPr>
              <w:pStyle w:val="TableParagraph"/>
              <w:spacing w:before="292" w:line="240" w:lineRule="auto"/>
              <w:ind w:left="3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Фамилия </w:t>
            </w:r>
            <w:r>
              <w:rPr>
                <w:b/>
                <w:i/>
                <w:spacing w:val="-4"/>
                <w:sz w:val="24"/>
              </w:rPr>
              <w:t>И.О.</w:t>
            </w:r>
          </w:p>
        </w:tc>
        <w:tc>
          <w:tcPr>
            <w:tcW w:w="1895" w:type="dxa"/>
          </w:tcPr>
          <w:p w14:paraId="37E9F787" w14:textId="77777777" w:rsidR="00C73BDC" w:rsidRDefault="00C73BDC" w:rsidP="00660D39">
            <w:pPr>
              <w:pStyle w:val="TableParagraph"/>
              <w:spacing w:before="145" w:line="240" w:lineRule="auto"/>
              <w:ind w:right="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Тип</w:t>
            </w:r>
          </w:p>
          <w:p w14:paraId="25C9D13C" w14:textId="77777777" w:rsidR="00C73BDC" w:rsidRDefault="00C73BDC" w:rsidP="00660D39">
            <w:pPr>
              <w:pStyle w:val="TableParagraph"/>
              <w:spacing w:line="240" w:lineRule="auto"/>
              <w:ind w:right="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электростанции</w:t>
            </w:r>
          </w:p>
        </w:tc>
        <w:tc>
          <w:tcPr>
            <w:tcW w:w="1895" w:type="dxa"/>
          </w:tcPr>
          <w:p w14:paraId="4A6CA072" w14:textId="77777777" w:rsidR="00C73BDC" w:rsidRDefault="00C73BDC" w:rsidP="00660D39">
            <w:pPr>
              <w:pStyle w:val="TableParagraph"/>
              <w:spacing w:line="240" w:lineRule="auto"/>
              <w:ind w:left="550" w:right="391" w:hanging="1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Количествои </w:t>
            </w:r>
            <w:r>
              <w:rPr>
                <w:b/>
                <w:i/>
                <w:spacing w:val="-2"/>
                <w:sz w:val="24"/>
              </w:rPr>
              <w:t>мощность</w:t>
            </w:r>
          </w:p>
          <w:p w14:paraId="4454115A" w14:textId="77777777" w:rsidR="00C73BDC" w:rsidRDefault="00C73BDC" w:rsidP="00660D39">
            <w:pPr>
              <w:pStyle w:val="TableParagraph"/>
              <w:spacing w:line="273" w:lineRule="exact"/>
              <w:ind w:left="42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генераторов</w:t>
            </w:r>
          </w:p>
        </w:tc>
        <w:tc>
          <w:tcPr>
            <w:tcW w:w="1302" w:type="dxa"/>
          </w:tcPr>
          <w:p w14:paraId="682A7EA9" w14:textId="77777777" w:rsidR="00C73BDC" w:rsidRDefault="00C73BDC" w:rsidP="00660D39">
            <w:pPr>
              <w:pStyle w:val="TableParagraph"/>
              <w:spacing w:line="240" w:lineRule="auto"/>
              <w:ind w:left="382" w:hanging="21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Напряжение распред.</w:t>
            </w:r>
          </w:p>
          <w:p w14:paraId="414A18D9" w14:textId="77777777" w:rsidR="00C73BDC" w:rsidRDefault="00C73BDC" w:rsidP="00660D39">
            <w:pPr>
              <w:pStyle w:val="TableParagraph"/>
              <w:spacing w:line="273" w:lineRule="exact"/>
              <w:ind w:left="18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устройства</w:t>
            </w:r>
          </w:p>
        </w:tc>
        <w:tc>
          <w:tcPr>
            <w:tcW w:w="2600" w:type="dxa"/>
          </w:tcPr>
          <w:p w14:paraId="2111BB7F" w14:textId="5DA8A37C" w:rsidR="00C73BDC" w:rsidRDefault="00C73BDC" w:rsidP="00660D39">
            <w:pPr>
              <w:pStyle w:val="TableParagraph"/>
              <w:spacing w:line="240" w:lineRule="auto"/>
              <w:ind w:left="382" w:hanging="212"/>
              <w:rPr>
                <w:b/>
                <w:i/>
                <w:spacing w:val="-2"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Ток трехфазного КЗ от энергосистемы на шинах РУ</w:t>
            </w:r>
          </w:p>
        </w:tc>
      </w:tr>
      <w:tr w:rsidR="00C73BDC" w14:paraId="71CDBCB9" w14:textId="4052BC98" w:rsidTr="00C73BDC">
        <w:trPr>
          <w:trHeight w:val="315"/>
        </w:trPr>
        <w:tc>
          <w:tcPr>
            <w:tcW w:w="948" w:type="dxa"/>
          </w:tcPr>
          <w:p w14:paraId="154F7819" w14:textId="77777777" w:rsidR="00C73BDC" w:rsidRDefault="00C73BDC" w:rsidP="00660D39">
            <w:pPr>
              <w:pStyle w:val="TableParagraph"/>
              <w:ind w:left="5" w:right="16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421" w:type="dxa"/>
          </w:tcPr>
          <w:p w14:paraId="24BF2190" w14:textId="77777777" w:rsidR="00C73BDC" w:rsidRDefault="00C73BDC" w:rsidP="00660D39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Данченко</w:t>
            </w:r>
            <w:r>
              <w:rPr>
                <w:spacing w:val="-4"/>
                <w:sz w:val="24"/>
              </w:rPr>
              <w:t>И.А.</w:t>
            </w:r>
          </w:p>
        </w:tc>
        <w:tc>
          <w:tcPr>
            <w:tcW w:w="1895" w:type="dxa"/>
          </w:tcPr>
          <w:p w14:paraId="537759EB" w14:textId="77777777" w:rsidR="00C73BDC" w:rsidRDefault="00C73BDC" w:rsidP="00660D39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ТЭС</w:t>
            </w:r>
          </w:p>
        </w:tc>
        <w:tc>
          <w:tcPr>
            <w:tcW w:w="1895" w:type="dxa"/>
          </w:tcPr>
          <w:p w14:paraId="24C16696" w14:textId="77777777" w:rsidR="00C73BDC" w:rsidRDefault="00C73BDC" w:rsidP="00660D39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 xml:space="preserve">3ТГх300 </w:t>
            </w:r>
            <w:r>
              <w:rPr>
                <w:spacing w:val="-5"/>
                <w:sz w:val="24"/>
              </w:rPr>
              <w:t>МВт</w:t>
            </w:r>
          </w:p>
        </w:tc>
        <w:tc>
          <w:tcPr>
            <w:tcW w:w="1302" w:type="dxa"/>
          </w:tcPr>
          <w:p w14:paraId="2A8956A5" w14:textId="77777777" w:rsidR="00C73BDC" w:rsidRDefault="00C73BDC" w:rsidP="00660D39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220</w:t>
            </w:r>
            <w:r>
              <w:rPr>
                <w:spacing w:val="-5"/>
                <w:sz w:val="24"/>
              </w:rPr>
              <w:t>кВ</w:t>
            </w:r>
          </w:p>
        </w:tc>
        <w:tc>
          <w:tcPr>
            <w:tcW w:w="2600" w:type="dxa"/>
          </w:tcPr>
          <w:p w14:paraId="4119FBAB" w14:textId="616D9AA3" w:rsidR="00C73BDC" w:rsidRDefault="00C73BDC" w:rsidP="00660D39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15кА</w:t>
            </w:r>
          </w:p>
        </w:tc>
      </w:tr>
    </w:tbl>
    <w:p w14:paraId="7CCDFBAA" w14:textId="77777777" w:rsidR="00B033F9" w:rsidRDefault="00B033F9">
      <w:pPr>
        <w:pStyle w:val="a3"/>
        <w:spacing w:before="224"/>
        <w:rPr>
          <w:b/>
        </w:rPr>
      </w:pPr>
    </w:p>
    <w:p w14:paraId="053CAFB5" w14:textId="77777777" w:rsidR="00B033F9" w:rsidRDefault="00B033F9">
      <w:pPr>
        <w:pStyle w:val="a3"/>
        <w:spacing w:before="320"/>
      </w:pPr>
    </w:p>
    <w:sdt>
      <w:sdtPr>
        <w:rPr>
          <w:b w:val="0"/>
          <w:bCs w:val="0"/>
          <w:sz w:val="22"/>
          <w:szCs w:val="22"/>
        </w:rPr>
        <w:id w:val="4317766"/>
        <w:docPartObj>
          <w:docPartGallery w:val="Table of Contents"/>
          <w:docPartUnique/>
        </w:docPartObj>
      </w:sdtPr>
      <w:sdtEndPr/>
      <w:sdtContent>
        <w:p w14:paraId="042D6B7B" w14:textId="77777777" w:rsidR="004D409C" w:rsidRDefault="004D409C" w:rsidP="004D409C">
          <w:pPr>
            <w:pStyle w:val="11"/>
          </w:pPr>
          <w:r>
            <w:t>СОДЕРЖАНИЕ</w:t>
          </w:r>
        </w:p>
        <w:p w14:paraId="5D80EE0D" w14:textId="77777777" w:rsidR="004D409C" w:rsidRPr="004D409C" w:rsidRDefault="004D409C" w:rsidP="004D409C">
          <w:pPr>
            <w:pStyle w:val="a3"/>
            <w:spacing w:before="1"/>
            <w:ind w:left="2"/>
          </w:pPr>
        </w:p>
        <w:p w14:paraId="3639548C" w14:textId="77777777" w:rsidR="004D409C" w:rsidRPr="004D409C" w:rsidRDefault="00B52C7D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r w:rsidRPr="004D409C">
            <w:rPr>
              <w:sz w:val="28"/>
              <w:szCs w:val="28"/>
            </w:rPr>
            <w:fldChar w:fldCharType="begin"/>
          </w:r>
          <w:r w:rsidR="004D409C" w:rsidRPr="004D409C">
            <w:rPr>
              <w:sz w:val="28"/>
              <w:szCs w:val="28"/>
            </w:rPr>
            <w:instrText xml:space="preserve"> TOC \o "1-3" \h \z \u </w:instrText>
          </w:r>
          <w:r w:rsidRPr="004D409C">
            <w:rPr>
              <w:sz w:val="28"/>
              <w:szCs w:val="28"/>
            </w:rPr>
            <w:fldChar w:fldCharType="separate"/>
          </w:r>
          <w:hyperlink w:anchor="_Toc215330779" w:history="1"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ВВЕДЕНИЕ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_Toc215330779 \h </w:instrText>
            </w:r>
            <w:r w:rsidRPr="004D409C">
              <w:rPr>
                <w:noProof/>
                <w:webHidden/>
                <w:sz w:val="28"/>
                <w:szCs w:val="28"/>
              </w:rPr>
            </w:r>
            <w:r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3</w:t>
            </w:r>
            <w:r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6D40F2" w14:textId="77777777" w:rsidR="004D409C" w:rsidRPr="004D409C" w:rsidRDefault="000A4290">
          <w:pPr>
            <w:pStyle w:val="21"/>
            <w:tabs>
              <w:tab w:val="left" w:pos="660"/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0" w:history="1">
            <w:r w:rsidR="004D409C" w:rsidRPr="004D409C">
              <w:rPr>
                <w:rStyle w:val="ae"/>
                <w:noProof/>
                <w:sz w:val="28"/>
                <w:szCs w:val="28"/>
              </w:rPr>
              <w:t>1.</w:t>
            </w:r>
            <w:r w:rsidR="004D409C" w:rsidRPr="004D409C">
              <w:rPr>
                <w:noProof/>
                <w:sz w:val="28"/>
                <w:szCs w:val="28"/>
              </w:rPr>
              <w:tab/>
            </w:r>
            <w:r w:rsidR="004D409C" w:rsidRPr="004D409C">
              <w:rPr>
                <w:rStyle w:val="ae"/>
                <w:noProof/>
                <w:sz w:val="28"/>
                <w:szCs w:val="28"/>
              </w:rPr>
              <w:t>ВЫБОР ГЛАВНОЙ СХЕМЫ ЭЛЕКТРИЧЕСКИЙ СОЕДИНЕНИЙ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_Toc215330780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4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6165B3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1" w:history="1"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2.Выбор силового оборудования </w:t>
            </w:r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станции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_Toc215330781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6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873913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2" w:history="1"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2.1</w:t>
            </w:r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Выбор </w:t>
            </w:r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генераторов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_Toc215330782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6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A57ED2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3" w:history="1"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3. Выбор структурной </w:t>
            </w:r>
            <w:r w:rsidR="004D409C" w:rsidRPr="004D409C">
              <w:rPr>
                <w:rStyle w:val="ae"/>
                <w:noProof/>
                <w:spacing w:val="-4"/>
                <w:sz w:val="28"/>
                <w:szCs w:val="28"/>
              </w:rPr>
              <w:t>схемы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_Toc215330783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8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FF0DDD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4" w:history="1"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3.1. Определение количества отходящих линий </w:t>
            </w:r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электропередачи.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_Toc215330784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9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C3AD61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5" w:history="1"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3.2 Выбор главной схемы электрических </w:t>
            </w:r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соединений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_Toc215330785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10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DF30C4" w14:textId="77777777" w:rsidR="004D409C" w:rsidRPr="004D409C" w:rsidRDefault="000A4290">
          <w:pPr>
            <w:pStyle w:val="21"/>
            <w:tabs>
              <w:tab w:val="right" w:leader="dot" w:pos="9634"/>
            </w:tabs>
            <w:rPr>
              <w:noProof/>
              <w:sz w:val="28"/>
              <w:szCs w:val="28"/>
            </w:rPr>
          </w:pPr>
          <w:hyperlink w:anchor="_Toc215330786" w:history="1">
            <w:r w:rsidR="004D409C" w:rsidRPr="004D409C">
              <w:rPr>
                <w:rStyle w:val="ae"/>
                <w:noProof/>
                <w:sz w:val="28"/>
                <w:szCs w:val="28"/>
              </w:rPr>
              <w:t xml:space="preserve">Списки использованных </w:t>
            </w:r>
            <w:r w:rsidR="004D409C" w:rsidRPr="004D409C">
              <w:rPr>
                <w:rStyle w:val="ae"/>
                <w:noProof/>
                <w:spacing w:val="-2"/>
                <w:sz w:val="28"/>
                <w:szCs w:val="28"/>
              </w:rPr>
              <w:t>источников</w:t>
            </w:r>
            <w:r w:rsidR="004D409C" w:rsidRPr="004D409C">
              <w:rPr>
                <w:noProof/>
                <w:webHidden/>
                <w:sz w:val="28"/>
                <w:szCs w:val="28"/>
              </w:rPr>
              <w:tab/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begin"/>
            </w:r>
            <w:r w:rsidR="004D409C" w:rsidRPr="004D409C">
              <w:rPr>
                <w:noProof/>
                <w:webHidden/>
                <w:sz w:val="28"/>
                <w:szCs w:val="28"/>
              </w:rPr>
              <w:instrText xml:space="preserve"> PAGEREF _Toc215330786 \h </w:instrText>
            </w:r>
            <w:r w:rsidR="00B52C7D" w:rsidRPr="004D409C">
              <w:rPr>
                <w:noProof/>
                <w:webHidden/>
                <w:sz w:val="28"/>
                <w:szCs w:val="28"/>
              </w:rPr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409C" w:rsidRPr="004D409C">
              <w:rPr>
                <w:noProof/>
                <w:webHidden/>
                <w:sz w:val="28"/>
                <w:szCs w:val="28"/>
              </w:rPr>
              <w:t>11</w:t>
            </w:r>
            <w:r w:rsidR="00B52C7D" w:rsidRPr="004D40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E9077" w14:textId="77777777" w:rsidR="004D409C" w:rsidRPr="004D409C" w:rsidRDefault="00B52C7D">
          <w:pPr>
            <w:rPr>
              <w:sz w:val="28"/>
              <w:szCs w:val="28"/>
            </w:rPr>
          </w:pPr>
          <w:r w:rsidRPr="004D409C">
            <w:rPr>
              <w:sz w:val="28"/>
              <w:szCs w:val="28"/>
            </w:rPr>
            <w:fldChar w:fldCharType="end"/>
          </w:r>
        </w:p>
      </w:sdtContent>
    </w:sdt>
    <w:p w14:paraId="1DD90717" w14:textId="77777777" w:rsidR="00B033F9" w:rsidRDefault="00B033F9">
      <w:pPr>
        <w:pStyle w:val="a6"/>
        <w:jc w:val="left"/>
        <w:rPr>
          <w:sz w:val="28"/>
        </w:rPr>
        <w:sectPr w:rsidR="00B033F9">
          <w:footerReference w:type="default" r:id="rId8"/>
          <w:pgSz w:w="11910" w:h="16840"/>
          <w:pgMar w:top="1040" w:right="566" w:bottom="1240" w:left="1700" w:header="0" w:footer="1054" w:gutter="0"/>
          <w:pgNumType w:start="2"/>
          <w:cols w:space="720"/>
        </w:sectPr>
      </w:pPr>
    </w:p>
    <w:p w14:paraId="29F1B960" w14:textId="77777777" w:rsidR="00853822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  <w:rPr>
          <w:spacing w:val="-2"/>
        </w:rPr>
      </w:pPr>
      <w:bookmarkStart w:id="1" w:name="_bookmark0"/>
      <w:bookmarkStart w:id="2" w:name="_Toc215330779"/>
      <w:bookmarkEnd w:id="1"/>
      <w:r>
        <w:rPr>
          <w:spacing w:val="-2"/>
        </w:rPr>
        <w:lastRenderedPageBreak/>
        <w:t>ВВЕДЕНИЕ</w:t>
      </w:r>
      <w:bookmarkEnd w:id="2"/>
    </w:p>
    <w:p w14:paraId="39615E4F" w14:textId="77777777" w:rsidR="00845C3A" w:rsidRDefault="00853822" w:rsidP="00853822">
      <w:pPr>
        <w:spacing w:after="240"/>
        <w:rPr>
          <w:sz w:val="28"/>
          <w:szCs w:val="28"/>
        </w:rPr>
      </w:pPr>
      <w:r w:rsidRPr="00853822">
        <w:rPr>
          <w:sz w:val="28"/>
          <w:szCs w:val="28"/>
        </w:rPr>
        <w:t xml:space="preserve">Электроэнергия в современном мире относится не просто к товарам повседневного спроса — она, по сути, формирует образ жизни. </w:t>
      </w:r>
    </w:p>
    <w:p w14:paraId="676BCCA5" w14:textId="77777777" w:rsidR="00853822" w:rsidRPr="00853822" w:rsidRDefault="00853822" w:rsidP="00853822">
      <w:pPr>
        <w:spacing w:after="240"/>
        <w:rPr>
          <w:sz w:val="28"/>
          <w:szCs w:val="28"/>
        </w:rPr>
      </w:pPr>
      <w:r w:rsidRPr="00853822">
        <w:rPr>
          <w:sz w:val="28"/>
          <w:szCs w:val="28"/>
        </w:rPr>
        <w:t xml:space="preserve">Электроэнергетика – базовая отрасль экономики страны, сложнейший технологический комплекс, связанный практически со всеми отраслями экономики и жизнеобеспечением людей, где цена ошибки велика. Сбои в энергоснабжении — это не только риски для образа жизни, но и возможные причины техногенных катастроф, создающие угрозу жизни людей. </w:t>
      </w:r>
    </w:p>
    <w:p w14:paraId="2D96CEE1" w14:textId="77777777" w:rsidR="00853822" w:rsidRPr="00853822" w:rsidRDefault="00853822" w:rsidP="00853822">
      <w:pPr>
        <w:spacing w:after="240"/>
        <w:rPr>
          <w:sz w:val="28"/>
          <w:szCs w:val="28"/>
        </w:rPr>
      </w:pPr>
      <w:r w:rsidRPr="00853822">
        <w:rPr>
          <w:sz w:val="28"/>
          <w:szCs w:val="28"/>
        </w:rPr>
        <w:t>Электроэнергетические системы, являющиеся технологической базой электроэнергетики, характеризуются следующими особенностями:  тесное взаимодействие в едином технологическом процессе большого</w:t>
      </w:r>
      <w:r w:rsidR="00351B2C">
        <w:rPr>
          <w:sz w:val="28"/>
          <w:szCs w:val="28"/>
        </w:rPr>
        <w:t xml:space="preserve"> </w:t>
      </w:r>
      <w:r w:rsidRPr="00853822">
        <w:rPr>
          <w:sz w:val="28"/>
          <w:szCs w:val="28"/>
        </w:rPr>
        <w:t xml:space="preserve"> количества энергетических объектов, расположенных на территории всей страны;  одновременность процессов производства и потребления электроэнергии;  резкая неравномерность производственного процесса, обусловленная</w:t>
      </w:r>
      <w:r w:rsidR="00351B2C">
        <w:rPr>
          <w:sz w:val="28"/>
          <w:szCs w:val="28"/>
        </w:rPr>
        <w:t xml:space="preserve"> </w:t>
      </w:r>
      <w:r w:rsidRPr="00853822">
        <w:rPr>
          <w:sz w:val="28"/>
          <w:szCs w:val="28"/>
        </w:rPr>
        <w:t>суточными, сезонными и территориальными изменениями потребления электроэнергии.</w:t>
      </w:r>
    </w:p>
    <w:p w14:paraId="0D8B47A9" w14:textId="77777777" w:rsidR="00853822" w:rsidRPr="00853822" w:rsidRDefault="00853822" w:rsidP="00853822">
      <w:pPr>
        <w:spacing w:after="240"/>
        <w:rPr>
          <w:sz w:val="28"/>
          <w:szCs w:val="28"/>
        </w:rPr>
      </w:pPr>
      <w:r w:rsidRPr="00853822">
        <w:rPr>
          <w:sz w:val="28"/>
          <w:szCs w:val="28"/>
        </w:rPr>
        <w:t>В Правилах устройства электроустанов</w:t>
      </w:r>
      <w:r w:rsidR="008A1941">
        <w:rPr>
          <w:sz w:val="28"/>
          <w:szCs w:val="28"/>
        </w:rPr>
        <w:t>ок (ПУЭ) дано определение: энер</w:t>
      </w:r>
      <w:r w:rsidRPr="00853822">
        <w:rPr>
          <w:sz w:val="28"/>
          <w:szCs w:val="28"/>
        </w:rPr>
        <w:t>гетическая система (энергосистема) – это со</w:t>
      </w:r>
      <w:r w:rsidR="008A1941">
        <w:rPr>
          <w:sz w:val="28"/>
          <w:szCs w:val="28"/>
        </w:rPr>
        <w:t>вокупность электростанций, элек</w:t>
      </w:r>
      <w:r w:rsidRPr="00853822">
        <w:rPr>
          <w:sz w:val="28"/>
          <w:szCs w:val="28"/>
        </w:rPr>
        <w:t>трических и тепловых сетей, соединенных между собой и связанных общностью режима в непрерывном процессе производства, преобразования и распределения электрической и тепловой энергии при общем управлении этим режимом</w:t>
      </w:r>
      <w:r w:rsidR="00351B2C">
        <w:rPr>
          <w:sz w:val="28"/>
          <w:szCs w:val="28"/>
        </w:rPr>
        <w:t>.</w:t>
      </w:r>
    </w:p>
    <w:p w14:paraId="3348E188" w14:textId="77777777" w:rsidR="00853822" w:rsidRPr="001F4676" w:rsidRDefault="00853822" w:rsidP="00853822">
      <w:pPr>
        <w:spacing w:after="240"/>
        <w:rPr>
          <w:sz w:val="28"/>
          <w:szCs w:val="28"/>
        </w:rPr>
      </w:pPr>
    </w:p>
    <w:p w14:paraId="0E00EEA8" w14:textId="77777777" w:rsidR="00845C3A" w:rsidRPr="001F4676" w:rsidRDefault="00845C3A" w:rsidP="00853822">
      <w:pPr>
        <w:spacing w:after="240"/>
        <w:rPr>
          <w:sz w:val="28"/>
          <w:szCs w:val="28"/>
        </w:rPr>
      </w:pPr>
    </w:p>
    <w:p w14:paraId="54D06B1C" w14:textId="77777777" w:rsidR="00853822" w:rsidRPr="001F4676" w:rsidRDefault="00853822" w:rsidP="00853822">
      <w:pPr>
        <w:spacing w:after="240"/>
        <w:rPr>
          <w:sz w:val="28"/>
          <w:szCs w:val="28"/>
        </w:rPr>
      </w:pPr>
    </w:p>
    <w:p w14:paraId="5AAA0755" w14:textId="77777777" w:rsidR="00853822" w:rsidRPr="001F4676" w:rsidRDefault="00853822" w:rsidP="00853822">
      <w:pPr>
        <w:pStyle w:val="11"/>
        <w:tabs>
          <w:tab w:val="left" w:pos="380"/>
        </w:tabs>
        <w:spacing w:before="72" w:after="240" w:line="362" w:lineRule="auto"/>
        <w:ind w:left="-378" w:right="283"/>
        <w:jc w:val="left"/>
      </w:pPr>
    </w:p>
    <w:p w14:paraId="47E832E0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31F4A3E7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1140974F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75F962A0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7B49856A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4E9025EC" w14:textId="77777777" w:rsidR="00845C3A" w:rsidRPr="001F4676" w:rsidRDefault="00845C3A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0B0BB6AA" w14:textId="77777777" w:rsidR="00853822" w:rsidRPr="001F4676" w:rsidRDefault="00853822" w:rsidP="00853822">
      <w:pPr>
        <w:pStyle w:val="11"/>
        <w:tabs>
          <w:tab w:val="left" w:pos="380"/>
        </w:tabs>
        <w:spacing w:before="72" w:line="362" w:lineRule="auto"/>
        <w:ind w:left="-378" w:right="283"/>
        <w:jc w:val="left"/>
      </w:pPr>
    </w:p>
    <w:p w14:paraId="5B6B48C2" w14:textId="77777777" w:rsidR="00845C3A" w:rsidRPr="001F4676" w:rsidRDefault="00845C3A" w:rsidP="00845C3A">
      <w:pPr>
        <w:pStyle w:val="11"/>
        <w:numPr>
          <w:ilvl w:val="0"/>
          <w:numId w:val="5"/>
        </w:numPr>
        <w:tabs>
          <w:tab w:val="left" w:pos="380"/>
        </w:tabs>
        <w:spacing w:before="72" w:line="362" w:lineRule="auto"/>
        <w:ind w:right="283"/>
        <w:jc w:val="left"/>
      </w:pPr>
      <w:bookmarkStart w:id="3" w:name="_Toc215330780"/>
      <w:r w:rsidRPr="001F4676">
        <w:lastRenderedPageBreak/>
        <w:t>ВЫБОР ГЛАВНОЙ СХЕМЫ ЭЛЕКТРИЧЕСКИЙ СОЕДИНЕНИЙ</w:t>
      </w:r>
      <w:bookmarkEnd w:id="3"/>
    </w:p>
    <w:p w14:paraId="3DD332BD" w14:textId="77777777" w:rsidR="00E431F1" w:rsidRDefault="0097652E" w:rsidP="001F4676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1F4676">
        <w:rPr>
          <w:rFonts w:ascii="Times New Roman" w:hAnsi="Times New Roman" w:cs="Times New Roman"/>
          <w:sz w:val="28"/>
          <w:szCs w:val="28"/>
        </w:rPr>
        <w:t xml:space="preserve">Технологический процесс производства электроэнергии на </w:t>
      </w:r>
      <w:r w:rsidR="00745E9A" w:rsidRPr="001F4676">
        <w:rPr>
          <w:rFonts w:ascii="Times New Roman" w:hAnsi="Times New Roman" w:cs="Times New Roman"/>
          <w:sz w:val="28"/>
          <w:szCs w:val="28"/>
        </w:rPr>
        <w:t>ТЭС</w:t>
      </w:r>
      <w:r w:rsidR="00E431F1">
        <w:rPr>
          <w:rFonts w:ascii="Times New Roman" w:hAnsi="Times New Roman" w:cs="Times New Roman"/>
          <w:sz w:val="28"/>
          <w:szCs w:val="28"/>
        </w:rPr>
        <w:t xml:space="preserve"> 3</w:t>
      </w:r>
      <w:r w:rsidR="001B77E2" w:rsidRPr="001F4676">
        <w:rPr>
          <w:rFonts w:ascii="Times New Roman" w:hAnsi="Times New Roman" w:cs="Times New Roman"/>
          <w:sz w:val="28"/>
          <w:szCs w:val="28"/>
        </w:rPr>
        <w:t>ТГх 300 МВт</w:t>
      </w:r>
      <w:r w:rsidR="001F4676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6A4E4497" w14:textId="77777777" w:rsidR="00B033F9" w:rsidRPr="001F4676" w:rsidRDefault="0097652E" w:rsidP="001F4676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1F4676">
        <w:rPr>
          <w:rFonts w:ascii="Times New Roman" w:hAnsi="Times New Roman" w:cs="Times New Roman"/>
          <w:b/>
          <w:sz w:val="28"/>
          <w:szCs w:val="28"/>
        </w:rPr>
        <w:t>На</w:t>
      </w:r>
      <w:r w:rsidR="00845C3A" w:rsidRPr="001F4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77E2" w:rsidRPr="001F4676">
        <w:rPr>
          <w:rFonts w:ascii="Times New Roman" w:hAnsi="Times New Roman" w:cs="Times New Roman"/>
          <w:b/>
          <w:sz w:val="28"/>
          <w:szCs w:val="28"/>
        </w:rPr>
        <w:t xml:space="preserve">станции </w:t>
      </w:r>
      <w:r w:rsidRPr="001F4676">
        <w:rPr>
          <w:rFonts w:ascii="Times New Roman" w:hAnsi="Times New Roman" w:cs="Times New Roman"/>
          <w:b/>
          <w:sz w:val="28"/>
          <w:szCs w:val="28"/>
        </w:rPr>
        <w:t>устанавливаются</w:t>
      </w:r>
      <w:r w:rsidR="00845C3A" w:rsidRPr="001F4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F88" w:rsidRPr="001F4676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1F4676" w:rsidRPr="001F4676">
        <w:rPr>
          <w:rFonts w:ascii="Times New Roman" w:hAnsi="Times New Roman" w:cs="Times New Roman"/>
          <w:b/>
          <w:sz w:val="28"/>
          <w:szCs w:val="28"/>
        </w:rPr>
        <w:t>турбогенератора</w:t>
      </w:r>
      <w:r w:rsidR="00EA5F88" w:rsidRPr="001F4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676">
        <w:rPr>
          <w:rFonts w:ascii="Times New Roman" w:hAnsi="Times New Roman" w:cs="Times New Roman"/>
          <w:b/>
          <w:sz w:val="28"/>
          <w:szCs w:val="28"/>
        </w:rPr>
        <w:t>мощностью</w:t>
      </w:r>
      <w:r w:rsidR="00EA5F88" w:rsidRPr="001F4676">
        <w:rPr>
          <w:rFonts w:ascii="Times New Roman" w:hAnsi="Times New Roman" w:cs="Times New Roman"/>
          <w:b/>
          <w:sz w:val="28"/>
          <w:szCs w:val="28"/>
        </w:rPr>
        <w:t xml:space="preserve"> по 300</w:t>
      </w:r>
      <w:r w:rsidRPr="001F4676">
        <w:rPr>
          <w:rFonts w:ascii="Times New Roman" w:hAnsi="Times New Roman" w:cs="Times New Roman"/>
          <w:b/>
          <w:spacing w:val="-4"/>
          <w:sz w:val="28"/>
          <w:szCs w:val="28"/>
        </w:rPr>
        <w:t>МВт.</w:t>
      </w:r>
    </w:p>
    <w:p w14:paraId="57AA3D14" w14:textId="77777777" w:rsidR="00B033F9" w:rsidRPr="001F4676" w:rsidRDefault="00152E9E" w:rsidP="001F4676">
      <w:pPr>
        <w:ind w:firstLine="709"/>
        <w:rPr>
          <w:sz w:val="28"/>
          <w:szCs w:val="28"/>
        </w:rPr>
      </w:pPr>
      <w:r w:rsidRPr="001F4676">
        <w:rPr>
          <w:sz w:val="28"/>
          <w:szCs w:val="28"/>
        </w:rPr>
        <w:t>Турбогенератор предназначен для преобразования механической энергии вращения турбины (паровой или газовой) в электрическую.</w:t>
      </w:r>
    </w:p>
    <w:p w14:paraId="38F61B82" w14:textId="77777777" w:rsidR="00EA5F88" w:rsidRPr="001F4676" w:rsidRDefault="001F4676" w:rsidP="00E25A41">
      <w:pPr>
        <w:pStyle w:val="a3"/>
        <w:spacing w:line="362" w:lineRule="auto"/>
        <w:ind w:left="2" w:right="290"/>
        <w:jc w:val="both"/>
      </w:pPr>
      <w:r w:rsidRPr="001F4676">
        <w:t>Т</w:t>
      </w:r>
      <w:r w:rsidR="0097652E" w:rsidRPr="001F4676">
        <w:t>ехнологический процесс</w:t>
      </w:r>
      <w:r w:rsidR="00AF526C" w:rsidRPr="001F4676">
        <w:t xml:space="preserve"> </w:t>
      </w:r>
      <w:r w:rsidR="0097652E" w:rsidRPr="001F4676">
        <w:t xml:space="preserve"> пр</w:t>
      </w:r>
      <w:r w:rsidR="00AF526C" w:rsidRPr="001F4676">
        <w:t>оизводства электроэнергии на одном ТГ блоке</w:t>
      </w:r>
      <w:r w:rsidRPr="001F4676">
        <w:t xml:space="preserve"> </w:t>
      </w:r>
      <w:r w:rsidR="0097652E" w:rsidRPr="001F4676">
        <w:t>приведен на рисунке 1.</w:t>
      </w:r>
    </w:p>
    <w:p w14:paraId="548A0BA3" w14:textId="77777777" w:rsidR="00EA5F88" w:rsidRPr="001F4676" w:rsidRDefault="00C73BDC">
      <w:pPr>
        <w:pStyle w:val="a3"/>
        <w:spacing w:before="1" w:line="362" w:lineRule="auto"/>
        <w:ind w:left="2" w:right="290" w:firstLine="707"/>
        <w:jc w:val="both"/>
      </w:pPr>
      <w:r>
        <w:pict w14:anchorId="6597B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325.5pt">
            <v:imagedata r:id="rId9" o:title="Снимок экрана 2025-11-28 214757"/>
          </v:shape>
        </w:pict>
      </w:r>
    </w:p>
    <w:p w14:paraId="4EED5C02" w14:textId="77777777" w:rsidR="00B033F9" w:rsidRPr="001F4676" w:rsidRDefault="00B033F9">
      <w:pPr>
        <w:pStyle w:val="a3"/>
        <w:spacing w:before="2"/>
      </w:pPr>
    </w:p>
    <w:p w14:paraId="02EF92DF" w14:textId="77777777" w:rsidR="00B033F9" w:rsidRPr="001F4676" w:rsidRDefault="00B033F9">
      <w:pPr>
        <w:pStyle w:val="a3"/>
        <w:spacing w:before="1"/>
      </w:pPr>
    </w:p>
    <w:p w14:paraId="3BE215D5" w14:textId="77777777" w:rsidR="00152E9E" w:rsidRDefault="0097652E" w:rsidP="001F4676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F4676">
        <w:rPr>
          <w:sz w:val="28"/>
          <w:szCs w:val="28"/>
        </w:rPr>
        <w:t>Рисунок 1. Технологический процесс производства электроэнергии</w:t>
      </w:r>
      <w:r w:rsidR="00745E9A" w:rsidRPr="001F4676">
        <w:rPr>
          <w:sz w:val="28"/>
          <w:szCs w:val="28"/>
        </w:rPr>
        <w:t xml:space="preserve"> </w:t>
      </w:r>
      <w:r w:rsidR="005A4AA6" w:rsidRPr="001F4676">
        <w:rPr>
          <w:sz w:val="28"/>
          <w:szCs w:val="28"/>
        </w:rPr>
        <w:t>на одном блоке ТГ (ТЭС).</w:t>
      </w:r>
    </w:p>
    <w:p w14:paraId="1FE1CA1F" w14:textId="77777777" w:rsidR="001502CA" w:rsidRPr="001F4676" w:rsidRDefault="001502CA" w:rsidP="001F4676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3E5B8A3D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На тепловой электростанции (ТЭС) преобразование энергии происходит по замкнутому тепломеханическому циклу, в котором химическая энергия топлива преобразуется в электрическую энергию за счёт последовательных процессов с паром и водой.</w:t>
      </w:r>
    </w:p>
    <w:p w14:paraId="58D3240B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371AAAB0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Получение пара в котле (КТ)</w:t>
      </w:r>
    </w:p>
    <w:p w14:paraId="151302F9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 xml:space="preserve">Топливо подаётся в котёл (КТ), где при его сгорании выделяется тепловая энергия. Эта энергия используется для нагрева питательной воды, подаваемой </w:t>
      </w:r>
      <w:r w:rsidRPr="001502CA">
        <w:rPr>
          <w:sz w:val="28"/>
          <w:szCs w:val="28"/>
        </w:rPr>
        <w:lastRenderedPageBreak/>
        <w:t>питательным насосом (ПН). В результате образуется перегретый пар высокого давления.</w:t>
      </w:r>
    </w:p>
    <w:p w14:paraId="1565C68D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1F704741" w14:textId="3413D94F" w:rsid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Полученный пар направляется в турбину.</w:t>
      </w:r>
    </w:p>
    <w:p w14:paraId="0E6B77AA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316A5DA8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Преобразование энергии пара в механическую энергию в турбине (Т)</w:t>
      </w:r>
    </w:p>
    <w:p w14:paraId="5897D617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Пар высокого давления поступает в турбину (Т), где, расширяясь и проходя через лопатки, вращает вал турбины.</w:t>
      </w:r>
    </w:p>
    <w:p w14:paraId="53FD04F3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4048DBB0" w14:textId="014B41E9" w:rsid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В процессе расширения пара его энергия преобразуется в механическую энергию вращения ротора турбины.</w:t>
      </w:r>
    </w:p>
    <w:p w14:paraId="1CE25D16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4620D1D8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Преобразование механической энергии в электрическую в генераторе (Г)</w:t>
      </w:r>
    </w:p>
    <w:p w14:paraId="741F3351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Ротор турбины соединён с ротором генератора (Г).</w:t>
      </w:r>
    </w:p>
    <w:p w14:paraId="6C00A12F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Механическая энергия вращения передаётся генератору, который преобразует её в электрическую энергию переменного тока.</w:t>
      </w:r>
    </w:p>
    <w:p w14:paraId="6F348487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4CCD2401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Электроэнергия далее подаётся:</w:t>
      </w:r>
    </w:p>
    <w:p w14:paraId="74EB2908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7C91FC9B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на трансформатор связи (ТС), где её напряжение повышается (например, до 220 кВ) для передачи в энергосистему;</w:t>
      </w:r>
    </w:p>
    <w:p w14:paraId="3A7EEB2D" w14:textId="3319DC40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частично – на собственные нужды станции (РСН) для питания ее оборудования.</w:t>
      </w:r>
    </w:p>
    <w:p w14:paraId="3210FC35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Конденсация пара в конденсаторе (К)</w:t>
      </w:r>
    </w:p>
    <w:p w14:paraId="50A85572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Отработавший пар из турбины поступает в конденсатор (К).</w:t>
      </w:r>
    </w:p>
    <w:p w14:paraId="64E2C83C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В конденсатор подаётся холодная вода от циркуляционного насоса (ЦН), получаемая из источника холодной воды (например, реки или градирни).</w:t>
      </w:r>
    </w:p>
    <w:p w14:paraId="6B288D1F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7B4359F8" w14:textId="3BE69B7A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В результате теплообмена пар конденсируется и превращается в воду.</w:t>
      </w:r>
    </w:p>
    <w:p w14:paraId="61DF7E78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Возврат конденсата в цикл с использованием конденсационного насоса (КН)</w:t>
      </w:r>
    </w:p>
    <w:p w14:paraId="5603B9B4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Полученная конденсационная вода подаётся конденсационным насосом (КН) в деаэратор (Др), где удаляются газы и производится подогрев воды.</w:t>
      </w:r>
    </w:p>
    <w:p w14:paraId="67F80EBF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</w:p>
    <w:p w14:paraId="325AA5DB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После деаэрации вода через питательный насос (ПН) направляется обратно в котёл, замыкая цикл.</w:t>
      </w:r>
    </w:p>
    <w:p w14:paraId="3AABF4F8" w14:textId="77777777" w:rsidR="001502CA" w:rsidRPr="001502CA" w:rsidRDefault="001502CA" w:rsidP="001502CA">
      <w:pPr>
        <w:shd w:val="clear" w:color="auto" w:fill="FFFFFF"/>
        <w:spacing w:line="275" w:lineRule="atLeast"/>
        <w:rPr>
          <w:sz w:val="28"/>
          <w:szCs w:val="28"/>
        </w:rPr>
      </w:pPr>
    </w:p>
    <w:p w14:paraId="71E1A47C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Итоговый энергетический процесс</w:t>
      </w:r>
    </w:p>
    <w:p w14:paraId="78701371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Химическая энергия топлива → тепловая энергии в котле.</w:t>
      </w:r>
    </w:p>
    <w:p w14:paraId="7EA6D38D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Тепловая энергия пара → механическая энергия турбины.</w:t>
      </w:r>
    </w:p>
    <w:p w14:paraId="610ED204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Механическая энергия → электрическая энергия генератора.</w:t>
      </w:r>
    </w:p>
    <w:p w14:paraId="109BBECB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Электроэнергия → подача в энергосистему через трансформатор.</w:t>
      </w:r>
    </w:p>
    <w:p w14:paraId="41F33555" w14:textId="77777777" w:rsidR="001502CA" w:rsidRPr="001502CA" w:rsidRDefault="001502CA" w:rsidP="001502CA">
      <w:pPr>
        <w:shd w:val="clear" w:color="auto" w:fill="FFFFFF"/>
        <w:spacing w:line="275" w:lineRule="atLeast"/>
        <w:ind w:firstLine="709"/>
        <w:rPr>
          <w:sz w:val="28"/>
          <w:szCs w:val="28"/>
        </w:rPr>
      </w:pPr>
      <w:r w:rsidRPr="001502CA">
        <w:rPr>
          <w:sz w:val="28"/>
          <w:szCs w:val="28"/>
        </w:rPr>
        <w:t>Пар → вода в конденсаторе → возврат в котёл.</w:t>
      </w:r>
    </w:p>
    <w:p w14:paraId="1FE135F2" w14:textId="63C243D1" w:rsidR="001502CA" w:rsidRDefault="000A4290" w:rsidP="001502CA">
      <w:pPr>
        <w:spacing w:after="240"/>
      </w:pPr>
      <w:hyperlink r:id="rId10" w:tgtFrame="_blank" w:history="1">
        <w:r w:rsidR="00E10306" w:rsidRPr="001F4676">
          <w:rPr>
            <w:rStyle w:val="ae"/>
            <w:sz w:val="28"/>
            <w:szCs w:val="28"/>
          </w:rPr>
          <w:br/>
        </w:r>
      </w:hyperlink>
    </w:p>
    <w:p w14:paraId="6D921B4F" w14:textId="4F9B507E" w:rsidR="001502CA" w:rsidRPr="001F4676" w:rsidRDefault="001502CA" w:rsidP="001502CA">
      <w:pPr>
        <w:pStyle w:val="a3"/>
        <w:spacing w:line="360" w:lineRule="auto"/>
        <w:ind w:right="278"/>
        <w:sectPr w:rsidR="001502CA" w:rsidRPr="001F4676">
          <w:pgSz w:w="11910" w:h="16840"/>
          <w:pgMar w:top="1040" w:right="566" w:bottom="1240" w:left="1700" w:header="0" w:footer="1054" w:gutter="0"/>
          <w:cols w:space="720"/>
        </w:sectPr>
      </w:pPr>
    </w:p>
    <w:p w14:paraId="192E8B3B" w14:textId="77777777" w:rsidR="000F1393" w:rsidRPr="001F4676" w:rsidRDefault="000F1393" w:rsidP="000F1393">
      <w:pPr>
        <w:pStyle w:val="11"/>
        <w:tabs>
          <w:tab w:val="left" w:pos="282"/>
        </w:tabs>
        <w:spacing w:before="6"/>
        <w:ind w:left="-378"/>
        <w:jc w:val="left"/>
        <w:rPr>
          <w:spacing w:val="-2"/>
        </w:rPr>
      </w:pPr>
      <w:bookmarkStart w:id="4" w:name="_bookmark1"/>
      <w:bookmarkStart w:id="5" w:name="_Toc215330781"/>
      <w:bookmarkEnd w:id="4"/>
      <w:r w:rsidRPr="001F4676">
        <w:lastRenderedPageBreak/>
        <w:t>2.</w:t>
      </w:r>
      <w:r w:rsidR="0097652E" w:rsidRPr="001F4676">
        <w:t>Выбор</w:t>
      </w:r>
      <w:r w:rsidR="00EE43C8" w:rsidRPr="001F4676">
        <w:t xml:space="preserve"> </w:t>
      </w:r>
      <w:r w:rsidR="0097652E" w:rsidRPr="001F4676">
        <w:t>силового</w:t>
      </w:r>
      <w:r w:rsidR="00EE43C8" w:rsidRPr="001F4676">
        <w:t xml:space="preserve"> </w:t>
      </w:r>
      <w:r w:rsidR="0097652E" w:rsidRPr="001F4676">
        <w:t>оборудования</w:t>
      </w:r>
      <w:r w:rsidR="00EE43C8" w:rsidRPr="001F4676">
        <w:t xml:space="preserve"> </w:t>
      </w:r>
      <w:r w:rsidR="0097652E" w:rsidRPr="001F4676">
        <w:rPr>
          <w:spacing w:val="-2"/>
        </w:rPr>
        <w:t>станции</w:t>
      </w:r>
      <w:bookmarkEnd w:id="5"/>
    </w:p>
    <w:p w14:paraId="29A00EB5" w14:textId="77777777" w:rsidR="00B033F9" w:rsidRPr="001F4676" w:rsidRDefault="000F1393" w:rsidP="000F1393">
      <w:pPr>
        <w:pStyle w:val="11"/>
        <w:tabs>
          <w:tab w:val="left" w:pos="282"/>
        </w:tabs>
        <w:spacing w:before="6"/>
        <w:ind w:left="-378"/>
        <w:jc w:val="left"/>
      </w:pPr>
      <w:bookmarkStart w:id="6" w:name="_Toc215330782"/>
      <w:r w:rsidRPr="001F4676">
        <w:rPr>
          <w:spacing w:val="-2"/>
        </w:rPr>
        <w:t>2.1</w:t>
      </w:r>
      <w:r w:rsidR="0097652E" w:rsidRPr="001F4676">
        <w:t>Выбор</w:t>
      </w:r>
      <w:r w:rsidR="00EE43C8" w:rsidRPr="001F4676">
        <w:t xml:space="preserve"> </w:t>
      </w:r>
      <w:r w:rsidR="0097652E" w:rsidRPr="001F4676">
        <w:rPr>
          <w:spacing w:val="-2"/>
        </w:rPr>
        <w:t>генераторов</w:t>
      </w:r>
      <w:bookmarkEnd w:id="6"/>
    </w:p>
    <w:p w14:paraId="7C60F909" w14:textId="1BC6B716" w:rsidR="00B033F9" w:rsidRPr="001F4676" w:rsidRDefault="0097652E" w:rsidP="001F4676">
      <w:pPr>
        <w:pStyle w:val="a3"/>
        <w:tabs>
          <w:tab w:val="left" w:pos="6954"/>
        </w:tabs>
        <w:spacing w:before="156" w:line="360" w:lineRule="auto"/>
        <w:ind w:left="2" w:right="5" w:firstLine="707"/>
      </w:pPr>
      <w:r w:rsidRPr="001F4676">
        <w:t>В соответствии с исходными данными на станции установлено генераторов мощностью</w:t>
      </w:r>
      <w:r w:rsidR="00282015">
        <w:t xml:space="preserve"> 3ТГх 300</w:t>
      </w:r>
      <w:r w:rsidRPr="001F4676">
        <w:t xml:space="preserve">МВт. </w:t>
      </w:r>
      <w:r w:rsidR="001F4676" w:rsidRPr="001F4676">
        <w:t xml:space="preserve">Выбор генератора производится в </w:t>
      </w:r>
      <w:r w:rsidRPr="001F4676">
        <w:t>соответствии с его мощностью и данными, приведен</w:t>
      </w:r>
      <w:r w:rsidR="00D3722E" w:rsidRPr="001F4676">
        <w:t>ными в справочной литературе</w:t>
      </w:r>
      <w:r w:rsidR="00C96426">
        <w:t xml:space="preserve"> </w:t>
      </w:r>
      <w:r w:rsidR="00D3722E" w:rsidRPr="001F4676">
        <w:t>[1</w:t>
      </w:r>
      <w:r w:rsidRPr="001F4676">
        <w:t>].</w:t>
      </w:r>
      <w:r w:rsidR="00EE43C8" w:rsidRPr="001F4676">
        <w:t xml:space="preserve"> </w:t>
      </w:r>
      <w:r w:rsidRPr="001F4676">
        <w:t>Выбран</w:t>
      </w:r>
      <w:r w:rsidR="009017F6" w:rsidRPr="001F4676">
        <w:t xml:space="preserve"> </w:t>
      </w:r>
      <w:r w:rsidRPr="001F4676">
        <w:t>турбогенератор</w:t>
      </w:r>
      <w:r w:rsidR="004B01F4" w:rsidRPr="001F4676">
        <w:t xml:space="preserve"> ТГВ-300-2УЗ</w:t>
      </w:r>
      <w:r w:rsidRPr="001F4676">
        <w:t>, его номинальные параметры приведены в Таблице 1.</w:t>
      </w:r>
    </w:p>
    <w:p w14:paraId="2F3ED2D2" w14:textId="77777777" w:rsidR="00B033F9" w:rsidRPr="001F4676" w:rsidRDefault="00B033F9">
      <w:pPr>
        <w:pStyle w:val="a3"/>
        <w:spacing w:before="160"/>
      </w:pPr>
    </w:p>
    <w:p w14:paraId="182A8235" w14:textId="77777777" w:rsidR="00B033F9" w:rsidRPr="001F4676" w:rsidRDefault="0097652E">
      <w:pPr>
        <w:pStyle w:val="a3"/>
        <w:ind w:left="710"/>
      </w:pPr>
      <w:r w:rsidRPr="001F4676">
        <w:t>Таблица1–Основные</w:t>
      </w:r>
      <w:r w:rsidR="008A1941" w:rsidRPr="001F4676">
        <w:t xml:space="preserve"> </w:t>
      </w:r>
      <w:r w:rsidRPr="001F4676">
        <w:t>параметры</w:t>
      </w:r>
      <w:r w:rsidR="008A1941" w:rsidRPr="001F4676">
        <w:t xml:space="preserve"> </w:t>
      </w:r>
      <w:r w:rsidRPr="001F4676">
        <w:rPr>
          <w:spacing w:val="-2"/>
        </w:rPr>
        <w:t>турбогенератора</w:t>
      </w:r>
    </w:p>
    <w:p w14:paraId="31D1DC68" w14:textId="77777777" w:rsidR="00B033F9" w:rsidRPr="001F4676" w:rsidRDefault="00B033F9">
      <w:pPr>
        <w:pStyle w:val="a3"/>
        <w:spacing w:before="6" w:after="1"/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4393"/>
      </w:tblGrid>
      <w:tr w:rsidR="00B033F9" w:rsidRPr="001F4676" w14:paraId="372BF6F8" w14:textId="77777777">
        <w:trPr>
          <w:trHeight w:val="323"/>
        </w:trPr>
        <w:tc>
          <w:tcPr>
            <w:tcW w:w="5099" w:type="dxa"/>
          </w:tcPr>
          <w:p w14:paraId="5B01619D" w14:textId="77777777" w:rsidR="00B033F9" w:rsidRPr="001F4676" w:rsidRDefault="0097652E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Тип</w:t>
            </w:r>
            <w:r w:rsidRPr="001F4676">
              <w:rPr>
                <w:spacing w:val="-2"/>
                <w:sz w:val="28"/>
                <w:szCs w:val="28"/>
              </w:rPr>
              <w:t xml:space="preserve"> турбогенератора</w:t>
            </w:r>
          </w:p>
        </w:tc>
        <w:tc>
          <w:tcPr>
            <w:tcW w:w="4393" w:type="dxa"/>
          </w:tcPr>
          <w:p w14:paraId="5F0AAA16" w14:textId="77777777" w:rsidR="00B033F9" w:rsidRPr="001F4676" w:rsidRDefault="00155CBF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ТГ</w:t>
            </w:r>
            <w:r w:rsidR="00D3722E" w:rsidRPr="001F4676">
              <w:rPr>
                <w:sz w:val="28"/>
                <w:szCs w:val="28"/>
              </w:rPr>
              <w:t>В-300-2УЗ</w:t>
            </w:r>
          </w:p>
        </w:tc>
      </w:tr>
      <w:tr w:rsidR="00B033F9" w:rsidRPr="001F4676" w14:paraId="61ED73B8" w14:textId="77777777">
        <w:trPr>
          <w:trHeight w:val="321"/>
        </w:trPr>
        <w:tc>
          <w:tcPr>
            <w:tcW w:w="5099" w:type="dxa"/>
          </w:tcPr>
          <w:p w14:paraId="2CAE4DEE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Номинальная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полная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мощность,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МВА</w:t>
            </w:r>
          </w:p>
        </w:tc>
        <w:tc>
          <w:tcPr>
            <w:tcW w:w="4393" w:type="dxa"/>
          </w:tcPr>
          <w:p w14:paraId="35F06207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353</w:t>
            </w:r>
          </w:p>
        </w:tc>
      </w:tr>
      <w:tr w:rsidR="00B033F9" w:rsidRPr="001F4676" w14:paraId="07825B40" w14:textId="77777777">
        <w:trPr>
          <w:trHeight w:val="321"/>
        </w:trPr>
        <w:tc>
          <w:tcPr>
            <w:tcW w:w="5099" w:type="dxa"/>
          </w:tcPr>
          <w:p w14:paraId="6D7D3721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Номинальная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активная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мощность,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МВт</w:t>
            </w:r>
          </w:p>
        </w:tc>
        <w:tc>
          <w:tcPr>
            <w:tcW w:w="4393" w:type="dxa"/>
          </w:tcPr>
          <w:p w14:paraId="77B8CC4B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300</w:t>
            </w:r>
          </w:p>
        </w:tc>
      </w:tr>
      <w:tr w:rsidR="00B033F9" w:rsidRPr="001F4676" w14:paraId="2CD1C19B" w14:textId="77777777">
        <w:trPr>
          <w:trHeight w:val="323"/>
        </w:trPr>
        <w:tc>
          <w:tcPr>
            <w:tcW w:w="5099" w:type="dxa"/>
          </w:tcPr>
          <w:p w14:paraId="2EF35F6C" w14:textId="77777777" w:rsidR="00B033F9" w:rsidRPr="001F4676" w:rsidRDefault="0097652E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Номинальная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частота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вращения,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2"/>
                <w:sz w:val="28"/>
                <w:szCs w:val="28"/>
              </w:rPr>
              <w:t>об/мин</w:t>
            </w:r>
          </w:p>
        </w:tc>
        <w:tc>
          <w:tcPr>
            <w:tcW w:w="4393" w:type="dxa"/>
          </w:tcPr>
          <w:p w14:paraId="49A07C6A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3000</w:t>
            </w:r>
          </w:p>
        </w:tc>
      </w:tr>
      <w:tr w:rsidR="00B033F9" w:rsidRPr="001F4676" w14:paraId="3F527B17" w14:textId="77777777">
        <w:trPr>
          <w:trHeight w:val="321"/>
        </w:trPr>
        <w:tc>
          <w:tcPr>
            <w:tcW w:w="5099" w:type="dxa"/>
          </w:tcPr>
          <w:p w14:paraId="05FD1BA6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Номинальное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напряжение,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кВ</w:t>
            </w:r>
          </w:p>
        </w:tc>
        <w:tc>
          <w:tcPr>
            <w:tcW w:w="4393" w:type="dxa"/>
          </w:tcPr>
          <w:p w14:paraId="5A1A5597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20</w:t>
            </w:r>
          </w:p>
        </w:tc>
      </w:tr>
      <w:tr w:rsidR="00B033F9" w:rsidRPr="001F4676" w14:paraId="3C095B09" w14:textId="77777777">
        <w:trPr>
          <w:trHeight w:val="328"/>
        </w:trPr>
        <w:tc>
          <w:tcPr>
            <w:tcW w:w="5099" w:type="dxa"/>
          </w:tcPr>
          <w:p w14:paraId="5A48F726" w14:textId="77777777" w:rsidR="00B033F9" w:rsidRPr="001F4676" w:rsidRDefault="0097652E">
            <w:pPr>
              <w:pStyle w:val="TableParagraph"/>
              <w:spacing w:line="308" w:lineRule="exact"/>
              <w:rPr>
                <w:rFonts w:eastAsia="Cambria Math"/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Номинальный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rFonts w:eastAsia="Cambria Math"/>
                <w:sz w:val="28"/>
                <w:szCs w:val="28"/>
              </w:rPr>
              <w:t>cos</w:t>
            </w:r>
            <w:r w:rsidRPr="001F4676">
              <w:rPr>
                <w:rFonts w:ascii="Cambria Math" w:eastAsia="Cambria Math" w:hAnsi="Cambria Math"/>
                <w:spacing w:val="-10"/>
                <w:sz w:val="28"/>
                <w:szCs w:val="28"/>
              </w:rPr>
              <w:t>𝜑</w:t>
            </w:r>
          </w:p>
        </w:tc>
        <w:tc>
          <w:tcPr>
            <w:tcW w:w="4393" w:type="dxa"/>
          </w:tcPr>
          <w:p w14:paraId="3C3E45D2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0,85</w:t>
            </w:r>
          </w:p>
        </w:tc>
      </w:tr>
      <w:tr w:rsidR="00B033F9" w:rsidRPr="001F4676" w14:paraId="33CF1D59" w14:textId="77777777">
        <w:trPr>
          <w:trHeight w:val="321"/>
        </w:trPr>
        <w:tc>
          <w:tcPr>
            <w:tcW w:w="5099" w:type="dxa"/>
          </w:tcPr>
          <w:p w14:paraId="4DF648A0" w14:textId="77777777" w:rsidR="00B033F9" w:rsidRPr="001F4676" w:rsidRDefault="0097652E">
            <w:pPr>
              <w:pStyle w:val="TableParagraph"/>
              <w:spacing w:line="302" w:lineRule="exact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Номинальный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ток,</w:t>
            </w:r>
            <w:r w:rsidR="00F673E0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кА</w:t>
            </w:r>
          </w:p>
        </w:tc>
        <w:tc>
          <w:tcPr>
            <w:tcW w:w="4393" w:type="dxa"/>
          </w:tcPr>
          <w:p w14:paraId="7C4D1297" w14:textId="77777777" w:rsidR="00B033F9" w:rsidRPr="001F4676" w:rsidRDefault="00AD14F4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10,2</w:t>
            </w:r>
          </w:p>
        </w:tc>
      </w:tr>
    </w:tbl>
    <w:p w14:paraId="2BA5A7CA" w14:textId="77777777" w:rsidR="00B033F9" w:rsidRPr="001F4676" w:rsidRDefault="00B033F9">
      <w:pPr>
        <w:pStyle w:val="a3"/>
        <w:spacing w:before="158"/>
      </w:pPr>
    </w:p>
    <w:p w14:paraId="0D22BCAA" w14:textId="77777777" w:rsidR="00B033F9" w:rsidRPr="001F4676" w:rsidRDefault="00D3722E" w:rsidP="001F4676">
      <w:pPr>
        <w:pStyle w:val="a3"/>
        <w:spacing w:line="321" w:lineRule="exact"/>
        <w:ind w:left="710" w:right="146"/>
      </w:pPr>
      <w:r w:rsidRPr="001F4676">
        <w:t>Выбран турбогенератор</w:t>
      </w:r>
      <w:r w:rsidR="002606AA" w:rsidRPr="001F4676">
        <w:t xml:space="preserve"> </w:t>
      </w:r>
      <w:r w:rsidRPr="001F4676">
        <w:t>ТГВ-30</w:t>
      </w:r>
      <w:r w:rsidR="0097652E" w:rsidRPr="001F4676">
        <w:t>0-</w:t>
      </w:r>
      <w:r w:rsidR="0097652E" w:rsidRPr="001F4676">
        <w:rPr>
          <w:spacing w:val="-4"/>
        </w:rPr>
        <w:t>2У3:</w:t>
      </w:r>
    </w:p>
    <w:p w14:paraId="08AC75CA" w14:textId="77777777" w:rsidR="00B033F9" w:rsidRPr="001F4676" w:rsidRDefault="0097652E" w:rsidP="001F4676">
      <w:pPr>
        <w:pStyle w:val="a3"/>
        <w:spacing w:before="161"/>
        <w:ind w:left="710" w:right="146"/>
      </w:pPr>
      <w:r w:rsidRPr="001F4676">
        <w:t>Т</w:t>
      </w:r>
      <w:r w:rsidR="00D3722E" w:rsidRPr="001F4676">
        <w:t>Г</w:t>
      </w:r>
      <w:r w:rsidRPr="001F4676">
        <w:t xml:space="preserve">– </w:t>
      </w:r>
      <w:r w:rsidRPr="001F4676">
        <w:rPr>
          <w:spacing w:val="-2"/>
        </w:rPr>
        <w:t>турбогенератор;</w:t>
      </w:r>
    </w:p>
    <w:p w14:paraId="5B2F8A6B" w14:textId="77777777" w:rsidR="00B033F9" w:rsidRPr="001F4676" w:rsidRDefault="0097652E" w:rsidP="001F4676">
      <w:pPr>
        <w:pStyle w:val="a3"/>
        <w:spacing w:before="162" w:line="360" w:lineRule="auto"/>
        <w:ind w:left="2" w:right="146" w:firstLine="707"/>
      </w:pPr>
      <w:r w:rsidRPr="001F4676">
        <w:t>ВФ– непосредственное(форсированное)охлаждение</w:t>
      </w:r>
      <w:r w:rsidR="008A1941" w:rsidRPr="001F4676">
        <w:t xml:space="preserve"> </w:t>
      </w:r>
      <w:r w:rsidRPr="001F4676">
        <w:t>обмотки</w:t>
      </w:r>
      <w:r w:rsidR="008A1941" w:rsidRPr="001F4676">
        <w:t xml:space="preserve"> </w:t>
      </w:r>
      <w:r w:rsidRPr="001F4676">
        <w:t>ротора</w:t>
      </w:r>
      <w:r w:rsidR="008A1941" w:rsidRPr="001F4676">
        <w:t xml:space="preserve"> </w:t>
      </w:r>
      <w:r w:rsidRPr="001F4676">
        <w:t>и сердечника статора водородом;</w:t>
      </w:r>
    </w:p>
    <w:p w14:paraId="49DE0203" w14:textId="77777777" w:rsidR="00B033F9" w:rsidRPr="001F4676" w:rsidRDefault="00E94FBF" w:rsidP="001F4676">
      <w:pPr>
        <w:pStyle w:val="a3"/>
        <w:spacing w:line="321" w:lineRule="exact"/>
        <w:ind w:left="710" w:right="146"/>
      </w:pPr>
      <w:r w:rsidRPr="001F4676">
        <w:t>30</w:t>
      </w:r>
      <w:r w:rsidR="0097652E" w:rsidRPr="001F4676">
        <w:t>0–номинальная</w:t>
      </w:r>
      <w:r w:rsidR="008A1941" w:rsidRPr="001F4676">
        <w:t xml:space="preserve"> </w:t>
      </w:r>
      <w:r w:rsidR="0097652E" w:rsidRPr="001F4676">
        <w:t>активная</w:t>
      </w:r>
      <w:r w:rsidR="008A1941" w:rsidRPr="001F4676">
        <w:t xml:space="preserve"> </w:t>
      </w:r>
      <w:r w:rsidR="0097652E" w:rsidRPr="001F4676">
        <w:t>мощность</w:t>
      </w:r>
      <w:r w:rsidR="008A1941" w:rsidRPr="001F4676">
        <w:t xml:space="preserve"> </w:t>
      </w:r>
      <w:r w:rsidR="0097652E" w:rsidRPr="001F4676">
        <w:t>генератора,</w:t>
      </w:r>
      <w:r w:rsidRPr="001F4676">
        <w:t xml:space="preserve"> </w:t>
      </w:r>
      <w:r w:rsidR="0097652E" w:rsidRPr="001F4676">
        <w:rPr>
          <w:spacing w:val="-4"/>
        </w:rPr>
        <w:t>МВт;</w:t>
      </w:r>
    </w:p>
    <w:p w14:paraId="65001071" w14:textId="77777777" w:rsidR="00B033F9" w:rsidRPr="001F4676" w:rsidRDefault="0097652E" w:rsidP="001F4676">
      <w:pPr>
        <w:pStyle w:val="a3"/>
        <w:spacing w:before="67"/>
        <w:ind w:left="710" w:right="146"/>
      </w:pPr>
      <w:r w:rsidRPr="001F4676">
        <w:t>2–число</w:t>
      </w:r>
      <w:r w:rsidR="008A1941" w:rsidRPr="001F4676">
        <w:t xml:space="preserve"> </w:t>
      </w:r>
      <w:r w:rsidRPr="001F4676">
        <w:rPr>
          <w:spacing w:val="-2"/>
        </w:rPr>
        <w:t>полюсов;</w:t>
      </w:r>
    </w:p>
    <w:p w14:paraId="4E83B9B5" w14:textId="77777777" w:rsidR="00B033F9" w:rsidRPr="001F4676" w:rsidRDefault="0097652E" w:rsidP="001F4676">
      <w:pPr>
        <w:pStyle w:val="a3"/>
        <w:spacing w:before="163" w:line="360" w:lineRule="auto"/>
        <w:ind w:left="2" w:right="146" w:firstLine="707"/>
      </w:pPr>
      <w:r w:rsidRPr="001F4676">
        <w:t xml:space="preserve">У – генератор принадлежит к использованию для «умеренного» </w:t>
      </w:r>
      <w:r w:rsidRPr="001F4676">
        <w:rPr>
          <w:spacing w:val="-2"/>
        </w:rPr>
        <w:t>климата;</w:t>
      </w:r>
    </w:p>
    <w:p w14:paraId="2E783BDB" w14:textId="77777777" w:rsidR="00EE5FD6" w:rsidRPr="001F4676" w:rsidRDefault="0097652E" w:rsidP="001F4676">
      <w:pPr>
        <w:pStyle w:val="a3"/>
        <w:spacing w:line="360" w:lineRule="auto"/>
        <w:ind w:left="710" w:right="146"/>
      </w:pPr>
      <w:r w:rsidRPr="001F4676">
        <w:t>3–в</w:t>
      </w:r>
      <w:r w:rsidR="008A1941" w:rsidRPr="001F4676">
        <w:t xml:space="preserve"> </w:t>
      </w:r>
      <w:r w:rsidRPr="001F4676">
        <w:t>закрытом</w:t>
      </w:r>
      <w:r w:rsidR="008A1941" w:rsidRPr="001F4676">
        <w:t xml:space="preserve"> </w:t>
      </w:r>
      <w:r w:rsidRPr="001F4676">
        <w:t>помещении</w:t>
      </w:r>
      <w:r w:rsidR="008A1941" w:rsidRPr="001F4676">
        <w:t xml:space="preserve"> </w:t>
      </w:r>
      <w:r w:rsidRPr="001F4676">
        <w:t>с</w:t>
      </w:r>
      <w:r w:rsidR="008A1941" w:rsidRPr="001F4676">
        <w:t xml:space="preserve"> </w:t>
      </w:r>
      <w:r w:rsidRPr="001F4676">
        <w:t>естественной</w:t>
      </w:r>
      <w:r w:rsidR="008A1941" w:rsidRPr="001F4676">
        <w:t xml:space="preserve"> </w:t>
      </w:r>
      <w:r w:rsidRPr="001F4676">
        <w:t xml:space="preserve">вентиляцией. </w:t>
      </w:r>
    </w:p>
    <w:p w14:paraId="559D1800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06AE90DE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71F85875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5F66691A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76DAFA29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49BBF06E" w14:textId="77777777" w:rsidR="00B249A0" w:rsidRPr="001F4676" w:rsidRDefault="00B249A0" w:rsidP="00EE5FD6">
      <w:pPr>
        <w:pStyle w:val="a3"/>
        <w:spacing w:line="360" w:lineRule="auto"/>
        <w:ind w:left="710" w:right="2202"/>
        <w:jc w:val="both"/>
      </w:pPr>
    </w:p>
    <w:p w14:paraId="4A03776A" w14:textId="77777777" w:rsidR="001F4676" w:rsidRPr="001F4676" w:rsidRDefault="001F4676" w:rsidP="00EE5FD6">
      <w:pPr>
        <w:pStyle w:val="a3"/>
        <w:spacing w:line="360" w:lineRule="auto"/>
        <w:ind w:left="710" w:right="2202"/>
        <w:jc w:val="both"/>
      </w:pPr>
    </w:p>
    <w:p w14:paraId="0208F3FB" w14:textId="77777777" w:rsidR="00EE5FD6" w:rsidRPr="001F4676" w:rsidRDefault="00EE5FD6" w:rsidP="00EE5FD6">
      <w:pPr>
        <w:pStyle w:val="a3"/>
        <w:spacing w:line="360" w:lineRule="auto"/>
        <w:ind w:left="710" w:right="2202"/>
        <w:jc w:val="both"/>
      </w:pPr>
    </w:p>
    <w:p w14:paraId="2C8488D3" w14:textId="77777777" w:rsidR="00B033F9" w:rsidRPr="001F4676" w:rsidRDefault="00B249A0" w:rsidP="00EE5FD6">
      <w:pPr>
        <w:pStyle w:val="a3"/>
        <w:spacing w:line="360" w:lineRule="auto"/>
        <w:ind w:left="710" w:right="2202"/>
        <w:jc w:val="both"/>
        <w:rPr>
          <w:b/>
        </w:rPr>
      </w:pPr>
      <w:r w:rsidRPr="001F4676">
        <w:rPr>
          <w:b/>
        </w:rPr>
        <w:t>2.2</w:t>
      </w:r>
      <w:r w:rsidR="0097652E" w:rsidRPr="001F4676">
        <w:rPr>
          <w:b/>
        </w:rPr>
        <w:t>Выбор</w:t>
      </w:r>
      <w:r w:rsidR="008A1941" w:rsidRPr="001F4676">
        <w:rPr>
          <w:b/>
        </w:rPr>
        <w:t xml:space="preserve"> </w:t>
      </w:r>
      <w:r w:rsidR="0097652E" w:rsidRPr="001F4676">
        <w:rPr>
          <w:b/>
        </w:rPr>
        <w:t>блочного</w:t>
      </w:r>
      <w:r w:rsidR="008A1941" w:rsidRPr="001F4676">
        <w:rPr>
          <w:b/>
        </w:rPr>
        <w:t xml:space="preserve"> </w:t>
      </w:r>
      <w:r w:rsidR="0097652E" w:rsidRPr="001F4676">
        <w:rPr>
          <w:b/>
        </w:rPr>
        <w:t>повышающего</w:t>
      </w:r>
      <w:r w:rsidR="008A1941" w:rsidRPr="001F4676">
        <w:rPr>
          <w:b/>
        </w:rPr>
        <w:t xml:space="preserve"> </w:t>
      </w:r>
      <w:r w:rsidR="0097652E" w:rsidRPr="001F4676">
        <w:rPr>
          <w:b/>
          <w:spacing w:val="-2"/>
        </w:rPr>
        <w:t>трансформатора</w:t>
      </w:r>
    </w:p>
    <w:p w14:paraId="7381D9AC" w14:textId="77777777" w:rsidR="00B033F9" w:rsidRPr="001F4676" w:rsidRDefault="0097652E">
      <w:pPr>
        <w:pStyle w:val="a3"/>
        <w:spacing w:before="158" w:line="328" w:lineRule="auto"/>
        <w:ind w:left="2" w:right="281" w:firstLine="707"/>
        <w:jc w:val="both"/>
      </w:pPr>
      <w:r w:rsidRPr="001F4676">
        <w:t xml:space="preserve">Мощность блочных повышающих трансформаторов </w:t>
      </w:r>
      <w:r w:rsidRPr="001F4676">
        <w:rPr>
          <w:rFonts w:ascii="Cambria Math" w:eastAsia="Cambria Math" w:hAnsi="Cambria Math"/>
        </w:rPr>
        <w:t>𝑆</w:t>
      </w:r>
      <w:r w:rsidRPr="001F4676">
        <w:rPr>
          <w:rFonts w:eastAsia="Cambria Math"/>
          <w:position w:val="-5"/>
        </w:rPr>
        <w:t>номТ</w:t>
      </w:r>
      <w:r w:rsidR="001F4676">
        <w:rPr>
          <w:rFonts w:eastAsia="Cambria Math"/>
          <w:position w:val="-5"/>
        </w:rPr>
        <w:t xml:space="preserve"> </w:t>
      </w:r>
      <w:r w:rsidRPr="001F4676">
        <w:t xml:space="preserve">выбирается по мощности присоединенных к ним генераторов </w:t>
      </w:r>
      <w:r w:rsidRPr="001F4676">
        <w:rPr>
          <w:rFonts w:ascii="Cambria Math" w:eastAsia="Cambria Math" w:hAnsi="Cambria Math"/>
        </w:rPr>
        <w:t>𝑆</w:t>
      </w:r>
      <w:r w:rsidRPr="001F4676">
        <w:rPr>
          <w:rFonts w:eastAsia="Cambria Math"/>
          <w:position w:val="-5"/>
        </w:rPr>
        <w:t>ном Г</w:t>
      </w:r>
      <w:r w:rsidRPr="001F4676">
        <w:t>.</w:t>
      </w:r>
    </w:p>
    <w:p w14:paraId="57889637" w14:textId="77777777" w:rsidR="00B033F9" w:rsidRPr="001F4676" w:rsidRDefault="0097652E">
      <w:pPr>
        <w:spacing w:line="371" w:lineRule="exact"/>
        <w:ind w:left="428"/>
        <w:jc w:val="center"/>
        <w:rPr>
          <w:position w:val="6"/>
          <w:sz w:val="28"/>
          <w:szCs w:val="28"/>
        </w:rPr>
      </w:pP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номТ</w:t>
      </w:r>
      <w:r w:rsidRPr="001F4676">
        <w:rPr>
          <w:rFonts w:eastAsia="Cambria Math"/>
          <w:position w:val="6"/>
          <w:sz w:val="28"/>
          <w:szCs w:val="28"/>
        </w:rPr>
        <w:t>≥</w:t>
      </w: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номГ</w:t>
      </w:r>
      <w:r w:rsidRPr="001F4676">
        <w:rPr>
          <w:rFonts w:eastAsia="Cambria Math"/>
          <w:position w:val="6"/>
          <w:sz w:val="28"/>
          <w:szCs w:val="28"/>
        </w:rPr>
        <w:t>−</w:t>
      </w: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с.н.</w:t>
      </w:r>
      <w:r w:rsidRPr="001F4676">
        <w:rPr>
          <w:rFonts w:eastAsia="Cambria Math"/>
          <w:spacing w:val="-4"/>
          <w:position w:val="7"/>
          <w:sz w:val="28"/>
          <w:szCs w:val="28"/>
        </w:rPr>
        <w:t>(</w:t>
      </w:r>
      <w:r w:rsidRPr="001F4676">
        <w:rPr>
          <w:rFonts w:eastAsia="Cambria Math"/>
          <w:spacing w:val="-4"/>
          <w:position w:val="6"/>
          <w:sz w:val="28"/>
          <w:szCs w:val="28"/>
        </w:rPr>
        <w:t>1</w:t>
      </w:r>
      <w:r w:rsidRPr="001F4676">
        <w:rPr>
          <w:rFonts w:eastAsia="Cambria Math"/>
          <w:spacing w:val="-4"/>
          <w:position w:val="7"/>
          <w:sz w:val="28"/>
          <w:szCs w:val="28"/>
        </w:rPr>
        <w:t>)</w:t>
      </w:r>
      <w:r w:rsidRPr="001F4676">
        <w:rPr>
          <w:spacing w:val="-4"/>
          <w:position w:val="6"/>
          <w:sz w:val="28"/>
          <w:szCs w:val="28"/>
        </w:rPr>
        <w:t>.</w:t>
      </w:r>
    </w:p>
    <w:p w14:paraId="2DF7AA34" w14:textId="77777777" w:rsidR="00B033F9" w:rsidRPr="001F4676" w:rsidRDefault="0097652E">
      <w:pPr>
        <w:pStyle w:val="a3"/>
        <w:tabs>
          <w:tab w:val="left" w:pos="2409"/>
          <w:tab w:val="left" w:pos="3914"/>
          <w:tab w:val="left" w:pos="4926"/>
          <w:tab w:val="left" w:pos="6821"/>
        </w:tabs>
        <w:spacing w:before="121" w:line="362" w:lineRule="auto"/>
        <w:ind w:left="2" w:right="283" w:firstLine="707"/>
      </w:pPr>
      <w:r w:rsidRPr="001F4676">
        <w:rPr>
          <w:spacing w:val="-2"/>
        </w:rPr>
        <w:t>Необходимо</w:t>
      </w:r>
      <w:r w:rsidRPr="001F4676">
        <w:tab/>
      </w:r>
      <w:r w:rsidRPr="001F4676">
        <w:rPr>
          <w:spacing w:val="-2"/>
        </w:rPr>
        <w:t>рассчитать</w:t>
      </w:r>
      <w:r w:rsidRPr="001F4676">
        <w:tab/>
      </w:r>
      <w:r w:rsidRPr="001F4676">
        <w:rPr>
          <w:spacing w:val="-2"/>
        </w:rPr>
        <w:t>расход</w:t>
      </w:r>
      <w:r w:rsidRPr="001F4676">
        <w:tab/>
        <w:t>мощности</w:t>
      </w:r>
      <w:r w:rsidR="009C34CB" w:rsidRPr="001F4676">
        <w:t xml:space="preserve"> </w:t>
      </w:r>
      <w:r w:rsidRPr="001F4676">
        <w:t>на</w:t>
      </w:r>
      <w:r w:rsidRPr="001F4676">
        <w:tab/>
        <w:t>собственные</w:t>
      </w:r>
      <w:r w:rsidR="009C34CB" w:rsidRPr="001F4676">
        <w:t xml:space="preserve"> </w:t>
      </w:r>
      <w:r w:rsidRPr="001F4676">
        <w:t xml:space="preserve">нужды станции </w:t>
      </w:r>
      <w:r w:rsidRPr="001F4676">
        <w:rPr>
          <w:rFonts w:ascii="Cambria Math" w:eastAsia="Cambria Math" w:hAnsi="Cambria Math"/>
        </w:rPr>
        <w:t>𝑆</w:t>
      </w:r>
      <w:r w:rsidRPr="001F4676">
        <w:rPr>
          <w:rFonts w:eastAsia="Cambria Math"/>
          <w:position w:val="-5"/>
        </w:rPr>
        <w:t>с.н.</w:t>
      </w:r>
      <w:r w:rsidRPr="001F4676">
        <w:t>.</w:t>
      </w:r>
    </w:p>
    <w:p w14:paraId="114947CA" w14:textId="77777777" w:rsidR="00B033F9" w:rsidRPr="001F4676" w:rsidRDefault="0097652E">
      <w:pPr>
        <w:pStyle w:val="a3"/>
        <w:spacing w:line="323" w:lineRule="exact"/>
        <w:ind w:left="710"/>
      </w:pPr>
      <w:r w:rsidRPr="001F4676">
        <w:t>Расход</w:t>
      </w:r>
      <w:r w:rsidR="009C34CB" w:rsidRPr="001F4676">
        <w:t xml:space="preserve"> </w:t>
      </w:r>
      <w:r w:rsidRPr="001F4676">
        <w:t>мощности на</w:t>
      </w:r>
      <w:r w:rsidR="009C34CB" w:rsidRPr="001F4676">
        <w:t xml:space="preserve"> </w:t>
      </w:r>
      <w:r w:rsidRPr="001F4676">
        <w:t>собственные</w:t>
      </w:r>
      <w:r w:rsidR="009C34CB" w:rsidRPr="001F4676">
        <w:t xml:space="preserve"> </w:t>
      </w:r>
      <w:r w:rsidRPr="001F4676">
        <w:t>нужды</w:t>
      </w:r>
      <w:r w:rsidR="009C34CB" w:rsidRPr="001F4676">
        <w:t xml:space="preserve"> </w:t>
      </w:r>
      <w:r w:rsidRPr="001F4676">
        <w:rPr>
          <w:rFonts w:ascii="Cambria Math" w:eastAsia="Cambria Math" w:hAnsi="Cambria Math"/>
        </w:rPr>
        <w:t>𝑆</w:t>
      </w:r>
      <w:r w:rsidRPr="001F4676">
        <w:rPr>
          <w:rFonts w:eastAsia="Cambria Math"/>
          <w:position w:val="-5"/>
        </w:rPr>
        <w:t>с.н.</w:t>
      </w:r>
      <w:r w:rsidR="009C34CB" w:rsidRPr="001F4676">
        <w:rPr>
          <w:rFonts w:eastAsia="Cambria Math"/>
          <w:position w:val="-5"/>
        </w:rPr>
        <w:t xml:space="preserve"> </w:t>
      </w:r>
      <w:r w:rsidRPr="001F4676">
        <w:t>производится</w:t>
      </w:r>
      <w:r w:rsidR="009C34CB" w:rsidRPr="001F4676">
        <w:t xml:space="preserve"> </w:t>
      </w:r>
      <w:r w:rsidRPr="001F4676">
        <w:t>по</w:t>
      </w:r>
      <w:r w:rsidRPr="001F4676">
        <w:rPr>
          <w:spacing w:val="-2"/>
        </w:rPr>
        <w:t xml:space="preserve"> таблице,</w:t>
      </w:r>
    </w:p>
    <w:p w14:paraId="4353BB04" w14:textId="77777777" w:rsidR="00B033F9" w:rsidRPr="001F4676" w:rsidRDefault="00593CB5">
      <w:pPr>
        <w:pStyle w:val="a3"/>
        <w:spacing w:before="119"/>
        <w:ind w:left="2"/>
      </w:pPr>
      <w:r w:rsidRPr="001F4676">
        <w:t>П</w:t>
      </w:r>
      <w:r w:rsidR="0097652E" w:rsidRPr="001F4676">
        <w:t>риведенной</w:t>
      </w:r>
      <w:r w:rsidRPr="001F4676">
        <w:t xml:space="preserve"> </w:t>
      </w:r>
      <w:r w:rsidR="0097652E" w:rsidRPr="001F4676">
        <w:t>вп.1.7</w:t>
      </w:r>
      <w:r w:rsidR="0097652E" w:rsidRPr="001F4676">
        <w:rPr>
          <w:spacing w:val="-4"/>
        </w:rPr>
        <w:t>.</w:t>
      </w:r>
    </w:p>
    <w:p w14:paraId="7E3A6FDA" w14:textId="77777777" w:rsidR="00B033F9" w:rsidRPr="001F4676" w:rsidRDefault="0097652E">
      <w:pPr>
        <w:pStyle w:val="a3"/>
        <w:spacing w:before="160"/>
        <w:ind w:left="710"/>
      </w:pPr>
      <w:r w:rsidRPr="001F4676">
        <w:t>P</w:t>
      </w:r>
      <w:r w:rsidRPr="001F4676">
        <w:rPr>
          <w:vertAlign w:val="subscript"/>
        </w:rPr>
        <w:t>с.н.</w:t>
      </w:r>
      <w:r w:rsidR="005E6EB3" w:rsidRPr="001F4676">
        <w:t>=(5-7</w:t>
      </w:r>
      <w:r w:rsidRPr="001F4676">
        <w:t>)%P</w:t>
      </w:r>
      <w:r w:rsidRPr="001F4676">
        <w:rPr>
          <w:vertAlign w:val="subscript"/>
        </w:rPr>
        <w:t>номГ</w:t>
      </w:r>
      <w:r w:rsidRPr="001F4676">
        <w:t>;</w:t>
      </w:r>
      <w:r w:rsidR="00451BEE" w:rsidRPr="001F4676">
        <w:t xml:space="preserve"> </w:t>
      </w:r>
      <w:r w:rsidRPr="001F4676">
        <w:t>S</w:t>
      </w:r>
      <w:r w:rsidRPr="001F4676">
        <w:rPr>
          <w:vertAlign w:val="subscript"/>
        </w:rPr>
        <w:t>с.н</w:t>
      </w:r>
      <w:r w:rsidR="005E6EB3" w:rsidRPr="001F4676">
        <w:t>.=6</w:t>
      </w:r>
      <w:r w:rsidRPr="001F4676">
        <w:t>%S</w:t>
      </w:r>
      <w:r w:rsidRPr="001F4676">
        <w:rPr>
          <w:vertAlign w:val="subscript"/>
        </w:rPr>
        <w:t>номГ</w:t>
      </w:r>
      <w:r w:rsidR="005E6EB3" w:rsidRPr="001F4676">
        <w:t>=0,06</w:t>
      </w:r>
      <w:r w:rsidRPr="001F4676">
        <w:t>∙</w:t>
      </w:r>
      <w:r w:rsidR="00315A32" w:rsidRPr="001F4676">
        <w:t xml:space="preserve"> 353</w:t>
      </w:r>
      <w:r w:rsidR="005E6EB3" w:rsidRPr="001F4676">
        <w:t>≈</w:t>
      </w:r>
      <w:r w:rsidR="00315A32" w:rsidRPr="001F4676">
        <w:t>21</w:t>
      </w:r>
      <w:r w:rsidR="005E6EB3" w:rsidRPr="001F4676">
        <w:t xml:space="preserve"> </w:t>
      </w:r>
      <w:r w:rsidRPr="001F4676">
        <w:t>МВА</w:t>
      </w:r>
    </w:p>
    <w:p w14:paraId="22E1F183" w14:textId="77777777" w:rsidR="00B033F9" w:rsidRPr="001F4676" w:rsidRDefault="0097652E">
      <w:pPr>
        <w:spacing w:before="192"/>
        <w:ind w:left="668" w:right="1007"/>
        <w:jc w:val="center"/>
        <w:rPr>
          <w:rFonts w:eastAsia="Cambria Math"/>
          <w:position w:val="6"/>
          <w:sz w:val="28"/>
          <w:szCs w:val="28"/>
        </w:rPr>
      </w:pP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с.н.</w:t>
      </w:r>
      <w:r w:rsidRPr="001F4676">
        <w:rPr>
          <w:rFonts w:eastAsia="Cambria Math"/>
          <w:spacing w:val="-10"/>
          <w:position w:val="6"/>
          <w:sz w:val="28"/>
          <w:szCs w:val="28"/>
        </w:rPr>
        <w:t>=</w:t>
      </w:r>
      <w:r w:rsidR="005E6EB3" w:rsidRPr="001F4676">
        <w:rPr>
          <w:sz w:val="28"/>
          <w:szCs w:val="28"/>
        </w:rPr>
        <w:t xml:space="preserve"> </w:t>
      </w:r>
      <w:r w:rsidR="00315A32" w:rsidRPr="001F4676">
        <w:rPr>
          <w:sz w:val="28"/>
          <w:szCs w:val="28"/>
        </w:rPr>
        <w:t>21</w:t>
      </w:r>
      <w:r w:rsidR="005E6EB3" w:rsidRPr="001F4676">
        <w:rPr>
          <w:sz w:val="28"/>
          <w:szCs w:val="28"/>
        </w:rPr>
        <w:t xml:space="preserve"> МВА</w:t>
      </w:r>
    </w:p>
    <w:p w14:paraId="50FAF70B" w14:textId="77777777" w:rsidR="00B033F9" w:rsidRPr="001F4676" w:rsidRDefault="0097652E">
      <w:pPr>
        <w:pStyle w:val="a3"/>
        <w:spacing w:before="117"/>
        <w:ind w:left="710"/>
      </w:pPr>
      <w:r w:rsidRPr="001F4676">
        <w:t>Тогда</w:t>
      </w:r>
      <w:r w:rsidR="00155CBF" w:rsidRPr="001F4676">
        <w:t xml:space="preserve"> </w:t>
      </w:r>
      <w:r w:rsidRPr="001F4676">
        <w:t>условие</w:t>
      </w:r>
      <w:r w:rsidR="00155CBF" w:rsidRPr="001F4676">
        <w:t xml:space="preserve"> </w:t>
      </w:r>
      <w:r w:rsidRPr="001F4676">
        <w:t>для</w:t>
      </w:r>
      <w:r w:rsidR="00155CBF" w:rsidRPr="001F4676">
        <w:t xml:space="preserve"> </w:t>
      </w:r>
      <w:r w:rsidRPr="001F4676">
        <w:t>выбора</w:t>
      </w:r>
      <w:r w:rsidR="00155CBF" w:rsidRPr="001F4676">
        <w:t xml:space="preserve"> </w:t>
      </w:r>
      <w:r w:rsidRPr="001F4676">
        <w:t>мощности</w:t>
      </w:r>
      <w:r w:rsidR="00155CBF" w:rsidRPr="001F4676">
        <w:t xml:space="preserve"> </w:t>
      </w:r>
      <w:r w:rsidRPr="001F4676">
        <w:rPr>
          <w:spacing w:val="-2"/>
        </w:rPr>
        <w:t>трансформатора:</w:t>
      </w:r>
    </w:p>
    <w:p w14:paraId="46E453A3" w14:textId="77777777" w:rsidR="00B033F9" w:rsidRPr="001F4676" w:rsidRDefault="0097652E">
      <w:pPr>
        <w:spacing w:before="161"/>
        <w:ind w:left="425"/>
        <w:jc w:val="center"/>
        <w:rPr>
          <w:position w:val="6"/>
          <w:sz w:val="28"/>
          <w:szCs w:val="28"/>
        </w:rPr>
      </w:pP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номТ</w:t>
      </w:r>
      <w:r w:rsidRPr="001F4676">
        <w:rPr>
          <w:rFonts w:eastAsia="Cambria Math"/>
          <w:position w:val="6"/>
          <w:sz w:val="28"/>
          <w:szCs w:val="28"/>
        </w:rPr>
        <w:t>≥</w:t>
      </w: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номГ</w:t>
      </w:r>
      <w:r w:rsidRPr="001F4676">
        <w:rPr>
          <w:rFonts w:eastAsia="Cambria Math"/>
          <w:position w:val="6"/>
          <w:sz w:val="28"/>
          <w:szCs w:val="28"/>
        </w:rPr>
        <w:t>−</w:t>
      </w:r>
      <w:r w:rsidRPr="001F4676">
        <w:rPr>
          <w:rFonts w:ascii="Cambria Math" w:eastAsia="Cambria Math" w:hAnsi="Cambria Math"/>
          <w:position w:val="6"/>
          <w:sz w:val="28"/>
          <w:szCs w:val="28"/>
        </w:rPr>
        <w:t>𝑆</w:t>
      </w:r>
      <w:r w:rsidRPr="001F4676">
        <w:rPr>
          <w:rFonts w:eastAsia="Cambria Math"/>
          <w:sz w:val="28"/>
          <w:szCs w:val="28"/>
        </w:rPr>
        <w:t>с.н.</w:t>
      </w:r>
      <w:r w:rsidRPr="001F4676">
        <w:rPr>
          <w:spacing w:val="-10"/>
          <w:position w:val="6"/>
          <w:sz w:val="28"/>
          <w:szCs w:val="28"/>
        </w:rPr>
        <w:t>=</w:t>
      </w:r>
      <w:r w:rsidR="005E6EB3" w:rsidRPr="001F4676">
        <w:rPr>
          <w:spacing w:val="-10"/>
          <w:position w:val="6"/>
          <w:sz w:val="28"/>
          <w:szCs w:val="28"/>
        </w:rPr>
        <w:t>не меньше либо равно</w:t>
      </w:r>
      <w:r w:rsidR="00315A32" w:rsidRPr="001F4676">
        <w:rPr>
          <w:spacing w:val="-10"/>
          <w:position w:val="6"/>
          <w:sz w:val="28"/>
          <w:szCs w:val="28"/>
        </w:rPr>
        <w:t xml:space="preserve"> 279</w:t>
      </w:r>
      <w:r w:rsidR="005E6EB3" w:rsidRPr="001F4676">
        <w:rPr>
          <w:spacing w:val="-10"/>
          <w:position w:val="6"/>
          <w:sz w:val="28"/>
          <w:szCs w:val="28"/>
        </w:rPr>
        <w:t xml:space="preserve"> МВА</w:t>
      </w:r>
    </w:p>
    <w:p w14:paraId="40696A9C" w14:textId="77777777" w:rsidR="00B033F9" w:rsidRPr="001F4676" w:rsidRDefault="00B033F9">
      <w:pPr>
        <w:pStyle w:val="a3"/>
      </w:pPr>
    </w:p>
    <w:p w14:paraId="272BA6B5" w14:textId="77777777" w:rsidR="00B033F9" w:rsidRPr="001F4676" w:rsidRDefault="00B033F9">
      <w:pPr>
        <w:pStyle w:val="a3"/>
        <w:spacing w:before="144"/>
      </w:pPr>
    </w:p>
    <w:p w14:paraId="50A744E5" w14:textId="01D0A229" w:rsidR="00B033F9" w:rsidRPr="001F4676" w:rsidRDefault="0097652E">
      <w:pPr>
        <w:pStyle w:val="a3"/>
        <w:tabs>
          <w:tab w:val="left" w:pos="2031"/>
          <w:tab w:val="left" w:pos="3643"/>
          <w:tab w:val="left" w:pos="4525"/>
          <w:tab w:val="left" w:pos="6115"/>
          <w:tab w:val="left" w:pos="7643"/>
          <w:tab w:val="left" w:pos="8148"/>
          <w:tab w:val="left" w:pos="9206"/>
        </w:tabs>
        <w:spacing w:line="362" w:lineRule="auto"/>
        <w:ind w:left="2" w:right="281" w:firstLine="707"/>
      </w:pPr>
      <w:r w:rsidRPr="001F4676">
        <w:rPr>
          <w:spacing w:val="-2"/>
        </w:rPr>
        <w:t>Согласно</w:t>
      </w:r>
      <w:r w:rsidRPr="001F4676">
        <w:tab/>
      </w:r>
      <w:r w:rsidRPr="001F4676">
        <w:rPr>
          <w:spacing w:val="-2"/>
        </w:rPr>
        <w:t>выражению</w:t>
      </w:r>
      <w:r w:rsidRPr="001F4676">
        <w:tab/>
        <w:t>(1)</w:t>
      </w:r>
      <w:r w:rsidR="00AF2EDD">
        <w:t xml:space="preserve"> </w:t>
      </w:r>
      <w:r w:rsidRPr="001F4676">
        <w:t>и</w:t>
      </w:r>
      <w:r w:rsidRPr="001F4676">
        <w:tab/>
      </w:r>
      <w:r w:rsidRPr="001F4676">
        <w:rPr>
          <w:spacing w:val="-2"/>
        </w:rPr>
        <w:t>справочной</w:t>
      </w:r>
      <w:r w:rsidRPr="001F4676">
        <w:tab/>
      </w:r>
      <w:r w:rsidRPr="001F4676">
        <w:rPr>
          <w:spacing w:val="-2"/>
        </w:rPr>
        <w:t>литературе</w:t>
      </w:r>
      <w:r w:rsidRPr="001F4676">
        <w:tab/>
      </w:r>
      <w:r w:rsidRPr="001F4676">
        <w:rPr>
          <w:spacing w:val="-4"/>
        </w:rPr>
        <w:t>[1</w:t>
      </w:r>
      <w:r w:rsidR="00EA539E">
        <w:rPr>
          <w:spacing w:val="-4"/>
        </w:rPr>
        <w:t>, стр. 156</w:t>
      </w:r>
      <w:r w:rsidRPr="001F4676">
        <w:t>]</w:t>
      </w:r>
      <w:r w:rsidR="00EA539E">
        <w:t xml:space="preserve"> </w:t>
      </w:r>
      <w:r w:rsidRPr="001F4676">
        <w:t>тип</w:t>
      </w:r>
      <w:r w:rsidR="00EA539E">
        <w:t xml:space="preserve"> </w:t>
      </w:r>
      <w:r w:rsidRPr="001F4676">
        <w:rPr>
          <w:spacing w:val="-10"/>
        </w:rPr>
        <w:t xml:space="preserve">и </w:t>
      </w:r>
      <w:r w:rsidRPr="001F4676">
        <w:t>параметры блочных трансформаторов приведены в таблице 2.</w:t>
      </w:r>
    </w:p>
    <w:p w14:paraId="3C0AE88C" w14:textId="77777777" w:rsidR="00B033F9" w:rsidRPr="001F4676" w:rsidRDefault="00B033F9">
      <w:pPr>
        <w:pStyle w:val="a3"/>
        <w:spacing w:before="155"/>
      </w:pPr>
    </w:p>
    <w:p w14:paraId="09881728" w14:textId="77777777" w:rsidR="00B033F9" w:rsidRPr="001F4676" w:rsidRDefault="00B033F9">
      <w:pPr>
        <w:pStyle w:val="a3"/>
        <w:sectPr w:rsidR="00B033F9" w:rsidRPr="001F4676">
          <w:pgSz w:w="11910" w:h="16840"/>
          <w:pgMar w:top="1040" w:right="566" w:bottom="1240" w:left="1700" w:header="0" w:footer="1054" w:gutter="0"/>
          <w:cols w:space="720"/>
        </w:sectPr>
      </w:pPr>
    </w:p>
    <w:p w14:paraId="44ED1A45" w14:textId="77777777" w:rsidR="00B033F9" w:rsidRPr="00E25A41" w:rsidRDefault="0097652E">
      <w:pPr>
        <w:pStyle w:val="a3"/>
        <w:spacing w:before="67" w:after="3" w:line="362" w:lineRule="auto"/>
        <w:ind w:left="2" w:right="283" w:firstLine="707"/>
        <w:jc w:val="both"/>
      </w:pPr>
      <w:r w:rsidRPr="001F4676">
        <w:lastRenderedPageBreak/>
        <w:t>Таблица</w:t>
      </w:r>
      <w:r w:rsidR="001C1E96" w:rsidRPr="001F4676">
        <w:t xml:space="preserve"> </w:t>
      </w:r>
      <w:r w:rsidRPr="001F4676">
        <w:t>2.Основные</w:t>
      </w:r>
      <w:r w:rsidR="00927F24" w:rsidRPr="001F4676">
        <w:t xml:space="preserve"> </w:t>
      </w:r>
      <w:r w:rsidRPr="001F4676">
        <w:t>параметры</w:t>
      </w:r>
      <w:r w:rsidR="00927F24" w:rsidRPr="001F4676">
        <w:t xml:space="preserve"> </w:t>
      </w:r>
      <w:r w:rsidRPr="001F4676">
        <w:t>трансформатора</w:t>
      </w:r>
      <w:r w:rsidR="00927F24" w:rsidRPr="001F4676">
        <w:t xml:space="preserve"> </w:t>
      </w:r>
      <w:r w:rsidRPr="001F4676">
        <w:t>в</w:t>
      </w:r>
      <w:r w:rsidR="00927F24" w:rsidRPr="001F4676">
        <w:t xml:space="preserve"> </w:t>
      </w:r>
      <w:r w:rsidRPr="001F4676">
        <w:t>блоке</w:t>
      </w:r>
      <w:r w:rsidR="00927F24" w:rsidRPr="001F4676">
        <w:t xml:space="preserve"> </w:t>
      </w:r>
      <w:r w:rsidRPr="001F4676">
        <w:t>с</w:t>
      </w:r>
      <w:r w:rsidR="00927F24" w:rsidRPr="001F4676">
        <w:t xml:space="preserve"> </w:t>
      </w:r>
      <w:r w:rsidRPr="001F4676">
        <w:t xml:space="preserve">генератором </w:t>
      </w:r>
      <w:r w:rsidRPr="001F4676">
        <w:rPr>
          <w:spacing w:val="-2"/>
        </w:rPr>
        <w:t>ТГВ-300-2У3</w:t>
      </w: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9"/>
        <w:gridCol w:w="2694"/>
      </w:tblGrid>
      <w:tr w:rsidR="00B033F9" w:rsidRPr="001F4676" w14:paraId="79618087" w14:textId="77777777">
        <w:trPr>
          <w:trHeight w:val="321"/>
        </w:trPr>
        <w:tc>
          <w:tcPr>
            <w:tcW w:w="6239" w:type="dxa"/>
          </w:tcPr>
          <w:p w14:paraId="5715A082" w14:textId="77777777" w:rsidR="00B033F9" w:rsidRPr="001F4676" w:rsidRDefault="0097652E">
            <w:pPr>
              <w:pStyle w:val="TableParagraph"/>
              <w:rPr>
                <w:b/>
                <w:i/>
                <w:sz w:val="28"/>
                <w:szCs w:val="28"/>
              </w:rPr>
            </w:pPr>
            <w:r w:rsidRPr="001F4676">
              <w:rPr>
                <w:b/>
                <w:i/>
                <w:sz w:val="28"/>
                <w:szCs w:val="28"/>
              </w:rPr>
              <w:t>Тип</w:t>
            </w:r>
            <w:r w:rsidR="00177BA0">
              <w:rPr>
                <w:b/>
                <w:i/>
                <w:sz w:val="28"/>
                <w:szCs w:val="28"/>
              </w:rPr>
              <w:t xml:space="preserve"> </w:t>
            </w:r>
            <w:r w:rsidRPr="001F4676">
              <w:rPr>
                <w:b/>
                <w:i/>
                <w:spacing w:val="-2"/>
                <w:sz w:val="28"/>
                <w:szCs w:val="28"/>
              </w:rPr>
              <w:t>трансформатора</w:t>
            </w:r>
          </w:p>
        </w:tc>
        <w:tc>
          <w:tcPr>
            <w:tcW w:w="2694" w:type="dxa"/>
          </w:tcPr>
          <w:p w14:paraId="73BB7417" w14:textId="77777777" w:rsidR="00B033F9" w:rsidRPr="001F4676" w:rsidRDefault="00927F24">
            <w:pPr>
              <w:pStyle w:val="TableParagraph"/>
              <w:ind w:left="8"/>
              <w:jc w:val="center"/>
              <w:rPr>
                <w:b/>
                <w:i/>
                <w:sz w:val="28"/>
                <w:szCs w:val="28"/>
              </w:rPr>
            </w:pPr>
            <w:r w:rsidRPr="001F4676">
              <w:rPr>
                <w:b/>
                <w:i/>
                <w:spacing w:val="-2"/>
                <w:sz w:val="28"/>
                <w:szCs w:val="28"/>
              </w:rPr>
              <w:t>ТДЦ-4</w:t>
            </w:r>
            <w:r w:rsidR="0097652E" w:rsidRPr="001F4676">
              <w:rPr>
                <w:b/>
                <w:i/>
                <w:spacing w:val="-2"/>
                <w:sz w:val="28"/>
                <w:szCs w:val="28"/>
              </w:rPr>
              <w:t>00000/220</w:t>
            </w:r>
            <w:r w:rsidRPr="001F4676">
              <w:rPr>
                <w:b/>
                <w:i/>
                <w:spacing w:val="-2"/>
                <w:sz w:val="28"/>
                <w:szCs w:val="28"/>
              </w:rPr>
              <w:t>-73(71) У1</w:t>
            </w:r>
          </w:p>
        </w:tc>
      </w:tr>
      <w:tr w:rsidR="00B033F9" w:rsidRPr="001F4676" w14:paraId="6337128A" w14:textId="77777777">
        <w:trPr>
          <w:trHeight w:val="323"/>
        </w:trPr>
        <w:tc>
          <w:tcPr>
            <w:tcW w:w="6239" w:type="dxa"/>
          </w:tcPr>
          <w:p w14:paraId="2C8CA3B8" w14:textId="77777777" w:rsidR="00B033F9" w:rsidRPr="001F4676" w:rsidRDefault="0097652E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Номинальная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полная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мощность,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МВА</w:t>
            </w:r>
          </w:p>
        </w:tc>
        <w:tc>
          <w:tcPr>
            <w:tcW w:w="2694" w:type="dxa"/>
          </w:tcPr>
          <w:p w14:paraId="2A719A3E" w14:textId="77777777" w:rsidR="00B033F9" w:rsidRPr="001F4676" w:rsidRDefault="0097652E">
            <w:pPr>
              <w:pStyle w:val="TableParagraph"/>
              <w:spacing w:line="304" w:lineRule="exact"/>
              <w:ind w:left="8" w:right="1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400</w:t>
            </w:r>
          </w:p>
        </w:tc>
      </w:tr>
      <w:tr w:rsidR="00B033F9" w:rsidRPr="001F4676" w14:paraId="722C5913" w14:textId="77777777">
        <w:trPr>
          <w:trHeight w:val="321"/>
        </w:trPr>
        <w:tc>
          <w:tcPr>
            <w:tcW w:w="6239" w:type="dxa"/>
          </w:tcPr>
          <w:p w14:paraId="52CF260D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Напряжение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обмотки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ВН,</w:t>
            </w:r>
            <w:r w:rsidRPr="001F4676">
              <w:rPr>
                <w:spacing w:val="-5"/>
                <w:sz w:val="28"/>
                <w:szCs w:val="28"/>
              </w:rPr>
              <w:t>кВ</w:t>
            </w:r>
          </w:p>
        </w:tc>
        <w:tc>
          <w:tcPr>
            <w:tcW w:w="2694" w:type="dxa"/>
          </w:tcPr>
          <w:p w14:paraId="6FF3AC78" w14:textId="77777777" w:rsidR="00B033F9" w:rsidRPr="001F4676" w:rsidRDefault="0097652E">
            <w:pPr>
              <w:pStyle w:val="TableParagraph"/>
              <w:ind w:left="8" w:right="1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242</w:t>
            </w:r>
          </w:p>
        </w:tc>
      </w:tr>
      <w:tr w:rsidR="00B033F9" w:rsidRPr="001F4676" w14:paraId="41D7C936" w14:textId="77777777">
        <w:trPr>
          <w:trHeight w:val="321"/>
        </w:trPr>
        <w:tc>
          <w:tcPr>
            <w:tcW w:w="6239" w:type="dxa"/>
          </w:tcPr>
          <w:p w14:paraId="2A6213E2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Напряжение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обмотки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НН,</w:t>
            </w:r>
            <w:r w:rsidRPr="001F4676">
              <w:rPr>
                <w:spacing w:val="-5"/>
                <w:sz w:val="28"/>
                <w:szCs w:val="28"/>
              </w:rPr>
              <w:t>кВ</w:t>
            </w:r>
          </w:p>
        </w:tc>
        <w:tc>
          <w:tcPr>
            <w:tcW w:w="2694" w:type="dxa"/>
          </w:tcPr>
          <w:p w14:paraId="0FA180D3" w14:textId="77777777" w:rsidR="00B033F9" w:rsidRPr="001F4676" w:rsidRDefault="0097652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20</w:t>
            </w:r>
          </w:p>
        </w:tc>
      </w:tr>
      <w:tr w:rsidR="00B033F9" w:rsidRPr="001F4676" w14:paraId="7047D61D" w14:textId="77777777">
        <w:trPr>
          <w:trHeight w:val="323"/>
        </w:trPr>
        <w:tc>
          <w:tcPr>
            <w:tcW w:w="6239" w:type="dxa"/>
          </w:tcPr>
          <w:p w14:paraId="0E4EFD0E" w14:textId="77777777" w:rsidR="00B033F9" w:rsidRPr="001F4676" w:rsidRDefault="0097652E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Напряжение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короткого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замыкания,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10"/>
                <w:sz w:val="28"/>
                <w:szCs w:val="28"/>
              </w:rPr>
              <w:t>%</w:t>
            </w:r>
          </w:p>
        </w:tc>
        <w:tc>
          <w:tcPr>
            <w:tcW w:w="2694" w:type="dxa"/>
          </w:tcPr>
          <w:p w14:paraId="074EACCD" w14:textId="77777777" w:rsidR="00B033F9" w:rsidRPr="001F4676" w:rsidRDefault="0097652E">
            <w:pPr>
              <w:pStyle w:val="TableParagraph"/>
              <w:spacing w:line="304" w:lineRule="exact"/>
              <w:ind w:left="8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11</w:t>
            </w:r>
          </w:p>
        </w:tc>
      </w:tr>
      <w:tr w:rsidR="00B033F9" w:rsidRPr="001F4676" w14:paraId="35210B17" w14:textId="77777777">
        <w:trPr>
          <w:trHeight w:val="321"/>
        </w:trPr>
        <w:tc>
          <w:tcPr>
            <w:tcW w:w="6239" w:type="dxa"/>
          </w:tcPr>
          <w:p w14:paraId="0EEE05BB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Мощность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потерь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короткого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замыкания,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кВт</w:t>
            </w:r>
          </w:p>
        </w:tc>
        <w:tc>
          <w:tcPr>
            <w:tcW w:w="2694" w:type="dxa"/>
          </w:tcPr>
          <w:p w14:paraId="5C5E9FB0" w14:textId="77777777" w:rsidR="00B033F9" w:rsidRPr="001F4676" w:rsidRDefault="0097652E">
            <w:pPr>
              <w:pStyle w:val="TableParagraph"/>
              <w:ind w:left="8" w:right="1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880</w:t>
            </w:r>
          </w:p>
        </w:tc>
      </w:tr>
      <w:tr w:rsidR="00B033F9" w:rsidRPr="001F4676" w14:paraId="47427A37" w14:textId="77777777">
        <w:trPr>
          <w:trHeight w:val="321"/>
        </w:trPr>
        <w:tc>
          <w:tcPr>
            <w:tcW w:w="6239" w:type="dxa"/>
          </w:tcPr>
          <w:p w14:paraId="4FB33743" w14:textId="77777777" w:rsidR="00B033F9" w:rsidRPr="001F4676" w:rsidRDefault="0097652E">
            <w:pPr>
              <w:pStyle w:val="TableParagraph"/>
              <w:rPr>
                <w:sz w:val="28"/>
                <w:szCs w:val="28"/>
              </w:rPr>
            </w:pPr>
            <w:r w:rsidRPr="001F4676">
              <w:rPr>
                <w:sz w:val="28"/>
                <w:szCs w:val="28"/>
              </w:rPr>
              <w:t>Мощность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потерь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холостого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z w:val="28"/>
                <w:szCs w:val="28"/>
              </w:rPr>
              <w:t>хода,</w:t>
            </w:r>
            <w:r w:rsidR="00927F24" w:rsidRPr="001F4676">
              <w:rPr>
                <w:sz w:val="28"/>
                <w:szCs w:val="28"/>
              </w:rPr>
              <w:t xml:space="preserve"> </w:t>
            </w:r>
            <w:r w:rsidRPr="001F4676">
              <w:rPr>
                <w:spacing w:val="-5"/>
                <w:sz w:val="28"/>
                <w:szCs w:val="28"/>
              </w:rPr>
              <w:t>кВт</w:t>
            </w:r>
          </w:p>
        </w:tc>
        <w:tc>
          <w:tcPr>
            <w:tcW w:w="2694" w:type="dxa"/>
          </w:tcPr>
          <w:p w14:paraId="295BF13D" w14:textId="77777777" w:rsidR="00B033F9" w:rsidRPr="001F4676" w:rsidRDefault="0097652E">
            <w:pPr>
              <w:pStyle w:val="TableParagraph"/>
              <w:ind w:left="8" w:right="1"/>
              <w:jc w:val="center"/>
              <w:rPr>
                <w:sz w:val="28"/>
                <w:szCs w:val="28"/>
              </w:rPr>
            </w:pPr>
            <w:r w:rsidRPr="001F4676">
              <w:rPr>
                <w:spacing w:val="-5"/>
                <w:sz w:val="28"/>
                <w:szCs w:val="28"/>
              </w:rPr>
              <w:t>330</w:t>
            </w:r>
          </w:p>
        </w:tc>
      </w:tr>
    </w:tbl>
    <w:p w14:paraId="5C576DA4" w14:textId="77777777" w:rsidR="00397C2B" w:rsidRPr="001F4676" w:rsidRDefault="00397C2B">
      <w:pPr>
        <w:pStyle w:val="a3"/>
        <w:spacing w:line="360" w:lineRule="auto"/>
        <w:ind w:left="2" w:right="279" w:firstLine="707"/>
        <w:jc w:val="both"/>
        <w:rPr>
          <w:b/>
          <w:i/>
          <w:spacing w:val="-2"/>
        </w:rPr>
      </w:pPr>
    </w:p>
    <w:p w14:paraId="2116085E" w14:textId="77777777" w:rsidR="00B033F9" w:rsidRPr="001F4676" w:rsidRDefault="00397C2B" w:rsidP="00397C2B">
      <w:pPr>
        <w:rPr>
          <w:sz w:val="28"/>
          <w:szCs w:val="28"/>
        </w:rPr>
      </w:pPr>
      <w:r w:rsidRPr="001F4676">
        <w:rPr>
          <w:sz w:val="28"/>
          <w:szCs w:val="28"/>
        </w:rPr>
        <w:t>ТДЦ-400000/220-73(71) У1</w:t>
      </w:r>
      <w:r w:rsidR="0097652E" w:rsidRPr="001F4676">
        <w:rPr>
          <w:sz w:val="28"/>
          <w:szCs w:val="28"/>
        </w:rPr>
        <w:t xml:space="preserve">– трансформатор трёхфазный, </w:t>
      </w:r>
      <w:r w:rsidRPr="001F4676">
        <w:rPr>
          <w:sz w:val="28"/>
          <w:szCs w:val="28"/>
        </w:rPr>
        <w:t>принудительная циркуляция воздуха и масла с ненаправленным потоком масла</w:t>
      </w:r>
      <w:r w:rsidR="0097652E" w:rsidRPr="001F4676">
        <w:rPr>
          <w:sz w:val="28"/>
          <w:szCs w:val="28"/>
        </w:rPr>
        <w:t>, двухобмо</w:t>
      </w:r>
      <w:r w:rsidRPr="001F4676">
        <w:rPr>
          <w:sz w:val="28"/>
          <w:szCs w:val="28"/>
        </w:rPr>
        <w:t>точный, номинальная мощность 400</w:t>
      </w:r>
      <w:r w:rsidR="0097652E" w:rsidRPr="001F4676">
        <w:rPr>
          <w:sz w:val="28"/>
          <w:szCs w:val="28"/>
        </w:rPr>
        <w:t xml:space="preserve"> МВА, </w:t>
      </w:r>
      <w:r w:rsidRPr="001F4676">
        <w:rPr>
          <w:sz w:val="28"/>
          <w:szCs w:val="28"/>
        </w:rPr>
        <w:t>высшее номинальное напряжение 220</w:t>
      </w:r>
      <w:r w:rsidR="0097652E" w:rsidRPr="001F4676">
        <w:rPr>
          <w:sz w:val="28"/>
          <w:szCs w:val="28"/>
        </w:rPr>
        <w:t xml:space="preserve"> кВ.</w:t>
      </w:r>
    </w:p>
    <w:p w14:paraId="654BC52E" w14:textId="77777777" w:rsidR="00397C2B" w:rsidRPr="001F4676" w:rsidRDefault="00397C2B">
      <w:pPr>
        <w:pStyle w:val="a3"/>
        <w:spacing w:line="360" w:lineRule="auto"/>
        <w:ind w:left="2" w:right="279" w:firstLine="707"/>
        <w:jc w:val="both"/>
      </w:pPr>
    </w:p>
    <w:p w14:paraId="26D8570B" w14:textId="77777777" w:rsidR="00B033F9" w:rsidRPr="001F4676" w:rsidRDefault="004D409C" w:rsidP="004D409C">
      <w:pPr>
        <w:pStyle w:val="11"/>
        <w:tabs>
          <w:tab w:val="left" w:pos="282"/>
        </w:tabs>
        <w:ind w:left="-378"/>
      </w:pPr>
      <w:bookmarkStart w:id="7" w:name="_Toc215330783"/>
      <w:r>
        <w:t xml:space="preserve">3. </w:t>
      </w:r>
      <w:r w:rsidR="0097652E" w:rsidRPr="001F4676">
        <w:t>Выбор</w:t>
      </w:r>
      <w:r w:rsidR="00397C2B" w:rsidRPr="001F4676">
        <w:t xml:space="preserve"> </w:t>
      </w:r>
      <w:r w:rsidR="0097652E" w:rsidRPr="001F4676">
        <w:t>структурной</w:t>
      </w:r>
      <w:r w:rsidR="00397C2B" w:rsidRPr="001F4676">
        <w:t xml:space="preserve"> </w:t>
      </w:r>
      <w:r w:rsidR="0097652E" w:rsidRPr="001F4676">
        <w:rPr>
          <w:spacing w:val="-4"/>
        </w:rPr>
        <w:t>схемы</w:t>
      </w:r>
      <w:bookmarkEnd w:id="7"/>
    </w:p>
    <w:p w14:paraId="549018F6" w14:textId="77777777" w:rsidR="00B033F9" w:rsidRPr="001F4676" w:rsidRDefault="0097652E">
      <w:pPr>
        <w:pStyle w:val="a3"/>
        <w:spacing w:before="151" w:line="360" w:lineRule="auto"/>
        <w:ind w:left="2" w:right="278" w:firstLine="707"/>
        <w:jc w:val="both"/>
      </w:pPr>
      <w:r w:rsidRPr="001F4676">
        <w:t xml:space="preserve">Схема выдачи мощности определяет распределение генераторов между РУ разных напряжений, трансформаторную и автотрансформаторную связь между РУ, способ соединения генераторов с блочными трансформаторами, точки подключения рабочих и резервных трансформаторов собственных </w:t>
      </w:r>
      <w:r w:rsidRPr="001F4676">
        <w:rPr>
          <w:spacing w:val="-2"/>
        </w:rPr>
        <w:t>нужд.</w:t>
      </w:r>
    </w:p>
    <w:p w14:paraId="371A78A6" w14:textId="77777777" w:rsidR="00B033F9" w:rsidRPr="001F4676" w:rsidRDefault="001F4676" w:rsidP="001F4676">
      <w:pPr>
        <w:pStyle w:val="a3"/>
        <w:tabs>
          <w:tab w:val="left" w:pos="1860"/>
          <w:tab w:val="left" w:pos="2942"/>
          <w:tab w:val="left" w:pos="3643"/>
          <w:tab w:val="left" w:pos="5280"/>
          <w:tab w:val="left" w:pos="6262"/>
        </w:tabs>
        <w:spacing w:line="360" w:lineRule="auto"/>
        <w:ind w:left="2" w:right="279" w:firstLine="707"/>
      </w:pPr>
      <w:r>
        <w:rPr>
          <w:color w:val="000000"/>
        </w:rPr>
        <w:t xml:space="preserve"> </w:t>
      </w:r>
      <w:r w:rsidR="00B61E55" w:rsidRPr="001F4676">
        <w:rPr>
          <w:color w:val="000000"/>
        </w:rPr>
        <w:t>ТЭС</w:t>
      </w:r>
      <w:r w:rsidR="00B97343" w:rsidRPr="001F4676">
        <w:rPr>
          <w:color w:val="000000"/>
        </w:rPr>
        <w:t xml:space="preserve"> имеет три</w:t>
      </w:r>
      <w:r w:rsidR="0097652E" w:rsidRPr="001F4676">
        <w:rPr>
          <w:color w:val="000000"/>
        </w:rPr>
        <w:t xml:space="preserve"> генера</w:t>
      </w:r>
      <w:r w:rsidR="00B97343" w:rsidRPr="001F4676">
        <w:rPr>
          <w:color w:val="000000"/>
        </w:rPr>
        <w:t>тора мощностью 353 МВА (300</w:t>
      </w:r>
      <w:r w:rsidR="0097652E" w:rsidRPr="001F4676">
        <w:rPr>
          <w:color w:val="000000"/>
        </w:rPr>
        <w:t xml:space="preserve"> МВт). Для выдачи такой мощности в сеть применяется блочное включение генераторов. Исходя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из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исходных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данных,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количества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генераторов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и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напряжения распределительного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устройства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к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рассмотрению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>принимаем</w:t>
      </w:r>
      <w:r w:rsidR="00B97343" w:rsidRPr="001F4676">
        <w:rPr>
          <w:color w:val="000000"/>
        </w:rPr>
        <w:t xml:space="preserve"> </w:t>
      </w:r>
      <w:r w:rsidR="0097652E" w:rsidRPr="001F4676">
        <w:rPr>
          <w:color w:val="000000"/>
        </w:rPr>
        <w:t xml:space="preserve">следующую </w:t>
      </w:r>
      <w:r w:rsidR="0097652E" w:rsidRPr="001F4676">
        <w:rPr>
          <w:color w:val="000000"/>
          <w:spacing w:val="-2"/>
        </w:rPr>
        <w:t>структурную</w:t>
      </w:r>
      <w:r w:rsidR="0097652E" w:rsidRPr="001F4676">
        <w:rPr>
          <w:color w:val="000000"/>
        </w:rPr>
        <w:tab/>
      </w:r>
      <w:r w:rsidR="0097652E" w:rsidRPr="001F4676">
        <w:rPr>
          <w:color w:val="000000"/>
          <w:spacing w:val="-2"/>
        </w:rPr>
        <w:t>схему:</w:t>
      </w:r>
      <w:r w:rsidR="0097652E" w:rsidRPr="001F4676">
        <w:rPr>
          <w:color w:val="000000"/>
        </w:rPr>
        <w:tab/>
      </w:r>
      <w:r w:rsidR="00A67E0C" w:rsidRPr="001F4676">
        <w:rPr>
          <w:color w:val="000000"/>
          <w:spacing w:val="-5"/>
        </w:rPr>
        <w:t>три</w:t>
      </w:r>
      <w:r w:rsidR="0097652E" w:rsidRPr="001F4676">
        <w:rPr>
          <w:color w:val="000000"/>
        </w:rPr>
        <w:tab/>
      </w:r>
      <w:r w:rsidR="0097652E" w:rsidRPr="001F4676">
        <w:rPr>
          <w:color w:val="000000"/>
          <w:spacing w:val="-2"/>
        </w:rPr>
        <w:t>единичных</w:t>
      </w:r>
      <w:r w:rsidR="0097652E" w:rsidRPr="001F4676">
        <w:rPr>
          <w:color w:val="000000"/>
        </w:rPr>
        <w:tab/>
      </w:r>
      <w:r w:rsidR="0097652E" w:rsidRPr="001F4676">
        <w:rPr>
          <w:color w:val="000000"/>
          <w:spacing w:val="-2"/>
        </w:rPr>
        <w:t>блока</w:t>
      </w:r>
      <w:r w:rsidR="0097652E" w:rsidRPr="001F4676">
        <w:rPr>
          <w:color w:val="000000"/>
        </w:rPr>
        <w:tab/>
      </w:r>
      <w:r w:rsidR="0097652E" w:rsidRPr="001F4676">
        <w:rPr>
          <w:color w:val="000000"/>
          <w:spacing w:val="-2"/>
        </w:rPr>
        <w:t>генератор-трансформатор</w:t>
      </w:r>
    </w:p>
    <w:p w14:paraId="0D9345A2" w14:textId="77777777" w:rsidR="00B033F9" w:rsidRPr="001F4676" w:rsidRDefault="00A67E0C">
      <w:pPr>
        <w:pStyle w:val="a3"/>
        <w:ind w:left="2"/>
      </w:pPr>
      <w:r w:rsidRPr="001F4676">
        <w:t>М</w:t>
      </w:r>
      <w:r w:rsidR="0097652E" w:rsidRPr="001F4676">
        <w:t>ощностью</w:t>
      </w:r>
      <w:r w:rsidRPr="001F4676">
        <w:t xml:space="preserve"> 300</w:t>
      </w:r>
      <w:r w:rsidR="0097652E" w:rsidRPr="001F4676">
        <w:t>МВ</w:t>
      </w:r>
      <w:r w:rsidRPr="001F4676">
        <w:t>т каждый подключим к РУ-22</w:t>
      </w:r>
      <w:r w:rsidR="0097652E" w:rsidRPr="001F4676">
        <w:t>0</w:t>
      </w:r>
      <w:r w:rsidR="0097652E" w:rsidRPr="001F4676">
        <w:rPr>
          <w:spacing w:val="-5"/>
        </w:rPr>
        <w:t>кВ.</w:t>
      </w:r>
    </w:p>
    <w:p w14:paraId="65E31CB5" w14:textId="77777777" w:rsidR="00B033F9" w:rsidRPr="001F4676" w:rsidRDefault="00B033F9">
      <w:pPr>
        <w:pStyle w:val="a3"/>
      </w:pPr>
    </w:p>
    <w:p w14:paraId="54D1492F" w14:textId="77777777" w:rsidR="00523ADD" w:rsidRPr="001F4676" w:rsidRDefault="00523ADD">
      <w:pPr>
        <w:pStyle w:val="a3"/>
        <w:sectPr w:rsidR="00523ADD" w:rsidRPr="001F4676">
          <w:pgSz w:w="11910" w:h="16840"/>
          <w:pgMar w:top="1040" w:right="566" w:bottom="1240" w:left="1700" w:header="0" w:footer="1054" w:gutter="0"/>
          <w:cols w:space="720"/>
        </w:sectPr>
      </w:pPr>
    </w:p>
    <w:p w14:paraId="7BF16C75" w14:textId="77777777" w:rsidR="00B033F9" w:rsidRPr="001F4676" w:rsidRDefault="0097652E">
      <w:pPr>
        <w:pStyle w:val="11"/>
        <w:spacing w:before="72"/>
      </w:pPr>
      <w:bookmarkStart w:id="8" w:name="_Toc215330784"/>
      <w:r w:rsidRPr="001F4676">
        <w:lastRenderedPageBreak/>
        <w:t>3.1.</w:t>
      </w:r>
      <w:r w:rsidR="004D409C">
        <w:t xml:space="preserve"> </w:t>
      </w:r>
      <w:r w:rsidRPr="001F4676">
        <w:t>Определение</w:t>
      </w:r>
      <w:r w:rsidR="00A72D1E" w:rsidRPr="001F4676">
        <w:t xml:space="preserve"> </w:t>
      </w:r>
      <w:r w:rsidRPr="001F4676">
        <w:t>количества</w:t>
      </w:r>
      <w:r w:rsidR="00A72D1E" w:rsidRPr="001F4676">
        <w:t xml:space="preserve"> </w:t>
      </w:r>
      <w:r w:rsidRPr="001F4676">
        <w:t>отходящих</w:t>
      </w:r>
      <w:r w:rsidR="00A72D1E" w:rsidRPr="001F4676">
        <w:t xml:space="preserve"> </w:t>
      </w:r>
      <w:r w:rsidRPr="001F4676">
        <w:t>линий</w:t>
      </w:r>
      <w:r w:rsidR="00A72D1E" w:rsidRPr="001F4676">
        <w:t xml:space="preserve"> </w:t>
      </w:r>
      <w:r w:rsidRPr="001F4676">
        <w:rPr>
          <w:spacing w:val="-2"/>
        </w:rPr>
        <w:t>электропередачи.</w:t>
      </w:r>
      <w:bookmarkEnd w:id="8"/>
    </w:p>
    <w:p w14:paraId="77DAC348" w14:textId="2109808A" w:rsidR="000A7F83" w:rsidRPr="00047D24" w:rsidRDefault="0097652E" w:rsidP="000A7F83">
      <w:pPr>
        <w:pStyle w:val="a3"/>
        <w:spacing w:before="158" w:line="276" w:lineRule="auto"/>
        <w:ind w:left="2" w:right="280" w:firstLine="707"/>
        <w:jc w:val="both"/>
        <w:rPr>
          <w:rFonts w:eastAsia="Cambria Math"/>
          <w:position w:val="17"/>
        </w:rPr>
      </w:pPr>
      <w:r w:rsidRPr="001F4676">
        <w:t>Число линий определяют исходя из экономически целесообразной мощности для одной линии данного напряжения. Связь с потребителями осуществляется</w:t>
      </w:r>
      <w:r w:rsidR="00FB6424" w:rsidRPr="001F4676">
        <w:t xml:space="preserve"> </w:t>
      </w:r>
      <w:r w:rsidRPr="001F4676">
        <w:t>на</w:t>
      </w:r>
      <w:r w:rsidR="00942DE8" w:rsidRPr="001F4676">
        <w:t xml:space="preserve"> </w:t>
      </w:r>
      <w:r w:rsidRPr="001F4676">
        <w:t>напряжении</w:t>
      </w:r>
      <w:r w:rsidR="00FB6424" w:rsidRPr="001F4676">
        <w:t xml:space="preserve"> </w:t>
      </w:r>
      <w:r w:rsidRPr="001F4676">
        <w:t>220кВ.</w:t>
      </w:r>
      <w:r w:rsidR="00FB6424" w:rsidRPr="001F4676">
        <w:t xml:space="preserve"> </w:t>
      </w:r>
      <w:r w:rsidRPr="001F4676">
        <w:t>Максимально</w:t>
      </w:r>
      <w:r w:rsidR="00FB6424" w:rsidRPr="001F4676">
        <w:t xml:space="preserve"> </w:t>
      </w:r>
      <w:r w:rsidRPr="001F4676">
        <w:t>передаваемая</w:t>
      </w:r>
      <w:r w:rsidR="00942DE8" w:rsidRPr="001F4676">
        <w:t xml:space="preserve"> </w:t>
      </w:r>
      <w:r w:rsidRPr="001F4676">
        <w:t xml:space="preserve">мощность на данном напряжении в соответствии с </w:t>
      </w:r>
      <w:r w:rsidR="00BF1F00" w:rsidRPr="001F4676">
        <w:t>исходными данными составляет 300</w:t>
      </w:r>
      <w:r w:rsidRPr="001F4676">
        <w:t xml:space="preserve"> МВт. Согласно справочным материалам [</w:t>
      </w:r>
      <w:r w:rsidR="00047D24">
        <w:t>4</w:t>
      </w:r>
      <w:r w:rsidRPr="001F4676">
        <w:t xml:space="preserve">, п.1.1] предельная передаваемая мощность ЛЭП 220 кВ равна </w:t>
      </w:r>
      <w:r w:rsidRPr="001F4676">
        <w:rPr>
          <w:rFonts w:ascii="Cambria Math" w:eastAsia="Cambria Math" w:hAnsi="Cambria Math"/>
        </w:rPr>
        <w:t>𝑃</w:t>
      </w:r>
      <w:r w:rsidRPr="001F4676">
        <w:t>пред = 135 МВт</w:t>
      </w:r>
      <w:r w:rsidR="000A7F83" w:rsidRPr="001F4676">
        <w:t xml:space="preserve"> (зависит от конструкции линии ЛЭП и ТТ установленных в выключателях нагрузки 220 кВ)</w:t>
      </w:r>
      <w:r w:rsidRPr="001F4676">
        <w:t>. Таким образом, количество линий определяется как:</w:t>
      </w:r>
      <w:r w:rsidR="000A7F83" w:rsidRPr="001F4676">
        <w:rPr>
          <w:rFonts w:eastAsia="Cambria Math"/>
          <w:position w:val="17"/>
        </w:rPr>
        <w:t xml:space="preserve"> </w:t>
      </w:r>
    </w:p>
    <w:p w14:paraId="1E8287E3" w14:textId="77777777" w:rsidR="000A7F83" w:rsidRPr="001F4676" w:rsidRDefault="000A7F83" w:rsidP="000A7F83">
      <w:pPr>
        <w:rPr>
          <w:rFonts w:eastAsia="Cambria Math"/>
          <w:sz w:val="28"/>
          <w:szCs w:val="28"/>
        </w:rPr>
      </w:pPr>
    </w:p>
    <w:p w14:paraId="10A3C425" w14:textId="77777777" w:rsidR="000A7F83" w:rsidRPr="001F4676" w:rsidRDefault="00C032B4" w:rsidP="001C1E96">
      <w:pPr>
        <w:rPr>
          <w:rFonts w:eastAsia="Cambria Math"/>
          <w:sz w:val="28"/>
          <w:szCs w:val="28"/>
        </w:rPr>
      </w:pPr>
      <m:oMathPara>
        <m:oMath>
          <m:r>
            <w:rPr>
              <w:rFonts w:ascii="Cambria Math" w:eastAsia="Cambria Math" w:hAnsi="Cambria Math"/>
              <w:sz w:val="28"/>
              <w:szCs w:val="28"/>
            </w:rPr>
            <m:t>n</m:t>
          </m:r>
          <m:r>
            <m:rPr>
              <m:sty m:val="p"/>
            </m:rPr>
            <w:rPr>
              <w:rFonts w:ascii="Cambria Math" w:eastAsia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/>
                  <w:sz w:val="28"/>
                  <w:szCs w:val="28"/>
                </w:rPr>
                <m:t>Pmax</m:t>
              </m:r>
            </m:num>
            <m:den>
              <m:r>
                <m:rPr>
                  <m:sty m:val="p"/>
                </m:rPr>
                <w:rPr>
                  <w:rFonts w:ascii="Cambria Math" w:eastAsia="Cambria Math"/>
                  <w:sz w:val="28"/>
                  <w:szCs w:val="28"/>
                </w:rPr>
                <m:t>P</m:t>
              </m:r>
              <m:r>
                <w:rPr>
                  <w:rFonts w:eastAsia="Cambria Math"/>
                  <w:sz w:val="28"/>
                  <w:szCs w:val="28"/>
                </w:rPr>
                <m:t>пред</m:t>
              </m:r>
            </m:den>
          </m:f>
          <m:r>
            <m:rPr>
              <m:sty m:val="p"/>
            </m:rPr>
            <w:rPr>
              <w:rFonts w:ascii="Cambria Math" w:eastAsia="Cambria Math"/>
              <w:sz w:val="28"/>
              <w:szCs w:val="28"/>
            </w:rPr>
            <m:t>+1=</m:t>
          </m:r>
          <m:f>
            <m:fPr>
              <m:ctrlPr>
                <w:rPr>
                  <w:rFonts w:ascii="Cambria Math" w:eastAsia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/>
                  <w:sz w:val="28"/>
                  <w:szCs w:val="28"/>
                </w:rPr>
                <m:t>300</m:t>
              </m:r>
            </m:num>
            <m:den>
              <m:r>
                <m:rPr>
                  <m:sty m:val="p"/>
                </m:rPr>
                <w:rPr>
                  <w:rFonts w:ascii="Cambria Math" w:eastAsia="Cambria Math"/>
                  <w:sz w:val="28"/>
                  <w:szCs w:val="28"/>
                </w:rPr>
                <m:t>135</m:t>
              </m:r>
            </m:den>
          </m:f>
          <m:r>
            <m:rPr>
              <m:sty m:val="p"/>
            </m:rPr>
            <w:rPr>
              <w:rFonts w:ascii="Cambria Math" w:eastAsia="Cambria Math"/>
              <w:sz w:val="28"/>
              <w:szCs w:val="28"/>
            </w:rPr>
            <m:t>+1=3.2</m:t>
          </m:r>
          <m:r>
            <m:rPr>
              <m:sty m:val="p"/>
            </m:rPr>
            <w:rPr>
              <w:rFonts w:eastAsia="Cambria Math"/>
              <w:sz w:val="28"/>
              <w:szCs w:val="28"/>
            </w:rPr>
            <m:t>≈</m:t>
          </m:r>
          <m:r>
            <m:rPr>
              <m:sty m:val="p"/>
            </m:rPr>
            <w:rPr>
              <w:rFonts w:ascii="Cambria Math" w:eastAsia="Cambria Math"/>
              <w:sz w:val="28"/>
              <w:szCs w:val="28"/>
            </w:rPr>
            <m:t>4</m:t>
          </m:r>
        </m:oMath>
      </m:oMathPara>
    </w:p>
    <w:p w14:paraId="75A86727" w14:textId="77777777" w:rsidR="00B033F9" w:rsidRPr="001F4676" w:rsidRDefault="0097652E">
      <w:pPr>
        <w:pStyle w:val="a3"/>
        <w:spacing w:before="42"/>
        <w:ind w:left="710"/>
        <w:rPr>
          <w:color w:val="000000"/>
          <w:spacing w:val="-2"/>
        </w:rPr>
      </w:pPr>
      <w:r w:rsidRPr="001F4676">
        <w:rPr>
          <w:color w:val="000000"/>
        </w:rPr>
        <w:t>+1–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</w:rPr>
        <w:t>учет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</w:rPr>
        <w:t>возможного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</w:rPr>
        <w:t>отключения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</w:rPr>
        <w:t>одной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</w:rPr>
        <w:t>из</w:t>
      </w:r>
      <w:r w:rsidR="000A7F83" w:rsidRPr="001F4676">
        <w:rPr>
          <w:color w:val="000000"/>
        </w:rPr>
        <w:t xml:space="preserve"> </w:t>
      </w:r>
      <w:r w:rsidRPr="001F4676">
        <w:rPr>
          <w:color w:val="000000"/>
          <w:spacing w:val="-2"/>
        </w:rPr>
        <w:t>линий.</w:t>
      </w:r>
    </w:p>
    <w:p w14:paraId="588A2759" w14:textId="77777777" w:rsidR="001C1E96" w:rsidRPr="001F4676" w:rsidRDefault="001C1E96">
      <w:pPr>
        <w:pStyle w:val="a3"/>
        <w:spacing w:before="47"/>
        <w:ind w:left="710"/>
      </w:pPr>
    </w:p>
    <w:p w14:paraId="471455A0" w14:textId="77777777" w:rsidR="00B033F9" w:rsidRPr="001F4676" w:rsidRDefault="0097652E">
      <w:pPr>
        <w:pStyle w:val="a3"/>
        <w:spacing w:before="47"/>
        <w:ind w:left="710"/>
      </w:pPr>
      <w:r w:rsidRPr="001F4676">
        <w:t>Возможная</w:t>
      </w:r>
      <w:r w:rsidR="000A7F83" w:rsidRPr="001F4676">
        <w:t xml:space="preserve"> </w:t>
      </w:r>
      <w:r w:rsidRPr="001F4676">
        <w:t>структурная</w:t>
      </w:r>
      <w:r w:rsidR="000A7F83" w:rsidRPr="001F4676">
        <w:t xml:space="preserve"> </w:t>
      </w:r>
      <w:r w:rsidRPr="001F4676">
        <w:t>схема</w:t>
      </w:r>
      <w:r w:rsidR="000A7F83" w:rsidRPr="001F4676">
        <w:t xml:space="preserve"> </w:t>
      </w:r>
      <w:r w:rsidRPr="001F4676">
        <w:t>станции</w:t>
      </w:r>
      <w:r w:rsidR="000A7F83" w:rsidRPr="001F4676">
        <w:t xml:space="preserve"> </w:t>
      </w:r>
      <w:r w:rsidRPr="001F4676">
        <w:t>представлена</w:t>
      </w:r>
      <w:r w:rsidR="000A7F83" w:rsidRPr="001F4676">
        <w:t xml:space="preserve"> </w:t>
      </w:r>
      <w:r w:rsidRPr="001F4676">
        <w:t>на</w:t>
      </w:r>
      <w:r w:rsidR="000A7F83" w:rsidRPr="001F4676">
        <w:t xml:space="preserve"> </w:t>
      </w:r>
      <w:r w:rsidRPr="001F4676">
        <w:t>рисунке</w:t>
      </w:r>
      <w:r w:rsidR="000A7F83" w:rsidRPr="001F4676">
        <w:t xml:space="preserve"> </w:t>
      </w:r>
      <w:r w:rsidR="001C1E96" w:rsidRPr="001F4676">
        <w:rPr>
          <w:spacing w:val="-5"/>
        </w:rPr>
        <w:t>2</w:t>
      </w:r>
      <w:r w:rsidRPr="001F4676">
        <w:rPr>
          <w:spacing w:val="-5"/>
        </w:rPr>
        <w:t>.</w:t>
      </w:r>
    </w:p>
    <w:p w14:paraId="7225C239" w14:textId="77777777" w:rsidR="00B033F9" w:rsidRPr="001F4676" w:rsidRDefault="00B033F9">
      <w:pPr>
        <w:pStyle w:val="a3"/>
      </w:pPr>
    </w:p>
    <w:p w14:paraId="2D990283" w14:textId="77777777" w:rsidR="00B033F9" w:rsidRPr="001F4676" w:rsidRDefault="000A4290" w:rsidP="00040B49">
      <w:pPr>
        <w:pStyle w:val="a3"/>
        <w:spacing w:before="110"/>
        <w:jc w:val="center"/>
      </w:pPr>
      <w:r>
        <w:pict w14:anchorId="08E265AF">
          <v:shape id="_x0000_i1026" type="#_x0000_t75" style="width:3in;height:335.25pt">
            <v:imagedata r:id="rId11" o:title="у"/>
          </v:shape>
        </w:pict>
      </w:r>
    </w:p>
    <w:p w14:paraId="62023487" w14:textId="77777777" w:rsidR="00B033F9" w:rsidRPr="001F4676" w:rsidRDefault="0097652E" w:rsidP="00040B49">
      <w:pPr>
        <w:pStyle w:val="a3"/>
        <w:spacing w:before="308"/>
        <w:ind w:left="430"/>
        <w:jc w:val="center"/>
      </w:pPr>
      <w:r w:rsidRPr="001F4676">
        <w:t>Рисунок</w:t>
      </w:r>
      <w:r w:rsidR="000A7F83" w:rsidRPr="001F4676">
        <w:t xml:space="preserve"> </w:t>
      </w:r>
      <w:r w:rsidR="001C1E96" w:rsidRPr="001F4676">
        <w:t>2</w:t>
      </w:r>
      <w:r w:rsidRPr="001F4676">
        <w:t>.Структурная</w:t>
      </w:r>
      <w:r w:rsidR="000A7F83" w:rsidRPr="001F4676">
        <w:t xml:space="preserve"> </w:t>
      </w:r>
      <w:r w:rsidRPr="001F4676">
        <w:t>схема</w:t>
      </w:r>
      <w:r w:rsidR="000A7F83" w:rsidRPr="001F4676">
        <w:t xml:space="preserve"> </w:t>
      </w:r>
      <w:r w:rsidR="00B61E55" w:rsidRPr="001F4676">
        <w:rPr>
          <w:spacing w:val="-5"/>
        </w:rPr>
        <w:t>ТЭС</w:t>
      </w:r>
    </w:p>
    <w:p w14:paraId="09A61030" w14:textId="77777777" w:rsidR="00B033F9" w:rsidRPr="001F4676" w:rsidRDefault="00B033F9">
      <w:pPr>
        <w:pStyle w:val="a3"/>
      </w:pPr>
    </w:p>
    <w:p w14:paraId="42C7BF8E" w14:textId="77777777" w:rsidR="00AF526C" w:rsidRPr="001F4676" w:rsidRDefault="00AF526C">
      <w:pPr>
        <w:pStyle w:val="a3"/>
        <w:spacing w:before="73"/>
      </w:pPr>
    </w:p>
    <w:p w14:paraId="040C7452" w14:textId="77777777" w:rsidR="00B033F9" w:rsidRPr="001F4676" w:rsidRDefault="004F1635">
      <w:pPr>
        <w:pStyle w:val="11"/>
        <w:jc w:val="left"/>
      </w:pPr>
      <w:bookmarkStart w:id="9" w:name="_bookmark2"/>
      <w:bookmarkStart w:id="10" w:name="_Toc215330785"/>
      <w:bookmarkEnd w:id="9"/>
      <w:r>
        <w:lastRenderedPageBreak/>
        <w:t>3.2</w:t>
      </w:r>
      <w:r w:rsidR="00F352FC" w:rsidRPr="001F4676">
        <w:t xml:space="preserve"> </w:t>
      </w:r>
      <w:r w:rsidR="0097652E" w:rsidRPr="001F4676">
        <w:t>Выбор</w:t>
      </w:r>
      <w:r w:rsidR="00F352FC" w:rsidRPr="001F4676">
        <w:t xml:space="preserve"> </w:t>
      </w:r>
      <w:r w:rsidR="0097652E" w:rsidRPr="001F4676">
        <w:t>главной</w:t>
      </w:r>
      <w:r w:rsidR="00F352FC" w:rsidRPr="001F4676">
        <w:t xml:space="preserve"> </w:t>
      </w:r>
      <w:r w:rsidR="0097652E" w:rsidRPr="001F4676">
        <w:t>схемы</w:t>
      </w:r>
      <w:r w:rsidR="00F352FC" w:rsidRPr="001F4676">
        <w:t xml:space="preserve"> </w:t>
      </w:r>
      <w:r w:rsidR="0097652E" w:rsidRPr="001F4676">
        <w:t>электрических</w:t>
      </w:r>
      <w:r w:rsidR="00F352FC" w:rsidRPr="001F4676">
        <w:t xml:space="preserve"> </w:t>
      </w:r>
      <w:r w:rsidR="0097652E" w:rsidRPr="001F4676">
        <w:rPr>
          <w:spacing w:val="-2"/>
        </w:rPr>
        <w:t>соединений</w:t>
      </w:r>
      <w:bookmarkEnd w:id="10"/>
    </w:p>
    <w:p w14:paraId="6CD71712" w14:textId="77777777" w:rsidR="00B033F9" w:rsidRPr="001F4676" w:rsidRDefault="00B033F9">
      <w:pPr>
        <w:pStyle w:val="a3"/>
        <w:spacing w:before="149"/>
      </w:pPr>
    </w:p>
    <w:p w14:paraId="129D10F7" w14:textId="77777777" w:rsidR="004E43A9" w:rsidRPr="001F4676" w:rsidRDefault="0097652E" w:rsidP="001F4676">
      <w:pPr>
        <w:pStyle w:val="a3"/>
        <w:spacing w:before="160" w:line="360" w:lineRule="auto"/>
        <w:ind w:right="277" w:firstLine="709"/>
        <w:jc w:val="both"/>
      </w:pPr>
      <w:r w:rsidRPr="001F4676">
        <w:t xml:space="preserve">РУ-220 кВ выполняются как </w:t>
      </w:r>
      <w:r w:rsidR="004E43A9" w:rsidRPr="001F4676">
        <w:t xml:space="preserve">  2 секции шин открытого типа с 2 секциями шин 220 кВ и обходной СШ 220 кВ это схема имеет возможность в случае необходимости замены выключатель нагрузки (ВН) 220 кВ отходящей линии на обходной выключатель (ВО) 220 кВ. Все выключатели 220 кВ элегазового исполнения.</w:t>
      </w:r>
      <w:r w:rsidR="0086143A" w:rsidRPr="001F4676">
        <w:t xml:space="preserve"> ОСШ 220 кВ находится без напряжения, по нормальной схеме.</w:t>
      </w:r>
    </w:p>
    <w:p w14:paraId="2EA09E49" w14:textId="77777777" w:rsidR="004E43A9" w:rsidRPr="001F4676" w:rsidRDefault="004E43A9" w:rsidP="001F4676">
      <w:pPr>
        <w:pStyle w:val="a3"/>
        <w:spacing w:before="160" w:line="360" w:lineRule="auto"/>
        <w:ind w:right="277" w:firstLine="709"/>
        <w:jc w:val="both"/>
      </w:pPr>
      <w:r w:rsidRPr="001F4676">
        <w:t xml:space="preserve">Достоинства схемы: разъединители во всех цепях предназначены только для обеспечения безопасности выполнения ремонтных работ, что соответствует их главному назначению. Существенный недостаток схемы РУ не относится к простой и наглядной схеме, тк имеет ОСШ 220кВ, при работе по наряду допуску обязательно требуется </w:t>
      </w:r>
      <w:r w:rsidR="0086143A" w:rsidRPr="001F4676">
        <w:t xml:space="preserve">обязательное </w:t>
      </w:r>
      <w:r w:rsidRPr="001F4676">
        <w:t xml:space="preserve">назначение </w:t>
      </w:r>
      <w:r w:rsidR="0086143A" w:rsidRPr="001F4676">
        <w:t>ответственного руководителя работ.</w:t>
      </w:r>
    </w:p>
    <w:p w14:paraId="62E52617" w14:textId="77777777" w:rsidR="00B033F9" w:rsidRPr="001F4676" w:rsidRDefault="0097652E" w:rsidP="001F4676">
      <w:pPr>
        <w:pStyle w:val="a3"/>
        <w:spacing w:before="59" w:line="276" w:lineRule="auto"/>
        <w:ind w:firstLine="709"/>
      </w:pPr>
      <w:r w:rsidRPr="001F4676">
        <w:t>Эскиз главной схемы электрических соединений станции приведена на рисунке 3.</w:t>
      </w:r>
    </w:p>
    <w:p w14:paraId="0BF33CD1" w14:textId="77777777" w:rsidR="0086143A" w:rsidRPr="001F4676" w:rsidRDefault="0086143A" w:rsidP="0086143A">
      <w:pPr>
        <w:pStyle w:val="a3"/>
        <w:spacing w:before="59" w:line="276" w:lineRule="auto"/>
      </w:pPr>
    </w:p>
    <w:p w14:paraId="0D70C617" w14:textId="77777777" w:rsidR="0086143A" w:rsidRPr="001F4676" w:rsidRDefault="0086143A" w:rsidP="0086143A">
      <w:pPr>
        <w:pStyle w:val="a3"/>
        <w:spacing w:before="59" w:line="276" w:lineRule="auto"/>
      </w:pPr>
    </w:p>
    <w:p w14:paraId="3A6C219E" w14:textId="77777777" w:rsidR="0086143A" w:rsidRPr="001F4676" w:rsidRDefault="0086143A" w:rsidP="0086143A">
      <w:pPr>
        <w:pStyle w:val="a3"/>
        <w:spacing w:before="59" w:line="276" w:lineRule="auto"/>
      </w:pPr>
    </w:p>
    <w:p w14:paraId="61528C41" w14:textId="77777777" w:rsidR="0086143A" w:rsidRPr="001F4676" w:rsidRDefault="0086143A" w:rsidP="0086143A">
      <w:pPr>
        <w:pStyle w:val="a3"/>
        <w:spacing w:before="59" w:line="276" w:lineRule="auto"/>
      </w:pPr>
    </w:p>
    <w:p w14:paraId="36DB7BFF" w14:textId="77777777" w:rsidR="0086143A" w:rsidRPr="001F4676" w:rsidRDefault="0086143A" w:rsidP="0086143A">
      <w:pPr>
        <w:pStyle w:val="a3"/>
        <w:spacing w:before="59" w:line="276" w:lineRule="auto"/>
      </w:pPr>
    </w:p>
    <w:p w14:paraId="1D30AC12" w14:textId="77777777" w:rsidR="0086143A" w:rsidRPr="001F4676" w:rsidRDefault="0086143A" w:rsidP="0086143A">
      <w:pPr>
        <w:pStyle w:val="a3"/>
        <w:spacing w:before="59" w:line="276" w:lineRule="auto"/>
      </w:pPr>
    </w:p>
    <w:p w14:paraId="6F45FE7C" w14:textId="77777777" w:rsidR="0086143A" w:rsidRPr="001F4676" w:rsidRDefault="0086143A" w:rsidP="0086143A">
      <w:pPr>
        <w:pStyle w:val="a3"/>
        <w:spacing w:before="59" w:line="276" w:lineRule="auto"/>
      </w:pPr>
    </w:p>
    <w:p w14:paraId="6B40D3FB" w14:textId="77777777" w:rsidR="0086143A" w:rsidRPr="001F4676" w:rsidRDefault="0086143A" w:rsidP="0086143A">
      <w:pPr>
        <w:pStyle w:val="a3"/>
        <w:spacing w:before="59" w:line="276" w:lineRule="auto"/>
      </w:pPr>
    </w:p>
    <w:p w14:paraId="3111249E" w14:textId="77777777" w:rsidR="0086143A" w:rsidRPr="001F4676" w:rsidRDefault="0086143A" w:rsidP="0086143A">
      <w:pPr>
        <w:pStyle w:val="a3"/>
        <w:spacing w:before="59" w:line="276" w:lineRule="auto"/>
      </w:pPr>
    </w:p>
    <w:p w14:paraId="79B6928B" w14:textId="77777777" w:rsidR="0086143A" w:rsidRPr="001F4676" w:rsidRDefault="0086143A" w:rsidP="0086143A">
      <w:pPr>
        <w:pStyle w:val="a3"/>
        <w:spacing w:before="59" w:line="276" w:lineRule="auto"/>
      </w:pPr>
    </w:p>
    <w:p w14:paraId="6C20D3D5" w14:textId="77777777" w:rsidR="0086143A" w:rsidRPr="001F4676" w:rsidRDefault="0086143A" w:rsidP="0086143A">
      <w:pPr>
        <w:pStyle w:val="a3"/>
        <w:spacing w:before="59" w:line="276" w:lineRule="auto"/>
      </w:pPr>
    </w:p>
    <w:p w14:paraId="426B7D9A" w14:textId="77777777" w:rsidR="00AF526C" w:rsidRPr="001F4676" w:rsidRDefault="00AF526C" w:rsidP="0086143A">
      <w:pPr>
        <w:pStyle w:val="a3"/>
        <w:spacing w:before="59" w:line="276" w:lineRule="auto"/>
      </w:pPr>
    </w:p>
    <w:p w14:paraId="30BE5417" w14:textId="77777777" w:rsidR="00AF526C" w:rsidRPr="001F4676" w:rsidRDefault="00AF526C" w:rsidP="0086143A">
      <w:pPr>
        <w:pStyle w:val="a3"/>
        <w:spacing w:before="59" w:line="276" w:lineRule="auto"/>
      </w:pPr>
    </w:p>
    <w:p w14:paraId="10ACB35A" w14:textId="77777777" w:rsidR="00AF526C" w:rsidRPr="001F4676" w:rsidRDefault="00AF526C" w:rsidP="0086143A">
      <w:pPr>
        <w:pStyle w:val="a3"/>
        <w:spacing w:before="59" w:line="276" w:lineRule="auto"/>
      </w:pPr>
    </w:p>
    <w:p w14:paraId="4C6931A0" w14:textId="77777777" w:rsidR="00B033F9" w:rsidRPr="001F4676" w:rsidRDefault="00B033F9">
      <w:pPr>
        <w:pStyle w:val="a3"/>
        <w:spacing w:before="54"/>
      </w:pPr>
    </w:p>
    <w:p w14:paraId="7AA1AE39" w14:textId="77777777" w:rsidR="00B033F9" w:rsidRPr="001F4676" w:rsidRDefault="0039747F">
      <w:pPr>
        <w:pStyle w:val="11"/>
      </w:pPr>
      <w:bookmarkStart w:id="11" w:name="_Toc215330786"/>
      <w:r w:rsidRPr="001F4676">
        <w:lastRenderedPageBreak/>
        <w:t>Спис</w:t>
      </w:r>
      <w:r w:rsidR="0097652E" w:rsidRPr="001F4676">
        <w:t>ки</w:t>
      </w:r>
      <w:r w:rsidRPr="001F4676">
        <w:t xml:space="preserve"> </w:t>
      </w:r>
      <w:r w:rsidR="0086143A" w:rsidRPr="001F4676">
        <w:t>и</w:t>
      </w:r>
      <w:r w:rsidR="0097652E" w:rsidRPr="001F4676">
        <w:t>спользованных</w:t>
      </w:r>
      <w:r w:rsidRPr="001F4676">
        <w:t xml:space="preserve"> </w:t>
      </w:r>
      <w:r w:rsidR="0097652E" w:rsidRPr="001F4676">
        <w:rPr>
          <w:spacing w:val="-2"/>
        </w:rPr>
        <w:t>источников</w:t>
      </w:r>
      <w:bookmarkEnd w:id="11"/>
    </w:p>
    <w:p w14:paraId="27A5BE83" w14:textId="29AB48FA" w:rsidR="00B033F9" w:rsidRPr="00CC7E94" w:rsidRDefault="0097652E">
      <w:pPr>
        <w:pStyle w:val="a6"/>
        <w:numPr>
          <w:ilvl w:val="0"/>
          <w:numId w:val="1"/>
        </w:numPr>
        <w:tabs>
          <w:tab w:val="left" w:pos="1416"/>
        </w:tabs>
        <w:spacing w:before="156" w:line="276" w:lineRule="auto"/>
        <w:ind w:right="277" w:firstLine="707"/>
        <w:rPr>
          <w:sz w:val="28"/>
          <w:szCs w:val="28"/>
        </w:rPr>
      </w:pPr>
      <w:r w:rsidRPr="00CC7E94">
        <w:rPr>
          <w:sz w:val="28"/>
          <w:szCs w:val="28"/>
        </w:rPr>
        <w:t>Неклепаев Б.Н., Крючков И.П. Электрическая часть электростанций и подстанций: Справочные материалы для курсового и дипломного</w:t>
      </w:r>
      <w:r w:rsidR="00842E9F" w:rsidRPr="00CC7E94">
        <w:rPr>
          <w:sz w:val="28"/>
          <w:szCs w:val="28"/>
        </w:rPr>
        <w:t xml:space="preserve"> </w:t>
      </w:r>
      <w:r w:rsidRPr="00CC7E94">
        <w:rPr>
          <w:sz w:val="28"/>
          <w:szCs w:val="28"/>
        </w:rPr>
        <w:t>проектирования:</w:t>
      </w:r>
      <w:r w:rsidR="00842E9F" w:rsidRPr="00CC7E94">
        <w:rPr>
          <w:sz w:val="28"/>
          <w:szCs w:val="28"/>
        </w:rPr>
        <w:t xml:space="preserve"> </w:t>
      </w:r>
      <w:r w:rsidRPr="00CC7E94">
        <w:rPr>
          <w:sz w:val="28"/>
          <w:szCs w:val="28"/>
        </w:rPr>
        <w:t>учебное</w:t>
      </w:r>
      <w:r w:rsidR="00842E9F" w:rsidRPr="00CC7E94">
        <w:rPr>
          <w:sz w:val="28"/>
          <w:szCs w:val="28"/>
        </w:rPr>
        <w:t xml:space="preserve"> </w:t>
      </w:r>
      <w:r w:rsidRPr="00CC7E94">
        <w:rPr>
          <w:sz w:val="28"/>
          <w:szCs w:val="28"/>
        </w:rPr>
        <w:t>пособие. –СПб.:БХВ-Петербург,2014. – 608 с.</w:t>
      </w:r>
    </w:p>
    <w:p w14:paraId="0BE76B8E" w14:textId="77777777" w:rsidR="00B033F9" w:rsidRPr="00CC7E94" w:rsidRDefault="0097652E">
      <w:pPr>
        <w:pStyle w:val="a6"/>
        <w:numPr>
          <w:ilvl w:val="0"/>
          <w:numId w:val="1"/>
        </w:numPr>
        <w:tabs>
          <w:tab w:val="left" w:pos="1416"/>
        </w:tabs>
        <w:spacing w:before="48" w:line="276" w:lineRule="auto"/>
        <w:ind w:right="278" w:firstLine="707"/>
        <w:rPr>
          <w:sz w:val="28"/>
          <w:szCs w:val="28"/>
        </w:rPr>
      </w:pPr>
      <w:r w:rsidRPr="00CC7E94">
        <w:rPr>
          <w:sz w:val="28"/>
          <w:szCs w:val="28"/>
        </w:rPr>
        <w:t>Петрова С.С., Шахова М.А., Васильева О.А. Электрические станции и подстанции: учебное пособие. – СПб.: ПОЛИТЕХ-ПРЕСС, 2021. – 278 с.</w:t>
      </w:r>
    </w:p>
    <w:p w14:paraId="4815F051" w14:textId="77777777" w:rsidR="00B033F9" w:rsidRPr="00CC7E94" w:rsidRDefault="0097652E">
      <w:pPr>
        <w:pStyle w:val="a6"/>
        <w:numPr>
          <w:ilvl w:val="0"/>
          <w:numId w:val="1"/>
        </w:numPr>
        <w:tabs>
          <w:tab w:val="left" w:pos="1416"/>
        </w:tabs>
        <w:spacing w:line="276" w:lineRule="auto"/>
        <w:ind w:right="282" w:firstLine="707"/>
        <w:rPr>
          <w:sz w:val="28"/>
          <w:szCs w:val="28"/>
        </w:rPr>
      </w:pPr>
      <w:r w:rsidRPr="00CC7E94">
        <w:rPr>
          <w:sz w:val="28"/>
          <w:szCs w:val="28"/>
        </w:rPr>
        <w:t>Петрова С.С., Васильева О.А. Производство электрической энергии: учебное пособие. – СПб.: Изд-во СПбГПУ, 2012. – 146 с.</w:t>
      </w:r>
    </w:p>
    <w:p w14:paraId="0CB12314" w14:textId="77777777" w:rsidR="00B033F9" w:rsidRPr="00CC7E94" w:rsidRDefault="0097652E">
      <w:pPr>
        <w:pStyle w:val="a6"/>
        <w:numPr>
          <w:ilvl w:val="0"/>
          <w:numId w:val="1"/>
        </w:numPr>
        <w:tabs>
          <w:tab w:val="left" w:pos="1416"/>
        </w:tabs>
        <w:spacing w:line="276" w:lineRule="auto"/>
        <w:ind w:right="278" w:firstLine="707"/>
        <w:rPr>
          <w:sz w:val="28"/>
          <w:szCs w:val="28"/>
        </w:rPr>
      </w:pPr>
      <w:r w:rsidRPr="00CC7E94">
        <w:rPr>
          <w:sz w:val="28"/>
          <w:szCs w:val="28"/>
        </w:rPr>
        <w:t>Оперативные переключения в электроустановках электростанций и подстанций: учеб. пособие/А.А. Лапидус и др. – СПб.: ПОЛИТЕХ-ПРЕСС, 2023. – 81 с.</w:t>
      </w:r>
    </w:p>
    <w:p w14:paraId="6B3E4C08" w14:textId="77777777" w:rsidR="00B033F9" w:rsidRPr="00996F7F" w:rsidRDefault="00B033F9" w:rsidP="00996F7F">
      <w:pPr>
        <w:spacing w:line="276" w:lineRule="auto"/>
        <w:rPr>
          <w:sz w:val="28"/>
        </w:rPr>
        <w:sectPr w:rsidR="00B033F9" w:rsidRPr="00996F7F">
          <w:pgSz w:w="11910" w:h="16840"/>
          <w:pgMar w:top="1420" w:right="566" w:bottom="1240" w:left="1700" w:header="0" w:footer="1054" w:gutter="0"/>
          <w:cols w:space="720"/>
        </w:sectPr>
      </w:pPr>
    </w:p>
    <w:p w14:paraId="4FF7B9FA" w14:textId="77777777" w:rsidR="00B033F9" w:rsidRDefault="00B033F9">
      <w:pPr>
        <w:pStyle w:val="a3"/>
        <w:spacing w:before="209"/>
        <w:rPr>
          <w:sz w:val="20"/>
        </w:rPr>
      </w:pPr>
    </w:p>
    <w:p w14:paraId="6DA69B63" w14:textId="6EDC6C0B" w:rsidR="00B033F9" w:rsidRDefault="004F1CD5">
      <w:pPr>
        <w:pStyle w:val="a3"/>
        <w:ind w:left="97" w:right="-15"/>
        <w:rPr>
          <w:sz w:val="20"/>
        </w:rPr>
      </w:pPr>
      <w:r>
        <w:rPr>
          <w:noProof/>
          <w:sz w:val="20"/>
        </w:rPr>
        <w:drawing>
          <wp:inline distT="0" distB="0" distL="0" distR="0" wp14:anchorId="0B13F467" wp14:editId="0B7DA75E">
            <wp:extent cx="5206794" cy="7248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888" cy="725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41090" w14:textId="77777777" w:rsidR="00B033F9" w:rsidRDefault="006307A9" w:rsidP="00996F7F">
      <w:pPr>
        <w:pStyle w:val="a3"/>
        <w:spacing w:before="177"/>
        <w:jc w:val="center"/>
        <w:rPr>
          <w:spacing w:val="-5"/>
        </w:rPr>
      </w:pPr>
      <w:r>
        <w:t xml:space="preserve">Рисунок </w:t>
      </w:r>
      <w:r w:rsidR="008515D5">
        <w:t>3</w:t>
      </w:r>
      <w:r w:rsidR="00BE7D24">
        <w:t xml:space="preserve">. </w:t>
      </w:r>
      <w:r w:rsidR="0097652E">
        <w:t>Главная</w:t>
      </w:r>
      <w:r w:rsidR="00A056AB">
        <w:t xml:space="preserve"> </w:t>
      </w:r>
      <w:r w:rsidR="0097652E">
        <w:t>схема</w:t>
      </w:r>
      <w:r w:rsidR="00A056AB">
        <w:t xml:space="preserve"> </w:t>
      </w:r>
      <w:r w:rsidR="0097652E">
        <w:t>электрических</w:t>
      </w:r>
      <w:r w:rsidR="00A056AB">
        <w:t xml:space="preserve"> </w:t>
      </w:r>
      <w:r w:rsidR="0097652E">
        <w:t>соединений</w:t>
      </w:r>
      <w:r w:rsidR="00A056AB">
        <w:t xml:space="preserve"> </w:t>
      </w:r>
      <w:r w:rsidR="00996F7F">
        <w:rPr>
          <w:spacing w:val="-5"/>
        </w:rPr>
        <w:t>ТЭС</w:t>
      </w:r>
    </w:p>
    <w:p w14:paraId="501C37DB" w14:textId="77777777" w:rsidR="009F1840" w:rsidRDefault="009F1840">
      <w:pPr>
        <w:pStyle w:val="a3"/>
        <w:spacing w:before="177"/>
        <w:ind w:left="4063"/>
      </w:pPr>
    </w:p>
    <w:sectPr w:rsidR="009F1840" w:rsidSect="00996F7F">
      <w:footerReference w:type="default" r:id="rId13"/>
      <w:pgSz w:w="11910" w:h="16840"/>
      <w:pgMar w:top="1133" w:right="280" w:bottom="1133" w:left="13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7AF78" w14:textId="77777777" w:rsidR="000A4290" w:rsidRDefault="000A4290" w:rsidP="00B033F9">
      <w:r>
        <w:separator/>
      </w:r>
    </w:p>
  </w:endnote>
  <w:endnote w:type="continuationSeparator" w:id="0">
    <w:p w14:paraId="55326FC8" w14:textId="77777777" w:rsidR="000A4290" w:rsidRDefault="000A4290" w:rsidP="00B0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67C" w14:textId="77777777" w:rsidR="00B033F9" w:rsidRDefault="000A4290">
    <w:pPr>
      <w:pStyle w:val="a3"/>
      <w:spacing w:line="14" w:lineRule="auto"/>
      <w:rPr>
        <w:sz w:val="20"/>
      </w:rPr>
    </w:pPr>
    <w:r>
      <w:rPr>
        <w:sz w:val="20"/>
      </w:rPr>
      <w:pict w14:anchorId="448CEAD2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531.95pt;margin-top:778.2pt;width:24.95pt;height:19.7pt;z-index:-251658752;mso-position-horizontal-relative:page;mso-position-vertical-relative:page" filled="f" stroked="f">
          <v:textbox inset="0,0,0,0">
            <w:txbxContent>
              <w:p w14:paraId="6D195C71" w14:textId="77777777" w:rsidR="00B033F9" w:rsidRDefault="00B52C7D">
                <w:pPr>
                  <w:spacing w:before="5"/>
                  <w:ind w:left="60"/>
                  <w:rPr>
                    <w:sz w:val="32"/>
                  </w:rPr>
                </w:pPr>
                <w:r>
                  <w:rPr>
                    <w:spacing w:val="-10"/>
                    <w:sz w:val="32"/>
                  </w:rPr>
                  <w:fldChar w:fldCharType="begin"/>
                </w:r>
                <w:r w:rsidR="0097652E">
                  <w:rPr>
                    <w:spacing w:val="-10"/>
                    <w:sz w:val="32"/>
                  </w:rPr>
                  <w:instrText xml:space="preserve"> PAGE </w:instrText>
                </w:r>
                <w:r>
                  <w:rPr>
                    <w:spacing w:val="-10"/>
                    <w:sz w:val="32"/>
                  </w:rPr>
                  <w:fldChar w:fldCharType="separate"/>
                </w:r>
                <w:r w:rsidR="008515D5">
                  <w:rPr>
                    <w:noProof/>
                    <w:spacing w:val="-10"/>
                    <w:sz w:val="32"/>
                  </w:rPr>
                  <w:t>11</w:t>
                </w:r>
                <w:r>
                  <w:rPr>
                    <w:spacing w:val="-10"/>
                    <w:sz w:val="3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9845" w14:textId="77777777" w:rsidR="00B033F9" w:rsidRDefault="00B033F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CE03" w14:textId="77777777" w:rsidR="000A4290" w:rsidRDefault="000A4290" w:rsidP="00B033F9">
      <w:r>
        <w:separator/>
      </w:r>
    </w:p>
  </w:footnote>
  <w:footnote w:type="continuationSeparator" w:id="0">
    <w:p w14:paraId="7AB2B2E5" w14:textId="77777777" w:rsidR="000A4290" w:rsidRDefault="000A4290" w:rsidP="00B03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D42E9"/>
    <w:multiLevelType w:val="multilevel"/>
    <w:tmpl w:val="73EE1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9854F6"/>
    <w:multiLevelType w:val="hybridMultilevel"/>
    <w:tmpl w:val="7ECCBD90"/>
    <w:lvl w:ilvl="0" w:tplc="F072CB7E">
      <w:start w:val="1"/>
      <w:numFmt w:val="decimal"/>
      <w:lvlText w:val="%1."/>
      <w:lvlJc w:val="left"/>
      <w:pPr>
        <w:ind w:left="2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0079C2">
      <w:numFmt w:val="none"/>
      <w:lvlText w:val=""/>
      <w:lvlJc w:val="left"/>
      <w:pPr>
        <w:tabs>
          <w:tab w:val="num" w:pos="360"/>
        </w:tabs>
      </w:pPr>
    </w:lvl>
    <w:lvl w:ilvl="2" w:tplc="A1C20B06">
      <w:numFmt w:val="bullet"/>
      <w:lvlText w:val="•"/>
      <w:lvlJc w:val="left"/>
      <w:pPr>
        <w:ind w:left="1515" w:hanging="493"/>
      </w:pPr>
      <w:rPr>
        <w:rFonts w:hint="default"/>
        <w:lang w:val="ru-RU" w:eastAsia="en-US" w:bidi="ar-SA"/>
      </w:rPr>
    </w:lvl>
    <w:lvl w:ilvl="3" w:tplc="23EEA4AC">
      <w:numFmt w:val="bullet"/>
      <w:lvlText w:val="•"/>
      <w:lvlJc w:val="left"/>
      <w:pPr>
        <w:ind w:left="2531" w:hanging="493"/>
      </w:pPr>
      <w:rPr>
        <w:rFonts w:hint="default"/>
        <w:lang w:val="ru-RU" w:eastAsia="en-US" w:bidi="ar-SA"/>
      </w:rPr>
    </w:lvl>
    <w:lvl w:ilvl="4" w:tplc="D4F0B602">
      <w:numFmt w:val="bullet"/>
      <w:lvlText w:val="•"/>
      <w:lvlJc w:val="left"/>
      <w:pPr>
        <w:ind w:left="3546" w:hanging="493"/>
      </w:pPr>
      <w:rPr>
        <w:rFonts w:hint="default"/>
        <w:lang w:val="ru-RU" w:eastAsia="en-US" w:bidi="ar-SA"/>
      </w:rPr>
    </w:lvl>
    <w:lvl w:ilvl="5" w:tplc="E56C085C">
      <w:numFmt w:val="bullet"/>
      <w:lvlText w:val="•"/>
      <w:lvlJc w:val="left"/>
      <w:pPr>
        <w:ind w:left="4562" w:hanging="493"/>
      </w:pPr>
      <w:rPr>
        <w:rFonts w:hint="default"/>
        <w:lang w:val="ru-RU" w:eastAsia="en-US" w:bidi="ar-SA"/>
      </w:rPr>
    </w:lvl>
    <w:lvl w:ilvl="6" w:tplc="12685F34">
      <w:numFmt w:val="bullet"/>
      <w:lvlText w:val="•"/>
      <w:lvlJc w:val="left"/>
      <w:pPr>
        <w:ind w:left="5578" w:hanging="493"/>
      </w:pPr>
      <w:rPr>
        <w:rFonts w:hint="default"/>
        <w:lang w:val="ru-RU" w:eastAsia="en-US" w:bidi="ar-SA"/>
      </w:rPr>
    </w:lvl>
    <w:lvl w:ilvl="7" w:tplc="CA2C8060">
      <w:numFmt w:val="bullet"/>
      <w:lvlText w:val="•"/>
      <w:lvlJc w:val="left"/>
      <w:pPr>
        <w:ind w:left="6593" w:hanging="493"/>
      </w:pPr>
      <w:rPr>
        <w:rFonts w:hint="default"/>
        <w:lang w:val="ru-RU" w:eastAsia="en-US" w:bidi="ar-SA"/>
      </w:rPr>
    </w:lvl>
    <w:lvl w:ilvl="8" w:tplc="8780B84C">
      <w:numFmt w:val="bullet"/>
      <w:lvlText w:val="•"/>
      <w:lvlJc w:val="left"/>
      <w:pPr>
        <w:ind w:left="7609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1DC70162"/>
    <w:multiLevelType w:val="hybridMultilevel"/>
    <w:tmpl w:val="D71AAF08"/>
    <w:lvl w:ilvl="0" w:tplc="3094FAA4">
      <w:start w:val="1"/>
      <w:numFmt w:val="decimal"/>
      <w:lvlText w:val="%1"/>
      <w:lvlJc w:val="left"/>
      <w:pPr>
        <w:ind w:left="21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C61634">
      <w:numFmt w:val="none"/>
      <w:lvlText w:val=""/>
      <w:lvlJc w:val="left"/>
      <w:pPr>
        <w:tabs>
          <w:tab w:val="num" w:pos="360"/>
        </w:tabs>
      </w:pPr>
    </w:lvl>
    <w:lvl w:ilvl="2" w:tplc="2C809A14">
      <w:numFmt w:val="bullet"/>
      <w:lvlText w:val="•"/>
      <w:lvlJc w:val="left"/>
      <w:pPr>
        <w:ind w:left="1728" w:hanging="423"/>
      </w:pPr>
      <w:rPr>
        <w:rFonts w:hint="default"/>
        <w:lang w:val="ru-RU" w:eastAsia="en-US" w:bidi="ar-SA"/>
      </w:rPr>
    </w:lvl>
    <w:lvl w:ilvl="3" w:tplc="590235B2">
      <w:numFmt w:val="bullet"/>
      <w:lvlText w:val="•"/>
      <w:lvlJc w:val="left"/>
      <w:pPr>
        <w:ind w:left="2717" w:hanging="423"/>
      </w:pPr>
      <w:rPr>
        <w:rFonts w:hint="default"/>
        <w:lang w:val="ru-RU" w:eastAsia="en-US" w:bidi="ar-SA"/>
      </w:rPr>
    </w:lvl>
    <w:lvl w:ilvl="4" w:tplc="4C327636">
      <w:numFmt w:val="bullet"/>
      <w:lvlText w:val="•"/>
      <w:lvlJc w:val="left"/>
      <w:pPr>
        <w:ind w:left="3706" w:hanging="423"/>
      </w:pPr>
      <w:rPr>
        <w:rFonts w:hint="default"/>
        <w:lang w:val="ru-RU" w:eastAsia="en-US" w:bidi="ar-SA"/>
      </w:rPr>
    </w:lvl>
    <w:lvl w:ilvl="5" w:tplc="50CE7136">
      <w:numFmt w:val="bullet"/>
      <w:lvlText w:val="•"/>
      <w:lvlJc w:val="left"/>
      <w:pPr>
        <w:ind w:left="4695" w:hanging="423"/>
      </w:pPr>
      <w:rPr>
        <w:rFonts w:hint="default"/>
        <w:lang w:val="ru-RU" w:eastAsia="en-US" w:bidi="ar-SA"/>
      </w:rPr>
    </w:lvl>
    <w:lvl w:ilvl="6" w:tplc="AEE4DFF6">
      <w:numFmt w:val="bullet"/>
      <w:lvlText w:val="•"/>
      <w:lvlJc w:val="left"/>
      <w:pPr>
        <w:ind w:left="5684" w:hanging="423"/>
      </w:pPr>
      <w:rPr>
        <w:rFonts w:hint="default"/>
        <w:lang w:val="ru-RU" w:eastAsia="en-US" w:bidi="ar-SA"/>
      </w:rPr>
    </w:lvl>
    <w:lvl w:ilvl="7" w:tplc="7DC2DC8A">
      <w:numFmt w:val="bullet"/>
      <w:lvlText w:val="•"/>
      <w:lvlJc w:val="left"/>
      <w:pPr>
        <w:ind w:left="6673" w:hanging="423"/>
      </w:pPr>
      <w:rPr>
        <w:rFonts w:hint="default"/>
        <w:lang w:val="ru-RU" w:eastAsia="en-US" w:bidi="ar-SA"/>
      </w:rPr>
    </w:lvl>
    <w:lvl w:ilvl="8" w:tplc="3118D06A">
      <w:numFmt w:val="bullet"/>
      <w:lvlText w:val="•"/>
      <w:lvlJc w:val="left"/>
      <w:pPr>
        <w:ind w:left="7662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4C1F7FE2"/>
    <w:multiLevelType w:val="hybridMultilevel"/>
    <w:tmpl w:val="285EEE34"/>
    <w:lvl w:ilvl="0" w:tplc="E66C47B2">
      <w:start w:val="1"/>
      <w:numFmt w:val="decimal"/>
      <w:lvlText w:val="%1"/>
      <w:lvlJc w:val="left"/>
      <w:pPr>
        <w:ind w:left="743" w:hanging="423"/>
      </w:pPr>
      <w:rPr>
        <w:rFonts w:hint="default"/>
        <w:lang w:val="ru-RU" w:eastAsia="en-US" w:bidi="ar-SA"/>
      </w:rPr>
    </w:lvl>
    <w:lvl w:ilvl="1" w:tplc="0B46E92A">
      <w:numFmt w:val="none"/>
      <w:lvlText w:val=""/>
      <w:lvlJc w:val="left"/>
      <w:pPr>
        <w:tabs>
          <w:tab w:val="num" w:pos="360"/>
        </w:tabs>
      </w:pPr>
    </w:lvl>
    <w:lvl w:ilvl="2" w:tplc="6EECC116">
      <w:numFmt w:val="bullet"/>
      <w:lvlText w:val="•"/>
      <w:lvlJc w:val="left"/>
      <w:pPr>
        <w:ind w:left="2520" w:hanging="423"/>
      </w:pPr>
      <w:rPr>
        <w:rFonts w:hint="default"/>
        <w:lang w:val="ru-RU" w:eastAsia="en-US" w:bidi="ar-SA"/>
      </w:rPr>
    </w:lvl>
    <w:lvl w:ilvl="3" w:tplc="F19CAB60">
      <w:numFmt w:val="bullet"/>
      <w:lvlText w:val="•"/>
      <w:lvlJc w:val="left"/>
      <w:pPr>
        <w:ind w:left="3410" w:hanging="423"/>
      </w:pPr>
      <w:rPr>
        <w:rFonts w:hint="default"/>
        <w:lang w:val="ru-RU" w:eastAsia="en-US" w:bidi="ar-SA"/>
      </w:rPr>
    </w:lvl>
    <w:lvl w:ilvl="4" w:tplc="291EE432">
      <w:numFmt w:val="bullet"/>
      <w:lvlText w:val="•"/>
      <w:lvlJc w:val="left"/>
      <w:pPr>
        <w:ind w:left="4300" w:hanging="423"/>
      </w:pPr>
      <w:rPr>
        <w:rFonts w:hint="default"/>
        <w:lang w:val="ru-RU" w:eastAsia="en-US" w:bidi="ar-SA"/>
      </w:rPr>
    </w:lvl>
    <w:lvl w:ilvl="5" w:tplc="0172BA7C">
      <w:numFmt w:val="bullet"/>
      <w:lvlText w:val="•"/>
      <w:lvlJc w:val="left"/>
      <w:pPr>
        <w:ind w:left="5190" w:hanging="423"/>
      </w:pPr>
      <w:rPr>
        <w:rFonts w:hint="default"/>
        <w:lang w:val="ru-RU" w:eastAsia="en-US" w:bidi="ar-SA"/>
      </w:rPr>
    </w:lvl>
    <w:lvl w:ilvl="6" w:tplc="D3B668C2">
      <w:numFmt w:val="bullet"/>
      <w:lvlText w:val="•"/>
      <w:lvlJc w:val="left"/>
      <w:pPr>
        <w:ind w:left="6080" w:hanging="423"/>
      </w:pPr>
      <w:rPr>
        <w:rFonts w:hint="default"/>
        <w:lang w:val="ru-RU" w:eastAsia="en-US" w:bidi="ar-SA"/>
      </w:rPr>
    </w:lvl>
    <w:lvl w:ilvl="7" w:tplc="4B240726">
      <w:numFmt w:val="bullet"/>
      <w:lvlText w:val="•"/>
      <w:lvlJc w:val="left"/>
      <w:pPr>
        <w:ind w:left="6970" w:hanging="423"/>
      </w:pPr>
      <w:rPr>
        <w:rFonts w:hint="default"/>
        <w:lang w:val="ru-RU" w:eastAsia="en-US" w:bidi="ar-SA"/>
      </w:rPr>
    </w:lvl>
    <w:lvl w:ilvl="8" w:tplc="7600547A">
      <w:numFmt w:val="bullet"/>
      <w:lvlText w:val="•"/>
      <w:lvlJc w:val="left"/>
      <w:pPr>
        <w:ind w:left="7860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5BD83001"/>
    <w:multiLevelType w:val="multilevel"/>
    <w:tmpl w:val="A0903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241675"/>
    <w:multiLevelType w:val="multilevel"/>
    <w:tmpl w:val="8716D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723E07"/>
    <w:multiLevelType w:val="hybridMultilevel"/>
    <w:tmpl w:val="0966FE3E"/>
    <w:lvl w:ilvl="0" w:tplc="0C3A7BF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 w15:restartNumberingAfterBreak="0">
    <w:nsid w:val="7FA47B90"/>
    <w:multiLevelType w:val="hybridMultilevel"/>
    <w:tmpl w:val="0D18B766"/>
    <w:lvl w:ilvl="0" w:tplc="3214AF68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667216">
      <w:numFmt w:val="bullet"/>
      <w:lvlText w:val="•"/>
      <w:lvlJc w:val="left"/>
      <w:pPr>
        <w:ind w:left="964" w:hanging="708"/>
      </w:pPr>
      <w:rPr>
        <w:rFonts w:hint="default"/>
        <w:lang w:val="ru-RU" w:eastAsia="en-US" w:bidi="ar-SA"/>
      </w:rPr>
    </w:lvl>
    <w:lvl w:ilvl="2" w:tplc="45D8C84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3" w:tplc="F9909B1E">
      <w:numFmt w:val="bullet"/>
      <w:lvlText w:val="•"/>
      <w:lvlJc w:val="left"/>
      <w:pPr>
        <w:ind w:left="2892" w:hanging="708"/>
      </w:pPr>
      <w:rPr>
        <w:rFonts w:hint="default"/>
        <w:lang w:val="ru-RU" w:eastAsia="en-US" w:bidi="ar-SA"/>
      </w:rPr>
    </w:lvl>
    <w:lvl w:ilvl="4" w:tplc="6FE03D42">
      <w:numFmt w:val="bullet"/>
      <w:lvlText w:val="•"/>
      <w:lvlJc w:val="left"/>
      <w:pPr>
        <w:ind w:left="3856" w:hanging="708"/>
      </w:pPr>
      <w:rPr>
        <w:rFonts w:hint="default"/>
        <w:lang w:val="ru-RU" w:eastAsia="en-US" w:bidi="ar-SA"/>
      </w:rPr>
    </w:lvl>
    <w:lvl w:ilvl="5" w:tplc="7F741B06">
      <w:numFmt w:val="bullet"/>
      <w:lvlText w:val="•"/>
      <w:lvlJc w:val="left"/>
      <w:pPr>
        <w:ind w:left="4820" w:hanging="708"/>
      </w:pPr>
      <w:rPr>
        <w:rFonts w:hint="default"/>
        <w:lang w:val="ru-RU" w:eastAsia="en-US" w:bidi="ar-SA"/>
      </w:rPr>
    </w:lvl>
    <w:lvl w:ilvl="6" w:tplc="FBE062CA">
      <w:numFmt w:val="bullet"/>
      <w:lvlText w:val="•"/>
      <w:lvlJc w:val="left"/>
      <w:pPr>
        <w:ind w:left="5784" w:hanging="708"/>
      </w:pPr>
      <w:rPr>
        <w:rFonts w:hint="default"/>
        <w:lang w:val="ru-RU" w:eastAsia="en-US" w:bidi="ar-SA"/>
      </w:rPr>
    </w:lvl>
    <w:lvl w:ilvl="7" w:tplc="6EA40EFC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24622EDC">
      <w:numFmt w:val="bullet"/>
      <w:lvlText w:val="•"/>
      <w:lvlJc w:val="left"/>
      <w:pPr>
        <w:ind w:left="7712" w:hanging="70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3F9"/>
    <w:rsid w:val="00040B49"/>
    <w:rsid w:val="00047D24"/>
    <w:rsid w:val="000A4290"/>
    <w:rsid w:val="000A7F83"/>
    <w:rsid w:val="000F1393"/>
    <w:rsid w:val="0010068C"/>
    <w:rsid w:val="00142819"/>
    <w:rsid w:val="001502CA"/>
    <w:rsid w:val="00152E9E"/>
    <w:rsid w:val="00155CBF"/>
    <w:rsid w:val="00177BA0"/>
    <w:rsid w:val="001B77E2"/>
    <w:rsid w:val="001C1E96"/>
    <w:rsid w:val="001E630E"/>
    <w:rsid w:val="001F4676"/>
    <w:rsid w:val="002606AA"/>
    <w:rsid w:val="00282015"/>
    <w:rsid w:val="0028656F"/>
    <w:rsid w:val="002A465D"/>
    <w:rsid w:val="002A7E79"/>
    <w:rsid w:val="002F011B"/>
    <w:rsid w:val="00315A32"/>
    <w:rsid w:val="00351B2C"/>
    <w:rsid w:val="0039747F"/>
    <w:rsid w:val="00397C2B"/>
    <w:rsid w:val="00451BEE"/>
    <w:rsid w:val="00480367"/>
    <w:rsid w:val="004B01F4"/>
    <w:rsid w:val="004B569B"/>
    <w:rsid w:val="004D409C"/>
    <w:rsid w:val="004E43A9"/>
    <w:rsid w:val="004F1635"/>
    <w:rsid w:val="004F1CD5"/>
    <w:rsid w:val="00523137"/>
    <w:rsid w:val="00523ADD"/>
    <w:rsid w:val="00593CB5"/>
    <w:rsid w:val="005A4AA6"/>
    <w:rsid w:val="005E6EB3"/>
    <w:rsid w:val="005F2249"/>
    <w:rsid w:val="00606DD0"/>
    <w:rsid w:val="006102B7"/>
    <w:rsid w:val="006307A9"/>
    <w:rsid w:val="006A7AE0"/>
    <w:rsid w:val="006C23D6"/>
    <w:rsid w:val="0070527E"/>
    <w:rsid w:val="00745E9A"/>
    <w:rsid w:val="007814EF"/>
    <w:rsid w:val="0083215B"/>
    <w:rsid w:val="00842E9F"/>
    <w:rsid w:val="00845A20"/>
    <w:rsid w:val="00845C3A"/>
    <w:rsid w:val="008515D5"/>
    <w:rsid w:val="00853822"/>
    <w:rsid w:val="0086143A"/>
    <w:rsid w:val="0088419D"/>
    <w:rsid w:val="00890EA7"/>
    <w:rsid w:val="008A1941"/>
    <w:rsid w:val="008D059D"/>
    <w:rsid w:val="009017F6"/>
    <w:rsid w:val="00927F24"/>
    <w:rsid w:val="00942DE8"/>
    <w:rsid w:val="009728A4"/>
    <w:rsid w:val="0097652E"/>
    <w:rsid w:val="00996F7F"/>
    <w:rsid w:val="009C34CB"/>
    <w:rsid w:val="009F1840"/>
    <w:rsid w:val="00A056AB"/>
    <w:rsid w:val="00A226F9"/>
    <w:rsid w:val="00A67E0C"/>
    <w:rsid w:val="00A72D1E"/>
    <w:rsid w:val="00A97250"/>
    <w:rsid w:val="00AB3DA2"/>
    <w:rsid w:val="00AB5FB2"/>
    <w:rsid w:val="00AD14F4"/>
    <w:rsid w:val="00AF2EDD"/>
    <w:rsid w:val="00AF526C"/>
    <w:rsid w:val="00B033F9"/>
    <w:rsid w:val="00B247B1"/>
    <w:rsid w:val="00B249A0"/>
    <w:rsid w:val="00B52C7D"/>
    <w:rsid w:val="00B61E55"/>
    <w:rsid w:val="00B87B54"/>
    <w:rsid w:val="00B97343"/>
    <w:rsid w:val="00BC633C"/>
    <w:rsid w:val="00BE7D24"/>
    <w:rsid w:val="00BF1F00"/>
    <w:rsid w:val="00C032B4"/>
    <w:rsid w:val="00C40C39"/>
    <w:rsid w:val="00C73BDC"/>
    <w:rsid w:val="00C96426"/>
    <w:rsid w:val="00CC7E94"/>
    <w:rsid w:val="00D3722E"/>
    <w:rsid w:val="00D41A85"/>
    <w:rsid w:val="00D4590D"/>
    <w:rsid w:val="00E10306"/>
    <w:rsid w:val="00E25A41"/>
    <w:rsid w:val="00E431F1"/>
    <w:rsid w:val="00E85705"/>
    <w:rsid w:val="00E94FBF"/>
    <w:rsid w:val="00EA539E"/>
    <w:rsid w:val="00EA5F88"/>
    <w:rsid w:val="00EB73E6"/>
    <w:rsid w:val="00ED257C"/>
    <w:rsid w:val="00EE43C8"/>
    <w:rsid w:val="00EE5FD6"/>
    <w:rsid w:val="00F352FC"/>
    <w:rsid w:val="00F673E0"/>
    <w:rsid w:val="00F900E1"/>
    <w:rsid w:val="00FB6424"/>
    <w:rsid w:val="00FD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7F1C07"/>
  <w15:docId w15:val="{979AEC61-8CD3-42EC-95E8-5A0E0422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033F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D40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52E9E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33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33F9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033F9"/>
    <w:pPr>
      <w:ind w:left="2"/>
      <w:jc w:val="both"/>
      <w:outlineLvl w:val="1"/>
    </w:pPr>
    <w:rPr>
      <w:b/>
      <w:bCs/>
      <w:sz w:val="28"/>
      <w:szCs w:val="28"/>
    </w:rPr>
  </w:style>
  <w:style w:type="paragraph" w:styleId="a5">
    <w:name w:val="Title"/>
    <w:basedOn w:val="a"/>
    <w:uiPriority w:val="1"/>
    <w:qFormat/>
    <w:rsid w:val="00B033F9"/>
    <w:pPr>
      <w:ind w:left="668" w:right="951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B033F9"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033F9"/>
    <w:pPr>
      <w:spacing w:line="301" w:lineRule="exact"/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845C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C3A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845C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45C3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845C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45C3A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1B77E2"/>
    <w:pPr>
      <w:widowControl/>
      <w:adjustRightInd w:val="0"/>
    </w:pPr>
    <w:rPr>
      <w:rFonts w:ascii="Calibri" w:hAnsi="Calibri" w:cs="Calibri"/>
      <w:color w:val="000000"/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152E9E"/>
    <w:rPr>
      <w:b/>
      <w:bCs/>
    </w:rPr>
  </w:style>
  <w:style w:type="character" w:styleId="ae">
    <w:name w:val="Hyperlink"/>
    <w:basedOn w:val="a0"/>
    <w:uiPriority w:val="99"/>
    <w:unhideWhenUsed/>
    <w:rsid w:val="00152E9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52E9E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f">
    <w:name w:val="Placeholder Text"/>
    <w:basedOn w:val="a0"/>
    <w:uiPriority w:val="99"/>
    <w:semiHidden/>
    <w:rsid w:val="000A7F83"/>
    <w:rPr>
      <w:color w:val="808080"/>
    </w:rPr>
  </w:style>
  <w:style w:type="character" w:customStyle="1" w:styleId="a4">
    <w:name w:val="Основной текст Знак"/>
    <w:basedOn w:val="a0"/>
    <w:link w:val="a3"/>
    <w:uiPriority w:val="1"/>
    <w:rsid w:val="004E43A9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D40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4D409C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4D409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541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731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63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5101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691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549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lektro-expo.ru/ru/articles/24009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9A0C43-32AE-40A3-AB3F-CFB93F4F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12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Современные проблемы электроэнергетики Финляндии</vt:lpstr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Современные проблемы электроэнергетики Финляндии</dc:title>
  <dc:creator>Некрасов Артём Андреевич</dc:creator>
  <cp:lastModifiedBy>user</cp:lastModifiedBy>
  <cp:revision>125</cp:revision>
  <dcterms:created xsi:type="dcterms:W3CDTF">2025-11-24T10:01:00Z</dcterms:created>
  <dcterms:modified xsi:type="dcterms:W3CDTF">2026-05-08T10:18:00Z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2013</vt:lpwstr>
  </property>
</Properties>
</file>