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EB17" w14:textId="39A63EE9" w:rsidR="009F5000" w:rsidRDefault="00577B04">
      <w:pPr>
        <w:rPr>
          <w:rFonts w:ascii="Times New Roman" w:hAnsi="Times New Roman" w:cs="Times New Roman"/>
          <w:sz w:val="28"/>
          <w:szCs w:val="28"/>
        </w:rPr>
      </w:pPr>
      <w:r w:rsidRPr="00577B04">
        <w:rPr>
          <w:rFonts w:ascii="Times New Roman" w:hAnsi="Times New Roman" w:cs="Times New Roman"/>
          <w:sz w:val="28"/>
          <w:szCs w:val="28"/>
        </w:rPr>
        <w:t>Билет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3EE">
        <w:rPr>
          <w:rFonts w:ascii="Times New Roman" w:hAnsi="Times New Roman" w:cs="Times New Roman"/>
          <w:sz w:val="28"/>
          <w:szCs w:val="28"/>
        </w:rPr>
        <w:t>3</w:t>
      </w:r>
    </w:p>
    <w:p w14:paraId="165D8B4B" w14:textId="77777777" w:rsidR="005C53EE" w:rsidRPr="005C53EE" w:rsidRDefault="005C53EE" w:rsidP="005C53EE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5C53EE">
        <w:rPr>
          <w:rFonts w:ascii="Times New Roman" w:hAnsi="Times New Roman" w:cs="Times New Roman"/>
          <w:sz w:val="28"/>
          <w:szCs w:val="28"/>
        </w:rPr>
        <w:t>1.</w:t>
      </w:r>
      <w:r w:rsidRPr="005C53EE">
        <w:rPr>
          <w:rFonts w:ascii="Times New Roman" w:hAnsi="Times New Roman" w:cs="Times New Roman"/>
          <w:sz w:val="28"/>
          <w:szCs w:val="28"/>
        </w:rPr>
        <w:tab/>
        <w:t>За счет чего происходит стабилизация напряжения в стабилизаторах при использовании стабилитрона?</w:t>
      </w:r>
    </w:p>
    <w:p w14:paraId="1DB578A4" w14:textId="77777777" w:rsidR="005C53EE" w:rsidRPr="005C53EE" w:rsidRDefault="005C53EE" w:rsidP="005C53EE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5C53EE">
        <w:rPr>
          <w:rFonts w:ascii="Times New Roman" w:hAnsi="Times New Roman" w:cs="Times New Roman"/>
          <w:sz w:val="28"/>
          <w:szCs w:val="28"/>
        </w:rPr>
        <w:t>2.</w:t>
      </w:r>
      <w:r w:rsidRPr="005C53EE">
        <w:rPr>
          <w:rFonts w:ascii="Times New Roman" w:hAnsi="Times New Roman" w:cs="Times New Roman"/>
          <w:sz w:val="28"/>
          <w:szCs w:val="28"/>
        </w:rPr>
        <w:tab/>
        <w:t>Чем объясняется наличие двух участков (омического и насыщения) на выходных характеристиках ПТ?</w:t>
      </w:r>
    </w:p>
    <w:p w14:paraId="6F202F84" w14:textId="55E1EE7D" w:rsidR="00577B04" w:rsidRPr="00577B04" w:rsidRDefault="005C53EE" w:rsidP="005C53EE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5C53EE">
        <w:rPr>
          <w:rFonts w:ascii="Times New Roman" w:hAnsi="Times New Roman" w:cs="Times New Roman"/>
          <w:sz w:val="28"/>
          <w:szCs w:val="28"/>
        </w:rPr>
        <w:t>3.</w:t>
      </w:r>
      <w:r w:rsidRPr="005C53EE">
        <w:rPr>
          <w:rFonts w:ascii="Times New Roman" w:hAnsi="Times New Roman" w:cs="Times New Roman"/>
          <w:sz w:val="28"/>
          <w:szCs w:val="28"/>
        </w:rPr>
        <w:tab/>
        <w:t>Что характеризует и как определяется по характеристикам параметр h21Э?</w:t>
      </w:r>
    </w:p>
    <w:sectPr w:rsidR="00577B04" w:rsidRPr="00577B0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DE749" w14:textId="77777777" w:rsidR="0074529E" w:rsidRDefault="0074529E" w:rsidP="00577B04">
      <w:pPr>
        <w:spacing w:after="0" w:line="240" w:lineRule="auto"/>
      </w:pPr>
      <w:r>
        <w:separator/>
      </w:r>
    </w:p>
  </w:endnote>
  <w:endnote w:type="continuationSeparator" w:id="0">
    <w:p w14:paraId="351E8BB0" w14:textId="77777777" w:rsidR="0074529E" w:rsidRDefault="0074529E" w:rsidP="0057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6DBB" w14:textId="77777777" w:rsidR="0074529E" w:rsidRDefault="0074529E" w:rsidP="00577B04">
      <w:pPr>
        <w:spacing w:after="0" w:line="240" w:lineRule="auto"/>
      </w:pPr>
      <w:r>
        <w:separator/>
      </w:r>
    </w:p>
  </w:footnote>
  <w:footnote w:type="continuationSeparator" w:id="0">
    <w:p w14:paraId="5159D440" w14:textId="77777777" w:rsidR="0074529E" w:rsidRDefault="0074529E" w:rsidP="0057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9A52" w14:textId="3CFD1581" w:rsidR="00577B04" w:rsidRPr="00577B04" w:rsidRDefault="00577B04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Дисциплина «</w:t>
    </w:r>
    <w:r w:rsidRPr="00577B04">
      <w:rPr>
        <w:rFonts w:ascii="Times New Roman" w:hAnsi="Times New Roman" w:cs="Times New Roman"/>
        <w:sz w:val="24"/>
        <w:szCs w:val="24"/>
      </w:rPr>
      <w:t>Физические основы электроники</w:t>
    </w:r>
    <w:r>
      <w:rPr>
        <w:rFonts w:ascii="Times New Roman" w:hAnsi="Times New Roman" w:cs="Times New Roman"/>
        <w:sz w:val="24"/>
        <w:szCs w:val="24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79"/>
    <w:rsid w:val="00351D79"/>
    <w:rsid w:val="00577B04"/>
    <w:rsid w:val="005C53EE"/>
    <w:rsid w:val="00601BBD"/>
    <w:rsid w:val="0074529E"/>
    <w:rsid w:val="009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3167"/>
  <w15:chartTrackingRefBased/>
  <w15:docId w15:val="{3E7EB6E3-809D-4FEE-A21D-7C960E7E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B04"/>
  </w:style>
  <w:style w:type="paragraph" w:styleId="a5">
    <w:name w:val="footer"/>
    <w:basedOn w:val="a"/>
    <w:link w:val="a6"/>
    <w:uiPriority w:val="99"/>
    <w:unhideWhenUsed/>
    <w:rsid w:val="0057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2025-11-17T02:23:00Z</dcterms:created>
  <dcterms:modified xsi:type="dcterms:W3CDTF">2025-11-17T02:23:00Z</dcterms:modified>
</cp:coreProperties>
</file>