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72D7" w14:textId="37DD29A7" w:rsidR="0081341C" w:rsidRPr="0081341C" w:rsidRDefault="0081341C" w:rsidP="0081341C">
      <w:pPr>
        <w:rPr>
          <w:rFonts w:ascii="Times New Roman" w:hAnsi="Times New Roman" w:cs="Times New Roman"/>
          <w:b/>
          <w:sz w:val="24"/>
          <w:szCs w:val="24"/>
        </w:rPr>
      </w:pPr>
      <w:r w:rsidRPr="0081341C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522C7A">
        <w:rPr>
          <w:rFonts w:ascii="Times New Roman" w:hAnsi="Times New Roman" w:cs="Times New Roman"/>
          <w:b/>
          <w:sz w:val="24"/>
          <w:szCs w:val="24"/>
        </w:rPr>
        <w:t>7</w:t>
      </w:r>
    </w:p>
    <w:p w14:paraId="7BE0DA30" w14:textId="77777777" w:rsidR="007C5AE4" w:rsidRPr="007C5AE4" w:rsidRDefault="007C5AE4" w:rsidP="007C5AE4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5AE4">
        <w:rPr>
          <w:rFonts w:ascii="Times New Roman" w:hAnsi="Times New Roman" w:cs="Times New Roman"/>
          <w:bCs/>
          <w:sz w:val="24"/>
          <w:szCs w:val="24"/>
        </w:rPr>
        <w:t xml:space="preserve">Представьте условно-графическое обозначение, </w:t>
      </w:r>
      <w:proofErr w:type="gramStart"/>
      <w:r w:rsidRPr="007C5AE4">
        <w:rPr>
          <w:rFonts w:ascii="Times New Roman" w:hAnsi="Times New Roman" w:cs="Times New Roman"/>
          <w:bCs/>
          <w:sz w:val="24"/>
          <w:szCs w:val="24"/>
        </w:rPr>
        <w:t>которые  соответствует</w:t>
      </w:r>
      <w:proofErr w:type="gramEnd"/>
      <w:r w:rsidRPr="007C5AE4">
        <w:rPr>
          <w:rFonts w:ascii="Times New Roman" w:hAnsi="Times New Roman" w:cs="Times New Roman"/>
          <w:bCs/>
          <w:sz w:val="24"/>
          <w:szCs w:val="24"/>
        </w:rPr>
        <w:t xml:space="preserve"> полевому транзистору с изолированным затвором  и встроенным каналом </w:t>
      </w:r>
      <w:r w:rsidRPr="007C5AE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7C5AE4">
        <w:rPr>
          <w:rFonts w:ascii="Times New Roman" w:hAnsi="Times New Roman" w:cs="Times New Roman"/>
          <w:bCs/>
          <w:sz w:val="24"/>
          <w:szCs w:val="24"/>
        </w:rPr>
        <w:t>-типа и полевому транзистору с управляющим р-</w:t>
      </w:r>
      <w:r w:rsidRPr="007C5AE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7C5AE4">
        <w:rPr>
          <w:rFonts w:ascii="Times New Roman" w:hAnsi="Times New Roman" w:cs="Times New Roman"/>
          <w:bCs/>
          <w:sz w:val="24"/>
          <w:szCs w:val="24"/>
        </w:rPr>
        <w:t xml:space="preserve"> переходом и каналом </w:t>
      </w:r>
      <w:r w:rsidRPr="007C5AE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7C5AE4">
        <w:rPr>
          <w:rFonts w:ascii="Times New Roman" w:hAnsi="Times New Roman" w:cs="Times New Roman"/>
          <w:bCs/>
          <w:sz w:val="24"/>
          <w:szCs w:val="24"/>
        </w:rPr>
        <w:t xml:space="preserve"> –типа. Сравните эти транзисторы по функциональному назначению и укажите все графические </w:t>
      </w:r>
      <w:proofErr w:type="gramStart"/>
      <w:r w:rsidRPr="007C5AE4">
        <w:rPr>
          <w:rFonts w:ascii="Times New Roman" w:hAnsi="Times New Roman" w:cs="Times New Roman"/>
          <w:bCs/>
          <w:sz w:val="24"/>
          <w:szCs w:val="24"/>
        </w:rPr>
        <w:t>характеристик  этих</w:t>
      </w:r>
      <w:proofErr w:type="gramEnd"/>
      <w:r w:rsidRPr="007C5AE4">
        <w:rPr>
          <w:rFonts w:ascii="Times New Roman" w:hAnsi="Times New Roman" w:cs="Times New Roman"/>
          <w:bCs/>
          <w:sz w:val="24"/>
          <w:szCs w:val="24"/>
        </w:rPr>
        <w:t xml:space="preserve"> транзисторов.</w:t>
      </w:r>
    </w:p>
    <w:p w14:paraId="7C1F5E51" w14:textId="77777777" w:rsidR="007C5AE4" w:rsidRPr="007C5AE4" w:rsidRDefault="007C5AE4" w:rsidP="007C5AE4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7C5AE4">
        <w:rPr>
          <w:rFonts w:ascii="Times New Roman" w:hAnsi="Times New Roman" w:cs="Times New Roman"/>
          <w:bCs/>
          <w:sz w:val="24"/>
          <w:szCs w:val="24"/>
        </w:rPr>
        <w:t>Приведите основные характеристики ЭСЛ логики</w:t>
      </w:r>
    </w:p>
    <w:p w14:paraId="0DB79B34" w14:textId="7C4906A9" w:rsidR="00760FC0" w:rsidRPr="0081341C" w:rsidRDefault="00760FC0" w:rsidP="0081341C"/>
    <w:sectPr w:rsidR="00760FC0" w:rsidRPr="0081341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4BD8" w14:textId="77777777" w:rsidR="003A5814" w:rsidRDefault="003A5814" w:rsidP="00C36F65">
      <w:pPr>
        <w:spacing w:after="0" w:line="240" w:lineRule="auto"/>
      </w:pPr>
      <w:r>
        <w:separator/>
      </w:r>
    </w:p>
  </w:endnote>
  <w:endnote w:type="continuationSeparator" w:id="0">
    <w:p w14:paraId="68461831" w14:textId="77777777" w:rsidR="003A5814" w:rsidRDefault="003A5814" w:rsidP="00C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50E3" w14:textId="77777777" w:rsidR="003A5814" w:rsidRDefault="003A5814" w:rsidP="00C36F65">
      <w:pPr>
        <w:spacing w:after="0" w:line="240" w:lineRule="auto"/>
      </w:pPr>
      <w:r>
        <w:separator/>
      </w:r>
    </w:p>
  </w:footnote>
  <w:footnote w:type="continuationSeparator" w:id="0">
    <w:p w14:paraId="7E299271" w14:textId="77777777" w:rsidR="003A5814" w:rsidRDefault="003A5814" w:rsidP="00C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8DB8" w14:textId="60CAAD57" w:rsidR="00C36F65" w:rsidRPr="00C36F65" w:rsidRDefault="00C36F65">
    <w:pPr>
      <w:pStyle w:val="a3"/>
      <w:rPr>
        <w:rFonts w:ascii="Times New Roman" w:hAnsi="Times New Roman" w:cs="Times New Roman"/>
      </w:rPr>
    </w:pPr>
    <w:r w:rsidRPr="00C36F65">
      <w:rPr>
        <w:rFonts w:ascii="Times New Roman" w:hAnsi="Times New Roman" w:cs="Times New Roman"/>
      </w:rPr>
      <w:t>Дисциплина «</w:t>
    </w:r>
    <w:r w:rsidRPr="00C36F65">
      <w:rPr>
        <w:rFonts w:ascii="Times New Roman" w:hAnsi="Times New Roman" w:cs="Times New Roman"/>
      </w:rPr>
      <w:t>Элементная база телекоммуникационных систем</w:t>
    </w:r>
    <w:r w:rsidRPr="00C36F65">
      <w:rPr>
        <w:rFonts w:ascii="Times New Roman" w:hAnsi="Times New Roman" w:cs="Times New Roman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13B"/>
    <w:multiLevelType w:val="hybridMultilevel"/>
    <w:tmpl w:val="C72EE0BE"/>
    <w:lvl w:ilvl="0" w:tplc="8E44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4B9B"/>
    <w:multiLevelType w:val="hybridMultilevel"/>
    <w:tmpl w:val="AB2E7764"/>
    <w:lvl w:ilvl="0" w:tplc="BF4A2A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668B5"/>
    <w:multiLevelType w:val="hybridMultilevel"/>
    <w:tmpl w:val="114618BA"/>
    <w:lvl w:ilvl="0" w:tplc="8E44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83430"/>
    <w:multiLevelType w:val="hybridMultilevel"/>
    <w:tmpl w:val="114618BA"/>
    <w:lvl w:ilvl="0" w:tplc="8E44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709C"/>
    <w:multiLevelType w:val="hybridMultilevel"/>
    <w:tmpl w:val="467097CC"/>
    <w:lvl w:ilvl="0" w:tplc="2E142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451E7"/>
    <w:multiLevelType w:val="hybridMultilevel"/>
    <w:tmpl w:val="114618BA"/>
    <w:lvl w:ilvl="0" w:tplc="8E44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E22F6"/>
    <w:multiLevelType w:val="hybridMultilevel"/>
    <w:tmpl w:val="AF6C6EF2"/>
    <w:lvl w:ilvl="0" w:tplc="8E442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B5"/>
    <w:rsid w:val="00363EE6"/>
    <w:rsid w:val="003A5814"/>
    <w:rsid w:val="00522C7A"/>
    <w:rsid w:val="00660DBB"/>
    <w:rsid w:val="006E59AB"/>
    <w:rsid w:val="00742D2D"/>
    <w:rsid w:val="00760FC0"/>
    <w:rsid w:val="007C5AE4"/>
    <w:rsid w:val="0081341C"/>
    <w:rsid w:val="008E4A9F"/>
    <w:rsid w:val="00C36F65"/>
    <w:rsid w:val="00C971B5"/>
    <w:rsid w:val="00F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A88C"/>
  <w15:chartTrackingRefBased/>
  <w15:docId w15:val="{819795FE-0072-4F23-8F88-ADBA168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F65"/>
  </w:style>
  <w:style w:type="paragraph" w:styleId="a5">
    <w:name w:val="footer"/>
    <w:basedOn w:val="a"/>
    <w:link w:val="a6"/>
    <w:uiPriority w:val="99"/>
    <w:unhideWhenUsed/>
    <w:rsid w:val="00C3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2026-01-22T08:06:00Z</dcterms:created>
  <dcterms:modified xsi:type="dcterms:W3CDTF">2026-01-22T08:06:00Z</dcterms:modified>
</cp:coreProperties>
</file>